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ED3" w:rsidRDefault="00CD1ED3" w:rsidP="00391617">
      <w:pPr>
        <w:spacing w:after="0" w:line="240" w:lineRule="auto"/>
        <w:jc w:val="center"/>
        <w:rPr>
          <w:rFonts w:cstheme="minorHAnsi"/>
          <w:b/>
          <w:sz w:val="24"/>
          <w:szCs w:val="24"/>
        </w:rPr>
      </w:pPr>
      <w:r w:rsidRPr="003A27A3">
        <w:rPr>
          <w:rFonts w:cstheme="minorHAnsi"/>
          <w:b/>
          <w:sz w:val="24"/>
          <w:szCs w:val="24"/>
        </w:rPr>
        <w:t>PENGEMBANGAN LEMBAR KERJA PESERTA DIDIK BERBASIS ETNOMATEMATIKA MATERI BANGUN RUANG TABUNG PADA SISWA SEKOLAH DASAR</w:t>
      </w:r>
    </w:p>
    <w:p w:rsidR="00391617" w:rsidRPr="003A27A3" w:rsidRDefault="00391617" w:rsidP="00391617">
      <w:pPr>
        <w:spacing w:after="0" w:line="240" w:lineRule="auto"/>
        <w:jc w:val="center"/>
        <w:rPr>
          <w:rFonts w:cstheme="minorHAnsi"/>
          <w:b/>
          <w:sz w:val="24"/>
          <w:szCs w:val="24"/>
        </w:rPr>
      </w:pPr>
    </w:p>
    <w:p w:rsidR="00CD1ED3" w:rsidRPr="003A27A3" w:rsidRDefault="00CD1ED3" w:rsidP="003A27A3">
      <w:pPr>
        <w:spacing w:line="240" w:lineRule="auto"/>
        <w:jc w:val="center"/>
        <w:rPr>
          <w:rFonts w:cstheme="minorHAnsi"/>
          <w:b/>
          <w:sz w:val="24"/>
          <w:szCs w:val="24"/>
        </w:rPr>
      </w:pPr>
      <w:r w:rsidRPr="003A27A3">
        <w:rPr>
          <w:rFonts w:cstheme="minorHAnsi"/>
          <w:b/>
          <w:sz w:val="24"/>
          <w:szCs w:val="24"/>
        </w:rPr>
        <w:t>Oleh:</w:t>
      </w:r>
    </w:p>
    <w:p w:rsidR="00CD1ED3" w:rsidRPr="003A27A3" w:rsidRDefault="00CD1ED3" w:rsidP="00245304">
      <w:pPr>
        <w:spacing w:after="0" w:line="240" w:lineRule="auto"/>
        <w:jc w:val="center"/>
        <w:rPr>
          <w:rFonts w:cstheme="minorHAnsi"/>
          <w:sz w:val="24"/>
          <w:szCs w:val="24"/>
          <w:vertAlign w:val="superscript"/>
        </w:rPr>
      </w:pPr>
      <w:r w:rsidRPr="003A27A3">
        <w:rPr>
          <w:rFonts w:cstheme="minorHAnsi"/>
          <w:sz w:val="24"/>
          <w:szCs w:val="24"/>
        </w:rPr>
        <w:t>Ikkrima Yuswaning Ayu</w:t>
      </w:r>
      <w:r w:rsidR="00934DE0">
        <w:rPr>
          <w:rFonts w:cstheme="minorHAnsi"/>
          <w:sz w:val="24"/>
          <w:szCs w:val="24"/>
        </w:rPr>
        <w:t>, I Ketut Suastika</w:t>
      </w:r>
      <w:r w:rsidR="00245304">
        <w:rPr>
          <w:rFonts w:cstheme="minorHAnsi"/>
          <w:sz w:val="24"/>
          <w:szCs w:val="24"/>
        </w:rPr>
        <w:t>, Nya</w:t>
      </w:r>
      <w:r w:rsidR="00934DE0">
        <w:rPr>
          <w:rFonts w:cstheme="minorHAnsi"/>
          <w:sz w:val="24"/>
          <w:szCs w:val="24"/>
        </w:rPr>
        <w:t>mik Rahayu Sesanti</w:t>
      </w:r>
    </w:p>
    <w:p w:rsidR="00CD1ED3" w:rsidRPr="003A27A3" w:rsidRDefault="00CD1ED3" w:rsidP="00245304">
      <w:pPr>
        <w:spacing w:after="0" w:line="240" w:lineRule="auto"/>
        <w:jc w:val="center"/>
        <w:rPr>
          <w:rFonts w:cstheme="minorHAnsi"/>
          <w:sz w:val="24"/>
          <w:szCs w:val="24"/>
        </w:rPr>
      </w:pPr>
      <w:r w:rsidRPr="003A27A3">
        <w:rPr>
          <w:rFonts w:cstheme="minorHAnsi"/>
          <w:sz w:val="24"/>
          <w:szCs w:val="24"/>
        </w:rPr>
        <w:t>Universitas PGRI Kanjuruhan Malang</w:t>
      </w:r>
    </w:p>
    <w:p w:rsidR="00CD1ED3" w:rsidRPr="003A27A3" w:rsidRDefault="0049277F" w:rsidP="00391617">
      <w:pPr>
        <w:spacing w:line="240" w:lineRule="auto"/>
        <w:jc w:val="center"/>
        <w:rPr>
          <w:rFonts w:cstheme="minorHAnsi"/>
          <w:sz w:val="24"/>
          <w:szCs w:val="24"/>
        </w:rPr>
      </w:pPr>
      <w:hyperlink r:id="rId7" w:history="1">
        <w:r w:rsidR="00CD1ED3" w:rsidRPr="003A27A3">
          <w:rPr>
            <w:rStyle w:val="Hyperlink"/>
            <w:rFonts w:cstheme="minorHAnsi"/>
            <w:sz w:val="24"/>
            <w:szCs w:val="24"/>
          </w:rPr>
          <w:t>ayuikrima292@gmail.com</w:t>
        </w:r>
      </w:hyperlink>
      <w:r w:rsidR="00CD1ED3" w:rsidRPr="003A27A3">
        <w:rPr>
          <w:rFonts w:cstheme="minorHAnsi"/>
          <w:sz w:val="24"/>
          <w:szCs w:val="24"/>
        </w:rPr>
        <w:t xml:space="preserve"> </w:t>
      </w:r>
    </w:p>
    <w:p w:rsidR="00CD1ED3" w:rsidRPr="003A27A3" w:rsidRDefault="00CD1ED3" w:rsidP="003A27A3">
      <w:pPr>
        <w:spacing w:line="240" w:lineRule="auto"/>
        <w:jc w:val="center"/>
        <w:rPr>
          <w:rFonts w:cstheme="minorHAnsi"/>
          <w:b/>
          <w:sz w:val="24"/>
          <w:szCs w:val="24"/>
        </w:rPr>
      </w:pPr>
      <w:r w:rsidRPr="003A27A3">
        <w:rPr>
          <w:rFonts w:cstheme="minorHAnsi"/>
          <w:b/>
          <w:sz w:val="24"/>
          <w:szCs w:val="24"/>
        </w:rPr>
        <w:t>ABSTRAK</w:t>
      </w:r>
    </w:p>
    <w:p w:rsidR="00CD1ED3" w:rsidRPr="00245304" w:rsidRDefault="00CD1ED3" w:rsidP="003A27A3">
      <w:pPr>
        <w:spacing w:line="240" w:lineRule="auto"/>
        <w:ind w:firstLine="720"/>
        <w:jc w:val="both"/>
        <w:rPr>
          <w:rFonts w:cstheme="minorHAnsi"/>
          <w:sz w:val="20"/>
          <w:szCs w:val="20"/>
        </w:rPr>
      </w:pPr>
      <w:r w:rsidRPr="00245304">
        <w:rPr>
          <w:rFonts w:cstheme="minorHAnsi"/>
          <w:sz w:val="20"/>
          <w:szCs w:val="20"/>
        </w:rPr>
        <w:t xml:space="preserve">Lembar Kerja Peserta Didik (LKPD) merupakan bagian penting dalam proses pembelajaran yang membantu siswa dalam memahami materi yang diajarkan. </w:t>
      </w:r>
      <w:r w:rsidR="00736665" w:rsidRPr="00245304">
        <w:rPr>
          <w:rFonts w:cstheme="minorHAnsi"/>
          <w:sz w:val="20"/>
          <w:szCs w:val="20"/>
        </w:rPr>
        <w:t xml:space="preserve">Secara </w:t>
      </w:r>
      <w:r w:rsidRPr="00245304">
        <w:rPr>
          <w:rFonts w:cstheme="minorHAnsi"/>
          <w:sz w:val="20"/>
          <w:szCs w:val="20"/>
        </w:rPr>
        <w:t>khusus penelitian ini bertujuan untuk mendeskripsikan proses pengembangan dan menghasilkan produk Lembar Kerja Peserta Didik (LKPD) berbasis etnomatematika materi bangun ruang tabung pada siswa sekolah dasar.</w:t>
      </w:r>
    </w:p>
    <w:p w:rsidR="00CD1ED3" w:rsidRPr="00245304" w:rsidRDefault="00CD1ED3" w:rsidP="003A27A3">
      <w:pPr>
        <w:spacing w:line="240" w:lineRule="auto"/>
        <w:ind w:firstLine="720"/>
        <w:jc w:val="both"/>
        <w:rPr>
          <w:rFonts w:cstheme="minorHAnsi"/>
          <w:sz w:val="20"/>
          <w:szCs w:val="20"/>
        </w:rPr>
      </w:pPr>
      <w:proofErr w:type="gramStart"/>
      <w:r w:rsidRPr="00245304">
        <w:rPr>
          <w:rFonts w:cstheme="minorHAnsi"/>
          <w:sz w:val="20"/>
          <w:szCs w:val="20"/>
        </w:rPr>
        <w:t>Penelitian ini termasuk jenis penelitian pengembangan.</w:t>
      </w:r>
      <w:proofErr w:type="gramEnd"/>
      <w:r w:rsidRPr="00245304">
        <w:rPr>
          <w:rFonts w:cstheme="minorHAnsi"/>
          <w:sz w:val="20"/>
          <w:szCs w:val="20"/>
        </w:rPr>
        <w:t xml:space="preserve"> </w:t>
      </w:r>
      <w:proofErr w:type="gramStart"/>
      <w:r w:rsidRPr="00245304">
        <w:rPr>
          <w:rFonts w:cstheme="minorHAnsi"/>
          <w:sz w:val="20"/>
          <w:szCs w:val="20"/>
        </w:rPr>
        <w:t xml:space="preserve">Model yang digunakan dalam penelitian ini menggunakan model pengembangan ADDIE singkatan dari </w:t>
      </w:r>
      <w:r w:rsidRPr="00245304">
        <w:rPr>
          <w:rFonts w:cstheme="minorHAnsi"/>
          <w:i/>
          <w:sz w:val="20"/>
          <w:szCs w:val="20"/>
        </w:rPr>
        <w:t>Analisys, Design, Defelopment, Implementation, and Evaluated</w:t>
      </w:r>
      <w:r w:rsidRPr="00245304">
        <w:rPr>
          <w:rFonts w:cstheme="minorHAnsi"/>
          <w:sz w:val="20"/>
          <w:szCs w:val="20"/>
        </w:rPr>
        <w:t xml:space="preserve"> yang dikembangkan oleh Dick and Carry.</w:t>
      </w:r>
      <w:proofErr w:type="gramEnd"/>
      <w:r w:rsidRPr="00245304">
        <w:rPr>
          <w:rFonts w:cstheme="minorHAnsi"/>
          <w:sz w:val="20"/>
          <w:szCs w:val="20"/>
        </w:rPr>
        <w:t xml:space="preserve"> </w:t>
      </w:r>
      <w:proofErr w:type="gramStart"/>
      <w:r w:rsidRPr="00245304">
        <w:rPr>
          <w:rFonts w:cstheme="minorHAnsi"/>
          <w:sz w:val="20"/>
          <w:szCs w:val="20"/>
        </w:rPr>
        <w:t>Untuk memperoleh data, peneliti menggunakan analisis data kuantitatif dan kualitatif.</w:t>
      </w:r>
      <w:proofErr w:type="gramEnd"/>
      <w:r w:rsidRPr="00245304">
        <w:rPr>
          <w:rFonts w:cstheme="minorHAnsi"/>
          <w:sz w:val="20"/>
          <w:szCs w:val="20"/>
        </w:rPr>
        <w:t xml:space="preserve"> </w:t>
      </w:r>
      <w:proofErr w:type="gramStart"/>
      <w:r w:rsidRPr="00245304">
        <w:rPr>
          <w:rFonts w:cstheme="minorHAnsi"/>
          <w:sz w:val="20"/>
          <w:szCs w:val="20"/>
        </w:rPr>
        <w:t>Pada analisis data kuantitatif diperoleh dari penilaian angket validasi ahli materi, ahli LKPD dan angket respon guru.</w:t>
      </w:r>
      <w:proofErr w:type="gramEnd"/>
      <w:r w:rsidRPr="00245304">
        <w:rPr>
          <w:rFonts w:cstheme="minorHAnsi"/>
          <w:sz w:val="20"/>
          <w:szCs w:val="20"/>
        </w:rPr>
        <w:t xml:space="preserve"> Pada angket kualitatif diperoleh dari bentuk uraian singkat dari ahli materi, ahli LKPD dan guru kelas V.</w:t>
      </w:r>
    </w:p>
    <w:p w:rsidR="00CD1ED3" w:rsidRPr="00245304" w:rsidRDefault="00934DE0" w:rsidP="003A27A3">
      <w:pPr>
        <w:spacing w:line="240" w:lineRule="auto"/>
        <w:ind w:firstLine="720"/>
        <w:jc w:val="both"/>
        <w:rPr>
          <w:rFonts w:cstheme="minorHAnsi"/>
          <w:sz w:val="20"/>
          <w:szCs w:val="20"/>
        </w:rPr>
      </w:pPr>
      <w:r>
        <w:rPr>
          <w:rFonts w:cstheme="minorHAnsi"/>
          <w:sz w:val="20"/>
          <w:szCs w:val="20"/>
        </w:rPr>
        <w:t xml:space="preserve">Kelayakan </w:t>
      </w:r>
      <w:r w:rsidR="00CD1ED3" w:rsidRPr="00245304">
        <w:rPr>
          <w:rFonts w:cstheme="minorHAnsi"/>
          <w:sz w:val="20"/>
          <w:szCs w:val="20"/>
        </w:rPr>
        <w:t>Lembar Kerja Peserta Didik (LKPD) berbasis etnomatematika materi bangun ruang tabung ini menghasilkan beb</w:t>
      </w:r>
      <w:r>
        <w:rPr>
          <w:rFonts w:cstheme="minorHAnsi"/>
          <w:sz w:val="20"/>
          <w:szCs w:val="20"/>
        </w:rPr>
        <w:t xml:space="preserve">erapa kategori: (a) </w:t>
      </w:r>
      <w:r w:rsidR="006048C4">
        <w:rPr>
          <w:rFonts w:cstheme="minorHAnsi"/>
          <w:sz w:val="20"/>
          <w:szCs w:val="20"/>
        </w:rPr>
        <w:t xml:space="preserve">layak </w:t>
      </w:r>
      <w:r>
        <w:rPr>
          <w:rFonts w:cstheme="minorHAnsi"/>
          <w:sz w:val="20"/>
          <w:szCs w:val="20"/>
        </w:rPr>
        <w:t xml:space="preserve">dari </w:t>
      </w:r>
      <w:r w:rsidR="006048C4">
        <w:rPr>
          <w:rFonts w:cstheme="minorHAnsi"/>
          <w:sz w:val="20"/>
          <w:szCs w:val="20"/>
        </w:rPr>
        <w:t xml:space="preserve">ahli materi dan ahli bahan </w:t>
      </w:r>
      <w:proofErr w:type="gramStart"/>
      <w:r w:rsidR="006048C4">
        <w:rPr>
          <w:rFonts w:cstheme="minorHAnsi"/>
          <w:sz w:val="20"/>
          <w:szCs w:val="20"/>
        </w:rPr>
        <w:t>ajar</w:t>
      </w:r>
      <w:proofErr w:type="gramEnd"/>
      <w:r w:rsidR="006048C4">
        <w:rPr>
          <w:rFonts w:cstheme="minorHAnsi"/>
          <w:sz w:val="20"/>
          <w:szCs w:val="20"/>
        </w:rPr>
        <w:t xml:space="preserve"> dan (b) Praktis </w:t>
      </w:r>
      <w:r w:rsidR="00CD1ED3" w:rsidRPr="00245304">
        <w:rPr>
          <w:rFonts w:cstheme="minorHAnsi"/>
          <w:sz w:val="20"/>
          <w:szCs w:val="20"/>
        </w:rPr>
        <w:t>pada angk</w:t>
      </w:r>
      <w:r w:rsidR="006048C4">
        <w:rPr>
          <w:rFonts w:cstheme="minorHAnsi"/>
          <w:sz w:val="20"/>
          <w:szCs w:val="20"/>
        </w:rPr>
        <w:t>et respon guru</w:t>
      </w:r>
      <w:r w:rsidR="00CD1ED3" w:rsidRPr="00245304">
        <w:rPr>
          <w:rFonts w:cstheme="minorHAnsi"/>
          <w:sz w:val="20"/>
          <w:szCs w:val="20"/>
        </w:rPr>
        <w:t xml:space="preserve">. </w:t>
      </w:r>
      <w:proofErr w:type="gramStart"/>
      <w:r w:rsidR="00CD1ED3" w:rsidRPr="00245304">
        <w:rPr>
          <w:rFonts w:cstheme="minorHAnsi"/>
          <w:sz w:val="20"/>
          <w:szCs w:val="20"/>
        </w:rPr>
        <w:t>Berdasarkan hasil tersebut, Lembar Kerja Peserta Didik (LKPD) ini dapat digunakan karena telah meme</w:t>
      </w:r>
      <w:r w:rsidR="006048C4">
        <w:rPr>
          <w:rFonts w:cstheme="minorHAnsi"/>
          <w:sz w:val="20"/>
          <w:szCs w:val="20"/>
        </w:rPr>
        <w:t>nuhi kelayakan dan kepraktisan.</w:t>
      </w:r>
      <w:bookmarkStart w:id="0" w:name="_GoBack"/>
      <w:bookmarkEnd w:id="0"/>
      <w:proofErr w:type="gramEnd"/>
    </w:p>
    <w:p w:rsidR="00736665" w:rsidRDefault="00CD1ED3" w:rsidP="00245304">
      <w:pPr>
        <w:spacing w:line="240" w:lineRule="auto"/>
        <w:ind w:left="1418" w:hanging="1418"/>
        <w:jc w:val="both"/>
        <w:rPr>
          <w:rFonts w:cstheme="minorHAnsi"/>
          <w:sz w:val="24"/>
          <w:szCs w:val="24"/>
        </w:rPr>
      </w:pPr>
      <w:r w:rsidRPr="003A27A3">
        <w:rPr>
          <w:rFonts w:cstheme="minorHAnsi"/>
          <w:b/>
          <w:sz w:val="24"/>
          <w:szCs w:val="24"/>
        </w:rPr>
        <w:t>Kata Kunci:</w:t>
      </w:r>
      <w:r w:rsidRPr="003A27A3">
        <w:rPr>
          <w:rFonts w:cstheme="minorHAnsi"/>
          <w:b/>
          <w:sz w:val="24"/>
          <w:szCs w:val="24"/>
        </w:rPr>
        <w:tab/>
      </w:r>
      <w:r w:rsidRPr="003A27A3">
        <w:rPr>
          <w:rFonts w:cstheme="minorHAnsi"/>
          <w:sz w:val="24"/>
          <w:szCs w:val="24"/>
        </w:rPr>
        <w:t>Lembar Kerja Peserta Didik, Etnomatematika, Bangun Ruang Tabung.</w:t>
      </w:r>
    </w:p>
    <w:p w:rsidR="00391617" w:rsidRPr="00391617" w:rsidRDefault="00391617" w:rsidP="00391617">
      <w:pPr>
        <w:spacing w:line="240" w:lineRule="auto"/>
        <w:ind w:left="1418" w:hanging="1418"/>
        <w:jc w:val="center"/>
        <w:rPr>
          <w:rFonts w:cstheme="minorHAnsi"/>
          <w:b/>
          <w:i/>
          <w:sz w:val="24"/>
          <w:szCs w:val="24"/>
        </w:rPr>
      </w:pPr>
      <w:r w:rsidRPr="00391617">
        <w:rPr>
          <w:rFonts w:cstheme="minorHAnsi"/>
          <w:b/>
          <w:i/>
          <w:sz w:val="24"/>
          <w:szCs w:val="24"/>
        </w:rPr>
        <w:t>ABSTRAK</w:t>
      </w:r>
    </w:p>
    <w:p w:rsidR="00736665" w:rsidRPr="00245304" w:rsidRDefault="00736665" w:rsidP="00245304">
      <w:pPr>
        <w:spacing w:line="240" w:lineRule="auto"/>
        <w:ind w:firstLine="720"/>
        <w:rPr>
          <w:rFonts w:cstheme="minorHAnsi"/>
          <w:i/>
          <w:sz w:val="20"/>
          <w:szCs w:val="20"/>
        </w:rPr>
      </w:pPr>
      <w:r w:rsidRPr="00245304">
        <w:rPr>
          <w:rFonts w:cstheme="minorHAnsi"/>
          <w:i/>
          <w:sz w:val="20"/>
          <w:szCs w:val="20"/>
        </w:rPr>
        <w:t>The Student Worksheet (LKPD) is an important part of the learning process that helps students understand the material being taught. In particular, this study aims to describe the process of developing and producing Student Worksheets (LKPD) based on ethnomathematics for elementary school students.</w:t>
      </w:r>
    </w:p>
    <w:p w:rsidR="00736665" w:rsidRPr="00245304" w:rsidRDefault="00736665" w:rsidP="003A27A3">
      <w:pPr>
        <w:spacing w:line="240" w:lineRule="auto"/>
        <w:ind w:firstLine="720"/>
        <w:rPr>
          <w:rFonts w:cstheme="minorHAnsi"/>
          <w:i/>
          <w:sz w:val="20"/>
          <w:szCs w:val="20"/>
        </w:rPr>
      </w:pPr>
      <w:r w:rsidRPr="00245304">
        <w:rPr>
          <w:rFonts w:cstheme="minorHAnsi"/>
          <w:i/>
          <w:sz w:val="20"/>
          <w:szCs w:val="20"/>
        </w:rPr>
        <w:t>This research belongs to the type of development research. The model used in this study uses the ADDIE development model which stands for Analysys, Design, Defelopment, Implementation, and Evaluated developed by Dick and Carry. To obtain the data, the researcher used quantitative and qualitative data analysis. In the quantitative data analysis, it was obtained from the assessment of the material expert validation questionnaire, the LKPD expert and the teacher's response questionnaire. The qualitative questionnaire was obtained in the form of brief descriptions from material experts, LKPD experts and fifth grade teachers.</w:t>
      </w:r>
    </w:p>
    <w:p w:rsidR="00736665" w:rsidRPr="00245304" w:rsidRDefault="00736665" w:rsidP="003A27A3">
      <w:pPr>
        <w:spacing w:line="240" w:lineRule="auto"/>
        <w:ind w:firstLine="720"/>
        <w:rPr>
          <w:rFonts w:cstheme="minorHAnsi"/>
          <w:i/>
          <w:sz w:val="20"/>
          <w:szCs w:val="20"/>
        </w:rPr>
      </w:pPr>
      <w:r w:rsidRPr="00245304">
        <w:rPr>
          <w:rFonts w:cstheme="minorHAnsi"/>
          <w:i/>
          <w:sz w:val="20"/>
          <w:szCs w:val="20"/>
        </w:rPr>
        <w:t>The ethnomathematical-based Student Worksheet (LKPD) of the tube-building material resulted in several categories: (a) appropriate from material experts and LKPD experts, (b) Practical, in the teacher's response questionnaire, the teacher received a response. Based on these results, this Student Worksheet (LKPD) can be used because it has met the feasibility and practicality. Therefore, this ethnomathematical-based Student Worksheet (LKPD) should be able to help teachers during the learning process in class so that learning is more interesting.</w:t>
      </w:r>
    </w:p>
    <w:p w:rsidR="00FD512F" w:rsidRPr="00245304" w:rsidRDefault="00FD512F" w:rsidP="003A27A3">
      <w:pPr>
        <w:spacing w:line="240" w:lineRule="auto"/>
        <w:rPr>
          <w:rFonts w:cstheme="minorHAnsi"/>
          <w:i/>
          <w:sz w:val="20"/>
          <w:szCs w:val="20"/>
        </w:rPr>
      </w:pPr>
      <w:r w:rsidRPr="00245304">
        <w:rPr>
          <w:rFonts w:cstheme="minorHAnsi"/>
          <w:b/>
          <w:i/>
          <w:sz w:val="20"/>
          <w:szCs w:val="20"/>
        </w:rPr>
        <w:t>Keywords</w:t>
      </w:r>
      <w:r w:rsidRPr="00245304">
        <w:rPr>
          <w:rFonts w:cstheme="minorHAnsi"/>
          <w:i/>
          <w:sz w:val="20"/>
          <w:szCs w:val="20"/>
        </w:rPr>
        <w:t>: Student Worksheet, Ethnomathematics, Build a Tube Room.</w:t>
      </w:r>
    </w:p>
    <w:p w:rsidR="00CD1ED3" w:rsidRPr="003A27A3" w:rsidRDefault="00CD1ED3" w:rsidP="00245304">
      <w:pPr>
        <w:spacing w:line="240" w:lineRule="auto"/>
        <w:rPr>
          <w:rFonts w:cstheme="minorHAnsi"/>
          <w:sz w:val="24"/>
          <w:szCs w:val="24"/>
        </w:rPr>
        <w:sectPr w:rsidR="00CD1ED3" w:rsidRPr="003A27A3" w:rsidSect="00736665">
          <w:pgSz w:w="11907" w:h="16839" w:code="9"/>
          <w:pgMar w:top="1440" w:right="1440" w:bottom="1440" w:left="1440" w:header="709" w:footer="709" w:gutter="0"/>
          <w:cols w:space="567"/>
          <w:docGrid w:linePitch="360"/>
        </w:sectPr>
      </w:pPr>
    </w:p>
    <w:p w:rsidR="00CD1ED3" w:rsidRPr="00405050" w:rsidRDefault="00CD1ED3" w:rsidP="00245304">
      <w:pPr>
        <w:spacing w:line="240" w:lineRule="auto"/>
        <w:rPr>
          <w:rFonts w:cstheme="minorHAnsi"/>
          <w:b/>
          <w:sz w:val="24"/>
          <w:szCs w:val="24"/>
        </w:rPr>
      </w:pPr>
      <w:r w:rsidRPr="003A27A3">
        <w:rPr>
          <w:rFonts w:cstheme="minorHAnsi"/>
          <w:sz w:val="24"/>
          <w:szCs w:val="24"/>
        </w:rPr>
        <w:lastRenderedPageBreak/>
        <w:br w:type="page"/>
      </w:r>
      <w:r w:rsidR="00245304" w:rsidRPr="00405050">
        <w:rPr>
          <w:rFonts w:cstheme="minorHAnsi"/>
          <w:b/>
          <w:sz w:val="24"/>
          <w:szCs w:val="24"/>
        </w:rPr>
        <w:lastRenderedPageBreak/>
        <w:t>P</w:t>
      </w:r>
      <w:r w:rsidRPr="00405050">
        <w:rPr>
          <w:rFonts w:cstheme="minorHAnsi"/>
          <w:b/>
          <w:sz w:val="24"/>
          <w:szCs w:val="24"/>
        </w:rPr>
        <w:t>ENDAHULUAN</w:t>
      </w:r>
    </w:p>
    <w:p w:rsidR="005D4E86" w:rsidRPr="003A27A3" w:rsidRDefault="005D4E86" w:rsidP="007814AF">
      <w:pPr>
        <w:spacing w:after="0" w:line="240" w:lineRule="auto"/>
        <w:ind w:firstLine="426"/>
        <w:jc w:val="both"/>
        <w:rPr>
          <w:rFonts w:cstheme="minorHAnsi"/>
          <w:sz w:val="24"/>
          <w:szCs w:val="24"/>
        </w:rPr>
      </w:pPr>
      <w:proofErr w:type="gramStart"/>
      <w:r w:rsidRPr="003A27A3">
        <w:rPr>
          <w:rFonts w:cstheme="minorHAnsi"/>
          <w:sz w:val="24"/>
          <w:szCs w:val="24"/>
        </w:rPr>
        <w:t>Ilmu Pengetahuan dan Teknologi (IPTEK) yang berkembang sangat pesat dapat menimbulkan suatu waktu atau zaman yang disebut dengan era globalisasi.</w:t>
      </w:r>
      <w:proofErr w:type="gramEnd"/>
      <w:r w:rsidRPr="003A27A3">
        <w:rPr>
          <w:rFonts w:cstheme="minorHAnsi"/>
          <w:sz w:val="24"/>
          <w:szCs w:val="24"/>
        </w:rPr>
        <w:t xml:space="preserve"> </w:t>
      </w:r>
      <w:proofErr w:type="gramStart"/>
      <w:r w:rsidRPr="003A27A3">
        <w:rPr>
          <w:rFonts w:cstheme="minorHAnsi"/>
          <w:sz w:val="24"/>
          <w:szCs w:val="24"/>
        </w:rPr>
        <w:t>Era Globalilasi memiliki arti era berarti zaman atau kurun waktu, globalisasi berarti sistem mengglobal atau mendunia.</w:t>
      </w:r>
      <w:proofErr w:type="gramEnd"/>
      <w:r w:rsidRPr="003A27A3">
        <w:rPr>
          <w:rFonts w:cstheme="minorHAnsi"/>
          <w:sz w:val="24"/>
          <w:szCs w:val="24"/>
        </w:rPr>
        <w:t xml:space="preserve"> Dengan demikian era globalisasi dapat </w:t>
      </w:r>
      <w:proofErr w:type="gramStart"/>
      <w:r w:rsidRPr="003A27A3">
        <w:rPr>
          <w:rFonts w:cstheme="minorHAnsi"/>
          <w:sz w:val="24"/>
          <w:szCs w:val="24"/>
        </w:rPr>
        <w:t>diartikan  sebagai</w:t>
      </w:r>
      <w:proofErr w:type="gramEnd"/>
      <w:r w:rsidRPr="003A27A3">
        <w:rPr>
          <w:rFonts w:cstheme="minorHAnsi"/>
          <w:sz w:val="24"/>
          <w:szCs w:val="24"/>
        </w:rPr>
        <w:t xml:space="preserve"> zaman yang didalamnya terjadi proses mendunia. Salah satu cara untuk mengatasi tantangan global dapat dilaksanakan dengan cara memperbaiki diri dengan pendidikan </w:t>
      </w:r>
      <w:r w:rsidRPr="003A27A3">
        <w:rPr>
          <w:rFonts w:cstheme="minorHAnsi"/>
          <w:sz w:val="24"/>
          <w:szCs w:val="24"/>
        </w:rPr>
        <w:fldChar w:fldCharType="begin" w:fldLock="1"/>
      </w:r>
      <w:r w:rsidRPr="003A27A3">
        <w:rPr>
          <w:rFonts w:cstheme="minorHAnsi"/>
          <w:sz w:val="24"/>
          <w:szCs w:val="24"/>
        </w:rPr>
        <w:instrText>ADDIN CSL_CITATION {"citationItems":[{"id":"ITEM-1","itemData":{"abstract":"Memasuki era gobalisasi sekarang ini kemajuan IPTEK sangat pesat yang memungkinkan kita untuk memperoleh banyak informasi dengan cepat dan mudah dari berbagai tempat di dunia, di sisi lain kita tidak mungkin untuk mempelajari keseluruhan informasi dan pengetahuan yang ada, karena sangat banyak dan tidak semuanya diperlukan. Sumber daya manusia yang handal, kreatif berpikir logis, konsisten, dapat bekerja sama, tidak mudah putus asa dan mampu berkompetisi secara global yang diperlukan di era globalisasi. Matematika merupakan pelajaran yang merefleksi sifat tersebut karena matematika ilmu dasar yang memegang peranan penting dalam perkembangan IPTEK di era globalisasi, jika kemampuan matematika rendah maka tidak bisa menyusaikan era globalisasi saat ini. Jadi, jika suatu bangsa ingin menguasai IPTEK dengan baik maka perlu mempersiapkan sumber daya manusia yang memiliki dasar dan pengetahuan matematika yang cukup. Menyadari pentingnya matematika, maka peningkatan belajar matematika di setiap jenjang pendidikan perlu mendapat perhatian yang sungguh-sungguh","author":[{"dropping-particle":"","family":"Rahayu","given":"Linda Destri","non-dropping-particle":"","parse-names":false,"suffix":""},{"dropping-particle":"","family":"Kusuma","given":"Anggun Badu","non-dropping-particle":"","parse-names":false,"suffix":""}],"container-title":"Prosiding Sendika","id":"ITEM-1","issue":"1","issued":{"date-parts":[["2019"]]},"page":"534-541","title":"Peran Pendidikan Matematika Di Era Globalisasi","type":"article-journal","volume":"5"},"uris":["http://www.mendeley.com/documents/?uuid=aa9ad205-5731-48ba-b6d7-e93fb463592a"]}],"mendeley":{"formattedCitation":"(Rahayu &amp; Kusuma, 2019)","plainTextFormattedCitation":"(Rahayu &amp; Kusuma, 2019)","previouslyFormattedCitation":"(Rahayu &amp; Kusuma, 2019)"},"properties":{"noteIndex":0},"schema":"https://github.com/citation-style-language/schema/raw/master/csl-citation.json"}</w:instrText>
      </w:r>
      <w:r w:rsidRPr="003A27A3">
        <w:rPr>
          <w:rFonts w:cstheme="minorHAnsi"/>
          <w:sz w:val="24"/>
          <w:szCs w:val="24"/>
        </w:rPr>
        <w:fldChar w:fldCharType="separate"/>
      </w:r>
      <w:r w:rsidRPr="003A27A3">
        <w:rPr>
          <w:rFonts w:cstheme="minorHAnsi"/>
          <w:noProof/>
          <w:sz w:val="24"/>
          <w:szCs w:val="24"/>
        </w:rPr>
        <w:t>(Rahayu &amp; Kusuma, 2019)</w:t>
      </w:r>
      <w:r w:rsidRPr="003A27A3">
        <w:rPr>
          <w:rFonts w:cstheme="minorHAnsi"/>
          <w:sz w:val="24"/>
          <w:szCs w:val="24"/>
        </w:rPr>
        <w:fldChar w:fldCharType="end"/>
      </w:r>
      <w:r w:rsidRPr="003A27A3">
        <w:rPr>
          <w:rFonts w:cstheme="minorHAnsi"/>
          <w:sz w:val="24"/>
          <w:szCs w:val="24"/>
        </w:rPr>
        <w:t xml:space="preserve">.  </w:t>
      </w:r>
      <w:proofErr w:type="gramStart"/>
      <w:r w:rsidRPr="003A27A3">
        <w:rPr>
          <w:rFonts w:cstheme="minorHAnsi"/>
          <w:sz w:val="24"/>
          <w:szCs w:val="24"/>
        </w:rPr>
        <w:t>Pendidikan disekolah juga harus melibatkan unsur budaya karena individu berkualitas tercipta dari pendidikan yang berkulitas pula.</w:t>
      </w:r>
      <w:proofErr w:type="gramEnd"/>
      <w:r w:rsidRPr="003A27A3">
        <w:rPr>
          <w:rFonts w:cstheme="minorHAnsi"/>
          <w:sz w:val="24"/>
          <w:szCs w:val="24"/>
        </w:rPr>
        <w:t xml:space="preserve"> Menurut </w:t>
      </w:r>
      <w:r w:rsidRPr="003A27A3">
        <w:rPr>
          <w:rFonts w:cstheme="minorHAnsi"/>
          <w:sz w:val="24"/>
          <w:szCs w:val="24"/>
        </w:rPr>
        <w:fldChar w:fldCharType="begin" w:fldLock="1"/>
      </w:r>
      <w:r w:rsidR="00245304">
        <w:rPr>
          <w:rFonts w:cstheme="minorHAnsi"/>
          <w:sz w:val="24"/>
          <w:szCs w:val="24"/>
        </w:rPr>
        <w:instrText>ADDIN CSL_CITATION {"citationItems":[{"id":"ITEM-1","itemData":{"ISSN":"1875-533X","PMID":"21182477","abstract":"Pendidikan nasional Indonesia saat ini masih menghadapi berbagai masalah. Capaian hasil pendidikan masih belum memenuhi hasil yang diharapkan. Pembelajaran di sekolah belum mampu membentuk secara utuh pribadi lulusan yang mencerminkan karakter dan budaya bangsa. Proses pendidikan masih menitikberatkan dan memfokuskan capaiannya secara kognitif. Sementara, aspek afektif pada diri peserta didik yang merupakan bekal kuat untuk hidup di masyarakat belum dikembangkan secara optimal. Karena itu, pendidikan karakter dan budaya bangsa merupakan seatu keniscayaan untuk dikembangkan di sekolah. Sekolah sebagai pusat perubahan perlu mengupayakan secara sungguh-sungguh pendidikan yang berbasis karakter dan budaya bangsa. Karakter dan budaya bangsa yang dikembangkan di sekolah harus diselaraskan dengan karakter dan budaya lokal, regional, dan nasional. Untuk itu, pendidikan karakter dan budaya bangsa perlu dikembangkan berdasarkan kearifan lokal.","author":[{"dropping-particle":"","family":"Suyitno","given":"Imam","non-dropping-particle":"","parse-names":false,"suffix":""}],"container-title":"Jurnal Pendidikan Karakter","id":"ITEM-1","issue":"February 2012","issued":{"date-parts":[["2012"]]},"page":"1-13","title":"the Development of Education on the Character and Culture of","type":"article-journal","volume":"2"},"uris":["http://www.mendeley.com/documents/?uuid=f18466ba-0dc4-4a27-a672-dade4b5bcff7"]}],"mendeley":{"formattedCitation":"(Suyitno, 2012)","manualFormatting":"Suyitno (2012)","plainTextFormattedCitation":"(Suyitno, 2012)","previouslyFormattedCitation":"(Suyitno, 2012)"},"properties":{"noteIndex":0},"schema":"https://github.com/citation-style-language/schema/raw/master/csl-citation.json"}</w:instrText>
      </w:r>
      <w:r w:rsidRPr="003A27A3">
        <w:rPr>
          <w:rFonts w:cstheme="minorHAnsi"/>
          <w:sz w:val="24"/>
          <w:szCs w:val="24"/>
        </w:rPr>
        <w:fldChar w:fldCharType="separate"/>
      </w:r>
      <w:r w:rsidRPr="003A27A3">
        <w:rPr>
          <w:rFonts w:cstheme="minorHAnsi"/>
          <w:noProof/>
          <w:sz w:val="24"/>
          <w:szCs w:val="24"/>
        </w:rPr>
        <w:t xml:space="preserve">Suyitno </w:t>
      </w:r>
      <w:r w:rsidRPr="003A27A3">
        <w:rPr>
          <w:rFonts w:cstheme="minorHAnsi"/>
          <w:noProof/>
          <w:sz w:val="24"/>
          <w:szCs w:val="24"/>
          <w:lang w:val="id-ID"/>
        </w:rPr>
        <w:t>(</w:t>
      </w:r>
      <w:r w:rsidRPr="003A27A3">
        <w:rPr>
          <w:rFonts w:cstheme="minorHAnsi"/>
          <w:noProof/>
          <w:sz w:val="24"/>
          <w:szCs w:val="24"/>
        </w:rPr>
        <w:t>2012)</w:t>
      </w:r>
      <w:r w:rsidRPr="003A27A3">
        <w:rPr>
          <w:rFonts w:cstheme="minorHAnsi"/>
          <w:sz w:val="24"/>
          <w:szCs w:val="24"/>
        </w:rPr>
        <w:fldChar w:fldCharType="end"/>
      </w:r>
      <w:r w:rsidRPr="003A27A3">
        <w:rPr>
          <w:rFonts w:cstheme="minorHAnsi"/>
          <w:sz w:val="24"/>
          <w:szCs w:val="24"/>
        </w:rPr>
        <w:t xml:space="preserve">, nilai-nilai budaya bangsa dan pembentukan karakteristik dalam diri peserta didik semakin terpinggirkan. </w:t>
      </w:r>
      <w:proofErr w:type="gramStart"/>
      <w:r w:rsidRPr="003A27A3">
        <w:rPr>
          <w:rFonts w:cstheme="minorHAnsi"/>
          <w:sz w:val="24"/>
          <w:szCs w:val="24"/>
        </w:rPr>
        <w:t>Merosotnya peradaban bangsa dikarenakan karena rapuhnya karakter dan budaya dalam kehidupan berbangsa.</w:t>
      </w:r>
      <w:proofErr w:type="gramEnd"/>
    </w:p>
    <w:p w:rsidR="007814AF" w:rsidRDefault="005D4E86" w:rsidP="007814AF">
      <w:pPr>
        <w:spacing w:after="0" w:line="240" w:lineRule="auto"/>
        <w:ind w:firstLine="426"/>
        <w:jc w:val="both"/>
        <w:rPr>
          <w:rFonts w:cstheme="minorHAnsi"/>
          <w:sz w:val="24"/>
          <w:szCs w:val="24"/>
        </w:rPr>
      </w:pPr>
      <w:proofErr w:type="gramStart"/>
      <w:r w:rsidRPr="003A27A3">
        <w:rPr>
          <w:rFonts w:cstheme="minorHAnsi"/>
          <w:sz w:val="24"/>
          <w:szCs w:val="24"/>
        </w:rPr>
        <w:t>Budaya dapat dipelajari melaui pembelajaran sejarah, seni budaya, dan ilmu pengetahuan salah satunya matematika.</w:t>
      </w:r>
      <w:proofErr w:type="gramEnd"/>
      <w:r w:rsidRPr="003A27A3">
        <w:rPr>
          <w:rFonts w:cstheme="minorHAnsi"/>
          <w:sz w:val="24"/>
          <w:szCs w:val="24"/>
        </w:rPr>
        <w:t xml:space="preserve"> </w:t>
      </w:r>
      <w:proofErr w:type="gramStart"/>
      <w:r w:rsidRPr="003A27A3">
        <w:rPr>
          <w:rFonts w:cstheme="minorHAnsi"/>
          <w:sz w:val="24"/>
          <w:szCs w:val="24"/>
        </w:rPr>
        <w:t>Kebudayaan erat kaitannya dengan matematika.</w:t>
      </w:r>
      <w:proofErr w:type="gramEnd"/>
      <w:r w:rsidRPr="003A27A3">
        <w:rPr>
          <w:rFonts w:cstheme="minorHAnsi"/>
          <w:sz w:val="24"/>
          <w:szCs w:val="24"/>
        </w:rPr>
        <w:t xml:space="preserve"> Sejarah menunjukkan bahwa matematika muncul sebagai produk budaya yang didasarkan pada aktivitas sosial manusia </w:t>
      </w:r>
      <w:r w:rsidRPr="003A27A3">
        <w:rPr>
          <w:rFonts w:cstheme="minorHAnsi"/>
          <w:sz w:val="24"/>
          <w:szCs w:val="24"/>
        </w:rPr>
        <w:fldChar w:fldCharType="begin" w:fldLock="1"/>
      </w:r>
      <w:r w:rsidRPr="003A27A3">
        <w:rPr>
          <w:rFonts w:cstheme="minorHAnsi"/>
          <w:sz w:val="24"/>
          <w:szCs w:val="24"/>
        </w:rPr>
        <w:instrText>ADDIN CSL_CITATION {"citationItems":[{"id":"ITEM-1","itemData":{"DOI":"10.30738/indomath.v1i1.2212","ISSN":"2614-5103","abstract":"The critical thinking skill is one of the skills that students need to have in the present century. However, this skill is not fully owned by students. This article aims to describe the mathematics learning activities based on ethnomatematics in relation to foster students' critical thinking skill. The method used in this research is research of library research (library research). The data in this study is secondary data in the form of research results such as scientific books, scientific journals, research reports, and other relevant sources. Data analysis techniques used in the study include three stages: organize, synthesize, and identify. The results of literature studies show that by selecting appropriate cultural content, ethnomatmatic-based mathematics learning has relevance to indicators on critical thinking skills, which include interpretation, analysis, evaluation, and decision making. Thus, the learning of mathematics based on ethnomatematics can be used as one of mathematics learning alternative to develop students' critical thinking ability.","author":[{"dropping-particle":"","family":"Martyanti","given":"Adhetia","non-dropping-particle":"","parse-names":false,"suffix":""},{"dropping-particle":"","family":"Suhartini","given":"Suhartini","non-dropping-particle":"","parse-names":false,"suffix":""}],"container-title":"IndoMath: Indonesia Mathematics Education","id":"ITEM-1","issue":"1","issued":{"date-parts":[["2018"]]},"page":"35","title":"Etnomatematika: Menumbuhkan Kemampuan Berpikir Kritis Melalui Budaya Dan Matematika","type":"article-journal","volume":"1"},"uris":["http://www.mendeley.com/documents/?uuid=59d5c211-d11d-42c9-9c6d-9506bd74d639"]}],"mendeley":{"formattedCitation":"(Martyanti &amp; Suhartini, 2018)","plainTextFormattedCitation":"(Martyanti &amp; Suhartini, 2018)","previouslyFormattedCitation":"(Martyanti &amp; Suhartini, 2018)"},"properties":{"noteIndex":0},"schema":"https://github.com/citation-style-language/schema/raw/master/csl-citation.json"}</w:instrText>
      </w:r>
      <w:r w:rsidRPr="003A27A3">
        <w:rPr>
          <w:rFonts w:cstheme="minorHAnsi"/>
          <w:sz w:val="24"/>
          <w:szCs w:val="24"/>
        </w:rPr>
        <w:fldChar w:fldCharType="separate"/>
      </w:r>
      <w:r w:rsidRPr="003A27A3">
        <w:rPr>
          <w:rFonts w:cstheme="minorHAnsi"/>
          <w:noProof/>
          <w:sz w:val="24"/>
          <w:szCs w:val="24"/>
        </w:rPr>
        <w:t>(Martyanti &amp; Suhartini, 2018)</w:t>
      </w:r>
      <w:r w:rsidRPr="003A27A3">
        <w:rPr>
          <w:rFonts w:cstheme="minorHAnsi"/>
          <w:sz w:val="24"/>
          <w:szCs w:val="24"/>
        </w:rPr>
        <w:fldChar w:fldCharType="end"/>
      </w:r>
      <w:r w:rsidRPr="003A27A3">
        <w:rPr>
          <w:rFonts w:cstheme="minorHAnsi"/>
          <w:sz w:val="24"/>
          <w:szCs w:val="24"/>
        </w:rPr>
        <w:t>. Pembelajaran matematika berbasis etno matematika merupakan pembelajaran matematika yang menyampaikan konsep-konsep matematika dengan latar belakang budaya</w:t>
      </w:r>
      <w:proofErr w:type="gramStart"/>
      <w:r w:rsidRPr="003A27A3">
        <w:rPr>
          <w:rFonts w:cstheme="minorHAnsi"/>
          <w:spacing w:val="2"/>
          <w:sz w:val="24"/>
          <w:szCs w:val="24"/>
          <w:shd w:val="clear" w:color="auto" w:fill="E8EAF6"/>
        </w:rPr>
        <w:t>.</w:t>
      </w:r>
      <w:r w:rsidRPr="003A27A3">
        <w:rPr>
          <w:rFonts w:cstheme="minorHAnsi"/>
          <w:sz w:val="24"/>
          <w:szCs w:val="24"/>
        </w:rPr>
        <w:t>.</w:t>
      </w:r>
      <w:proofErr w:type="gramEnd"/>
      <w:r w:rsidRPr="003A27A3">
        <w:rPr>
          <w:rFonts w:cstheme="minorHAnsi"/>
          <w:sz w:val="24"/>
          <w:szCs w:val="24"/>
        </w:rPr>
        <w:t xml:space="preserve"> Seperti yang disampaikan oleh Mbrosio dalam </w:t>
      </w:r>
      <w:r w:rsidRPr="003A27A3">
        <w:rPr>
          <w:rFonts w:cstheme="minorHAnsi"/>
          <w:sz w:val="24"/>
          <w:szCs w:val="24"/>
        </w:rPr>
        <w:fldChar w:fldCharType="begin" w:fldLock="1"/>
      </w:r>
      <w:r w:rsidRPr="003A27A3">
        <w:rPr>
          <w:rFonts w:cstheme="minorHAnsi"/>
          <w:sz w:val="24"/>
          <w:szCs w:val="24"/>
        </w:rPr>
        <w:instrText>ADDIN CSL_CITATION {"citationItems":[{"id":"ITEM-1","itemData":{"DOI":"10.30738/indomath.v1i1.2212","ISSN":"2614-5103","abstract":"The critical thinking skill is one of the skills that students need to have in the present century. However, this skill is not fully owned by students. This article aims to describe the mathematics learning activities based on ethnomatematics in relation to foster students' critical thinking skill. The method used in this research is research of library research (library research). The data in this study is secondary data in the form of research results such as scientific books, scientific journals, research reports, and other relevant sources. Data analysis techniques used in the study include three stages: organize, synthesize, and identify. The results of literature studies show that by selecting appropriate cultural content, ethnomatmatic-based mathematics learning has relevance to indicators on critical thinking skills, which include interpretation, analysis, evaluation, and decision making. Thus, the learning of mathematics based on ethnomatematics can be used as one of mathematics learning alternative to develop students' critical thinking ability.","author":[{"dropping-particle":"","family":"Martyanti","given":"Adhetia","non-dropping-particle":"","parse-names":false,"suffix":""},{"dropping-particle":"","family":"Suhartini","given":"Suhartini","non-dropping-particle":"","parse-names":false,"suffix":""}],"container-title":"IndoMath: Indonesia Mathematics Education","id":"ITEM-1","issue":"1","issued":{"date-parts":[["2018"]]},"page":"35","title":"Etnomatematika: Menumbuhkan Kemampuan Berpikir Kritis Melalui Budaya Dan Matematika","type":"article-journal","volume":"1"},"uris":["http://www.mendeley.com/documents/?uuid=59d5c211-d11d-42c9-9c6d-9506bd74d639"]}],"mendeley":{"formattedCitation":"(Martyanti &amp; Suhartini, 2018)","plainTextFormattedCitation":"(Martyanti &amp; Suhartini, 2018)","previouslyFormattedCitation":"(Martyanti &amp; Suhartini, 2018)"},"properties":{"noteIndex":0},"schema":"https://github.com/citation-style-language/schema/raw/master/csl-citation.json"}</w:instrText>
      </w:r>
      <w:r w:rsidRPr="003A27A3">
        <w:rPr>
          <w:rFonts w:cstheme="minorHAnsi"/>
          <w:sz w:val="24"/>
          <w:szCs w:val="24"/>
        </w:rPr>
        <w:fldChar w:fldCharType="separate"/>
      </w:r>
      <w:r w:rsidRPr="003A27A3">
        <w:rPr>
          <w:rFonts w:cstheme="minorHAnsi"/>
          <w:noProof/>
          <w:sz w:val="24"/>
          <w:szCs w:val="24"/>
        </w:rPr>
        <w:t>(Martyanti &amp; Suhartini, 2018)</w:t>
      </w:r>
      <w:r w:rsidRPr="003A27A3">
        <w:rPr>
          <w:rFonts w:cstheme="minorHAnsi"/>
          <w:sz w:val="24"/>
          <w:szCs w:val="24"/>
        </w:rPr>
        <w:fldChar w:fldCharType="end"/>
      </w:r>
      <w:r w:rsidRPr="003A27A3">
        <w:rPr>
          <w:rFonts w:cstheme="minorHAnsi"/>
          <w:sz w:val="24"/>
          <w:szCs w:val="24"/>
        </w:rPr>
        <w:t xml:space="preserve">, Pembelajaran matematika berbasis etnomatematika adalah metode pembelajaran matematika yang didasarkan pada pengetahuan awal siswa, latar belakang, peran lingkungan dalam isi </w:t>
      </w:r>
      <w:r w:rsidRPr="003A27A3">
        <w:rPr>
          <w:rFonts w:cstheme="minorHAnsi"/>
          <w:sz w:val="24"/>
          <w:szCs w:val="24"/>
        </w:rPr>
        <w:lastRenderedPageBreak/>
        <w:t>dan metode, serta pengalaman masa lalu dan lingkungan saat in</w:t>
      </w:r>
      <w:r w:rsidRPr="007814AF">
        <w:t xml:space="preserve">i. </w:t>
      </w:r>
    </w:p>
    <w:p w:rsidR="005D4E86" w:rsidRDefault="005D4E86" w:rsidP="007814AF">
      <w:pPr>
        <w:spacing w:after="0" w:line="240" w:lineRule="auto"/>
        <w:ind w:firstLine="426"/>
        <w:jc w:val="both"/>
        <w:rPr>
          <w:rFonts w:cstheme="minorHAnsi"/>
          <w:sz w:val="24"/>
          <w:szCs w:val="24"/>
        </w:rPr>
      </w:pPr>
      <w:r w:rsidRPr="003A27A3">
        <w:rPr>
          <w:rFonts w:cstheme="minorHAnsi"/>
          <w:sz w:val="24"/>
          <w:szCs w:val="24"/>
        </w:rPr>
        <w:t xml:space="preserve">Menurut </w:t>
      </w:r>
      <w:r w:rsidRPr="003A27A3">
        <w:rPr>
          <w:rFonts w:cstheme="minorHAnsi"/>
          <w:sz w:val="24"/>
          <w:szCs w:val="24"/>
        </w:rPr>
        <w:fldChar w:fldCharType="begin" w:fldLock="1"/>
      </w:r>
      <w:r w:rsidR="00245304">
        <w:rPr>
          <w:rFonts w:cstheme="minorHAnsi"/>
          <w:sz w:val="24"/>
          <w:szCs w:val="24"/>
        </w:rPr>
        <w:instrText>ADDIN CSL_CITATION {"citationItems":[{"id":"ITEM-1","itemData":{"DOI":"10.23887/jpi-undiksha.v6i1.9257","ISSN":"2303-288X","abstract":"This study aims to determine differences simultaneously in motivation and mathematics learning outcomes between students taking project based learningmodel charged ethnomathematics and students who followed the conventional learning modelon the class VIII SMP Negeri 3 Abiansemalyear 2016/2017. It was a quasi experiment with a sample of 71 student obtain by using simple random sampling. The data were analyzed by one-way multivariate analysis (Manova).The results of this study indicate that there are differences in simultaneously in learning motivation and learning outcomes between students taking mathematics model project based learning charged ethnomathematics and students who followed the conventional learning model on the class VIII SMP Negeri 3 Abiansemal year 2016/2017. Besed on the research findings, junior high school teachers are suggested to improve their student learning outcome for mathematics. Teachers also need to use a learning models accurately and correctly.","author":[{"dropping-particle":"","family":"Mahendra","given":"I Wayan Eka","non-dropping-particle":"","parse-names":false,"suffix":""}],"container-title":"JPI (Jurnal Pendidikan Indonesia)","id":"ITEM-1","issue":"1","issued":{"date-parts":[["2017"]]},"page":"106-114","title":"Project Based Learning Bermuatan Etnomatematika Dalam Pembelajar Matematika","type":"article-journal","volume":"6"},"uris":["http://www.mendeley.com/documents/?uuid=a86a0a8f-c6ea-4353-bc67-53d8f4916f47"]}],"mendeley":{"formattedCitation":"(Mahendra, 2017)"},"properties":{"noteIndex":0},"schema":"https://github.com/citation-style-language/schema/raw/master/csl-citation.json"}</w:instrText>
      </w:r>
      <w:r w:rsidRPr="003A27A3">
        <w:rPr>
          <w:rFonts w:cstheme="minorHAnsi"/>
          <w:sz w:val="24"/>
          <w:szCs w:val="24"/>
        </w:rPr>
        <w:fldChar w:fldCharType="separate"/>
      </w:r>
      <w:r w:rsidR="00245304" w:rsidRPr="00245304">
        <w:rPr>
          <w:rFonts w:cstheme="minorHAnsi"/>
          <w:noProof/>
          <w:sz w:val="24"/>
          <w:szCs w:val="24"/>
        </w:rPr>
        <w:t>(Mahendra, 2017)</w:t>
      </w:r>
      <w:r w:rsidRPr="003A27A3">
        <w:rPr>
          <w:rFonts w:cstheme="minorHAnsi"/>
          <w:sz w:val="24"/>
          <w:szCs w:val="24"/>
        </w:rPr>
        <w:fldChar w:fldCharType="end"/>
      </w:r>
      <w:r w:rsidRPr="003A27A3">
        <w:rPr>
          <w:rFonts w:cstheme="minorHAnsi"/>
          <w:sz w:val="24"/>
          <w:szCs w:val="24"/>
        </w:rPr>
        <w:t xml:space="preserve"> Pembelajaran etnomatematika memungkinkan materi-materi yang dipelajari dari budayanya dapat membangkitkan motivasi belajar, dan pemahaman siswa terhadap materi menjadi lebih mudah, karena materi-materi tersebut berhubungan langsung dengan budayanya, dan budaya merupakan aktivitas kesehariannya di masyarakat.</w:t>
      </w:r>
      <w:r w:rsidRPr="003A27A3">
        <w:rPr>
          <w:rFonts w:cstheme="minorHAnsi"/>
          <w:sz w:val="24"/>
          <w:szCs w:val="24"/>
          <w:lang w:val="id-ID"/>
        </w:rPr>
        <w:t xml:space="preserve"> </w:t>
      </w:r>
      <w:r w:rsidRPr="003A27A3">
        <w:rPr>
          <w:rFonts w:cstheme="minorHAnsi"/>
          <w:sz w:val="24"/>
          <w:szCs w:val="24"/>
        </w:rPr>
        <w:t>Keberhasilan proses pembelajaran merupakan tujuan yang ingin dicapai dalam melaksanakan pendidikan disekolah. Dalam proses pembelajaran, komponen-komponen yang diperlukan adalah guru, peserta didik dan bahan pembelajaran.</w:t>
      </w:r>
    </w:p>
    <w:p w:rsidR="007814AF" w:rsidRPr="007814AF" w:rsidRDefault="007814AF" w:rsidP="007814AF">
      <w:pPr>
        <w:spacing w:after="0" w:line="240" w:lineRule="auto"/>
        <w:ind w:firstLine="426"/>
        <w:jc w:val="both"/>
        <w:rPr>
          <w:rFonts w:cstheme="minorHAnsi"/>
          <w:sz w:val="24"/>
          <w:szCs w:val="24"/>
        </w:rPr>
      </w:pPr>
      <w:proofErr w:type="gramStart"/>
      <w:r w:rsidRPr="007814AF">
        <w:rPr>
          <w:rFonts w:cstheme="minorHAnsi"/>
          <w:sz w:val="24"/>
          <w:szCs w:val="24"/>
        </w:rPr>
        <w:t>Etnomatematika ialah matematika yang berkembang serta tumbuh dalam suatu peradaban tertentu.</w:t>
      </w:r>
      <w:proofErr w:type="gramEnd"/>
      <w:r w:rsidRPr="007814AF">
        <w:rPr>
          <w:rFonts w:cstheme="minorHAnsi"/>
          <w:sz w:val="24"/>
          <w:szCs w:val="24"/>
        </w:rPr>
        <w:t xml:space="preserve"> </w:t>
      </w:r>
      <w:proofErr w:type="gramStart"/>
      <w:r w:rsidRPr="007814AF">
        <w:rPr>
          <w:rFonts w:cstheme="minorHAnsi"/>
          <w:sz w:val="24"/>
          <w:szCs w:val="24"/>
        </w:rPr>
        <w:t>Etnomatematika merancang sebagai lensa untuk memandang serta menguasai matematika sebagai produk budaya.</w:t>
      </w:r>
      <w:proofErr w:type="gramEnd"/>
      <w:r w:rsidRPr="007814AF">
        <w:rPr>
          <w:rFonts w:cstheme="minorHAnsi"/>
          <w:sz w:val="24"/>
          <w:szCs w:val="24"/>
        </w:rPr>
        <w:t xml:space="preserve"> Yang dimaksud budaya disini yaitu mengacu pada tempat, kebiasaan, bahasa masyarakat, cara mengorganisir, konseptualisasi, menafsirkan, konseptualisasi, serta memberikan arti wujud dan sosial </w:t>
      </w:r>
      <w:r w:rsidRPr="007814AF">
        <w:rPr>
          <w:rFonts w:cstheme="minorHAnsi"/>
          <w:sz w:val="24"/>
          <w:szCs w:val="24"/>
        </w:rPr>
        <w:fldChar w:fldCharType="begin" w:fldLock="1"/>
      </w:r>
      <w:r w:rsidRPr="007814AF">
        <w:rPr>
          <w:rFonts w:cstheme="minorHAnsi"/>
          <w:sz w:val="24"/>
          <w:szCs w:val="24"/>
        </w:rPr>
        <w:instrText>ADDIN CSL_CITATION {"citationItems":[{"id":"ITEM-1","itemData":{"abstract":"This paper is study about the existence of ethnomathematics on the Bali woven handicraft. Ethnomathematics is mathematics that grow and develop in a particular culture. Unconsciously, the society use tesselation concepts in making woven handicraft. A tessellation is a special type of pattern that consists of geometric figures that fit without gaps or overlaps to cover the plane. The existence of ethnomathematics on woven handicraft can be used as a source of learning and of course can make learners better understand how their cultural relate with mathematics.","author":[{"dropping-particle":"","family":"Puspadewi","given":"Kadek Rahayu","non-dropping-particle":"","parse-names":false,"suffix":""},{"dropping-particle":"","family":"Putra","given":"I Gst. Ngurah Nila","non-dropping-particle":"","parse-names":false,"suffix":""}],"container-title":"Jurnal Matematika","id":"ITEM-1","issue":"2","issued":{"date-parts":[["2014"]]},"page":"80-89","title":"Etnomatematika di Balik Kerajinan Anyaman Bali","type":"article-journal","volume":"4"},"uris":["http://www.mendeley.com/documents/?uuid=00bb5a88-b192-4fdd-b2a4-50145d3cf4bc"]}],"mendeley":{"formattedCitation":"(Puspadewi &amp; Putra, 2014)","plainTextFormattedCitation":"(Puspadewi &amp; Putra, 2014)","previouslyFormattedCitation":"(Puspadewi &amp; Putra, 2014)"},"properties":{"noteIndex":0},"schema":"https://github.com/citation-style-language/schema/raw/master/csl-citation.json"}</w:instrText>
      </w:r>
      <w:r w:rsidRPr="007814AF">
        <w:rPr>
          <w:rFonts w:cstheme="minorHAnsi"/>
          <w:sz w:val="24"/>
          <w:szCs w:val="24"/>
        </w:rPr>
        <w:fldChar w:fldCharType="separate"/>
      </w:r>
      <w:r w:rsidRPr="007814AF">
        <w:rPr>
          <w:rFonts w:cstheme="minorHAnsi"/>
          <w:noProof/>
          <w:sz w:val="24"/>
          <w:szCs w:val="24"/>
        </w:rPr>
        <w:t>(Puspadewi &amp; Putra, 2014)</w:t>
      </w:r>
      <w:r w:rsidRPr="007814AF">
        <w:rPr>
          <w:rFonts w:cstheme="minorHAnsi"/>
          <w:sz w:val="24"/>
          <w:szCs w:val="24"/>
        </w:rPr>
        <w:fldChar w:fldCharType="end"/>
      </w:r>
      <w:r w:rsidRPr="007814AF">
        <w:rPr>
          <w:rFonts w:cstheme="minorHAnsi"/>
          <w:sz w:val="24"/>
          <w:szCs w:val="24"/>
        </w:rPr>
        <w:t xml:space="preserve">. Menurut </w:t>
      </w:r>
      <w:r w:rsidRPr="007814AF">
        <w:rPr>
          <w:rFonts w:cstheme="minorHAnsi"/>
          <w:sz w:val="24"/>
          <w:szCs w:val="24"/>
        </w:rPr>
        <w:fldChar w:fldCharType="begin" w:fldLock="1"/>
      </w:r>
      <w:r w:rsidRPr="007814AF">
        <w:rPr>
          <w:rFonts w:cstheme="minorHAnsi"/>
          <w:sz w:val="24"/>
          <w:szCs w:val="24"/>
        </w:rPr>
        <w:instrText>ADDIN CSL_CITATION {"citationItems":[{"id":"ITEM-1","itemData":{"DOI":"10.26737/jpmi.v1i1.75","ISSN":"2477-5967","abstract":"Etnomatematika merupakan matematika yang diterapkan oleh kelompok budaya tertentu.  Itu berarti etnomatematika bukan sekedar bicara tentang etnis atau suku. Karena pengajaran matematika di sekolah dan matematika yang ditemukan anak dalam kehidupan sehari-hari sangat berbeda, maka pembelajaran matematika sangat perlu memberikan muatan/menjembatani antara matematika dalam dunia sehari-hari yang berbasis pada budaya lokal dengan matematika sekolah. Melihat kurikulum 2013 yang menanamkan pemikiran ilmiah dan pendidikan karakter, menjadi rasional untuk mengintegrasikan  etnomatematika dan pembelajaran matematika. Tulisan ini membahas kemungkinan pengintegrasian etnomatematika  ke dalam kurikulum matematika dan model pembelajaran yang mendukung pembelajarannya.","author":[{"dropping-particle":"","family":"Abi","given":"Alfonsa M","non-dropping-particle":"","parse-names":false,"suffix":""}],"container-title":"JPMI (Jurnal Pendidikan Matematika Indonesia)","id":"ITEM-1","issue":"1","issued":{"date-parts":[["2017"]]},"page":"1","title":"Integrasi Etnomatematika Dalam Kurikulum Matematika Sekolah","type":"article-journal","volume":"1"},"uris":["http://www.mendeley.com/documents/?uuid=f30a513c-ad77-4b8a-99cf-3d639d98a9bb"]}],"mendeley":{"formattedCitation":"(Abi, 2017)","plainTextFormattedCitation":"(Abi, 2017)","previouslyFormattedCitation":"(Abi, 2017)"},"properties":{"noteIndex":0},"schema":"https://github.com/citation-style-language/schema/raw/master/csl-citation.json"}</w:instrText>
      </w:r>
      <w:r w:rsidRPr="007814AF">
        <w:rPr>
          <w:rFonts w:cstheme="minorHAnsi"/>
          <w:sz w:val="24"/>
          <w:szCs w:val="24"/>
        </w:rPr>
        <w:fldChar w:fldCharType="separate"/>
      </w:r>
      <w:r w:rsidRPr="007814AF">
        <w:rPr>
          <w:rFonts w:cstheme="minorHAnsi"/>
          <w:noProof/>
          <w:sz w:val="24"/>
          <w:szCs w:val="24"/>
        </w:rPr>
        <w:t>(Abi, 2017)</w:t>
      </w:r>
      <w:r w:rsidRPr="007814AF">
        <w:rPr>
          <w:rFonts w:cstheme="minorHAnsi"/>
          <w:sz w:val="24"/>
          <w:szCs w:val="24"/>
        </w:rPr>
        <w:fldChar w:fldCharType="end"/>
      </w:r>
      <w:r w:rsidRPr="007814AF">
        <w:rPr>
          <w:rFonts w:cstheme="minorHAnsi"/>
          <w:sz w:val="24"/>
          <w:szCs w:val="24"/>
        </w:rPr>
        <w:t xml:space="preserve"> etnomatematika merupakan kombinasi peradaban dalam pendidikan matematika ataupun dengan kata lain matematika yang berunsur budaya. </w:t>
      </w:r>
      <w:proofErr w:type="gramStart"/>
      <w:r w:rsidRPr="007814AF">
        <w:rPr>
          <w:rFonts w:cstheme="minorHAnsi"/>
          <w:sz w:val="24"/>
          <w:szCs w:val="24"/>
        </w:rPr>
        <w:t>Budaya yang dinaikan bergantung dimana serta kepada siapa matematika itu diajarkan.</w:t>
      </w:r>
      <w:proofErr w:type="gramEnd"/>
      <w:r w:rsidRPr="007814AF">
        <w:rPr>
          <w:rFonts w:cstheme="minorHAnsi"/>
          <w:sz w:val="24"/>
          <w:szCs w:val="24"/>
        </w:rPr>
        <w:t xml:space="preserve"> </w:t>
      </w:r>
      <w:proofErr w:type="gramStart"/>
      <w:r w:rsidRPr="007814AF">
        <w:rPr>
          <w:rFonts w:cstheme="minorHAnsi"/>
          <w:sz w:val="24"/>
          <w:szCs w:val="24"/>
        </w:rPr>
        <w:t>Dengan anggapan jika etnomatematika yang dinaikan telah diketahui serta bisa menolong partisipan didik dalam belajar matematika.</w:t>
      </w:r>
      <w:proofErr w:type="gramEnd"/>
    </w:p>
    <w:p w:rsidR="007814AF" w:rsidRDefault="007814AF" w:rsidP="00405050">
      <w:pPr>
        <w:spacing w:after="0" w:line="240" w:lineRule="auto"/>
        <w:ind w:firstLine="426"/>
        <w:jc w:val="both"/>
        <w:rPr>
          <w:rFonts w:cstheme="minorHAnsi"/>
          <w:sz w:val="24"/>
          <w:szCs w:val="24"/>
        </w:rPr>
      </w:pPr>
      <w:r w:rsidRPr="007814AF">
        <w:rPr>
          <w:rFonts w:cstheme="minorHAnsi"/>
          <w:sz w:val="24"/>
          <w:szCs w:val="24"/>
        </w:rPr>
        <w:t xml:space="preserve">Sedangkan menurut </w:t>
      </w:r>
      <w:r w:rsidRPr="007814AF">
        <w:rPr>
          <w:rFonts w:cstheme="minorHAnsi"/>
          <w:sz w:val="24"/>
          <w:szCs w:val="24"/>
        </w:rPr>
        <w:fldChar w:fldCharType="begin" w:fldLock="1"/>
      </w:r>
      <w:r w:rsidRPr="007814AF">
        <w:rPr>
          <w:rFonts w:cstheme="minorHAnsi"/>
          <w:sz w:val="24"/>
          <w:szCs w:val="24"/>
        </w:rPr>
        <w:instrText>ADDIN CSL_CITATION {"citationItems":[{"id":"ITEM-1","itemData":{"DOI":"10.30659/pendas.4.1.","ISSN":"2354-9580","abstract":"Pada hakikatnya budaya merupakan hasil olah karya, rasa, dan cipta manusia, sedangkan matematika merupakan suatu ilmu yang diadakan atas akal yang berhubungan dengan benda-benda dan pikiran yang abstrak. Etnomatematika hadir untuk menjembatani antara budaya dan pendidikan. Sumber belajar matematika dapat memanfaatkan budaya sebagai media pembelajarannya. Melaui kesenian tradisional rebana yang bernuansa Islami akan dapat memberikan wawasan pembelajaran berbasis Etnomatematika. Umumnya proses pembelajaran matematika di Madrasah Ibtidaiyah menggunakan pendekatan dan penalaran induktif yang bersifat empiris. Dengan cara ini konsep-konsep matematika yang abstrak dapat dimengerti peserta didik melalui benda-benda konkret. Alasan mendasar karena tahap berfikir masih pada ranah operasional kongkrit. Penelitian lapangan ini menemukan dan mendiskripsikan hasil eksplorasi bentuk etnomatematika pada kesenian tradisional rebana. Hasil eksplorasi menunjukkan bahwa dalam kesenian tradisional rebana mengandung unsur-unsur matematika diantaranya konsep geometri serta teknik membilang sehingga terbentuk pola nada yang serasi.","author":[{"dropping-particle":"","family":"Putri","given":"L.","non-dropping-particle":"","parse-names":false,"suffix":""}],"container-title":"Jurnal Ilmiah Pendidikan Dasar UNISSULA","id":"ITEM-1","issue":"1","issued":{"date-parts":[["2017"]]},"page":"136837","title":"Eksplorasi Etnomatematika Kesenian Rebana Sebagai Sumber Belajar Matematika Pada Jenjang Mi","type":"article-journal","volume":"4"},"uris":["http://www.mendeley.com/documents/?uuid=cace779c-b99b-4f90-bf71-9beb195707cf"]}],"mendeley":{"formattedCitation":"(Putri, 2017)","plainTextFormattedCitation":"(Putri, 2017)","previouslyFormattedCitation":"(Putri, 2017)"},"properties":{"noteIndex":0},"schema":"https://github.com/citation-style-language/schema/raw/master/csl-citation.json"}</w:instrText>
      </w:r>
      <w:r w:rsidRPr="007814AF">
        <w:rPr>
          <w:rFonts w:cstheme="minorHAnsi"/>
          <w:sz w:val="24"/>
          <w:szCs w:val="24"/>
        </w:rPr>
        <w:fldChar w:fldCharType="separate"/>
      </w:r>
      <w:r w:rsidRPr="007814AF">
        <w:rPr>
          <w:rFonts w:cstheme="minorHAnsi"/>
          <w:noProof/>
          <w:sz w:val="24"/>
          <w:szCs w:val="24"/>
        </w:rPr>
        <w:t>(Putri, 2017)</w:t>
      </w:r>
      <w:r w:rsidRPr="007814AF">
        <w:rPr>
          <w:rFonts w:cstheme="minorHAnsi"/>
          <w:sz w:val="24"/>
          <w:szCs w:val="24"/>
        </w:rPr>
        <w:fldChar w:fldCharType="end"/>
      </w:r>
      <w:r w:rsidRPr="007814AF">
        <w:rPr>
          <w:rFonts w:cstheme="minorHAnsi"/>
          <w:sz w:val="24"/>
          <w:szCs w:val="24"/>
        </w:rPr>
        <w:t xml:space="preserve"> etnomatematika juga dianggap sebagai sebuah program yang mencakup  pemikiran dan praktik matematika yang berkembang di semua budaya. </w:t>
      </w:r>
      <w:proofErr w:type="gramStart"/>
      <w:r w:rsidRPr="007814AF">
        <w:rPr>
          <w:rFonts w:cstheme="minorHAnsi"/>
          <w:sz w:val="24"/>
          <w:szCs w:val="24"/>
        </w:rPr>
        <w:lastRenderedPageBreak/>
        <w:t>Etnomtematika menggunakan pikiran matematika secara luas yang terkait dengan berbagai kegiatan matematika, menggolongkan, berbilang, mengukur, menciptakan bangun atau alat, bermain, menentukan lokasi, dan lain sebagainya.</w:t>
      </w:r>
      <w:proofErr w:type="gramEnd"/>
    </w:p>
    <w:p w:rsidR="007814AF" w:rsidRPr="005F51D2" w:rsidRDefault="007814AF" w:rsidP="00405050">
      <w:pPr>
        <w:spacing w:after="0" w:line="240" w:lineRule="auto"/>
        <w:ind w:firstLine="426"/>
        <w:jc w:val="both"/>
        <w:rPr>
          <w:rFonts w:ascii="Times New Roman" w:hAnsi="Times New Roman"/>
          <w:sz w:val="24"/>
          <w:szCs w:val="24"/>
        </w:rPr>
      </w:pPr>
      <w:r w:rsidRPr="005F51D2">
        <w:rPr>
          <w:rFonts w:ascii="Times New Roman" w:hAnsi="Times New Roman"/>
          <w:sz w:val="24"/>
          <w:szCs w:val="24"/>
        </w:rPr>
        <w:t xml:space="preserve">Untuk tercapainya keefektifan dalam proses pembelajaran matematika membutuhkan suatu pendekatan agar dalam pelaksanaannya lebih maksimal. </w:t>
      </w:r>
      <w:proofErr w:type="gramStart"/>
      <w:r w:rsidRPr="005F51D2">
        <w:rPr>
          <w:rFonts w:ascii="Times New Roman" w:hAnsi="Times New Roman"/>
          <w:sz w:val="24"/>
          <w:szCs w:val="24"/>
        </w:rPr>
        <w:t>Sebagaimana salah satu tujuan pembelajaran itu sendiri bahwa pembelajaran dilakukan agar peserta didik mampu menguasai materi atau konten yang diajarkan guru dan mampu menerapkannya dalam memecahkan suatu masalah.</w:t>
      </w:r>
      <w:proofErr w:type="gramEnd"/>
    </w:p>
    <w:p w:rsidR="007814AF" w:rsidRPr="005F51D2" w:rsidRDefault="007814AF" w:rsidP="007814AF">
      <w:pPr>
        <w:spacing w:after="0" w:line="240" w:lineRule="auto"/>
        <w:ind w:firstLine="426"/>
        <w:jc w:val="both"/>
        <w:rPr>
          <w:rFonts w:ascii="Times New Roman" w:hAnsi="Times New Roman"/>
          <w:sz w:val="24"/>
          <w:szCs w:val="24"/>
        </w:rPr>
      </w:pPr>
      <w:r w:rsidRPr="005F51D2">
        <w:rPr>
          <w:rFonts w:ascii="Times New Roman" w:hAnsi="Times New Roman"/>
          <w:sz w:val="24"/>
          <w:szCs w:val="24"/>
        </w:rPr>
        <w:t xml:space="preserve">Menurut </w:t>
      </w:r>
      <w:r w:rsidRPr="005F51D2">
        <w:rPr>
          <w:rFonts w:ascii="Times New Roman" w:hAnsi="Times New Roman"/>
          <w:sz w:val="24"/>
          <w:szCs w:val="24"/>
        </w:rPr>
        <w:fldChar w:fldCharType="begin" w:fldLock="1"/>
      </w:r>
      <w:r w:rsidRPr="005F51D2">
        <w:rPr>
          <w:rFonts w:ascii="Times New Roman" w:hAnsi="Times New Roman"/>
          <w:sz w:val="24"/>
          <w:szCs w:val="24"/>
        </w:rPr>
        <w:instrText>ADDIN CSL_CITATION {"citationItems":[{"id":"ITEM-1","itemData":{"DOI":"10.21927/literasi.2016.7(2).118-125","ISSN":"2085-0344","abstract":"Tujuan dari penelitian ini adalah untuk menggambarkan peran ethnomatmatika dalam penerapan matematika dalam kurikulum 2013. Metode yang digunakan dalam penelitian ini adalah studi studi pustaka (library research). Data tersebut dikumpulkan dan dianalisis data sekunder seperti hasil penelitian sebagai buku ilmiah membaca, jurnal ilmiah, laporan penelitian, website dan lainnya yang relevan. Teknik analisis data dalam penelitian ini meliputi tiga tahap, pertama, mengatur, mensintesis dan mengidentifikasi. Hasil penelitian menunjukkan bahwa: (1) ethnomatematika memfasilitasi peserta didik untuk dapat mengkonstruksi konsep matematika dengan pengetahuan bahwa mereka sudah tahu karena melalui lingkungan siswa sendiri, (2) Ethnomatematika menyediakan lingkungan belajar yang menciptakan motivasi yang baik dan menyenangkan serta bebas dari gagasan bahwa matematika itu menakutkan, (3) Ethnomatematika mampu memberikan kompetensi afektif dalam bentuk rasa hormat, nasionalisme dan kebanggaan dalam warisan tradisi, seni dan budaya bangsa dan (4) Ethnomatematika mendukung kemampuan siswa dengan harapan pelaksanaan pendekatan ilmiah.","author":[{"dropping-particle":"","family":"Richardo","given":"Rino","non-dropping-particle":"","parse-names":false,"suffix":""}],"container-title":"LITERASI (Jurnal Ilmu Pendidikan)","id":"ITEM-1","issue":"2","issued":{"date-parts":[["2017"]]},"page":"118","title":"Peran Ethnomatematika Dalam Penerapan Pembelajaran Matematika Pada Kurikulum 2013","type":"article-journal","volume":"7"},"uris":["http://www.mendeley.com/documents/?uuid=45aef040-7191-4374-9e04-35603f4e6a32"]}],"mendeley":{"formattedCitation":"(Richardo, 2017)","plainTextFormattedCitation":"(Richardo, 2017)","previouslyFormattedCitation":"(Richardo, 2017)"},"properties":{"noteIndex":0},"schema":"https://github.com/citation-style-language/schema/raw/master/csl-citation.json"}</w:instrText>
      </w:r>
      <w:r w:rsidRPr="005F51D2">
        <w:rPr>
          <w:rFonts w:ascii="Times New Roman" w:hAnsi="Times New Roman"/>
          <w:sz w:val="24"/>
          <w:szCs w:val="24"/>
        </w:rPr>
        <w:fldChar w:fldCharType="separate"/>
      </w:r>
      <w:r w:rsidRPr="005F51D2">
        <w:rPr>
          <w:rFonts w:ascii="Times New Roman" w:hAnsi="Times New Roman"/>
          <w:noProof/>
          <w:sz w:val="24"/>
          <w:szCs w:val="24"/>
        </w:rPr>
        <w:t>(Richardo, 2017)</w:t>
      </w:r>
      <w:r w:rsidRPr="005F51D2">
        <w:rPr>
          <w:rFonts w:ascii="Times New Roman" w:hAnsi="Times New Roman"/>
          <w:sz w:val="24"/>
          <w:szCs w:val="24"/>
        </w:rPr>
        <w:fldChar w:fldCharType="end"/>
      </w:r>
      <w:r w:rsidRPr="005F51D2">
        <w:rPr>
          <w:rFonts w:ascii="Times New Roman" w:hAnsi="Times New Roman"/>
          <w:sz w:val="24"/>
          <w:szCs w:val="24"/>
        </w:rPr>
        <w:t xml:space="preserve"> etnomatematika berkedudukan dalam pembelajaran matematika yaitu sebagai berikut, 1) Etnomatematika menyediakan lingkungan pembelajaran yang menciptakan motivasi yang menyenangkan, baik, dan bebas dari anggapan bahwa matematika itu menakutkan, 2) Etnomatematika bisa menambah kompetensi afektif yang berwujud tercapainya rasa nasionalisme, menghargai, dan kebanggaan atas peninggalan tradisi, seni dan kebudayaan bangsa, 3) Etnomatematika memfasilitasi peserta didik untuk dapat mengkonstruksi konsep matematika bersama dengan ilmu pengetahuan awal yang telah mereka ketahui karena melaui lingkungan siswa sendiri 4) Etnomatematika menopang kempuan-kemampuan siswa sesuai dengan harapan implementasi pendekatan saintifik. </w:t>
      </w:r>
    </w:p>
    <w:p w:rsidR="007814AF" w:rsidRPr="005F51D2" w:rsidRDefault="007814AF" w:rsidP="007814AF">
      <w:pPr>
        <w:spacing w:after="0" w:line="240" w:lineRule="auto"/>
        <w:ind w:firstLine="426"/>
        <w:jc w:val="both"/>
        <w:rPr>
          <w:rFonts w:ascii="Times New Roman" w:hAnsi="Times New Roman"/>
          <w:sz w:val="24"/>
          <w:szCs w:val="24"/>
        </w:rPr>
      </w:pPr>
      <w:r w:rsidRPr="005F51D2">
        <w:rPr>
          <w:rFonts w:ascii="Times New Roman" w:hAnsi="Times New Roman"/>
          <w:sz w:val="24"/>
          <w:szCs w:val="24"/>
        </w:rPr>
        <w:t xml:space="preserve">Menurut </w:t>
      </w:r>
      <w:r w:rsidRPr="005F51D2">
        <w:rPr>
          <w:rFonts w:ascii="Times New Roman" w:hAnsi="Times New Roman"/>
          <w:sz w:val="24"/>
          <w:szCs w:val="24"/>
        </w:rPr>
        <w:fldChar w:fldCharType="begin" w:fldLock="1"/>
      </w:r>
      <w:r w:rsidRPr="005F51D2">
        <w:rPr>
          <w:rFonts w:ascii="Times New Roman" w:hAnsi="Times New Roman"/>
          <w:sz w:val="24"/>
          <w:szCs w:val="24"/>
        </w:rPr>
        <w:instrText>ADDIN CSL_CITATION {"citationItems":[{"id":"ITEM-1","itemData":{"author":[{"dropping-particle":"","family":"Noto","given":"Muchamad Subali","non-dropping-particle":"","parse-names":false,"suffix":""},{"dropping-particle":"","family":"Firmasari","given":"Siska","non-dropping-particle":"","parse-names":false,"suffix":""},{"dropping-particle":"","family":"Fatchurrohman","given":"Mohammad","non-dropping-particle":"","parse-names":false,"suffix":""}],"container-title":"Jurnal Riset Pendidikan Matematika","id":"ITEM-1","issue":"2","issued":{"date-parts":[["2018"]]},"page":"201-210","title":"Etnomatematika pada sumur purbakala Desa Kaliwadas Cirebon dan kaitannya dengan pembelajaran matematika di sekolah Ethnomathematics at the sumur purbakala Kaliwadas Village of Cirebon and relationship with mathematics learning in school","type":"article-journal","volume":"5"},"uris":["http://www.mendeley.com/documents/?uuid=07f88fbc-a3b0-4d1c-9058-9f201924a8d6"]}],"mendeley":{"formattedCitation":"(Noto, Firmasari, &amp; Fatchurrohman, 2018)","plainTextFormattedCitation":"(Noto, Firmasari, &amp; Fatchurrohman, 2018)","previouslyFormattedCitation":"(Noto, Firmasari, &amp; Fatchurrohman, 2018)"},"properties":{"noteIndex":0},"schema":"https://github.com/citation-style-language/schema/raw/master/csl-citation.json"}</w:instrText>
      </w:r>
      <w:r w:rsidRPr="005F51D2">
        <w:rPr>
          <w:rFonts w:ascii="Times New Roman" w:hAnsi="Times New Roman"/>
          <w:sz w:val="24"/>
          <w:szCs w:val="24"/>
        </w:rPr>
        <w:fldChar w:fldCharType="separate"/>
      </w:r>
      <w:r w:rsidRPr="005F51D2">
        <w:rPr>
          <w:rFonts w:ascii="Times New Roman" w:hAnsi="Times New Roman"/>
          <w:noProof/>
          <w:sz w:val="24"/>
          <w:szCs w:val="24"/>
        </w:rPr>
        <w:t>(Noto, Firmasari, &amp; Fatchurrohman, 2018)</w:t>
      </w:r>
      <w:r w:rsidRPr="005F51D2">
        <w:rPr>
          <w:rFonts w:ascii="Times New Roman" w:hAnsi="Times New Roman"/>
          <w:sz w:val="24"/>
          <w:szCs w:val="24"/>
        </w:rPr>
        <w:fldChar w:fldCharType="end"/>
      </w:r>
      <w:r w:rsidRPr="005F51D2">
        <w:rPr>
          <w:rFonts w:ascii="Times New Roman" w:hAnsi="Times New Roman"/>
          <w:sz w:val="24"/>
          <w:szCs w:val="24"/>
        </w:rPr>
        <w:t xml:space="preserve"> untuk penyampaian materi matematika agar lebih menarik maka etnomatematika diterapkan sebagai suatu pendekatan pembelajaran. Bekenaan langsung bersama dengan budaya yang diterapkan dalam kehidupan sehati-</w:t>
      </w:r>
      <w:proofErr w:type="gramStart"/>
      <w:r w:rsidRPr="005F51D2">
        <w:rPr>
          <w:rFonts w:ascii="Times New Roman" w:hAnsi="Times New Roman"/>
          <w:sz w:val="24"/>
          <w:szCs w:val="24"/>
        </w:rPr>
        <w:t>hari  dengan</w:t>
      </w:r>
      <w:proofErr w:type="gramEnd"/>
      <w:r w:rsidRPr="005F51D2">
        <w:rPr>
          <w:rFonts w:ascii="Times New Roman" w:hAnsi="Times New Roman"/>
          <w:sz w:val="24"/>
          <w:szCs w:val="24"/>
        </w:rPr>
        <w:t xml:space="preserve"> demikian siswa mengetahui materi menjadi lebih mudah. </w:t>
      </w:r>
    </w:p>
    <w:p w:rsidR="007814AF" w:rsidRPr="005F51D2" w:rsidRDefault="007814AF" w:rsidP="00405050">
      <w:pPr>
        <w:spacing w:after="0" w:line="240" w:lineRule="auto"/>
        <w:ind w:firstLine="426"/>
        <w:jc w:val="both"/>
        <w:rPr>
          <w:rFonts w:ascii="Times New Roman" w:hAnsi="Times New Roman"/>
          <w:sz w:val="24"/>
          <w:szCs w:val="24"/>
        </w:rPr>
      </w:pPr>
      <w:r w:rsidRPr="005F51D2">
        <w:rPr>
          <w:rFonts w:ascii="Times New Roman" w:hAnsi="Times New Roman"/>
          <w:sz w:val="24"/>
          <w:szCs w:val="24"/>
        </w:rPr>
        <w:t xml:space="preserve">Sedangkan menurut </w:t>
      </w:r>
      <w:r w:rsidRPr="005F51D2">
        <w:rPr>
          <w:rFonts w:ascii="Times New Roman" w:hAnsi="Times New Roman"/>
          <w:sz w:val="24"/>
          <w:szCs w:val="24"/>
        </w:rPr>
        <w:fldChar w:fldCharType="begin" w:fldLock="1"/>
      </w:r>
      <w:r w:rsidRPr="005F51D2">
        <w:rPr>
          <w:rFonts w:ascii="Times New Roman" w:hAnsi="Times New Roman"/>
          <w:sz w:val="24"/>
          <w:szCs w:val="24"/>
        </w:rPr>
        <w:instrText>ADDIN CSL_CITATION {"citationItems":[{"id":"ITEM-1","itemData":{"abstract":"Pengaruh modernisasi terhadap kehidupan berbangsa tidak dapat dipungkiri lagi, hal ini berdampak pada mengikisnya nilai budaya luhur bangsa kita. Terjadinya hal ini dikeranakan kurangnya penerapan dan pemahaman terhadap pentingnya nilai budaya dalam masyarakat. Pendidikan dan budaya adalah sesuatu yang tidak bisa dihindari dalam kehidupan sehari-hari, karena budaya merupakan kesatuan utuh dan menyeluruh yang berlaku dalam suatu masyarakat, dan pendidikan merupakan kebutuhan mendasar bagi setiap inidividu dalam masyarakat. Pendidikan dan budaya memilki peran yang sangat penting dalam menumbuhkan dan mengembangakan nilai luhur bangsa kita, yang berdampak pada pembentukan karakter yang didasarkan pada nilai budaya yang luhur. Etnomatemtika merupakan salah satu bentuk pendekatan pembelajaran yang mengaitkan kearifan budaya lokal dalam pembelajaran matematika. Melalui etnomatematika konsep-konsep matematika dapat dikaji dalam praktek-praktek budaya. Dengan etnomatematika peserta didik akan lebih memahami bagaimana budaya mereka terkait dengan matematika, dan para pendidik dapat menanamkan nilai-nilai luhur budaya bangsa yang berdampak pada pendidikan karakter.","author":[{"dropping-particle":"","family":"Wahyuni","given":"Astri","non-dropping-particle":"","parse-names":false,"suffix":""},{"dropping-particle":"","family":"Aji","given":"Ayu","non-dropping-particle":"","parse-names":false,"suffix":""},{"dropping-particle":"","family":"Tias","given":"Wedaring","non-dropping-particle":"","parse-names":false,"suffix":""},{"dropping-particle":"","family":"Sani","given":"Budiman","non-dropping-particle":"","parse-names":false,"suffix":""}],"container-title":"Penguatan Peran Matematika dan Pendidikan Matematika untuk Indonesia yang Lebih Baik","id":"ITEM-1","issue":"1","issued":{"date-parts":[["2013"]]},"page":"111-118","title":"Peran Etnomatematika dalam Membangun Karakter Bangsa:","type":"article-journal"},"uris":["http://www.mendeley.com/documents/?uuid=3b33c818-9fcf-463d-9e66-1281d2c0c2f0"]}],"mendeley":{"formattedCitation":"(Wahyuni, Aji, Tias, &amp; Sani, 2013)","plainTextFormattedCitation":"(Wahyuni, Aji, Tias, &amp; Sani, 2013)","previouslyFormattedCitation":"(Wahyuni, Aji, Tias, &amp; Sani, 2013)"},"properties":{"noteIndex":0},"schema":"https://github.com/citation-style-language/schema/raw/master/csl-citation.json"}</w:instrText>
      </w:r>
      <w:r w:rsidRPr="005F51D2">
        <w:rPr>
          <w:rFonts w:ascii="Times New Roman" w:hAnsi="Times New Roman"/>
          <w:sz w:val="24"/>
          <w:szCs w:val="24"/>
        </w:rPr>
        <w:fldChar w:fldCharType="separate"/>
      </w:r>
      <w:r w:rsidRPr="005F51D2">
        <w:rPr>
          <w:rFonts w:ascii="Times New Roman" w:hAnsi="Times New Roman"/>
          <w:noProof/>
          <w:sz w:val="24"/>
          <w:szCs w:val="24"/>
        </w:rPr>
        <w:t>(Wahyuni, Aji, Tias, &amp; Sani, 2013)</w:t>
      </w:r>
      <w:r w:rsidRPr="005F51D2">
        <w:rPr>
          <w:rFonts w:ascii="Times New Roman" w:hAnsi="Times New Roman"/>
          <w:sz w:val="24"/>
          <w:szCs w:val="24"/>
        </w:rPr>
        <w:fldChar w:fldCharType="end"/>
      </w:r>
      <w:r w:rsidRPr="005F51D2">
        <w:rPr>
          <w:rFonts w:ascii="Times New Roman" w:hAnsi="Times New Roman"/>
          <w:sz w:val="24"/>
          <w:szCs w:val="24"/>
        </w:rPr>
        <w:t xml:space="preserve"> pemahaman suatu </w:t>
      </w:r>
      <w:r w:rsidRPr="005F51D2">
        <w:rPr>
          <w:rFonts w:ascii="Times New Roman" w:hAnsi="Times New Roman"/>
          <w:sz w:val="24"/>
          <w:szCs w:val="24"/>
        </w:rPr>
        <w:lastRenderedPageBreak/>
        <w:t>materi oleh peserta didik menjadi lebih mudah karena materi yang diajarkan berkaitan langsung dengan aktivitas sehari-hari dalam bermasyarakat dan budaya mereka untuk itu penerapan etnomatematika diharapkan menjadi pendekatan dalam pembelajaran matematika di sekolah.</w:t>
      </w:r>
    </w:p>
    <w:p w:rsidR="005D4E86" w:rsidRPr="003A27A3" w:rsidRDefault="005D4E86" w:rsidP="007814AF">
      <w:pPr>
        <w:spacing w:after="0" w:line="240" w:lineRule="auto"/>
        <w:ind w:firstLine="426"/>
        <w:jc w:val="both"/>
        <w:rPr>
          <w:rFonts w:cstheme="minorHAnsi"/>
          <w:sz w:val="24"/>
          <w:szCs w:val="24"/>
        </w:rPr>
      </w:pPr>
      <w:r w:rsidRPr="003A27A3">
        <w:rPr>
          <w:rFonts w:cstheme="minorHAnsi"/>
          <w:sz w:val="24"/>
          <w:szCs w:val="24"/>
        </w:rPr>
        <w:t xml:space="preserve">Menurut Prawoto </w:t>
      </w:r>
      <w:r w:rsidRPr="003A27A3">
        <w:rPr>
          <w:rFonts w:cstheme="minorHAnsi"/>
          <w:sz w:val="24"/>
          <w:szCs w:val="24"/>
        </w:rPr>
        <w:fldChar w:fldCharType="begin" w:fldLock="1"/>
      </w:r>
      <w:r w:rsidR="00245304">
        <w:rPr>
          <w:rFonts w:cstheme="minorHAnsi"/>
          <w:sz w:val="24"/>
          <w:szCs w:val="24"/>
        </w:rPr>
        <w:instrText>ADDIN CSL_CITATION {"citationItems":[{"id":"ITEM-1","itemData":{"DOI":"10.32939/ejrpm.v1i2.302","ISSN":"2620-8903","abstract":"Abstract. Learning equipment is important things that determine the quality of the learning process and output. We need a study about validity, practicality, and effectiveness of the learning equipment to ensure teaching and learning quality. The purpose of this research is to evaluate the validity of the learning equipment based on guided discovery, especially the students’ worksheets. This research was a descriptive qualitative research that provides the result of students’ worksheets and experts recommendation. The experts who validated these student’s worksheets were three experts on mathematics education. The instruments used in this study was the validation sheets for LKPD. The result of validation sheets analysis for LKPD showed that in general, the students’ worksheets were valid. The validity of the didactical aspect and contents aspect sequently were 0,667 dan 0,704.\r Keywords: students’ worksheets, guided discovery, mathematical concepts understanding, mathematical reasoning abilities\r Abstrak. Perangkat pembelajaran merupakan kelengkapan pelaksanaan proses pembelajaran yang sangat penting dan menentukan capaian proses dan hasil pembelajaran. Untuk menjamin kualitas perangkat pembelajaran, dibutuhkan kajian khusus untuk menilai validitas, praktikalitas dan efektifitas perangkat pembelajaran yang digunakan. Penelitian ini bertujuan untuk menilai aspek validitas perangkat pembelajaran, khususnya Lembar Kerja Peserta Didik (LKPD) berbasis penemuan terbimbing yang digunakan dengan tujuan meningkatkan kemampuan pemahaman konsep dan penalaran matematis siswa. Penelitian ini merupakan penelitian kualitatif deskriptif yang menyajikan data hasil validasi dan saran validator terhadap validitas LKPD berbasis penemuan terbimbing. Validator terdiri dari tiga orang pakar pendidikan Matematika. Instrumen yang digunakan adalah lembar validasi LKPD. Hasil analisis terhadap lembar validasi menunjukkan bahwa secara umum LKPD memenuhi kriteria valid. Validitas aspek didaktik dan aspek isi berturut-turut adalah 0,667 dan 0,704.\r Kata Kunci: validitas lembar kerja peserta didik,  penemuan terbimbing, pemahaman konsep matematis, kemampuan penalaran matematis","author":[{"dropping-particle":"","family":"Putra","given":"Aan","non-dropping-particle":"","parse-names":false,"suffix":""},{"dropping-particle":"","family":"Syarifuddin","given":"Hendra","non-dropping-particle":"","parse-names":false,"suffix":""},{"dropping-particle":"","family":"Zulfah","given":"Zulfah","non-dropping-particle":"","parse-names":false,"suffix":""}],"container-title":"Edumatika : Jurnal Riset Pendidikan Matematika","id":"ITEM-1","issue":"2","issued":{"date-parts":[["2018"]]},"page":"56","title":"Validitas Lembar Kerja Peserta Didik Berbasis Penemuan Terbimbing dalam Upaya Meningkatkan Pemahaman Konsep dan Kemampuan Penalaran Matematis","type":"article-journal","volume":"1"},"uris":["http://www.mendeley.com/documents/?uuid=d7b7aef8-9fa2-4a40-9441-2efd792c0039"]}],"mendeley":{"formattedCitation":"(Putra, Syarifuddin, &amp; Zulfah, 2018)"},"properties":{"noteIndex":0},"schema":"https://github.com/citation-style-language/schema/raw/master/csl-citation.json"}</w:instrText>
      </w:r>
      <w:r w:rsidRPr="003A27A3">
        <w:rPr>
          <w:rFonts w:cstheme="minorHAnsi"/>
          <w:sz w:val="24"/>
          <w:szCs w:val="24"/>
        </w:rPr>
        <w:fldChar w:fldCharType="separate"/>
      </w:r>
      <w:r w:rsidR="00245304" w:rsidRPr="00245304">
        <w:rPr>
          <w:rFonts w:cstheme="minorHAnsi"/>
          <w:noProof/>
          <w:sz w:val="24"/>
          <w:szCs w:val="24"/>
        </w:rPr>
        <w:t>(Putra, Syarifuddin, &amp; Zulfah, 2018)</w:t>
      </w:r>
      <w:r w:rsidRPr="003A27A3">
        <w:rPr>
          <w:rFonts w:cstheme="minorHAnsi"/>
          <w:sz w:val="24"/>
          <w:szCs w:val="24"/>
        </w:rPr>
        <w:fldChar w:fldCharType="end"/>
      </w:r>
      <w:r w:rsidRPr="003A27A3">
        <w:rPr>
          <w:rFonts w:cstheme="minorHAnsi"/>
          <w:sz w:val="24"/>
          <w:szCs w:val="24"/>
        </w:rPr>
        <w:t xml:space="preserve"> Lembar Kerja Peserta Didik (LKPD) dapat membantu peserta didik menciptakan konsep-konsep matematika. </w:t>
      </w:r>
      <w:proofErr w:type="gramStart"/>
      <w:r w:rsidRPr="003A27A3">
        <w:rPr>
          <w:rFonts w:cstheme="minorHAnsi"/>
          <w:sz w:val="24"/>
          <w:szCs w:val="24"/>
        </w:rPr>
        <w:t>Karena tujuan pemakaian LKPD adalah membantu peserta didik dalam menciptakan konsep.</w:t>
      </w:r>
      <w:proofErr w:type="gramEnd"/>
      <w:r w:rsidRPr="003A27A3">
        <w:rPr>
          <w:rFonts w:cstheme="minorHAnsi"/>
          <w:sz w:val="24"/>
          <w:szCs w:val="24"/>
        </w:rPr>
        <w:t xml:space="preserve"> </w:t>
      </w:r>
      <w:proofErr w:type="gramStart"/>
      <w:r w:rsidRPr="003A27A3">
        <w:rPr>
          <w:rFonts w:cstheme="minorHAnsi"/>
          <w:sz w:val="24"/>
          <w:szCs w:val="24"/>
        </w:rPr>
        <w:t>Untuk membangun pikiran peserta didik maka LKPD harus dilengkapi dengan pertanyaan-pertanyaan analisis yang memebantu peserta didik dalam mengaitkan fenomena yang mereka lihat dengan konsep matematika.</w:t>
      </w:r>
      <w:proofErr w:type="gramEnd"/>
    </w:p>
    <w:p w:rsidR="005D4E86" w:rsidRPr="003A27A3" w:rsidRDefault="005D4E86" w:rsidP="007814AF">
      <w:pPr>
        <w:spacing w:after="0" w:line="240" w:lineRule="auto"/>
        <w:ind w:firstLine="426"/>
        <w:jc w:val="both"/>
        <w:rPr>
          <w:rFonts w:cstheme="minorHAnsi"/>
          <w:sz w:val="24"/>
          <w:szCs w:val="24"/>
        </w:rPr>
      </w:pPr>
      <w:r w:rsidRPr="003A27A3">
        <w:rPr>
          <w:rFonts w:cstheme="minorHAnsi"/>
          <w:sz w:val="24"/>
          <w:szCs w:val="24"/>
        </w:rPr>
        <w:t xml:space="preserve">Berdasarkan hasil observasi pada siswa SDN Gedogkulon 1 ditemukan permasalahan dalam kegiatan belajar matematika salah satunya bahan ajar yang digunakan merupakan bahan ajar cetak dari pemerintah yang  terpaku pada rumus dan soal sehingga siswa cenderung menghafalkan atau melihat rumus ketika mengerjakan, dan gambar yang ditampilkan dari sumber belajar yang digunakan belum terlalu menarik sehingga mengurangi minat siswa dalam belajar dan  siswa menganggap bahwa matematika adalah pelajaran yang sangat sulit. </w:t>
      </w:r>
      <w:proofErr w:type="gramStart"/>
      <w:r w:rsidRPr="003A27A3">
        <w:rPr>
          <w:rFonts w:cstheme="minorHAnsi"/>
          <w:sz w:val="24"/>
          <w:szCs w:val="24"/>
        </w:rPr>
        <w:t>Berdasarkan pemaparan diatas untuk menarik minat dan perhatian siswa dalam pembelajaran dibutuhkan sumber belajar yang sesuai, salah satunya yaitu LKPD.</w:t>
      </w:r>
      <w:proofErr w:type="gramEnd"/>
      <w:r w:rsidRPr="003A27A3">
        <w:rPr>
          <w:rFonts w:cstheme="minorHAnsi"/>
          <w:sz w:val="24"/>
          <w:szCs w:val="24"/>
        </w:rPr>
        <w:t xml:space="preserve"> Peneliti </w:t>
      </w:r>
      <w:proofErr w:type="gramStart"/>
      <w:r w:rsidRPr="003A27A3">
        <w:rPr>
          <w:rFonts w:cstheme="minorHAnsi"/>
          <w:sz w:val="24"/>
          <w:szCs w:val="24"/>
        </w:rPr>
        <w:t>akan</w:t>
      </w:r>
      <w:proofErr w:type="gramEnd"/>
      <w:r w:rsidRPr="003A27A3">
        <w:rPr>
          <w:rFonts w:cstheme="minorHAnsi"/>
          <w:sz w:val="24"/>
          <w:szCs w:val="24"/>
        </w:rPr>
        <w:t xml:space="preserve"> mengembangkan produk berupa LKPD yang berbasis etnomatematika pada materi bangun ruang tabung. </w:t>
      </w:r>
    </w:p>
    <w:p w:rsidR="005D4E86" w:rsidRPr="003A27A3" w:rsidRDefault="005D4E86" w:rsidP="007814AF">
      <w:pPr>
        <w:spacing w:after="0" w:line="240" w:lineRule="auto"/>
        <w:ind w:firstLine="426"/>
        <w:jc w:val="both"/>
        <w:rPr>
          <w:rFonts w:cstheme="minorHAnsi"/>
          <w:sz w:val="24"/>
          <w:szCs w:val="24"/>
        </w:rPr>
      </w:pPr>
      <w:r w:rsidRPr="003A27A3">
        <w:rPr>
          <w:rFonts w:cstheme="minorHAnsi"/>
          <w:sz w:val="24"/>
          <w:szCs w:val="24"/>
        </w:rPr>
        <w:t xml:space="preserve">Adapun materi yang akan dikembangkan oleh peneliti dalam </w:t>
      </w:r>
      <w:proofErr w:type="gramStart"/>
      <w:r w:rsidRPr="003A27A3">
        <w:rPr>
          <w:rFonts w:cstheme="minorHAnsi"/>
          <w:sz w:val="24"/>
          <w:szCs w:val="24"/>
        </w:rPr>
        <w:t>LKPD  ini</w:t>
      </w:r>
      <w:proofErr w:type="gramEnd"/>
      <w:r w:rsidRPr="003A27A3">
        <w:rPr>
          <w:rFonts w:cstheme="minorHAnsi"/>
          <w:sz w:val="24"/>
          <w:szCs w:val="24"/>
        </w:rPr>
        <w:t xml:space="preserve"> adalah bangun ruang tabung yang meliputi luas permukaan dan volume. </w:t>
      </w:r>
      <w:proofErr w:type="gramStart"/>
      <w:r w:rsidRPr="003A27A3">
        <w:rPr>
          <w:rFonts w:cstheme="minorHAnsi"/>
          <w:bCs/>
          <w:color w:val="202124"/>
          <w:sz w:val="24"/>
          <w:szCs w:val="24"/>
          <w:shd w:val="clear" w:color="auto" w:fill="FFFFFF"/>
        </w:rPr>
        <w:t>Tabung</w:t>
      </w:r>
      <w:r w:rsidRPr="003A27A3">
        <w:rPr>
          <w:rFonts w:cstheme="minorHAnsi"/>
          <w:color w:val="202124"/>
          <w:sz w:val="24"/>
          <w:szCs w:val="24"/>
          <w:shd w:val="clear" w:color="auto" w:fill="FFFFFF"/>
        </w:rPr>
        <w:t> atau </w:t>
      </w:r>
      <w:r w:rsidRPr="003A27A3">
        <w:rPr>
          <w:rFonts w:cstheme="minorHAnsi"/>
          <w:bCs/>
          <w:color w:val="202124"/>
          <w:sz w:val="24"/>
          <w:szCs w:val="24"/>
          <w:shd w:val="clear" w:color="auto" w:fill="FFFFFF"/>
        </w:rPr>
        <w:t>bangun ruang</w:t>
      </w:r>
      <w:r w:rsidRPr="003A27A3">
        <w:rPr>
          <w:rFonts w:cstheme="minorHAnsi"/>
          <w:color w:val="202124"/>
          <w:sz w:val="24"/>
          <w:szCs w:val="24"/>
          <w:shd w:val="clear" w:color="auto" w:fill="FFFFFF"/>
        </w:rPr>
        <w:t xml:space="preserve"> tiga dimensi </w:t>
      </w:r>
      <w:r w:rsidRPr="003A27A3">
        <w:rPr>
          <w:rFonts w:cstheme="minorHAnsi"/>
          <w:color w:val="202124"/>
          <w:sz w:val="24"/>
          <w:szCs w:val="24"/>
          <w:shd w:val="clear" w:color="auto" w:fill="FFFFFF"/>
        </w:rPr>
        <w:lastRenderedPageBreak/>
        <w:t>yang dibentuk oleh dua buah lingkaran identik yang sejajar dan sebuah persegi panjang yang mengelilingi kedua lingkaran tersebut.</w:t>
      </w:r>
      <w:proofErr w:type="gramEnd"/>
      <w:r w:rsidRPr="003A27A3">
        <w:rPr>
          <w:rFonts w:cstheme="minorHAnsi"/>
          <w:color w:val="202124"/>
          <w:sz w:val="24"/>
          <w:szCs w:val="24"/>
          <w:shd w:val="clear" w:color="auto" w:fill="FFFFFF"/>
        </w:rPr>
        <w:t xml:space="preserve"> </w:t>
      </w:r>
      <w:proofErr w:type="gramStart"/>
      <w:r w:rsidRPr="003A27A3">
        <w:rPr>
          <w:rFonts w:cstheme="minorHAnsi"/>
          <w:color w:val="202124"/>
          <w:sz w:val="24"/>
          <w:szCs w:val="24"/>
          <w:shd w:val="clear" w:color="auto" w:fill="FFFFFF"/>
        </w:rPr>
        <w:t>Kedua lingkaran disebut sebagai alas dan tutup </w:t>
      </w:r>
      <w:r w:rsidRPr="003A27A3">
        <w:rPr>
          <w:rFonts w:cstheme="minorHAnsi"/>
          <w:bCs/>
          <w:color w:val="202124"/>
          <w:sz w:val="24"/>
          <w:szCs w:val="24"/>
          <w:shd w:val="clear" w:color="auto" w:fill="FFFFFF"/>
        </w:rPr>
        <w:t>tabung</w:t>
      </w:r>
      <w:r w:rsidRPr="003A27A3">
        <w:rPr>
          <w:rFonts w:cstheme="minorHAnsi"/>
          <w:color w:val="202124"/>
          <w:sz w:val="24"/>
          <w:szCs w:val="24"/>
          <w:shd w:val="clear" w:color="auto" w:fill="FFFFFF"/>
        </w:rPr>
        <w:t> serta persegi panjang yang menyelimutinya disebut sebagai selimut </w:t>
      </w:r>
      <w:r w:rsidRPr="003A27A3">
        <w:rPr>
          <w:rFonts w:cstheme="minorHAnsi"/>
          <w:bCs/>
          <w:color w:val="202124"/>
          <w:sz w:val="24"/>
          <w:szCs w:val="24"/>
          <w:shd w:val="clear" w:color="auto" w:fill="FFFFFF"/>
        </w:rPr>
        <w:t>tabung.</w:t>
      </w:r>
      <w:proofErr w:type="gramEnd"/>
      <w:r w:rsidRPr="003A27A3">
        <w:rPr>
          <w:rFonts w:cstheme="minorHAnsi"/>
          <w:bCs/>
          <w:color w:val="202124"/>
          <w:sz w:val="24"/>
          <w:szCs w:val="24"/>
          <w:shd w:val="clear" w:color="auto" w:fill="FFFFFF"/>
        </w:rPr>
        <w:t xml:space="preserve"> </w:t>
      </w:r>
      <w:proofErr w:type="gramStart"/>
      <w:r w:rsidRPr="003A27A3">
        <w:rPr>
          <w:rFonts w:cstheme="minorHAnsi"/>
          <w:sz w:val="24"/>
          <w:szCs w:val="24"/>
        </w:rPr>
        <w:t>Materi tersebut sangat berkaitan dengan budaya Indonesia salah satunya budaya Gendang Beleq yang berasal dari Pulau Lombok dimana bentuk gendang yang dimainkan menyerupai bangun ruang tabung.</w:t>
      </w:r>
      <w:proofErr w:type="gramEnd"/>
    </w:p>
    <w:p w:rsidR="00CD1ED3" w:rsidRPr="00405050" w:rsidRDefault="005D4E86" w:rsidP="00405050">
      <w:pPr>
        <w:spacing w:after="0" w:line="240" w:lineRule="auto"/>
        <w:ind w:firstLine="709"/>
        <w:jc w:val="both"/>
        <w:rPr>
          <w:rFonts w:cstheme="minorHAnsi"/>
          <w:color w:val="FF0000"/>
          <w:sz w:val="24"/>
          <w:szCs w:val="24"/>
        </w:rPr>
      </w:pPr>
      <w:r w:rsidRPr="003A27A3">
        <w:rPr>
          <w:rFonts w:cstheme="minorHAnsi"/>
          <w:sz w:val="24"/>
          <w:szCs w:val="24"/>
        </w:rPr>
        <w:t xml:space="preserve">Berdasarkan penelitian yang dilakukan oleh </w:t>
      </w:r>
      <w:r w:rsidRPr="003A27A3">
        <w:rPr>
          <w:rFonts w:cstheme="minorHAnsi"/>
          <w:sz w:val="24"/>
          <w:szCs w:val="24"/>
        </w:rPr>
        <w:fldChar w:fldCharType="begin" w:fldLock="1"/>
      </w:r>
      <w:r w:rsidRPr="003A27A3">
        <w:rPr>
          <w:rFonts w:cstheme="minorHAnsi"/>
          <w:sz w:val="24"/>
          <w:szCs w:val="24"/>
        </w:rPr>
        <w:instrText>ADDIN CSL_CITATION {"citationItems":[{"id":"ITEM-1","itemData":{"DOI":"10.29408/jel.v5i1.1022","ISSN":"2442-4226","abstract":"Penelitian ini dilatarbelakangi oleh fakta belum tersedianya bahan ajar yang sesuai dengan latar belakang budaya siswa di wilayah perbatasan. Penelitian ini bertujuan (i) menghasilkan bahan ajar berupa Lembar Kerja Siswa (LKS) berbasis etnomatematika tenun Timor pada topik pola bilangan yang valid dan praktis; (ii) mengetahui efek potensial terhadap hasil belajar siswa dalam menggunakan LKS yang dikembangkan. Development research tipe formatif evaluation dipilih sebagai metode penelitian. Data dikumpulkan melalui dokumentasi, walk through, tes, observasi, angket, dan wawancara. Teknik analisis data meliputi analisis kualitatif dan kuantitatif. Hasil penelitian menunjukkan: (i) penelitian ini telah menghasilkan Lembar Kerja Siswa yang mengintegrasikan etnomatematika tenun Timor pada topik pola bilangan yang valid dan praktis. Kriteria kevalidan diperoleh dari penilaian validator yang menguji tiga aspek yaitu konstruk, isi dan bahasa; kriteria praktis berdasarkan hasil ujicoba pada tahap small group yang melibatkan 4 orang siswa dan 31 orang siswa pada tahap field test; dan (ii) LKS yang dikembangkan memiliki efek potensial terhadap hasil belajar siswa dalam memahami konsep dan aplikasi materi pola. Dari 31 siswa sebanyak 26 siswa (83,85%) termasuk dalam kategori telah tuntas sedangkan hanya 5 siswa (16,12%) belum tuntas. Hal ini menunjukkan bahwa hasil belajar siswa pada materi pola bilangan lebih tinggi dari kriteria ketuntasan minimal (70%) yang ditetapkan sekolah","author":[{"dropping-particle":"","family":"Disnawati","given":"Hermina","non-dropping-particle":"","parse-names":false,"suffix":""},{"dropping-particle":"","family":"Nahak","given":"Selestina","non-dropping-particle":"","parse-names":false,"suffix":""}],"container-title":"Jurnal Elemen","id":"ITEM-1","issue":"1","issued":{"date-parts":[["2019"]]},"page":"64","title":"Pengembangan Lembar Kerja Siswa Berbasis Etnomatematika Tenun Timor pada Materi Pola Bilangan","type":"article-journal","volume":"5"},"uris":["http://www.mendeley.com/documents/?uuid=85dc5f41-4b52-4245-892a-4249e38ba314"]}],"mendeley":{"formattedCitation":"(Disnawati &amp; Nahak, 2019)","plainTextFormattedCitation":"(Disnawati &amp; Nahak, 2019)","previouslyFormattedCitation":"(Disnawati &amp; Nahak, 2019)"},"properties":{"noteIndex":0},"schema":"https://github.com/citation-style-language/schema/raw/master/csl-citation.json"}</w:instrText>
      </w:r>
      <w:r w:rsidRPr="003A27A3">
        <w:rPr>
          <w:rFonts w:cstheme="minorHAnsi"/>
          <w:sz w:val="24"/>
          <w:szCs w:val="24"/>
        </w:rPr>
        <w:fldChar w:fldCharType="separate"/>
      </w:r>
      <w:r w:rsidRPr="003A27A3">
        <w:rPr>
          <w:rFonts w:cstheme="minorHAnsi"/>
          <w:noProof/>
          <w:sz w:val="24"/>
          <w:szCs w:val="24"/>
        </w:rPr>
        <w:t>(Disnawati &amp; Nahak, 2019)</w:t>
      </w:r>
      <w:r w:rsidRPr="003A27A3">
        <w:rPr>
          <w:rFonts w:cstheme="minorHAnsi"/>
          <w:sz w:val="24"/>
          <w:szCs w:val="24"/>
        </w:rPr>
        <w:fldChar w:fldCharType="end"/>
      </w:r>
      <w:r w:rsidRPr="003A27A3">
        <w:rPr>
          <w:rFonts w:cstheme="minorHAnsi"/>
          <w:sz w:val="24"/>
          <w:szCs w:val="24"/>
        </w:rPr>
        <w:t xml:space="preserve"> menghasilkan Pengembangan LKS Etnomatematika Tenun Timor pada Materi Pola Bilangan jika LKS berbasis etnomatematia tenun Timor berupa Lembar Kerja dalam wujud cetak dinyatakan layak dalam meningkatkan pemahaman siswa pada konsep materi pola bilangan. </w:t>
      </w:r>
      <w:r w:rsidRPr="003A27A3">
        <w:rPr>
          <w:rFonts w:cstheme="minorHAnsi"/>
          <w:sz w:val="24"/>
          <w:szCs w:val="24"/>
        </w:rPr>
        <w:fldChar w:fldCharType="begin" w:fldLock="1"/>
      </w:r>
      <w:r w:rsidR="00245304">
        <w:rPr>
          <w:rFonts w:cstheme="minorHAnsi"/>
          <w:sz w:val="24"/>
          <w:szCs w:val="24"/>
        </w:rPr>
        <w:instrText>ADDIN CSL_CITATION {"citationItems":[{"id":"ITEM-1","itemData":{"DOI":"10.24127/ajpm.v8i1.1630","ISSN":"2089-8703","abstract":"… Pisa: University of Pisa. Francois, K. (2012). Ethnomathematics in a European Context: Towards an Enrishedmeaning of Etnomathematics. Journal of Mathematics and Culture , 191-208. Pannen, P. (2005). Pendidikan Sebagai Sistem. Jakarta: Depdiknas. Supinah. (2008) …","author":[{"dropping-particle":"","family":"Ayuningtyas","given":"Annis Deshinta","non-dropping-particle":"","parse-names":false,"suffix":""},{"dropping-particle":"","family":"Setiana","given":"Dafid Slamet","non-dropping-particle":"","parse-names":false,"suffix":""}],"container-title":"AKSIOMA: Jurnal Program Studi Pendidikan Matematika","id":"ITEM-1","issue":"1","issued":{"date-parts":[["2019"]]},"page":"11-19","title":"Pengembangan Bahan Ajar Matematika Berbasis Etnomatematika Kraton Yogyakarta","type":"article-journal","volume":"8"},"uris":["http://www.mendeley.com/documents/?uuid=fa2843ce-7717-4ec5-a9d9-32f7402bbd8c"]}],"mendeley":{"formattedCitation":"(Ayuningtyas &amp; Setiana, 2019)","plainTextFormattedCitation":"(Ayuningtyas &amp; Setiana, 2019)","previouslyFormattedCitation":"(Ayuningtyas &amp; Setiana, 2019)"},"properties":{"noteIndex":0},"schema":"https://github.com/citation-style-language/schema/raw/master/csl-citation.json"}</w:instrText>
      </w:r>
      <w:r w:rsidRPr="003A27A3">
        <w:rPr>
          <w:rFonts w:cstheme="minorHAnsi"/>
          <w:sz w:val="24"/>
          <w:szCs w:val="24"/>
        </w:rPr>
        <w:fldChar w:fldCharType="separate"/>
      </w:r>
      <w:proofErr w:type="gramStart"/>
      <w:r w:rsidRPr="003A27A3">
        <w:rPr>
          <w:rFonts w:cstheme="minorHAnsi"/>
          <w:noProof/>
          <w:sz w:val="24"/>
          <w:szCs w:val="24"/>
        </w:rPr>
        <w:t>(Ayuningtyas &amp; Setiana, 2019)</w:t>
      </w:r>
      <w:r w:rsidRPr="003A27A3">
        <w:rPr>
          <w:rFonts w:cstheme="minorHAnsi"/>
          <w:sz w:val="24"/>
          <w:szCs w:val="24"/>
        </w:rPr>
        <w:fldChar w:fldCharType="end"/>
      </w:r>
      <w:r w:rsidRPr="003A27A3">
        <w:rPr>
          <w:rFonts w:cstheme="minorHAnsi"/>
          <w:sz w:val="24"/>
          <w:szCs w:val="24"/>
        </w:rPr>
        <w:t xml:space="preserve"> juga melakukan penelitian pengembangan bahan ajar etnomatematika yang berbentuk modul dan Lembar Kerja Siswa dinyatakan praktis dan efektif dalam pembelajaran.</w:t>
      </w:r>
      <w:proofErr w:type="gramEnd"/>
      <w:r w:rsidRPr="003A27A3">
        <w:rPr>
          <w:rFonts w:cstheme="minorHAnsi"/>
          <w:sz w:val="24"/>
          <w:szCs w:val="24"/>
        </w:rPr>
        <w:t xml:space="preserve"> </w:t>
      </w:r>
      <w:proofErr w:type="gramStart"/>
      <w:r w:rsidRPr="003A27A3">
        <w:rPr>
          <w:rFonts w:cstheme="minorHAnsi"/>
          <w:sz w:val="24"/>
          <w:szCs w:val="24"/>
        </w:rPr>
        <w:t>Dari pemaparan peneliti terdahulu LKPD merupakan alternatif bahan ajar yang cocok digunakan untuk kelas tinggi terutama kelas V SD. Sejalan dengan peneliti terdahulu diatas memiliki persamaan yaitu sama-sama mengembangkan LKPD berbasis etnomatematika.</w:t>
      </w:r>
      <w:proofErr w:type="gramEnd"/>
      <w:r w:rsidRPr="003A27A3">
        <w:rPr>
          <w:rFonts w:cstheme="minorHAnsi"/>
          <w:sz w:val="24"/>
          <w:szCs w:val="24"/>
        </w:rPr>
        <w:t xml:space="preserve"> Namun pada penelitian pengembangan ini </w:t>
      </w:r>
      <w:proofErr w:type="gramStart"/>
      <w:r w:rsidRPr="003A27A3">
        <w:rPr>
          <w:rFonts w:cstheme="minorHAnsi"/>
          <w:sz w:val="24"/>
          <w:szCs w:val="24"/>
        </w:rPr>
        <w:t>akan</w:t>
      </w:r>
      <w:proofErr w:type="gramEnd"/>
      <w:r w:rsidRPr="003A27A3">
        <w:rPr>
          <w:rFonts w:cstheme="minorHAnsi"/>
          <w:sz w:val="24"/>
          <w:szCs w:val="24"/>
        </w:rPr>
        <w:t xml:space="preserve"> dilakukan keterbaruan dari peneliti sebelumnya yaitu mengembangkan Lembar Kerja Peserta Didik berbasis etnomatematika dengan materi bangun ruang tabung dimana peneliti sebelumnya sudah banyak mengembangkan LKPD etnomatematika dengan materi bangun ruang kubus dan balok. </w:t>
      </w:r>
      <w:proofErr w:type="gramStart"/>
      <w:r w:rsidRPr="003A27A3">
        <w:rPr>
          <w:rFonts w:cstheme="minorHAnsi"/>
          <w:sz w:val="24"/>
          <w:szCs w:val="24"/>
        </w:rPr>
        <w:t xml:space="preserve">LKPD yang peneliti kembangkan ini juga dapat diakses menggunakan </w:t>
      </w:r>
      <w:r w:rsidRPr="003A27A3">
        <w:rPr>
          <w:rFonts w:cstheme="minorHAnsi"/>
          <w:i/>
          <w:sz w:val="24"/>
          <w:szCs w:val="24"/>
        </w:rPr>
        <w:t xml:space="preserve">smartphone </w:t>
      </w:r>
      <w:r w:rsidRPr="003A27A3">
        <w:rPr>
          <w:rFonts w:cstheme="minorHAnsi"/>
          <w:sz w:val="24"/>
          <w:szCs w:val="24"/>
        </w:rPr>
        <w:t>sehingga siswa lebih tertarik dalam belajar matematik.</w:t>
      </w:r>
      <w:proofErr w:type="gramEnd"/>
    </w:p>
    <w:p w:rsidR="005D4E86" w:rsidRPr="003A27A3" w:rsidRDefault="005D4E86" w:rsidP="00405050">
      <w:pPr>
        <w:pStyle w:val="ListParagraph"/>
        <w:spacing w:after="0" w:line="240" w:lineRule="auto"/>
        <w:ind w:left="0" w:firstLine="426"/>
        <w:jc w:val="both"/>
        <w:rPr>
          <w:rFonts w:cstheme="minorHAnsi"/>
          <w:b/>
          <w:sz w:val="24"/>
          <w:szCs w:val="24"/>
        </w:rPr>
      </w:pPr>
      <w:proofErr w:type="gramStart"/>
      <w:r w:rsidRPr="003A27A3">
        <w:rPr>
          <w:rFonts w:cstheme="minorHAnsi"/>
          <w:sz w:val="24"/>
          <w:szCs w:val="24"/>
        </w:rPr>
        <w:lastRenderedPageBreak/>
        <w:t>Tujuan penelitian ini adalah untuk mengetahui kelayakan dan kepraktisan Lembar Kerja Peserta Didik (LKPD) berbasis etnomatematika materi bangun ruang tabung pada siswa sekolah dasar.</w:t>
      </w:r>
      <w:proofErr w:type="gramEnd"/>
    </w:p>
    <w:p w:rsidR="005D4E86" w:rsidRPr="003A27A3" w:rsidRDefault="005D4E86" w:rsidP="003A27A3">
      <w:pPr>
        <w:spacing w:line="240" w:lineRule="auto"/>
        <w:jc w:val="both"/>
        <w:rPr>
          <w:rFonts w:cstheme="minorHAnsi"/>
          <w:sz w:val="24"/>
          <w:szCs w:val="24"/>
        </w:rPr>
      </w:pPr>
    </w:p>
    <w:p w:rsidR="00CD1ED3" w:rsidRPr="003A27A3" w:rsidRDefault="00CD1ED3" w:rsidP="003A27A3">
      <w:pPr>
        <w:spacing w:line="240" w:lineRule="auto"/>
        <w:jc w:val="both"/>
        <w:rPr>
          <w:rFonts w:cstheme="minorHAnsi"/>
          <w:b/>
          <w:sz w:val="24"/>
          <w:szCs w:val="24"/>
        </w:rPr>
      </w:pPr>
      <w:r w:rsidRPr="003A27A3">
        <w:rPr>
          <w:rFonts w:cstheme="minorHAnsi"/>
          <w:b/>
          <w:sz w:val="24"/>
          <w:szCs w:val="24"/>
        </w:rPr>
        <w:t>METODE</w:t>
      </w:r>
    </w:p>
    <w:p w:rsidR="00CD1ED3" w:rsidRPr="003A27A3" w:rsidRDefault="00CD1ED3" w:rsidP="003A27A3">
      <w:pPr>
        <w:spacing w:line="240" w:lineRule="auto"/>
        <w:ind w:firstLine="709"/>
        <w:jc w:val="both"/>
        <w:rPr>
          <w:rFonts w:cstheme="minorHAnsi"/>
          <w:sz w:val="24"/>
          <w:szCs w:val="24"/>
        </w:rPr>
      </w:pPr>
      <w:proofErr w:type="gramStart"/>
      <w:r w:rsidRPr="003A27A3">
        <w:rPr>
          <w:rFonts w:cstheme="minorHAnsi"/>
          <w:sz w:val="24"/>
          <w:szCs w:val="24"/>
        </w:rPr>
        <w:t xml:space="preserve">Jenis penelitian ini </w:t>
      </w:r>
      <w:r w:rsidR="005D4E86" w:rsidRPr="003A27A3">
        <w:rPr>
          <w:rFonts w:cstheme="minorHAnsi"/>
          <w:sz w:val="24"/>
          <w:szCs w:val="24"/>
        </w:rPr>
        <w:t>merupakan penelitian pengembangan</w:t>
      </w:r>
      <w:r w:rsidRPr="003A27A3">
        <w:rPr>
          <w:rFonts w:cstheme="minorHAnsi"/>
          <w:sz w:val="24"/>
          <w:szCs w:val="24"/>
        </w:rPr>
        <w:t>.</w:t>
      </w:r>
      <w:proofErr w:type="gramEnd"/>
      <w:r w:rsidRPr="003A27A3">
        <w:rPr>
          <w:rFonts w:cstheme="minorHAnsi"/>
          <w:sz w:val="24"/>
          <w:szCs w:val="24"/>
        </w:rPr>
        <w:t xml:space="preserve"> </w:t>
      </w:r>
      <w:r w:rsidR="005D4E86" w:rsidRPr="003A27A3">
        <w:rPr>
          <w:rFonts w:cstheme="minorHAnsi"/>
          <w:sz w:val="24"/>
          <w:szCs w:val="24"/>
        </w:rPr>
        <w:t xml:space="preserve">Pengembangan dalam penelitian ini menggunakan model ADDIE singkatan dari </w:t>
      </w:r>
      <w:r w:rsidR="005D4E86" w:rsidRPr="003A27A3">
        <w:rPr>
          <w:rFonts w:cstheme="minorHAnsi"/>
          <w:i/>
          <w:sz w:val="24"/>
          <w:szCs w:val="24"/>
        </w:rPr>
        <w:t xml:space="preserve">Analysis, Design, Development, Implementation, and Evaluate. </w:t>
      </w:r>
      <w:r w:rsidR="005D4E86" w:rsidRPr="003A27A3">
        <w:rPr>
          <w:rFonts w:cstheme="minorHAnsi"/>
          <w:sz w:val="24"/>
          <w:szCs w:val="24"/>
        </w:rPr>
        <w:t>Adapun tahapannya sebagai berikut:</w:t>
      </w:r>
    </w:p>
    <w:p w:rsidR="00CD1ED3" w:rsidRPr="003A27A3" w:rsidRDefault="005D4E86" w:rsidP="003A27A3">
      <w:pPr>
        <w:spacing w:line="240" w:lineRule="auto"/>
        <w:ind w:firstLine="709"/>
        <w:jc w:val="both"/>
        <w:rPr>
          <w:rFonts w:cstheme="minorHAnsi"/>
          <w:sz w:val="24"/>
          <w:szCs w:val="24"/>
        </w:rPr>
      </w:pPr>
      <w:r w:rsidRPr="003A27A3">
        <w:rPr>
          <w:rFonts w:cstheme="minorHAnsi"/>
          <w:noProof/>
          <w:sz w:val="24"/>
          <w:szCs w:val="24"/>
        </w:rPr>
        <mc:AlternateContent>
          <mc:Choice Requires="wps">
            <w:drawing>
              <wp:anchor distT="0" distB="0" distL="114300" distR="114300" simplePos="0" relativeHeight="251659264" behindDoc="0" locked="0" layoutInCell="1" allowOverlap="1" wp14:anchorId="30D47744" wp14:editId="61F039B4">
                <wp:simplePos x="0" y="0"/>
                <wp:positionH relativeFrom="column">
                  <wp:posOffset>626745</wp:posOffset>
                </wp:positionH>
                <wp:positionV relativeFrom="paragraph">
                  <wp:posOffset>3810</wp:posOffset>
                </wp:positionV>
                <wp:extent cx="1717675" cy="502285"/>
                <wp:effectExtent l="0" t="0" r="15875" b="12065"/>
                <wp:wrapNone/>
                <wp:docPr id="5" name="Down Arrow Callout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7675" cy="502285"/>
                        </a:xfrm>
                        <a:prstGeom prst="downArrowCallout">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D4E86" w:rsidRPr="005D4E86" w:rsidRDefault="005D4E86" w:rsidP="005D4E86">
                            <w:pPr>
                              <w:jc w:val="center"/>
                              <w:rPr>
                                <w:rFonts w:cstheme="minorHAnsi"/>
                                <w:sz w:val="20"/>
                                <w:szCs w:val="20"/>
                              </w:rPr>
                            </w:pPr>
                            <w:r w:rsidRPr="005D4E86">
                              <w:rPr>
                                <w:rFonts w:cstheme="minorHAnsi"/>
                                <w:sz w:val="20"/>
                                <w:szCs w:val="20"/>
                              </w:rPr>
                              <w:t>Analysis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5" o:spid="_x0000_s1026" type="#_x0000_t80" style="position:absolute;left:0;text-align:left;margin-left:49.35pt;margin-top:.3pt;width:135.25pt;height:3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" adj="14035,9221,16200,10010" fillcolor="white [3212]" strokecolor="black [3213]" strokeweight=".25pt">
                <v:path arrowok="t"/>
                <v:textbox>
                  <w:txbxContent>
                    <w:p w:rsidR="005D4E86" w:rsidRPr="005D4E86" w:rsidRDefault="005D4E86" w:rsidP="005D4E86">
                      <w:pPr>
                        <w:jc w:val="center"/>
                        <w:rPr>
                          <w:rFonts w:cstheme="minorHAnsi"/>
                          <w:sz w:val="20"/>
                          <w:szCs w:val="20"/>
                        </w:rPr>
                      </w:pPr>
                      <w:r w:rsidRPr="005D4E86">
                        <w:rPr>
                          <w:rFonts w:cstheme="minorHAnsi"/>
                          <w:sz w:val="20"/>
                          <w:szCs w:val="20"/>
                        </w:rPr>
                        <w:t>Analysis</w:t>
                      </w:r>
                    </w:p>
                  </w:txbxContent>
                </v:textbox>
              </v:shape>
            </w:pict>
          </mc:Fallback>
        </mc:AlternateContent>
      </w:r>
    </w:p>
    <w:p w:rsidR="005D4E86" w:rsidRPr="003A27A3" w:rsidRDefault="005D4E86" w:rsidP="003A27A3">
      <w:pPr>
        <w:spacing w:line="240" w:lineRule="auto"/>
        <w:ind w:firstLine="709"/>
        <w:jc w:val="both"/>
        <w:rPr>
          <w:rFonts w:cstheme="minorHAnsi"/>
          <w:sz w:val="24"/>
          <w:szCs w:val="24"/>
        </w:rPr>
      </w:pPr>
      <w:r w:rsidRPr="003A27A3">
        <w:rPr>
          <w:rFonts w:cstheme="minorHAnsi"/>
          <w:noProof/>
          <w:sz w:val="24"/>
          <w:szCs w:val="24"/>
        </w:rPr>
        <mc:AlternateContent>
          <mc:Choice Requires="wps">
            <w:drawing>
              <wp:anchor distT="0" distB="0" distL="114300" distR="114300" simplePos="0" relativeHeight="251660288" behindDoc="0" locked="0" layoutInCell="1" allowOverlap="1" wp14:anchorId="57E28B9A" wp14:editId="29126B4A">
                <wp:simplePos x="0" y="0"/>
                <wp:positionH relativeFrom="column">
                  <wp:posOffset>626745</wp:posOffset>
                </wp:positionH>
                <wp:positionV relativeFrom="paragraph">
                  <wp:posOffset>264160</wp:posOffset>
                </wp:positionV>
                <wp:extent cx="1717675" cy="471805"/>
                <wp:effectExtent l="0" t="0" r="15875" b="23495"/>
                <wp:wrapNone/>
                <wp:docPr id="4" name="Down Arrow Callou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7675" cy="471805"/>
                        </a:xfrm>
                        <a:prstGeom prst="downArrowCallout">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D4E86" w:rsidRPr="005D4E86" w:rsidRDefault="005D4E86" w:rsidP="005D4E86">
                            <w:pPr>
                              <w:jc w:val="center"/>
                              <w:rPr>
                                <w:rFonts w:cstheme="minorHAnsi"/>
                                <w:sz w:val="20"/>
                                <w:szCs w:val="20"/>
                              </w:rPr>
                            </w:pPr>
                            <w:r w:rsidRPr="005D4E86">
                              <w:rPr>
                                <w:rFonts w:cstheme="minorHAnsi"/>
                                <w:sz w:val="20"/>
                                <w:szCs w:val="20"/>
                              </w:rPr>
                              <w:t>Design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Down Arrow Callout 4" o:spid="_x0000_s1027" type="#_x0000_t80" style="position:absolute;left:0;text-align:left;margin-left:49.35pt;margin-top:20.8pt;width:135.25pt;height:3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" adj="14035,9317,16200,10058" fillcolor="white [3212]" strokecolor="black [3213]" strokeweight=".25pt">
                <v:path arrowok="t"/>
                <v:textbox>
                  <w:txbxContent>
                    <w:p w:rsidR="005D4E86" w:rsidRPr="005D4E86" w:rsidRDefault="005D4E86" w:rsidP="005D4E86">
                      <w:pPr>
                        <w:jc w:val="center"/>
                        <w:rPr>
                          <w:rFonts w:cstheme="minorHAnsi"/>
                          <w:sz w:val="20"/>
                          <w:szCs w:val="20"/>
                        </w:rPr>
                      </w:pPr>
                      <w:r w:rsidRPr="005D4E86">
                        <w:rPr>
                          <w:rFonts w:cstheme="minorHAnsi"/>
                          <w:sz w:val="20"/>
                          <w:szCs w:val="20"/>
                        </w:rPr>
                        <w:t>Design</w:t>
                      </w:r>
                    </w:p>
                  </w:txbxContent>
                </v:textbox>
              </v:shape>
            </w:pict>
          </mc:Fallback>
        </mc:AlternateContent>
      </w:r>
    </w:p>
    <w:p w:rsidR="005D4E86" w:rsidRPr="003A27A3" w:rsidRDefault="005D4E86" w:rsidP="003A27A3">
      <w:pPr>
        <w:spacing w:line="240" w:lineRule="auto"/>
        <w:ind w:firstLine="709"/>
        <w:jc w:val="both"/>
        <w:rPr>
          <w:rFonts w:cstheme="minorHAnsi"/>
          <w:sz w:val="24"/>
          <w:szCs w:val="24"/>
        </w:rPr>
      </w:pPr>
    </w:p>
    <w:p w:rsidR="005D4E86" w:rsidRPr="003A27A3" w:rsidRDefault="005D4E86" w:rsidP="003A27A3">
      <w:pPr>
        <w:spacing w:line="240" w:lineRule="auto"/>
        <w:ind w:firstLine="709"/>
        <w:jc w:val="both"/>
        <w:rPr>
          <w:rFonts w:cstheme="minorHAnsi"/>
          <w:sz w:val="24"/>
          <w:szCs w:val="24"/>
        </w:rPr>
      </w:pPr>
      <w:r w:rsidRPr="003A27A3">
        <w:rPr>
          <w:rFonts w:cstheme="minorHAnsi"/>
          <w:noProof/>
          <w:sz w:val="24"/>
          <w:szCs w:val="24"/>
        </w:rPr>
        <mc:AlternateContent>
          <mc:Choice Requires="wps">
            <w:drawing>
              <wp:anchor distT="0" distB="0" distL="114300" distR="114300" simplePos="0" relativeHeight="251661312" behindDoc="0" locked="0" layoutInCell="1" allowOverlap="1" wp14:anchorId="42AAAF47" wp14:editId="291315E1">
                <wp:simplePos x="0" y="0"/>
                <wp:positionH relativeFrom="column">
                  <wp:posOffset>627010</wp:posOffset>
                </wp:positionH>
                <wp:positionV relativeFrom="paragraph">
                  <wp:posOffset>182880</wp:posOffset>
                </wp:positionV>
                <wp:extent cx="1717675" cy="452120"/>
                <wp:effectExtent l="0" t="0" r="15875" b="24130"/>
                <wp:wrapNone/>
                <wp:docPr id="3" name="Down Arrow Callou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7675" cy="452120"/>
                        </a:xfrm>
                        <a:prstGeom prst="downArrowCallout">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D4E86" w:rsidRPr="005D4E86" w:rsidRDefault="005D4E86" w:rsidP="005D4E86">
                            <w:pPr>
                              <w:jc w:val="center"/>
                              <w:rPr>
                                <w:rFonts w:cstheme="minorHAnsi"/>
                                <w:sz w:val="20"/>
                                <w:szCs w:val="20"/>
                              </w:rPr>
                            </w:pPr>
                            <w:r w:rsidRPr="005D4E86">
                              <w:rPr>
                                <w:rFonts w:cstheme="minorHAnsi"/>
                                <w:sz w:val="20"/>
                                <w:szCs w:val="20"/>
                              </w:rPr>
                              <w:t>Development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Down Arrow Callout 3" o:spid="_x0000_s1028" type="#_x0000_t80" style="position:absolute;left:0;text-align:left;margin-left:49.35pt;margin-top:14.4pt;width:135.25pt;height:3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" adj="14035,9379,16200,10089" fillcolor="white [3212]" strokecolor="black [3213]" strokeweight=".25pt">
                <v:path arrowok="t"/>
                <v:textbox>
                  <w:txbxContent>
                    <w:p w:rsidR="005D4E86" w:rsidRPr="005D4E86" w:rsidRDefault="005D4E86" w:rsidP="005D4E86">
                      <w:pPr>
                        <w:jc w:val="center"/>
                        <w:rPr>
                          <w:rFonts w:cstheme="minorHAnsi"/>
                          <w:sz w:val="20"/>
                          <w:szCs w:val="20"/>
                        </w:rPr>
                      </w:pPr>
                      <w:r w:rsidRPr="005D4E86">
                        <w:rPr>
                          <w:rFonts w:cstheme="minorHAnsi"/>
                          <w:sz w:val="20"/>
                          <w:szCs w:val="20"/>
                        </w:rPr>
                        <w:t>Development</w:t>
                      </w:r>
                    </w:p>
                  </w:txbxContent>
                </v:textbox>
              </v:shape>
            </w:pict>
          </mc:Fallback>
        </mc:AlternateContent>
      </w:r>
    </w:p>
    <w:p w:rsidR="005D4E86" w:rsidRPr="003A27A3" w:rsidRDefault="005D4E86" w:rsidP="003A27A3">
      <w:pPr>
        <w:spacing w:line="240" w:lineRule="auto"/>
        <w:ind w:firstLine="709"/>
        <w:jc w:val="both"/>
        <w:rPr>
          <w:rFonts w:cstheme="minorHAnsi"/>
          <w:sz w:val="24"/>
          <w:szCs w:val="24"/>
        </w:rPr>
      </w:pPr>
    </w:p>
    <w:p w:rsidR="005D4E86" w:rsidRPr="003A27A3" w:rsidRDefault="005D4E86" w:rsidP="003A27A3">
      <w:pPr>
        <w:spacing w:line="240" w:lineRule="auto"/>
        <w:ind w:firstLine="709"/>
        <w:jc w:val="both"/>
        <w:rPr>
          <w:rFonts w:cstheme="minorHAnsi"/>
          <w:sz w:val="24"/>
          <w:szCs w:val="24"/>
        </w:rPr>
      </w:pPr>
      <w:r w:rsidRPr="003A27A3">
        <w:rPr>
          <w:rFonts w:cstheme="minorHAnsi"/>
          <w:noProof/>
          <w:sz w:val="24"/>
          <w:szCs w:val="24"/>
        </w:rPr>
        <mc:AlternateContent>
          <mc:Choice Requires="wps">
            <w:drawing>
              <wp:anchor distT="0" distB="0" distL="114300" distR="114300" simplePos="0" relativeHeight="251662336" behindDoc="0" locked="0" layoutInCell="1" allowOverlap="1" wp14:anchorId="5C3B1F78" wp14:editId="63332A6A">
                <wp:simplePos x="0" y="0"/>
                <wp:positionH relativeFrom="column">
                  <wp:posOffset>627010</wp:posOffset>
                </wp:positionH>
                <wp:positionV relativeFrom="paragraph">
                  <wp:posOffset>161290</wp:posOffset>
                </wp:positionV>
                <wp:extent cx="1717675" cy="431800"/>
                <wp:effectExtent l="0" t="0" r="15875" b="25400"/>
                <wp:wrapNone/>
                <wp:docPr id="2" name="Down Arrow Callou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7675" cy="431800"/>
                        </a:xfrm>
                        <a:prstGeom prst="downArrowCallout">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D4E86" w:rsidRPr="005D4E86" w:rsidRDefault="005D4E86" w:rsidP="005D4E86">
                            <w:pPr>
                              <w:jc w:val="center"/>
                              <w:rPr>
                                <w:rFonts w:cstheme="minorHAnsi"/>
                                <w:sz w:val="20"/>
                                <w:szCs w:val="20"/>
                              </w:rPr>
                            </w:pPr>
                            <w:r w:rsidRPr="005D4E86">
                              <w:rPr>
                                <w:rFonts w:cstheme="minorHAnsi"/>
                                <w:sz w:val="20"/>
                                <w:szCs w:val="20"/>
                              </w:rPr>
                              <w:t>Implementation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Down Arrow Callout 2" o:spid="_x0000_s1029" type="#_x0000_t80" style="position:absolute;left:0;text-align:left;margin-left:49.35pt;margin-top:12.7pt;width:135.25pt;height: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" adj="14035,9443,16200,10121" fillcolor="white [3212]" strokecolor="black [3213]" strokeweight=".25pt">
                <v:path arrowok="t"/>
                <v:textbox>
                  <w:txbxContent>
                    <w:p w:rsidR="005D4E86" w:rsidRPr="005D4E86" w:rsidRDefault="005D4E86" w:rsidP="005D4E86">
                      <w:pPr>
                        <w:jc w:val="center"/>
                        <w:rPr>
                          <w:rFonts w:cstheme="minorHAnsi"/>
                          <w:sz w:val="20"/>
                          <w:szCs w:val="20"/>
                        </w:rPr>
                      </w:pPr>
                      <w:r w:rsidRPr="005D4E86">
                        <w:rPr>
                          <w:rFonts w:cstheme="minorHAnsi"/>
                          <w:sz w:val="20"/>
                          <w:szCs w:val="20"/>
                        </w:rPr>
                        <w:t>Implementation</w:t>
                      </w:r>
                    </w:p>
                  </w:txbxContent>
                </v:textbox>
              </v:shape>
            </w:pict>
          </mc:Fallback>
        </mc:AlternateContent>
      </w:r>
    </w:p>
    <w:p w:rsidR="005D4E86" w:rsidRPr="003A27A3" w:rsidRDefault="005D4E86" w:rsidP="003A27A3">
      <w:pPr>
        <w:spacing w:line="240" w:lineRule="auto"/>
        <w:ind w:firstLine="709"/>
        <w:jc w:val="both"/>
        <w:rPr>
          <w:rFonts w:cstheme="minorHAnsi"/>
          <w:sz w:val="24"/>
          <w:szCs w:val="24"/>
        </w:rPr>
      </w:pPr>
    </w:p>
    <w:p w:rsidR="005D4E86" w:rsidRPr="003A27A3" w:rsidRDefault="005D4E86" w:rsidP="003A27A3">
      <w:pPr>
        <w:spacing w:line="240" w:lineRule="auto"/>
        <w:ind w:firstLine="709"/>
        <w:jc w:val="both"/>
        <w:rPr>
          <w:rFonts w:cstheme="minorHAnsi"/>
          <w:sz w:val="24"/>
          <w:szCs w:val="24"/>
        </w:rPr>
      </w:pPr>
      <w:r w:rsidRPr="003A27A3">
        <w:rPr>
          <w:rFonts w:cstheme="minorHAnsi"/>
          <w:noProof/>
          <w:sz w:val="24"/>
          <w:szCs w:val="24"/>
        </w:rPr>
        <mc:AlternateContent>
          <mc:Choice Requires="wps">
            <w:drawing>
              <wp:anchor distT="0" distB="0" distL="114300" distR="114300" simplePos="0" relativeHeight="251663360" behindDoc="0" locked="0" layoutInCell="1" allowOverlap="1" wp14:anchorId="3CEF0CF5" wp14:editId="39D0F4C9">
                <wp:simplePos x="0" y="0"/>
                <wp:positionH relativeFrom="column">
                  <wp:posOffset>687335</wp:posOffset>
                </wp:positionH>
                <wp:positionV relativeFrom="paragraph">
                  <wp:posOffset>129715</wp:posOffset>
                </wp:positionV>
                <wp:extent cx="1657350" cy="311150"/>
                <wp:effectExtent l="0" t="0" r="19050" b="127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0" cy="3111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D4E86" w:rsidRPr="005D4E86" w:rsidRDefault="005D4E86" w:rsidP="005D4E86">
                            <w:pPr>
                              <w:jc w:val="center"/>
                              <w:rPr>
                                <w:rFonts w:cstheme="minorHAnsi"/>
                                <w:color w:val="000000" w:themeColor="text1"/>
                                <w:sz w:val="20"/>
                                <w:szCs w:val="20"/>
                              </w:rPr>
                            </w:pPr>
                            <w:r w:rsidRPr="005D4E86">
                              <w:rPr>
                                <w:rFonts w:cstheme="minorHAnsi"/>
                                <w:color w:val="000000" w:themeColor="text1"/>
                                <w:sz w:val="20"/>
                                <w:szCs w:val="20"/>
                              </w:rPr>
                              <w:t>Evaluate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 o:spid="_x0000_s1030" style="position:absolute;left:0;text-align:left;margin-left:54.1pt;margin-top:10.2pt;width:130.5pt;height: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" fillcolor="white [3212]" strokecolor="black [3213]" strokeweight=".25pt">
                <v:path arrowok="t"/>
                <v:textbox>
                  <w:txbxContent>
                    <w:p w:rsidR="005D4E86" w:rsidRPr="005D4E86" w:rsidRDefault="005D4E86" w:rsidP="005D4E86">
                      <w:pPr>
                        <w:jc w:val="center"/>
                        <w:rPr>
                          <w:rFonts w:cstheme="minorHAnsi"/>
                          <w:color w:val="000000" w:themeColor="text1"/>
                          <w:sz w:val="20"/>
                          <w:szCs w:val="20"/>
                        </w:rPr>
                      </w:pPr>
                      <w:r w:rsidRPr="005D4E86">
                        <w:rPr>
                          <w:rFonts w:cstheme="minorHAnsi"/>
                          <w:color w:val="000000" w:themeColor="text1"/>
                          <w:sz w:val="20"/>
                          <w:szCs w:val="20"/>
                        </w:rPr>
                        <w:t>Evaluate</w:t>
                      </w:r>
                    </w:p>
                  </w:txbxContent>
                </v:textbox>
              </v:rect>
            </w:pict>
          </mc:Fallback>
        </mc:AlternateContent>
      </w:r>
    </w:p>
    <w:p w:rsidR="005D4E86" w:rsidRPr="003A27A3" w:rsidRDefault="005D4E86" w:rsidP="003A27A3">
      <w:pPr>
        <w:spacing w:line="240" w:lineRule="auto"/>
        <w:ind w:firstLine="709"/>
        <w:jc w:val="both"/>
        <w:rPr>
          <w:rFonts w:cstheme="minorHAnsi"/>
          <w:sz w:val="24"/>
          <w:szCs w:val="24"/>
        </w:rPr>
      </w:pPr>
    </w:p>
    <w:p w:rsidR="005D4E86" w:rsidRPr="003A27A3" w:rsidRDefault="005D4E86" w:rsidP="003A27A3">
      <w:pPr>
        <w:spacing w:line="240" w:lineRule="auto"/>
        <w:ind w:firstLine="720"/>
        <w:jc w:val="both"/>
        <w:rPr>
          <w:rFonts w:cstheme="minorHAnsi"/>
          <w:b/>
          <w:sz w:val="24"/>
          <w:szCs w:val="24"/>
        </w:rPr>
      </w:pPr>
      <w:r w:rsidRPr="003A27A3">
        <w:rPr>
          <w:rFonts w:cstheme="minorHAnsi"/>
          <w:b/>
          <w:sz w:val="24"/>
          <w:szCs w:val="24"/>
        </w:rPr>
        <w:t>Gambar 1 tahapan model ADDIE</w:t>
      </w:r>
    </w:p>
    <w:p w:rsidR="005D4E86" w:rsidRPr="007814AF" w:rsidRDefault="005D4E86" w:rsidP="003A27A3">
      <w:pPr>
        <w:pStyle w:val="ListParagraph"/>
        <w:numPr>
          <w:ilvl w:val="0"/>
          <w:numId w:val="1"/>
        </w:numPr>
        <w:spacing w:line="240" w:lineRule="auto"/>
        <w:ind w:left="567" w:hanging="425"/>
        <w:jc w:val="both"/>
        <w:rPr>
          <w:rFonts w:cstheme="minorHAnsi"/>
          <w:b/>
          <w:sz w:val="24"/>
          <w:szCs w:val="24"/>
        </w:rPr>
      </w:pPr>
      <w:r w:rsidRPr="007814AF">
        <w:rPr>
          <w:rFonts w:cstheme="minorHAnsi"/>
          <w:b/>
          <w:sz w:val="24"/>
          <w:szCs w:val="24"/>
        </w:rPr>
        <w:t>Analysis (analisis)</w:t>
      </w:r>
    </w:p>
    <w:p w:rsidR="005D4E86" w:rsidRPr="003A27A3" w:rsidRDefault="005D4E86" w:rsidP="003A27A3">
      <w:pPr>
        <w:spacing w:line="240" w:lineRule="auto"/>
        <w:jc w:val="both"/>
        <w:rPr>
          <w:rFonts w:cstheme="minorHAnsi"/>
          <w:sz w:val="24"/>
          <w:szCs w:val="24"/>
        </w:rPr>
      </w:pPr>
      <w:r w:rsidRPr="003A27A3">
        <w:rPr>
          <w:rFonts w:cstheme="minorHAnsi"/>
          <w:sz w:val="24"/>
          <w:szCs w:val="24"/>
        </w:rPr>
        <w:t>Analisis yang dilakukan pada pengembangan ini yaitu:</w:t>
      </w:r>
    </w:p>
    <w:p w:rsidR="005D4E86" w:rsidRPr="003A27A3" w:rsidRDefault="005D4E86" w:rsidP="003A27A3">
      <w:pPr>
        <w:pStyle w:val="ListParagraph"/>
        <w:numPr>
          <w:ilvl w:val="0"/>
          <w:numId w:val="2"/>
        </w:numPr>
        <w:spacing w:line="240" w:lineRule="auto"/>
        <w:ind w:hanging="502"/>
        <w:jc w:val="both"/>
        <w:rPr>
          <w:rFonts w:cstheme="minorHAnsi"/>
          <w:sz w:val="24"/>
          <w:szCs w:val="24"/>
        </w:rPr>
      </w:pPr>
      <w:r w:rsidRPr="003A27A3">
        <w:rPr>
          <w:rFonts w:cstheme="minorHAnsi"/>
          <w:sz w:val="24"/>
          <w:szCs w:val="24"/>
        </w:rPr>
        <w:t>Analisis kebutuhan</w:t>
      </w:r>
    </w:p>
    <w:p w:rsidR="003A27A3" w:rsidRPr="003A27A3" w:rsidRDefault="003A27A3" w:rsidP="003A27A3">
      <w:pPr>
        <w:spacing w:line="240" w:lineRule="auto"/>
        <w:ind w:left="-142" w:firstLine="502"/>
        <w:jc w:val="both"/>
        <w:rPr>
          <w:rFonts w:cstheme="minorHAnsi"/>
          <w:sz w:val="24"/>
          <w:szCs w:val="24"/>
        </w:rPr>
      </w:pPr>
      <w:proofErr w:type="gramStart"/>
      <w:r w:rsidRPr="003A27A3">
        <w:rPr>
          <w:rFonts w:cstheme="minorHAnsi"/>
          <w:sz w:val="24"/>
          <w:szCs w:val="24"/>
        </w:rPr>
        <w:t>Analisis kebutuhan ini bertujuan untuk menganalisis bahan ajar yang sudah tersedia.</w:t>
      </w:r>
      <w:proofErr w:type="gramEnd"/>
      <w:r w:rsidRPr="003A27A3">
        <w:rPr>
          <w:rFonts w:cstheme="minorHAnsi"/>
          <w:sz w:val="24"/>
          <w:szCs w:val="24"/>
        </w:rPr>
        <w:t xml:space="preserve"> </w:t>
      </w:r>
      <w:proofErr w:type="gramStart"/>
      <w:r w:rsidRPr="003A27A3">
        <w:rPr>
          <w:rFonts w:cstheme="minorHAnsi"/>
          <w:sz w:val="24"/>
          <w:szCs w:val="24"/>
        </w:rPr>
        <w:t>Berdasarkan hasil observasi dan wawancara dengan guru kelas V SDN Gedogkulon 1 tentang pembelajaran yang berlangsung, terutama pada materi bangun ruang tabung.</w:t>
      </w:r>
      <w:proofErr w:type="gramEnd"/>
      <w:r w:rsidRPr="003A27A3">
        <w:rPr>
          <w:rFonts w:cstheme="minorHAnsi"/>
          <w:sz w:val="24"/>
          <w:szCs w:val="24"/>
        </w:rPr>
        <w:t xml:space="preserve"> </w:t>
      </w:r>
      <w:proofErr w:type="gramStart"/>
      <w:r w:rsidRPr="003A27A3">
        <w:rPr>
          <w:rFonts w:cstheme="minorHAnsi"/>
          <w:sz w:val="24"/>
          <w:szCs w:val="24"/>
        </w:rPr>
        <w:t xml:space="preserve">Dari hasil observasi saat pembelajaran bahan ajar yang digunakan </w:t>
      </w:r>
      <w:r w:rsidRPr="003A27A3">
        <w:rPr>
          <w:rFonts w:cstheme="minorHAnsi"/>
          <w:sz w:val="24"/>
          <w:szCs w:val="24"/>
        </w:rPr>
        <w:lastRenderedPageBreak/>
        <w:t>jasa penerbit yang belum dikembangkan atau dibuat secara mandiri oleh guru.</w:t>
      </w:r>
      <w:proofErr w:type="gramEnd"/>
      <w:r w:rsidRPr="003A27A3">
        <w:rPr>
          <w:rFonts w:cstheme="minorHAnsi"/>
          <w:sz w:val="24"/>
          <w:szCs w:val="24"/>
        </w:rPr>
        <w:t xml:space="preserve"> </w:t>
      </w:r>
      <w:proofErr w:type="gramStart"/>
      <w:r w:rsidRPr="003A27A3">
        <w:rPr>
          <w:rFonts w:cstheme="minorHAnsi"/>
          <w:sz w:val="24"/>
          <w:szCs w:val="24"/>
        </w:rPr>
        <w:t>Bahan ajar yang digunakan juga belum menarik perhatian siswa sehingga siswa mudah bosan dan menganggap bahwa pelajaran matematika adalah pelajaran yang sangat dan gambar hanya berwarna hitam putih.</w:t>
      </w:r>
      <w:proofErr w:type="gramEnd"/>
      <w:r w:rsidRPr="003A27A3">
        <w:rPr>
          <w:rFonts w:cstheme="minorHAnsi"/>
          <w:sz w:val="24"/>
          <w:szCs w:val="24"/>
        </w:rPr>
        <w:t xml:space="preserve"> Untuk itu peneliti ingin mengembangkan LKPD berbasis etnomatematika pada materi bangun ruang tabung dengan mengangkat kebudayaan Gendang Beleq dari pulau Lombok sebagai bahan </w:t>
      </w:r>
      <w:proofErr w:type="gramStart"/>
      <w:r w:rsidRPr="003A27A3">
        <w:rPr>
          <w:rFonts w:cstheme="minorHAnsi"/>
          <w:sz w:val="24"/>
          <w:szCs w:val="24"/>
        </w:rPr>
        <w:t>ajar</w:t>
      </w:r>
      <w:proofErr w:type="gramEnd"/>
      <w:r w:rsidRPr="003A27A3">
        <w:rPr>
          <w:rFonts w:cstheme="minorHAnsi"/>
          <w:sz w:val="24"/>
          <w:szCs w:val="24"/>
        </w:rPr>
        <w:t xml:space="preserve"> yang praktis dan menyenangkan </w:t>
      </w:r>
    </w:p>
    <w:p w:rsidR="003A27A3" w:rsidRPr="003A27A3" w:rsidRDefault="003A27A3" w:rsidP="003A27A3">
      <w:pPr>
        <w:spacing w:line="240" w:lineRule="auto"/>
        <w:ind w:firstLine="720"/>
        <w:jc w:val="both"/>
        <w:rPr>
          <w:rFonts w:cstheme="minorHAnsi"/>
          <w:sz w:val="24"/>
          <w:szCs w:val="24"/>
        </w:rPr>
      </w:pPr>
      <w:proofErr w:type="gramStart"/>
      <w:r w:rsidRPr="003A27A3">
        <w:rPr>
          <w:rFonts w:cstheme="minorHAnsi"/>
          <w:sz w:val="24"/>
          <w:szCs w:val="24"/>
        </w:rPr>
        <w:t>Selanjutnya hasil observasi tersebut diolah oleh peneliti sebagai acuan untuk mengembangkan bahan ajar berupa LKPD berbasis etnomatematika.</w:t>
      </w:r>
      <w:proofErr w:type="gramEnd"/>
      <w:r w:rsidRPr="003A27A3">
        <w:rPr>
          <w:rFonts w:cstheme="minorHAnsi"/>
          <w:sz w:val="24"/>
          <w:szCs w:val="24"/>
        </w:rPr>
        <w:t xml:space="preserve"> </w:t>
      </w:r>
      <w:proofErr w:type="gramStart"/>
      <w:r w:rsidRPr="003A27A3">
        <w:rPr>
          <w:rFonts w:cstheme="minorHAnsi"/>
          <w:sz w:val="24"/>
          <w:szCs w:val="24"/>
        </w:rPr>
        <w:t>Dengan adanya LKPD berbasis etnomatematika ini diharapkan dapat menarik perhatian siswa.</w:t>
      </w:r>
      <w:proofErr w:type="gramEnd"/>
    </w:p>
    <w:p w:rsidR="005D4E86" w:rsidRPr="003A27A3" w:rsidRDefault="005D4E86" w:rsidP="003A27A3">
      <w:pPr>
        <w:pStyle w:val="ListParagraph"/>
        <w:numPr>
          <w:ilvl w:val="0"/>
          <w:numId w:val="2"/>
        </w:numPr>
        <w:spacing w:line="240" w:lineRule="auto"/>
        <w:jc w:val="both"/>
        <w:rPr>
          <w:rFonts w:cstheme="minorHAnsi"/>
          <w:sz w:val="24"/>
          <w:szCs w:val="24"/>
        </w:rPr>
      </w:pPr>
      <w:r w:rsidRPr="003A27A3">
        <w:rPr>
          <w:rFonts w:cstheme="minorHAnsi"/>
          <w:sz w:val="24"/>
          <w:szCs w:val="24"/>
        </w:rPr>
        <w:t>Analisis Kurikulum</w:t>
      </w:r>
    </w:p>
    <w:p w:rsidR="003A27A3" w:rsidRPr="003A27A3" w:rsidRDefault="003A27A3" w:rsidP="003A27A3">
      <w:pPr>
        <w:spacing w:line="240" w:lineRule="auto"/>
        <w:ind w:firstLine="720"/>
        <w:jc w:val="both"/>
        <w:rPr>
          <w:rFonts w:cstheme="minorHAnsi"/>
          <w:sz w:val="24"/>
          <w:szCs w:val="24"/>
        </w:rPr>
      </w:pPr>
      <w:proofErr w:type="gramStart"/>
      <w:r w:rsidRPr="003A27A3">
        <w:rPr>
          <w:rFonts w:cstheme="minorHAnsi"/>
          <w:sz w:val="24"/>
          <w:szCs w:val="24"/>
        </w:rPr>
        <w:t>SDN Gedogkulon 1 sebagai tempat uji coba telah menggunakan kurikulum 2013.</w:t>
      </w:r>
      <w:proofErr w:type="gramEnd"/>
      <w:r w:rsidRPr="003A27A3">
        <w:rPr>
          <w:rFonts w:cstheme="minorHAnsi"/>
          <w:sz w:val="24"/>
          <w:szCs w:val="24"/>
        </w:rPr>
        <w:t xml:space="preserve"> Materi yang </w:t>
      </w:r>
      <w:proofErr w:type="gramStart"/>
      <w:r w:rsidRPr="003A27A3">
        <w:rPr>
          <w:rFonts w:cstheme="minorHAnsi"/>
          <w:sz w:val="24"/>
          <w:szCs w:val="24"/>
        </w:rPr>
        <w:t>akan</w:t>
      </w:r>
      <w:proofErr w:type="gramEnd"/>
      <w:r w:rsidRPr="003A27A3">
        <w:rPr>
          <w:rFonts w:cstheme="minorHAnsi"/>
          <w:sz w:val="24"/>
          <w:szCs w:val="24"/>
        </w:rPr>
        <w:t xml:space="preserve"> dikembangkan pada LKPD yaitu bangun ruang tabung yang meliputi unsur-unsur tabung, jarring-jaring, luas permukaan dan volume tabung. </w:t>
      </w:r>
      <w:proofErr w:type="gramStart"/>
      <w:r w:rsidRPr="003A27A3">
        <w:rPr>
          <w:rFonts w:cstheme="minorHAnsi"/>
          <w:sz w:val="24"/>
          <w:szCs w:val="24"/>
        </w:rPr>
        <w:t>Materi tersebut nantinya dikaitkan dengan kebudayaan Gendang Beleq yang berasal dari Lombok.</w:t>
      </w:r>
      <w:proofErr w:type="gramEnd"/>
    </w:p>
    <w:p w:rsidR="003A27A3" w:rsidRPr="003A27A3" w:rsidRDefault="003A27A3" w:rsidP="003A27A3">
      <w:pPr>
        <w:spacing w:line="240" w:lineRule="auto"/>
        <w:ind w:firstLine="720"/>
        <w:jc w:val="both"/>
        <w:rPr>
          <w:rFonts w:cstheme="minorHAnsi"/>
          <w:sz w:val="24"/>
          <w:szCs w:val="24"/>
        </w:rPr>
      </w:pPr>
      <w:r w:rsidRPr="003A27A3">
        <w:rPr>
          <w:rFonts w:cstheme="minorHAnsi"/>
          <w:sz w:val="24"/>
          <w:szCs w:val="24"/>
        </w:rPr>
        <w:t>Setelah melakukan analisis kurikulum dan menentukan materi ajar, peneliti menganalisis Kompetensi Inti (KI) dan Kompetensi Dasar (KD) untuk merumuskan indikator pencapaian pembelajaran yang harus dikuasai siswa dalam materi bangun ruang tabung.</w:t>
      </w:r>
    </w:p>
    <w:p w:rsidR="005D4E86" w:rsidRPr="003A27A3" w:rsidRDefault="005D4E86" w:rsidP="003A27A3">
      <w:pPr>
        <w:pStyle w:val="ListParagraph"/>
        <w:spacing w:line="240" w:lineRule="auto"/>
        <w:ind w:left="360"/>
        <w:jc w:val="center"/>
        <w:rPr>
          <w:rFonts w:cstheme="minorHAnsi"/>
          <w:b/>
          <w:sz w:val="24"/>
          <w:szCs w:val="24"/>
        </w:rPr>
      </w:pPr>
      <w:r w:rsidRPr="003A27A3">
        <w:rPr>
          <w:rFonts w:cstheme="minorHAnsi"/>
          <w:b/>
          <w:sz w:val="24"/>
          <w:szCs w:val="24"/>
        </w:rPr>
        <w:t>Tabel 1 Analisis Kompetensi Inti (KI)</w:t>
      </w:r>
    </w:p>
    <w:tbl>
      <w:tblPr>
        <w:tblStyle w:val="TableGrid"/>
        <w:tblW w:w="442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
        <w:gridCol w:w="4005"/>
      </w:tblGrid>
      <w:tr w:rsidR="005D4E86" w:rsidRPr="003A27A3" w:rsidTr="003A27A3">
        <w:trPr>
          <w:trHeight w:val="584"/>
        </w:trPr>
        <w:tc>
          <w:tcPr>
            <w:tcW w:w="417" w:type="dxa"/>
            <w:tcBorders>
              <w:top w:val="single" w:sz="4" w:space="0" w:color="auto"/>
              <w:left w:val="nil"/>
              <w:bottom w:val="nil"/>
              <w:right w:val="nil"/>
            </w:tcBorders>
            <w:hideMark/>
          </w:tcPr>
          <w:p w:rsidR="005D4E86" w:rsidRPr="003A27A3" w:rsidRDefault="005D4E86" w:rsidP="003A27A3">
            <w:pPr>
              <w:pStyle w:val="ListParagraph"/>
              <w:ind w:left="0"/>
              <w:jc w:val="center"/>
              <w:rPr>
                <w:rFonts w:eastAsiaTheme="minorHAnsi" w:cstheme="minorHAnsi"/>
                <w:sz w:val="20"/>
                <w:szCs w:val="20"/>
              </w:rPr>
            </w:pPr>
            <w:r w:rsidRPr="003A27A3">
              <w:rPr>
                <w:rFonts w:cstheme="minorHAnsi"/>
                <w:sz w:val="20"/>
                <w:szCs w:val="20"/>
              </w:rPr>
              <w:t>1</w:t>
            </w:r>
          </w:p>
        </w:tc>
        <w:tc>
          <w:tcPr>
            <w:tcW w:w="4005" w:type="dxa"/>
            <w:tcBorders>
              <w:top w:val="single" w:sz="4" w:space="0" w:color="auto"/>
              <w:left w:val="nil"/>
              <w:bottom w:val="nil"/>
              <w:right w:val="nil"/>
            </w:tcBorders>
            <w:hideMark/>
          </w:tcPr>
          <w:p w:rsidR="005D4E86" w:rsidRPr="003A27A3" w:rsidRDefault="005D4E86" w:rsidP="003A27A3">
            <w:pPr>
              <w:pStyle w:val="ListParagraph"/>
              <w:ind w:left="0"/>
              <w:jc w:val="both"/>
              <w:rPr>
                <w:rFonts w:eastAsiaTheme="minorHAnsi" w:cstheme="minorHAnsi"/>
                <w:sz w:val="20"/>
                <w:szCs w:val="20"/>
              </w:rPr>
            </w:pPr>
            <w:r w:rsidRPr="003A27A3">
              <w:rPr>
                <w:rFonts w:cstheme="minorHAnsi"/>
                <w:sz w:val="20"/>
                <w:szCs w:val="20"/>
              </w:rPr>
              <w:t>Menerima, menjalankan, dan menghargai ajaran agama yang dianutnya.</w:t>
            </w:r>
          </w:p>
        </w:tc>
      </w:tr>
      <w:tr w:rsidR="005D4E86" w:rsidRPr="003A27A3" w:rsidTr="003A27A3">
        <w:trPr>
          <w:trHeight w:val="1141"/>
        </w:trPr>
        <w:tc>
          <w:tcPr>
            <w:tcW w:w="417" w:type="dxa"/>
            <w:tcBorders>
              <w:top w:val="nil"/>
              <w:left w:val="nil"/>
              <w:bottom w:val="nil"/>
              <w:right w:val="nil"/>
            </w:tcBorders>
            <w:hideMark/>
          </w:tcPr>
          <w:p w:rsidR="005D4E86" w:rsidRPr="003A27A3" w:rsidRDefault="005D4E86" w:rsidP="003A27A3">
            <w:pPr>
              <w:pStyle w:val="ListParagraph"/>
              <w:ind w:left="0"/>
              <w:jc w:val="center"/>
              <w:rPr>
                <w:rFonts w:eastAsiaTheme="minorHAnsi" w:cstheme="minorHAnsi"/>
                <w:sz w:val="20"/>
                <w:szCs w:val="20"/>
              </w:rPr>
            </w:pPr>
            <w:r w:rsidRPr="003A27A3">
              <w:rPr>
                <w:rFonts w:cstheme="minorHAnsi"/>
                <w:sz w:val="20"/>
                <w:szCs w:val="20"/>
              </w:rPr>
              <w:t>2</w:t>
            </w:r>
          </w:p>
        </w:tc>
        <w:tc>
          <w:tcPr>
            <w:tcW w:w="4005" w:type="dxa"/>
            <w:tcBorders>
              <w:top w:val="nil"/>
              <w:left w:val="nil"/>
              <w:bottom w:val="nil"/>
              <w:right w:val="nil"/>
            </w:tcBorders>
            <w:hideMark/>
          </w:tcPr>
          <w:p w:rsidR="005D4E86" w:rsidRPr="003A27A3" w:rsidRDefault="005D4E86" w:rsidP="003A27A3">
            <w:pPr>
              <w:pStyle w:val="ListParagraph"/>
              <w:ind w:left="0"/>
              <w:jc w:val="both"/>
              <w:rPr>
                <w:rFonts w:eastAsiaTheme="minorHAnsi" w:cstheme="minorHAnsi"/>
                <w:sz w:val="20"/>
                <w:szCs w:val="20"/>
              </w:rPr>
            </w:pPr>
            <w:r w:rsidRPr="003A27A3">
              <w:rPr>
                <w:rFonts w:cstheme="minorHAnsi"/>
                <w:sz w:val="20"/>
                <w:szCs w:val="20"/>
              </w:rPr>
              <w:t>Menunjukkan perilaku jujur, disiplin, tanggung jawab, santun, peduli, dan percaya diri dalam berinteraksi dengan keluarga, teman, guru dan tetangga.</w:t>
            </w:r>
          </w:p>
        </w:tc>
      </w:tr>
      <w:tr w:rsidR="005D4E86" w:rsidRPr="003A27A3" w:rsidTr="003A27A3">
        <w:trPr>
          <w:trHeight w:val="1554"/>
        </w:trPr>
        <w:tc>
          <w:tcPr>
            <w:tcW w:w="417" w:type="dxa"/>
            <w:tcBorders>
              <w:top w:val="nil"/>
              <w:left w:val="nil"/>
              <w:bottom w:val="nil"/>
              <w:right w:val="nil"/>
            </w:tcBorders>
            <w:hideMark/>
          </w:tcPr>
          <w:p w:rsidR="005D4E86" w:rsidRPr="003A27A3" w:rsidRDefault="005D4E86" w:rsidP="003A27A3">
            <w:pPr>
              <w:pStyle w:val="ListParagraph"/>
              <w:ind w:left="0"/>
              <w:jc w:val="center"/>
              <w:rPr>
                <w:rFonts w:eastAsiaTheme="minorHAnsi" w:cstheme="minorHAnsi"/>
                <w:sz w:val="20"/>
                <w:szCs w:val="20"/>
              </w:rPr>
            </w:pPr>
            <w:r w:rsidRPr="003A27A3">
              <w:rPr>
                <w:rFonts w:cstheme="minorHAnsi"/>
                <w:sz w:val="20"/>
                <w:szCs w:val="20"/>
              </w:rPr>
              <w:lastRenderedPageBreak/>
              <w:t>3</w:t>
            </w:r>
          </w:p>
        </w:tc>
        <w:tc>
          <w:tcPr>
            <w:tcW w:w="4005" w:type="dxa"/>
            <w:tcBorders>
              <w:top w:val="nil"/>
              <w:left w:val="nil"/>
              <w:bottom w:val="nil"/>
              <w:right w:val="nil"/>
            </w:tcBorders>
            <w:hideMark/>
          </w:tcPr>
          <w:p w:rsidR="005D4E86" w:rsidRPr="003A27A3" w:rsidRDefault="005D4E86" w:rsidP="003A27A3">
            <w:pPr>
              <w:pStyle w:val="ListParagraph"/>
              <w:ind w:left="0"/>
              <w:jc w:val="both"/>
              <w:rPr>
                <w:rFonts w:eastAsiaTheme="minorHAnsi" w:cstheme="minorHAnsi"/>
                <w:sz w:val="20"/>
                <w:szCs w:val="20"/>
              </w:rPr>
            </w:pPr>
            <w:r w:rsidRPr="003A27A3">
              <w:rPr>
                <w:rFonts w:cstheme="minorHAnsi"/>
                <w:sz w:val="20"/>
                <w:szCs w:val="20"/>
              </w:rPr>
              <w:t>Memahami pengetahuan factual dengan cara mengamati dan menanya berdasarkan rasa ingin tahu tentang dirinya, makhluk ciptaan Tuhan dan kegaitannya, dan benda-benda yang dijumpainya di rumah, di sekolah, dan tempat bermain.</w:t>
            </w:r>
          </w:p>
        </w:tc>
      </w:tr>
      <w:tr w:rsidR="005D4E86" w:rsidRPr="003A27A3" w:rsidTr="003A27A3">
        <w:trPr>
          <w:trHeight w:val="1265"/>
        </w:trPr>
        <w:tc>
          <w:tcPr>
            <w:tcW w:w="417" w:type="dxa"/>
            <w:tcBorders>
              <w:top w:val="nil"/>
              <w:left w:val="nil"/>
              <w:bottom w:val="single" w:sz="4" w:space="0" w:color="auto"/>
              <w:right w:val="nil"/>
            </w:tcBorders>
            <w:hideMark/>
          </w:tcPr>
          <w:p w:rsidR="005D4E86" w:rsidRPr="003A27A3" w:rsidRDefault="005D4E86" w:rsidP="003A27A3">
            <w:pPr>
              <w:pStyle w:val="ListParagraph"/>
              <w:ind w:left="0"/>
              <w:jc w:val="center"/>
              <w:rPr>
                <w:rFonts w:eastAsiaTheme="minorHAnsi" w:cstheme="minorHAnsi"/>
                <w:sz w:val="20"/>
                <w:szCs w:val="20"/>
              </w:rPr>
            </w:pPr>
            <w:r w:rsidRPr="003A27A3">
              <w:rPr>
                <w:rFonts w:cstheme="minorHAnsi"/>
                <w:sz w:val="20"/>
                <w:szCs w:val="20"/>
              </w:rPr>
              <w:t>4</w:t>
            </w:r>
          </w:p>
        </w:tc>
        <w:tc>
          <w:tcPr>
            <w:tcW w:w="4005" w:type="dxa"/>
            <w:tcBorders>
              <w:top w:val="nil"/>
              <w:left w:val="nil"/>
              <w:bottom w:val="single" w:sz="4" w:space="0" w:color="auto"/>
              <w:right w:val="nil"/>
            </w:tcBorders>
            <w:hideMark/>
          </w:tcPr>
          <w:p w:rsidR="005D4E86" w:rsidRPr="003A27A3" w:rsidRDefault="005D4E86" w:rsidP="003A27A3">
            <w:pPr>
              <w:pStyle w:val="ListParagraph"/>
              <w:ind w:left="0"/>
              <w:jc w:val="both"/>
              <w:rPr>
                <w:rFonts w:eastAsiaTheme="minorHAnsi" w:cstheme="minorHAnsi"/>
                <w:sz w:val="20"/>
                <w:szCs w:val="20"/>
              </w:rPr>
            </w:pPr>
            <w:r w:rsidRPr="003A27A3">
              <w:rPr>
                <w:rFonts w:cstheme="minorHAnsi"/>
                <w:sz w:val="20"/>
                <w:szCs w:val="20"/>
              </w:rPr>
              <w:t>Menyajikan pengetahuan factual dalam bahasa yang jelas, sistematis dan logis, dalam karya yang estetis, dalam gerakan yang mencerminkan anak bermain dan berakhlak mulia.</w:t>
            </w:r>
          </w:p>
        </w:tc>
      </w:tr>
    </w:tbl>
    <w:p w:rsidR="005D4E86" w:rsidRPr="003A27A3" w:rsidRDefault="005D4E86" w:rsidP="003A27A3">
      <w:pPr>
        <w:pStyle w:val="ListParagraph"/>
        <w:spacing w:line="240" w:lineRule="auto"/>
        <w:ind w:left="360"/>
        <w:jc w:val="both"/>
        <w:rPr>
          <w:rFonts w:eastAsia="Calibri" w:cstheme="minorHAnsi"/>
          <w:sz w:val="24"/>
          <w:szCs w:val="24"/>
        </w:rPr>
      </w:pPr>
    </w:p>
    <w:p w:rsidR="005D4E86" w:rsidRPr="003A27A3" w:rsidRDefault="005D4E86" w:rsidP="003A27A3">
      <w:pPr>
        <w:pStyle w:val="ListParagraph"/>
        <w:spacing w:line="240" w:lineRule="auto"/>
        <w:ind w:left="360"/>
        <w:jc w:val="center"/>
        <w:rPr>
          <w:rFonts w:cstheme="minorHAnsi"/>
          <w:b/>
          <w:sz w:val="24"/>
          <w:szCs w:val="24"/>
        </w:rPr>
      </w:pPr>
      <w:r w:rsidRPr="003A27A3">
        <w:rPr>
          <w:rFonts w:cstheme="minorHAnsi"/>
          <w:b/>
          <w:sz w:val="24"/>
          <w:szCs w:val="24"/>
        </w:rPr>
        <w:t>Tabel 2 Analisis Kompetensi Dasar (KD) dan Indikator</w:t>
      </w:r>
    </w:p>
    <w:tbl>
      <w:tblPr>
        <w:tblStyle w:val="TableGrid"/>
        <w:tblW w:w="0" w:type="auto"/>
        <w:tblInd w:w="531" w:type="dxa"/>
        <w:tblBorders>
          <w:left w:val="none" w:sz="0" w:space="0" w:color="auto"/>
          <w:right w:val="none" w:sz="0" w:space="0" w:color="auto"/>
          <w:insideV w:val="none" w:sz="0" w:space="0" w:color="auto"/>
        </w:tblBorders>
        <w:tblLook w:val="04A0" w:firstRow="1" w:lastRow="0" w:firstColumn="1" w:lastColumn="0" w:noHBand="0" w:noVBand="1"/>
      </w:tblPr>
      <w:tblGrid>
        <w:gridCol w:w="1922"/>
        <w:gridCol w:w="1922"/>
      </w:tblGrid>
      <w:tr w:rsidR="005D4E86" w:rsidRPr="003A27A3" w:rsidTr="005D4E86">
        <w:tc>
          <w:tcPr>
            <w:tcW w:w="3165" w:type="dxa"/>
            <w:tcBorders>
              <w:top w:val="single" w:sz="4" w:space="0" w:color="auto"/>
              <w:left w:val="nil"/>
              <w:bottom w:val="single" w:sz="4" w:space="0" w:color="auto"/>
              <w:right w:val="nil"/>
            </w:tcBorders>
            <w:hideMark/>
          </w:tcPr>
          <w:p w:rsidR="005D4E86" w:rsidRPr="003A27A3" w:rsidRDefault="005D4E86" w:rsidP="003A27A3">
            <w:pPr>
              <w:pStyle w:val="ListParagraph"/>
              <w:ind w:left="0"/>
              <w:jc w:val="center"/>
              <w:rPr>
                <w:rFonts w:eastAsiaTheme="minorHAnsi" w:cstheme="minorHAnsi"/>
                <w:b/>
                <w:sz w:val="20"/>
                <w:szCs w:val="20"/>
              </w:rPr>
            </w:pPr>
            <w:r w:rsidRPr="003A27A3">
              <w:rPr>
                <w:rFonts w:cstheme="minorHAnsi"/>
                <w:b/>
                <w:sz w:val="20"/>
                <w:szCs w:val="20"/>
              </w:rPr>
              <w:t>Kompetensi Dasar</w:t>
            </w:r>
          </w:p>
        </w:tc>
        <w:tc>
          <w:tcPr>
            <w:tcW w:w="3164" w:type="dxa"/>
            <w:tcBorders>
              <w:top w:val="single" w:sz="4" w:space="0" w:color="auto"/>
              <w:left w:val="nil"/>
              <w:bottom w:val="single" w:sz="4" w:space="0" w:color="auto"/>
              <w:right w:val="nil"/>
            </w:tcBorders>
            <w:hideMark/>
          </w:tcPr>
          <w:p w:rsidR="005D4E86" w:rsidRPr="003A27A3" w:rsidRDefault="005D4E86" w:rsidP="003A27A3">
            <w:pPr>
              <w:pStyle w:val="ListParagraph"/>
              <w:ind w:left="0"/>
              <w:jc w:val="center"/>
              <w:rPr>
                <w:rFonts w:eastAsiaTheme="minorHAnsi" w:cstheme="minorHAnsi"/>
                <w:b/>
                <w:sz w:val="20"/>
                <w:szCs w:val="20"/>
              </w:rPr>
            </w:pPr>
            <w:r w:rsidRPr="003A27A3">
              <w:rPr>
                <w:rFonts w:cstheme="minorHAnsi"/>
                <w:b/>
                <w:sz w:val="20"/>
                <w:szCs w:val="20"/>
              </w:rPr>
              <w:t>Indikator</w:t>
            </w:r>
          </w:p>
        </w:tc>
      </w:tr>
      <w:tr w:rsidR="005D4E86" w:rsidRPr="003A27A3" w:rsidTr="005D4E86">
        <w:trPr>
          <w:trHeight w:val="1443"/>
        </w:trPr>
        <w:tc>
          <w:tcPr>
            <w:tcW w:w="3165" w:type="dxa"/>
            <w:tcBorders>
              <w:top w:val="single" w:sz="4" w:space="0" w:color="auto"/>
              <w:left w:val="nil"/>
              <w:bottom w:val="single" w:sz="4" w:space="0" w:color="auto"/>
              <w:right w:val="nil"/>
            </w:tcBorders>
            <w:hideMark/>
          </w:tcPr>
          <w:p w:rsidR="005D4E86" w:rsidRPr="003A27A3" w:rsidRDefault="005D4E86" w:rsidP="003A27A3">
            <w:pPr>
              <w:pStyle w:val="ListParagraph"/>
              <w:ind w:left="0"/>
              <w:rPr>
                <w:rFonts w:eastAsiaTheme="minorHAnsi" w:cstheme="minorHAnsi"/>
                <w:sz w:val="20"/>
                <w:szCs w:val="20"/>
              </w:rPr>
            </w:pPr>
            <w:r w:rsidRPr="003A27A3">
              <w:rPr>
                <w:rFonts w:cstheme="minorHAnsi"/>
                <w:sz w:val="20"/>
                <w:szCs w:val="20"/>
              </w:rPr>
              <w:t>3.5 Menjelaskan dan menentukan volume bangun ruang dengan menggunakan satuan volume (seperti kubus satuan) serta hubungan pangkat tuga dengan akar pangkat tiga.</w:t>
            </w:r>
          </w:p>
        </w:tc>
        <w:tc>
          <w:tcPr>
            <w:tcW w:w="3164" w:type="dxa"/>
            <w:tcBorders>
              <w:top w:val="single" w:sz="4" w:space="0" w:color="auto"/>
              <w:left w:val="nil"/>
              <w:bottom w:val="single" w:sz="4" w:space="0" w:color="auto"/>
              <w:right w:val="nil"/>
            </w:tcBorders>
            <w:hideMark/>
          </w:tcPr>
          <w:p w:rsidR="005D4E86" w:rsidRPr="003A27A3" w:rsidRDefault="005D4E86" w:rsidP="003A27A3">
            <w:pPr>
              <w:pStyle w:val="ListParagraph"/>
              <w:ind w:left="0"/>
              <w:jc w:val="both"/>
              <w:rPr>
                <w:rFonts w:eastAsiaTheme="minorHAnsi" w:cstheme="minorHAnsi"/>
                <w:sz w:val="20"/>
                <w:szCs w:val="20"/>
              </w:rPr>
            </w:pPr>
            <w:r w:rsidRPr="003A27A3">
              <w:rPr>
                <w:rFonts w:cstheme="minorHAnsi"/>
                <w:sz w:val="20"/>
                <w:szCs w:val="20"/>
              </w:rPr>
              <w:t>3.5.1 Menentukan volume bangun ruang tabung</w:t>
            </w:r>
          </w:p>
        </w:tc>
      </w:tr>
      <w:tr w:rsidR="005D4E86" w:rsidRPr="003A27A3" w:rsidTr="005D4E86">
        <w:trPr>
          <w:trHeight w:val="1066"/>
        </w:trPr>
        <w:tc>
          <w:tcPr>
            <w:tcW w:w="3165" w:type="dxa"/>
            <w:tcBorders>
              <w:top w:val="single" w:sz="4" w:space="0" w:color="auto"/>
              <w:left w:val="nil"/>
              <w:bottom w:val="single" w:sz="4" w:space="0" w:color="auto"/>
              <w:right w:val="nil"/>
            </w:tcBorders>
            <w:hideMark/>
          </w:tcPr>
          <w:p w:rsidR="005D4E86" w:rsidRPr="003A27A3" w:rsidRDefault="005D4E86" w:rsidP="003A27A3">
            <w:pPr>
              <w:pStyle w:val="ListParagraph"/>
              <w:ind w:left="0"/>
              <w:rPr>
                <w:rFonts w:eastAsia="Calibri" w:cstheme="minorHAnsi"/>
                <w:sz w:val="20"/>
                <w:szCs w:val="20"/>
              </w:rPr>
            </w:pPr>
            <w:r w:rsidRPr="003A27A3">
              <w:rPr>
                <w:rFonts w:cstheme="minorHAnsi"/>
                <w:sz w:val="20"/>
                <w:szCs w:val="20"/>
              </w:rPr>
              <w:t xml:space="preserve">4.5 Menyelesaikan masalah yang berkaitan dengan volume bangun ruang dengan menggunakan satuan volume (seperti kubus satuan) serta </w:t>
            </w:r>
          </w:p>
          <w:p w:rsidR="005D4E86" w:rsidRPr="003A27A3" w:rsidRDefault="005D4E86" w:rsidP="003A27A3">
            <w:pPr>
              <w:pStyle w:val="ListParagraph"/>
              <w:ind w:left="0"/>
              <w:rPr>
                <w:rFonts w:eastAsiaTheme="minorHAnsi" w:cstheme="minorHAnsi"/>
                <w:sz w:val="20"/>
                <w:szCs w:val="20"/>
              </w:rPr>
            </w:pPr>
            <w:proofErr w:type="gramStart"/>
            <w:r w:rsidRPr="003A27A3">
              <w:rPr>
                <w:rFonts w:cstheme="minorHAnsi"/>
                <w:sz w:val="20"/>
                <w:szCs w:val="20"/>
              </w:rPr>
              <w:t>melibatkan</w:t>
            </w:r>
            <w:proofErr w:type="gramEnd"/>
            <w:r w:rsidRPr="003A27A3">
              <w:rPr>
                <w:rFonts w:cstheme="minorHAnsi"/>
                <w:sz w:val="20"/>
                <w:szCs w:val="20"/>
              </w:rPr>
              <w:t xml:space="preserve"> pangkat tiga dan akar pangkat tiga.</w:t>
            </w:r>
          </w:p>
        </w:tc>
        <w:tc>
          <w:tcPr>
            <w:tcW w:w="3164" w:type="dxa"/>
            <w:tcBorders>
              <w:top w:val="single" w:sz="4" w:space="0" w:color="auto"/>
              <w:left w:val="nil"/>
              <w:bottom w:val="single" w:sz="4" w:space="0" w:color="auto"/>
              <w:right w:val="nil"/>
            </w:tcBorders>
            <w:hideMark/>
          </w:tcPr>
          <w:p w:rsidR="005D4E86" w:rsidRPr="003A27A3" w:rsidRDefault="005D4E86" w:rsidP="003A27A3">
            <w:pPr>
              <w:pStyle w:val="ListParagraph"/>
              <w:ind w:left="0"/>
              <w:rPr>
                <w:rFonts w:eastAsiaTheme="minorHAnsi" w:cstheme="minorHAnsi"/>
                <w:sz w:val="20"/>
                <w:szCs w:val="20"/>
              </w:rPr>
            </w:pPr>
            <w:r w:rsidRPr="003A27A3">
              <w:rPr>
                <w:rFonts w:cstheme="minorHAnsi"/>
                <w:sz w:val="20"/>
                <w:szCs w:val="20"/>
              </w:rPr>
              <w:t>4.5.1 Menyelesaikan soal cerita terkait permasalahan volume bangun tabung</w:t>
            </w:r>
          </w:p>
        </w:tc>
      </w:tr>
    </w:tbl>
    <w:p w:rsidR="005D4E86" w:rsidRDefault="005D4E86" w:rsidP="003A27A3">
      <w:pPr>
        <w:pStyle w:val="ListParagraph"/>
        <w:spacing w:line="240" w:lineRule="auto"/>
        <w:ind w:left="360"/>
        <w:jc w:val="both"/>
        <w:rPr>
          <w:rFonts w:eastAsia="Calibri" w:cstheme="minorHAnsi"/>
          <w:b/>
          <w:sz w:val="24"/>
          <w:szCs w:val="24"/>
        </w:rPr>
      </w:pPr>
    </w:p>
    <w:p w:rsidR="003A27A3" w:rsidRPr="003A27A3" w:rsidRDefault="003A27A3" w:rsidP="003A27A3">
      <w:pPr>
        <w:pStyle w:val="ListParagraph"/>
        <w:spacing w:line="240" w:lineRule="auto"/>
        <w:ind w:left="360"/>
        <w:jc w:val="both"/>
        <w:rPr>
          <w:rFonts w:eastAsia="Calibri" w:cstheme="minorHAnsi"/>
          <w:b/>
          <w:sz w:val="24"/>
          <w:szCs w:val="24"/>
        </w:rPr>
      </w:pPr>
    </w:p>
    <w:p w:rsidR="005D4E86" w:rsidRPr="003A27A3" w:rsidRDefault="005D4E86" w:rsidP="003A27A3">
      <w:pPr>
        <w:pStyle w:val="ListParagraph"/>
        <w:numPr>
          <w:ilvl w:val="0"/>
          <w:numId w:val="2"/>
        </w:numPr>
        <w:spacing w:line="240" w:lineRule="auto"/>
        <w:jc w:val="both"/>
        <w:rPr>
          <w:rFonts w:cstheme="minorHAnsi"/>
          <w:sz w:val="24"/>
          <w:szCs w:val="24"/>
        </w:rPr>
      </w:pPr>
      <w:r w:rsidRPr="003A27A3">
        <w:rPr>
          <w:rFonts w:cstheme="minorHAnsi"/>
          <w:sz w:val="24"/>
          <w:szCs w:val="24"/>
        </w:rPr>
        <w:t>Analisis Karakteristik Siswa</w:t>
      </w:r>
    </w:p>
    <w:p w:rsidR="005D4E86" w:rsidRPr="003A27A3" w:rsidRDefault="005D4E86" w:rsidP="003A27A3">
      <w:pPr>
        <w:pStyle w:val="ListParagraph"/>
        <w:spacing w:line="240" w:lineRule="auto"/>
        <w:ind w:left="0" w:firstLine="851"/>
        <w:jc w:val="both"/>
        <w:rPr>
          <w:rFonts w:cstheme="minorHAnsi"/>
          <w:sz w:val="24"/>
          <w:szCs w:val="24"/>
        </w:rPr>
      </w:pPr>
      <w:r w:rsidRPr="003A27A3">
        <w:rPr>
          <w:rFonts w:cstheme="minorHAnsi"/>
          <w:sz w:val="24"/>
          <w:szCs w:val="24"/>
        </w:rPr>
        <w:t>Berdasarkan hasil observasi dan wawancara dengan guru kelas V SDN Gedogkulon 1, peneliti menyimpulkan beberapa karakteristik siswa kelas V SDN Gedogkulon 1 sebagai berikut:</w:t>
      </w:r>
    </w:p>
    <w:p w:rsidR="005D4E86" w:rsidRPr="003A27A3" w:rsidRDefault="005D4E86" w:rsidP="003A27A3">
      <w:pPr>
        <w:pStyle w:val="ListParagraph"/>
        <w:numPr>
          <w:ilvl w:val="0"/>
          <w:numId w:val="3"/>
        </w:numPr>
        <w:tabs>
          <w:tab w:val="left" w:pos="0"/>
        </w:tabs>
        <w:spacing w:line="240" w:lineRule="auto"/>
        <w:jc w:val="both"/>
        <w:rPr>
          <w:rFonts w:cstheme="minorHAnsi"/>
          <w:sz w:val="24"/>
          <w:szCs w:val="24"/>
        </w:rPr>
      </w:pPr>
      <w:r w:rsidRPr="003A27A3">
        <w:rPr>
          <w:rFonts w:cstheme="minorHAnsi"/>
          <w:sz w:val="24"/>
          <w:szCs w:val="24"/>
        </w:rPr>
        <w:t xml:space="preserve">Mayoritas siswa mengatakan tampilan bahan </w:t>
      </w:r>
      <w:proofErr w:type="gramStart"/>
      <w:r w:rsidRPr="003A27A3">
        <w:rPr>
          <w:rFonts w:cstheme="minorHAnsi"/>
          <w:sz w:val="24"/>
          <w:szCs w:val="24"/>
        </w:rPr>
        <w:t>ajar</w:t>
      </w:r>
      <w:proofErr w:type="gramEnd"/>
      <w:r w:rsidRPr="003A27A3">
        <w:rPr>
          <w:rFonts w:cstheme="minorHAnsi"/>
          <w:sz w:val="24"/>
          <w:szCs w:val="24"/>
        </w:rPr>
        <w:t xml:space="preserve"> yang dipakai selama ini kurang mengundang minat siswa dan membosankan.</w:t>
      </w:r>
    </w:p>
    <w:p w:rsidR="005D4E86" w:rsidRPr="003A27A3" w:rsidRDefault="005D4E86" w:rsidP="003A27A3">
      <w:pPr>
        <w:pStyle w:val="ListParagraph"/>
        <w:numPr>
          <w:ilvl w:val="0"/>
          <w:numId w:val="3"/>
        </w:numPr>
        <w:tabs>
          <w:tab w:val="left" w:pos="0"/>
        </w:tabs>
        <w:spacing w:line="240" w:lineRule="auto"/>
        <w:jc w:val="both"/>
        <w:rPr>
          <w:rFonts w:cstheme="minorHAnsi"/>
          <w:sz w:val="24"/>
          <w:szCs w:val="24"/>
        </w:rPr>
      </w:pPr>
      <w:r w:rsidRPr="003A27A3">
        <w:rPr>
          <w:rFonts w:cstheme="minorHAnsi"/>
          <w:sz w:val="24"/>
          <w:szCs w:val="24"/>
        </w:rPr>
        <w:lastRenderedPageBreak/>
        <w:t>Siswa cenderung menghafal rumus materi pembelajaran karena masih berpusat pada guru.</w:t>
      </w:r>
    </w:p>
    <w:p w:rsidR="005D4E86" w:rsidRDefault="005D4E86" w:rsidP="003A27A3">
      <w:pPr>
        <w:pStyle w:val="ListParagraph"/>
        <w:numPr>
          <w:ilvl w:val="0"/>
          <w:numId w:val="3"/>
        </w:numPr>
        <w:tabs>
          <w:tab w:val="left" w:pos="0"/>
        </w:tabs>
        <w:spacing w:line="240" w:lineRule="auto"/>
        <w:jc w:val="both"/>
        <w:rPr>
          <w:rFonts w:cstheme="minorHAnsi"/>
          <w:sz w:val="24"/>
          <w:szCs w:val="24"/>
        </w:rPr>
      </w:pPr>
      <w:r w:rsidRPr="003A27A3">
        <w:rPr>
          <w:rFonts w:cstheme="minorHAnsi"/>
          <w:sz w:val="24"/>
          <w:szCs w:val="24"/>
        </w:rPr>
        <w:t>Siswa menganggap pembelajaran sangat monoton hanya berupa materi sehingga kurang menarik perhatian siswa</w:t>
      </w:r>
      <w:r w:rsidR="003A27A3">
        <w:rPr>
          <w:rFonts w:cstheme="minorHAnsi"/>
          <w:sz w:val="24"/>
          <w:szCs w:val="24"/>
        </w:rPr>
        <w:t>.</w:t>
      </w:r>
    </w:p>
    <w:p w:rsidR="003A27A3" w:rsidRPr="005F51D2" w:rsidRDefault="003A27A3" w:rsidP="003A27A3">
      <w:pPr>
        <w:pStyle w:val="ListParagraph"/>
        <w:numPr>
          <w:ilvl w:val="0"/>
          <w:numId w:val="3"/>
        </w:numPr>
        <w:tabs>
          <w:tab w:val="left" w:pos="0"/>
        </w:tabs>
        <w:spacing w:line="240" w:lineRule="auto"/>
        <w:jc w:val="both"/>
        <w:rPr>
          <w:rFonts w:ascii="Times New Roman" w:hAnsi="Times New Roman"/>
          <w:sz w:val="24"/>
          <w:szCs w:val="24"/>
        </w:rPr>
      </w:pPr>
      <w:r w:rsidRPr="005F51D2">
        <w:rPr>
          <w:rFonts w:ascii="Times New Roman" w:hAnsi="Times New Roman"/>
          <w:sz w:val="24"/>
          <w:szCs w:val="24"/>
        </w:rPr>
        <w:t>materi sehingga kurang menarik perhatian siswa</w:t>
      </w:r>
    </w:p>
    <w:p w:rsidR="003A27A3" w:rsidRPr="003A27A3" w:rsidRDefault="003A27A3" w:rsidP="003A27A3">
      <w:pPr>
        <w:tabs>
          <w:tab w:val="left" w:pos="0"/>
        </w:tabs>
        <w:spacing w:line="240" w:lineRule="auto"/>
        <w:ind w:firstLine="851"/>
        <w:jc w:val="both"/>
        <w:rPr>
          <w:rFonts w:cstheme="minorHAnsi"/>
          <w:sz w:val="24"/>
          <w:szCs w:val="24"/>
        </w:rPr>
      </w:pPr>
      <w:r w:rsidRPr="003A27A3">
        <w:rPr>
          <w:rFonts w:cstheme="minorHAnsi"/>
          <w:sz w:val="24"/>
          <w:szCs w:val="24"/>
        </w:rPr>
        <w:t>Dengan memperhatikan dan mempertimbangkan hasil analisis tersebut, dapat diketahui bahwa unruk membuat siswa tertarik belajar matematika dibutuhkan bahan ajar seperti LKPD, dimana di dalam LKPD yang akan dikembangkan oleh peneliti dikaitkan dengan kebudayaan yang ada Indonesia sehingga siswa selain belajar materi bangun ruang tabung siswa juga dapat mengenal kebudayaan yang ada di Indonesia.</w:t>
      </w:r>
    </w:p>
    <w:p w:rsidR="005D4E86" w:rsidRPr="007814AF" w:rsidRDefault="005D4E86" w:rsidP="003A27A3">
      <w:pPr>
        <w:pStyle w:val="ListParagraph"/>
        <w:numPr>
          <w:ilvl w:val="0"/>
          <w:numId w:val="1"/>
        </w:numPr>
        <w:spacing w:line="240" w:lineRule="auto"/>
        <w:jc w:val="both"/>
        <w:rPr>
          <w:rFonts w:cstheme="minorHAnsi"/>
          <w:b/>
          <w:sz w:val="24"/>
          <w:szCs w:val="24"/>
        </w:rPr>
      </w:pPr>
      <w:r w:rsidRPr="007814AF">
        <w:rPr>
          <w:rFonts w:cstheme="minorHAnsi"/>
          <w:b/>
          <w:sz w:val="24"/>
          <w:szCs w:val="24"/>
        </w:rPr>
        <w:t>Design (desain)</w:t>
      </w:r>
    </w:p>
    <w:p w:rsidR="003A27A3" w:rsidRPr="003A27A3" w:rsidRDefault="003A27A3" w:rsidP="003A27A3">
      <w:pPr>
        <w:pStyle w:val="ListParagraph"/>
        <w:spacing w:line="240" w:lineRule="auto"/>
        <w:ind w:left="360"/>
        <w:jc w:val="both"/>
        <w:rPr>
          <w:rFonts w:cstheme="minorHAnsi"/>
          <w:sz w:val="24"/>
          <w:szCs w:val="24"/>
        </w:rPr>
      </w:pPr>
    </w:p>
    <w:p w:rsidR="003A27A3" w:rsidRPr="00245304" w:rsidRDefault="003A27A3" w:rsidP="00245304">
      <w:pPr>
        <w:pStyle w:val="ListParagraph"/>
        <w:spacing w:line="240" w:lineRule="auto"/>
        <w:ind w:left="0" w:firstLine="709"/>
        <w:jc w:val="both"/>
        <w:rPr>
          <w:rFonts w:cstheme="minorHAnsi"/>
          <w:sz w:val="24"/>
          <w:szCs w:val="24"/>
        </w:rPr>
      </w:pPr>
      <w:proofErr w:type="gramStart"/>
      <w:r w:rsidRPr="00245304">
        <w:rPr>
          <w:rFonts w:cstheme="minorHAnsi"/>
          <w:sz w:val="24"/>
          <w:szCs w:val="24"/>
        </w:rPr>
        <w:t>Tahap ini merupakan tindak lanjut dari tahap analisis.</w:t>
      </w:r>
      <w:proofErr w:type="gramEnd"/>
      <w:r w:rsidRPr="00245304">
        <w:rPr>
          <w:rFonts w:cstheme="minorHAnsi"/>
          <w:sz w:val="24"/>
          <w:szCs w:val="24"/>
        </w:rPr>
        <w:t xml:space="preserve"> </w:t>
      </w:r>
      <w:proofErr w:type="gramStart"/>
      <w:r w:rsidRPr="00245304">
        <w:rPr>
          <w:rFonts w:cstheme="minorHAnsi"/>
          <w:sz w:val="24"/>
          <w:szCs w:val="24"/>
        </w:rPr>
        <w:t>Pada tahap ini, peneliti merancang Lembar Kerja Peserta Didik (LKPD) berbasis etnomatematika materi bangun ruang tabung dengan memperhatikan struktur LKPD yang terdiri dari 8 komponen dan rancangan instrument kelayakan LKPD.</w:t>
      </w:r>
      <w:proofErr w:type="gramEnd"/>
      <w:r w:rsidRPr="00245304">
        <w:rPr>
          <w:rFonts w:cstheme="minorHAnsi"/>
          <w:sz w:val="24"/>
          <w:szCs w:val="24"/>
        </w:rPr>
        <w:t xml:space="preserve"> Penyajian LKPD ini disusun secara urut yang terdiri dari tiga bagian, yaitu:</w:t>
      </w:r>
    </w:p>
    <w:tbl>
      <w:tblPr>
        <w:tblStyle w:val="TableGrid"/>
        <w:tblW w:w="4678" w:type="dxa"/>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276"/>
        <w:gridCol w:w="142"/>
        <w:gridCol w:w="1559"/>
        <w:gridCol w:w="1701"/>
      </w:tblGrid>
      <w:tr w:rsidR="0047636F" w:rsidRPr="0047636F" w:rsidTr="0047636F">
        <w:tc>
          <w:tcPr>
            <w:tcW w:w="1418" w:type="dxa"/>
            <w:gridSpan w:val="2"/>
          </w:tcPr>
          <w:p w:rsidR="003A27A3" w:rsidRPr="0047636F" w:rsidRDefault="003A27A3" w:rsidP="0047636F">
            <w:pPr>
              <w:pStyle w:val="ListParagraph"/>
              <w:ind w:left="0"/>
              <w:jc w:val="center"/>
              <w:rPr>
                <w:rFonts w:cstheme="minorHAnsi"/>
                <w:b/>
                <w:sz w:val="20"/>
                <w:szCs w:val="20"/>
              </w:rPr>
            </w:pPr>
            <w:r w:rsidRPr="0047636F">
              <w:rPr>
                <w:rFonts w:cstheme="minorHAnsi"/>
                <w:b/>
                <w:sz w:val="20"/>
                <w:szCs w:val="20"/>
              </w:rPr>
              <w:t>Kegiatan</w:t>
            </w:r>
          </w:p>
        </w:tc>
        <w:tc>
          <w:tcPr>
            <w:tcW w:w="1559" w:type="dxa"/>
          </w:tcPr>
          <w:p w:rsidR="003A27A3" w:rsidRPr="0047636F" w:rsidRDefault="003A27A3" w:rsidP="0047636F">
            <w:pPr>
              <w:pStyle w:val="ListParagraph"/>
              <w:ind w:left="0"/>
              <w:jc w:val="center"/>
              <w:rPr>
                <w:rFonts w:cstheme="minorHAnsi"/>
                <w:b/>
                <w:sz w:val="20"/>
                <w:szCs w:val="20"/>
              </w:rPr>
            </w:pPr>
            <w:r w:rsidRPr="0047636F">
              <w:rPr>
                <w:rFonts w:cstheme="minorHAnsi"/>
                <w:b/>
                <w:sz w:val="20"/>
                <w:szCs w:val="20"/>
              </w:rPr>
              <w:t>Hasil Pengembangan</w:t>
            </w:r>
          </w:p>
        </w:tc>
        <w:tc>
          <w:tcPr>
            <w:tcW w:w="1701" w:type="dxa"/>
          </w:tcPr>
          <w:p w:rsidR="003A27A3" w:rsidRPr="0047636F" w:rsidRDefault="003A27A3" w:rsidP="0047636F">
            <w:pPr>
              <w:pStyle w:val="ListParagraph"/>
              <w:ind w:left="0"/>
              <w:jc w:val="center"/>
              <w:rPr>
                <w:rFonts w:cstheme="minorHAnsi"/>
                <w:b/>
                <w:sz w:val="20"/>
                <w:szCs w:val="20"/>
              </w:rPr>
            </w:pPr>
            <w:r w:rsidRPr="0047636F">
              <w:rPr>
                <w:rFonts w:cstheme="minorHAnsi"/>
                <w:b/>
                <w:sz w:val="20"/>
                <w:szCs w:val="20"/>
              </w:rPr>
              <w:t>Gambar Modul</w:t>
            </w:r>
          </w:p>
        </w:tc>
      </w:tr>
      <w:tr w:rsidR="0047636F" w:rsidRPr="0047636F" w:rsidTr="00BE7D58">
        <w:tc>
          <w:tcPr>
            <w:tcW w:w="1276" w:type="dxa"/>
          </w:tcPr>
          <w:p w:rsidR="003A27A3" w:rsidRPr="0047636F" w:rsidRDefault="003A27A3" w:rsidP="0047636F">
            <w:pPr>
              <w:pStyle w:val="ListParagraph"/>
              <w:ind w:left="0"/>
              <w:jc w:val="both"/>
              <w:rPr>
                <w:rFonts w:cstheme="minorHAnsi"/>
                <w:sz w:val="18"/>
                <w:szCs w:val="18"/>
              </w:rPr>
            </w:pPr>
            <w:r w:rsidRPr="0047636F">
              <w:rPr>
                <w:rFonts w:cstheme="minorHAnsi"/>
                <w:sz w:val="18"/>
                <w:szCs w:val="18"/>
              </w:rPr>
              <w:t>Pendahuluan</w:t>
            </w:r>
          </w:p>
        </w:tc>
        <w:tc>
          <w:tcPr>
            <w:tcW w:w="1701" w:type="dxa"/>
            <w:gridSpan w:val="2"/>
          </w:tcPr>
          <w:p w:rsidR="003A27A3" w:rsidRPr="0047636F" w:rsidRDefault="003A27A3" w:rsidP="0047636F">
            <w:pPr>
              <w:pStyle w:val="ListParagraph"/>
              <w:ind w:left="0"/>
              <w:rPr>
                <w:rFonts w:cstheme="minorHAnsi"/>
                <w:sz w:val="20"/>
                <w:szCs w:val="20"/>
              </w:rPr>
            </w:pPr>
            <w:r w:rsidRPr="0047636F">
              <w:rPr>
                <w:rFonts w:cstheme="minorHAnsi"/>
                <w:sz w:val="20"/>
                <w:szCs w:val="20"/>
              </w:rPr>
              <w:t>Pendahuluan berisi: cover, kata pengantar, daftar isi, petunjuk penggunaan LKPD, pemetaan KD dan Indikator, kegiatan LKPD</w:t>
            </w:r>
          </w:p>
        </w:tc>
        <w:tc>
          <w:tcPr>
            <w:tcW w:w="1701" w:type="dxa"/>
          </w:tcPr>
          <w:p w:rsidR="003A27A3" w:rsidRPr="0047636F" w:rsidRDefault="00BE7D58" w:rsidP="0047636F">
            <w:pPr>
              <w:pStyle w:val="ListParagraph"/>
              <w:ind w:left="0"/>
              <w:jc w:val="both"/>
              <w:rPr>
                <w:rFonts w:cstheme="minorHAnsi"/>
                <w:sz w:val="20"/>
                <w:szCs w:val="20"/>
              </w:rPr>
            </w:pPr>
            <w:r w:rsidRPr="0047636F">
              <w:rPr>
                <w:rFonts w:cstheme="minorHAnsi"/>
                <w:noProof/>
                <w:sz w:val="20"/>
                <w:szCs w:val="20"/>
              </w:rPr>
              <w:drawing>
                <wp:anchor distT="0" distB="0" distL="114300" distR="114300" simplePos="0" relativeHeight="251681792" behindDoc="0" locked="0" layoutInCell="1" allowOverlap="1" wp14:anchorId="204B9E6F" wp14:editId="1009D2E2">
                  <wp:simplePos x="0" y="0"/>
                  <wp:positionH relativeFrom="column">
                    <wp:posOffset>127000</wp:posOffset>
                  </wp:positionH>
                  <wp:positionV relativeFrom="paragraph">
                    <wp:posOffset>40117</wp:posOffset>
                  </wp:positionV>
                  <wp:extent cx="612949" cy="793153"/>
                  <wp:effectExtent l="0" t="0" r="0" b="6985"/>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949" cy="793153"/>
                          </a:xfrm>
                          <a:prstGeom prst="rect">
                            <a:avLst/>
                          </a:prstGeom>
                        </pic:spPr>
                      </pic:pic>
                    </a:graphicData>
                  </a:graphic>
                  <wp14:sizeRelH relativeFrom="page">
                    <wp14:pctWidth>0</wp14:pctWidth>
                  </wp14:sizeRelH>
                  <wp14:sizeRelV relativeFrom="page">
                    <wp14:pctHeight>0</wp14:pctHeight>
                  </wp14:sizeRelV>
                </wp:anchor>
              </w:drawing>
            </w:r>
          </w:p>
          <w:p w:rsidR="003A27A3" w:rsidRPr="0047636F" w:rsidRDefault="003A27A3" w:rsidP="0047636F">
            <w:pPr>
              <w:pStyle w:val="ListParagraph"/>
              <w:ind w:left="0"/>
              <w:jc w:val="both"/>
              <w:rPr>
                <w:rFonts w:cstheme="minorHAnsi"/>
                <w:sz w:val="20"/>
                <w:szCs w:val="20"/>
              </w:rPr>
            </w:pPr>
          </w:p>
          <w:p w:rsidR="003A27A3" w:rsidRPr="0047636F" w:rsidRDefault="003A27A3" w:rsidP="0047636F">
            <w:pPr>
              <w:pStyle w:val="ListParagraph"/>
              <w:ind w:left="0"/>
              <w:jc w:val="both"/>
              <w:rPr>
                <w:rFonts w:cstheme="minorHAnsi"/>
                <w:sz w:val="20"/>
                <w:szCs w:val="20"/>
              </w:rPr>
            </w:pPr>
          </w:p>
          <w:p w:rsidR="003A27A3" w:rsidRPr="0047636F" w:rsidRDefault="003A27A3" w:rsidP="0047636F">
            <w:pPr>
              <w:pStyle w:val="ListParagraph"/>
              <w:ind w:left="0"/>
              <w:jc w:val="both"/>
              <w:rPr>
                <w:rFonts w:cstheme="minorHAnsi"/>
                <w:sz w:val="20"/>
                <w:szCs w:val="20"/>
              </w:rPr>
            </w:pPr>
          </w:p>
          <w:p w:rsidR="003A27A3" w:rsidRPr="0047636F" w:rsidRDefault="003A27A3" w:rsidP="0047636F">
            <w:pPr>
              <w:pStyle w:val="ListParagraph"/>
              <w:ind w:left="0"/>
              <w:jc w:val="both"/>
              <w:rPr>
                <w:rFonts w:cstheme="minorHAnsi"/>
                <w:sz w:val="20"/>
                <w:szCs w:val="20"/>
              </w:rPr>
            </w:pPr>
          </w:p>
          <w:p w:rsidR="003A27A3" w:rsidRPr="0047636F" w:rsidRDefault="00245304" w:rsidP="0047636F">
            <w:pPr>
              <w:pStyle w:val="ListParagraph"/>
              <w:ind w:left="0"/>
              <w:jc w:val="both"/>
              <w:rPr>
                <w:rFonts w:cstheme="minorHAnsi"/>
                <w:sz w:val="20"/>
                <w:szCs w:val="20"/>
              </w:rPr>
            </w:pPr>
            <w:r w:rsidRPr="0047636F">
              <w:rPr>
                <w:rFonts w:cstheme="minorHAnsi"/>
                <w:noProof/>
                <w:sz w:val="20"/>
                <w:szCs w:val="20"/>
              </w:rPr>
              <w:drawing>
                <wp:anchor distT="0" distB="0" distL="114300" distR="114300" simplePos="0" relativeHeight="251665408" behindDoc="0" locked="0" layoutInCell="1" allowOverlap="1" wp14:anchorId="63EBD14F" wp14:editId="68C9C027">
                  <wp:simplePos x="0" y="0"/>
                  <wp:positionH relativeFrom="column">
                    <wp:posOffset>146685</wp:posOffset>
                  </wp:positionH>
                  <wp:positionV relativeFrom="paragraph">
                    <wp:posOffset>85202</wp:posOffset>
                  </wp:positionV>
                  <wp:extent cx="582295" cy="829945"/>
                  <wp:effectExtent l="0" t="0" r="8255" b="8255"/>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2295" cy="829945"/>
                          </a:xfrm>
                          <a:prstGeom prst="rect">
                            <a:avLst/>
                          </a:prstGeom>
                        </pic:spPr>
                      </pic:pic>
                    </a:graphicData>
                  </a:graphic>
                  <wp14:sizeRelH relativeFrom="page">
                    <wp14:pctWidth>0</wp14:pctWidth>
                  </wp14:sizeRelH>
                  <wp14:sizeRelV relativeFrom="page">
                    <wp14:pctHeight>0</wp14:pctHeight>
                  </wp14:sizeRelV>
                </wp:anchor>
              </w:drawing>
            </w:r>
          </w:p>
          <w:p w:rsidR="003A27A3" w:rsidRPr="0047636F" w:rsidRDefault="003A27A3" w:rsidP="0047636F">
            <w:pPr>
              <w:pStyle w:val="ListParagraph"/>
              <w:ind w:left="0"/>
              <w:jc w:val="both"/>
              <w:rPr>
                <w:rFonts w:cstheme="minorHAnsi"/>
                <w:sz w:val="20"/>
                <w:szCs w:val="20"/>
              </w:rPr>
            </w:pPr>
          </w:p>
          <w:p w:rsidR="003A27A3" w:rsidRPr="0047636F" w:rsidRDefault="003A27A3" w:rsidP="0047636F">
            <w:pPr>
              <w:pStyle w:val="ListParagraph"/>
              <w:ind w:left="0"/>
              <w:jc w:val="both"/>
              <w:rPr>
                <w:rFonts w:cstheme="minorHAnsi"/>
                <w:sz w:val="20"/>
                <w:szCs w:val="20"/>
              </w:rPr>
            </w:pPr>
          </w:p>
          <w:p w:rsidR="003A27A3" w:rsidRPr="0047636F" w:rsidRDefault="003A27A3" w:rsidP="0047636F">
            <w:pPr>
              <w:pStyle w:val="ListParagraph"/>
              <w:ind w:left="0"/>
              <w:jc w:val="both"/>
              <w:rPr>
                <w:rFonts w:cstheme="minorHAnsi"/>
                <w:sz w:val="20"/>
                <w:szCs w:val="20"/>
              </w:rPr>
            </w:pPr>
          </w:p>
          <w:p w:rsidR="003A27A3" w:rsidRPr="0047636F" w:rsidRDefault="003A27A3" w:rsidP="0047636F">
            <w:pPr>
              <w:pStyle w:val="ListParagraph"/>
              <w:ind w:left="0"/>
              <w:jc w:val="both"/>
              <w:rPr>
                <w:rFonts w:cstheme="minorHAnsi"/>
                <w:sz w:val="20"/>
                <w:szCs w:val="20"/>
              </w:rPr>
            </w:pPr>
          </w:p>
          <w:p w:rsidR="003A27A3" w:rsidRPr="0047636F" w:rsidRDefault="003A27A3" w:rsidP="0047636F">
            <w:pPr>
              <w:pStyle w:val="ListParagraph"/>
              <w:ind w:left="0"/>
              <w:jc w:val="both"/>
              <w:rPr>
                <w:rFonts w:cstheme="minorHAnsi"/>
                <w:sz w:val="20"/>
                <w:szCs w:val="20"/>
              </w:rPr>
            </w:pPr>
          </w:p>
          <w:p w:rsidR="003A27A3" w:rsidRPr="0047636F" w:rsidRDefault="003A27A3" w:rsidP="0047636F">
            <w:pPr>
              <w:pStyle w:val="ListParagraph"/>
              <w:ind w:left="0"/>
              <w:jc w:val="both"/>
              <w:rPr>
                <w:rFonts w:cstheme="minorHAnsi"/>
                <w:sz w:val="20"/>
                <w:szCs w:val="20"/>
              </w:rPr>
            </w:pPr>
          </w:p>
          <w:p w:rsidR="003A27A3" w:rsidRPr="0047636F" w:rsidRDefault="003A27A3" w:rsidP="0047636F">
            <w:pPr>
              <w:pStyle w:val="ListParagraph"/>
              <w:ind w:left="0"/>
              <w:jc w:val="both"/>
              <w:rPr>
                <w:rFonts w:cstheme="minorHAnsi"/>
                <w:sz w:val="20"/>
                <w:szCs w:val="20"/>
              </w:rPr>
            </w:pPr>
          </w:p>
          <w:p w:rsidR="003A27A3" w:rsidRPr="0047636F" w:rsidRDefault="00405050" w:rsidP="0047636F">
            <w:pPr>
              <w:pStyle w:val="ListParagraph"/>
              <w:ind w:left="0"/>
              <w:jc w:val="both"/>
              <w:rPr>
                <w:rFonts w:cstheme="minorHAnsi"/>
                <w:sz w:val="20"/>
                <w:szCs w:val="20"/>
              </w:rPr>
            </w:pPr>
            <w:r w:rsidRPr="0047636F">
              <w:rPr>
                <w:rFonts w:cstheme="minorHAnsi"/>
                <w:noProof/>
                <w:sz w:val="20"/>
                <w:szCs w:val="20"/>
              </w:rPr>
              <w:lastRenderedPageBreak/>
              <w:drawing>
                <wp:anchor distT="0" distB="0" distL="114300" distR="114300" simplePos="0" relativeHeight="251666432" behindDoc="0" locked="0" layoutInCell="1" allowOverlap="1" wp14:anchorId="29426BC2" wp14:editId="742CB5BC">
                  <wp:simplePos x="0" y="0"/>
                  <wp:positionH relativeFrom="column">
                    <wp:posOffset>177800</wp:posOffset>
                  </wp:positionH>
                  <wp:positionV relativeFrom="paragraph">
                    <wp:posOffset>49530</wp:posOffset>
                  </wp:positionV>
                  <wp:extent cx="562610" cy="805180"/>
                  <wp:effectExtent l="0" t="0" r="8890" b="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2610" cy="805180"/>
                          </a:xfrm>
                          <a:prstGeom prst="rect">
                            <a:avLst/>
                          </a:prstGeom>
                        </pic:spPr>
                      </pic:pic>
                    </a:graphicData>
                  </a:graphic>
                  <wp14:sizeRelH relativeFrom="page">
                    <wp14:pctWidth>0</wp14:pctWidth>
                  </wp14:sizeRelH>
                  <wp14:sizeRelV relativeFrom="page">
                    <wp14:pctHeight>0</wp14:pctHeight>
                  </wp14:sizeRelV>
                </wp:anchor>
              </w:drawing>
            </w:r>
          </w:p>
          <w:p w:rsidR="003A27A3" w:rsidRPr="0047636F" w:rsidRDefault="003A27A3" w:rsidP="0047636F">
            <w:pPr>
              <w:pStyle w:val="ListParagraph"/>
              <w:ind w:left="0"/>
              <w:jc w:val="both"/>
              <w:rPr>
                <w:rFonts w:cstheme="minorHAnsi"/>
                <w:sz w:val="20"/>
                <w:szCs w:val="20"/>
              </w:rPr>
            </w:pPr>
          </w:p>
          <w:p w:rsidR="003A27A3" w:rsidRPr="0047636F" w:rsidRDefault="003A27A3" w:rsidP="0047636F">
            <w:pPr>
              <w:pStyle w:val="ListParagraph"/>
              <w:ind w:left="0"/>
              <w:jc w:val="both"/>
              <w:rPr>
                <w:rFonts w:cstheme="minorHAnsi"/>
                <w:sz w:val="20"/>
                <w:szCs w:val="20"/>
              </w:rPr>
            </w:pPr>
          </w:p>
          <w:p w:rsidR="003A27A3" w:rsidRPr="0047636F" w:rsidRDefault="003A27A3" w:rsidP="0047636F">
            <w:pPr>
              <w:pStyle w:val="ListParagraph"/>
              <w:ind w:left="0"/>
              <w:jc w:val="both"/>
              <w:rPr>
                <w:rFonts w:cstheme="minorHAnsi"/>
                <w:sz w:val="20"/>
                <w:szCs w:val="20"/>
              </w:rPr>
            </w:pPr>
          </w:p>
          <w:p w:rsidR="003A27A3" w:rsidRPr="0047636F" w:rsidRDefault="003A27A3" w:rsidP="0047636F">
            <w:pPr>
              <w:pStyle w:val="ListParagraph"/>
              <w:ind w:left="0"/>
              <w:jc w:val="both"/>
              <w:rPr>
                <w:rFonts w:cstheme="minorHAnsi"/>
                <w:sz w:val="20"/>
                <w:szCs w:val="20"/>
              </w:rPr>
            </w:pPr>
          </w:p>
          <w:p w:rsidR="003A27A3" w:rsidRPr="0047636F" w:rsidRDefault="00405050" w:rsidP="0047636F">
            <w:pPr>
              <w:pStyle w:val="ListParagraph"/>
              <w:ind w:left="0"/>
              <w:jc w:val="both"/>
              <w:rPr>
                <w:rFonts w:cstheme="minorHAnsi"/>
                <w:sz w:val="20"/>
                <w:szCs w:val="20"/>
              </w:rPr>
            </w:pPr>
            <w:r w:rsidRPr="0047636F">
              <w:rPr>
                <w:rFonts w:cstheme="minorHAnsi"/>
                <w:noProof/>
                <w:sz w:val="20"/>
                <w:szCs w:val="20"/>
              </w:rPr>
              <w:drawing>
                <wp:anchor distT="0" distB="0" distL="114300" distR="114300" simplePos="0" relativeHeight="251667456" behindDoc="0" locked="0" layoutInCell="1" allowOverlap="1" wp14:anchorId="011ED09E" wp14:editId="1635F54C">
                  <wp:simplePos x="0" y="0"/>
                  <wp:positionH relativeFrom="column">
                    <wp:posOffset>166370</wp:posOffset>
                  </wp:positionH>
                  <wp:positionV relativeFrom="paragraph">
                    <wp:posOffset>122653</wp:posOffset>
                  </wp:positionV>
                  <wp:extent cx="579755" cy="833755"/>
                  <wp:effectExtent l="0" t="0" r="0" b="444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9755" cy="833755"/>
                          </a:xfrm>
                          <a:prstGeom prst="rect">
                            <a:avLst/>
                          </a:prstGeom>
                        </pic:spPr>
                      </pic:pic>
                    </a:graphicData>
                  </a:graphic>
                  <wp14:sizeRelH relativeFrom="page">
                    <wp14:pctWidth>0</wp14:pctWidth>
                  </wp14:sizeRelH>
                  <wp14:sizeRelV relativeFrom="page">
                    <wp14:pctHeight>0</wp14:pctHeight>
                  </wp14:sizeRelV>
                </wp:anchor>
              </w:drawing>
            </w:r>
          </w:p>
          <w:p w:rsidR="00BE7D58" w:rsidRPr="0047636F" w:rsidRDefault="00BE7D58" w:rsidP="0047636F">
            <w:pPr>
              <w:pStyle w:val="ListParagraph"/>
              <w:ind w:left="0"/>
              <w:jc w:val="both"/>
              <w:rPr>
                <w:rFonts w:cstheme="minorHAnsi"/>
                <w:sz w:val="20"/>
                <w:szCs w:val="20"/>
              </w:rPr>
            </w:pPr>
          </w:p>
          <w:p w:rsidR="00BE7D58" w:rsidRPr="0047636F" w:rsidRDefault="00BE7D58" w:rsidP="0047636F">
            <w:pPr>
              <w:pStyle w:val="ListParagraph"/>
              <w:ind w:left="0"/>
              <w:jc w:val="both"/>
              <w:rPr>
                <w:rFonts w:cstheme="minorHAnsi"/>
                <w:sz w:val="20"/>
                <w:szCs w:val="20"/>
              </w:rPr>
            </w:pPr>
          </w:p>
          <w:p w:rsidR="00BE7D58" w:rsidRPr="0047636F" w:rsidRDefault="00BE7D58" w:rsidP="0047636F">
            <w:pPr>
              <w:pStyle w:val="ListParagraph"/>
              <w:ind w:left="0"/>
              <w:jc w:val="both"/>
              <w:rPr>
                <w:rFonts w:cstheme="minorHAnsi"/>
                <w:sz w:val="20"/>
                <w:szCs w:val="20"/>
              </w:rPr>
            </w:pPr>
          </w:p>
          <w:p w:rsidR="00BE7D58" w:rsidRPr="0047636F" w:rsidRDefault="00BE7D58" w:rsidP="0047636F">
            <w:pPr>
              <w:pStyle w:val="ListParagraph"/>
              <w:ind w:left="0"/>
              <w:jc w:val="both"/>
              <w:rPr>
                <w:rFonts w:cstheme="minorHAnsi"/>
                <w:sz w:val="20"/>
                <w:szCs w:val="20"/>
              </w:rPr>
            </w:pPr>
          </w:p>
          <w:p w:rsidR="00BE7D58" w:rsidRPr="0047636F" w:rsidRDefault="00BE7D58" w:rsidP="0047636F">
            <w:pPr>
              <w:pStyle w:val="ListParagraph"/>
              <w:ind w:left="0"/>
              <w:jc w:val="both"/>
              <w:rPr>
                <w:rFonts w:cstheme="minorHAnsi"/>
                <w:sz w:val="20"/>
                <w:szCs w:val="20"/>
              </w:rPr>
            </w:pPr>
          </w:p>
          <w:p w:rsidR="00BE7D58" w:rsidRPr="0047636F" w:rsidRDefault="00405050" w:rsidP="0047636F">
            <w:pPr>
              <w:pStyle w:val="ListParagraph"/>
              <w:ind w:left="0"/>
              <w:jc w:val="both"/>
              <w:rPr>
                <w:rFonts w:cstheme="minorHAnsi"/>
                <w:sz w:val="20"/>
                <w:szCs w:val="20"/>
              </w:rPr>
            </w:pPr>
            <w:r w:rsidRPr="0047636F">
              <w:rPr>
                <w:rFonts w:cstheme="minorHAnsi"/>
                <w:noProof/>
                <w:sz w:val="20"/>
                <w:szCs w:val="20"/>
              </w:rPr>
              <w:drawing>
                <wp:anchor distT="0" distB="0" distL="114300" distR="114300" simplePos="0" relativeHeight="251668480" behindDoc="0" locked="0" layoutInCell="1" allowOverlap="1" wp14:anchorId="0D6CCFD5" wp14:editId="226DD6E1">
                  <wp:simplePos x="0" y="0"/>
                  <wp:positionH relativeFrom="column">
                    <wp:posOffset>167005</wp:posOffset>
                  </wp:positionH>
                  <wp:positionV relativeFrom="paragraph">
                    <wp:posOffset>67212</wp:posOffset>
                  </wp:positionV>
                  <wp:extent cx="575310" cy="829310"/>
                  <wp:effectExtent l="0" t="0" r="0" b="889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5310" cy="829310"/>
                          </a:xfrm>
                          <a:prstGeom prst="rect">
                            <a:avLst/>
                          </a:prstGeom>
                        </pic:spPr>
                      </pic:pic>
                    </a:graphicData>
                  </a:graphic>
                  <wp14:sizeRelH relativeFrom="page">
                    <wp14:pctWidth>0</wp14:pctWidth>
                  </wp14:sizeRelH>
                  <wp14:sizeRelV relativeFrom="page">
                    <wp14:pctHeight>0</wp14:pctHeight>
                  </wp14:sizeRelV>
                </wp:anchor>
              </w:drawing>
            </w:r>
          </w:p>
          <w:p w:rsidR="00BE7D58" w:rsidRPr="0047636F" w:rsidRDefault="00BE7D58" w:rsidP="0047636F">
            <w:pPr>
              <w:pStyle w:val="ListParagraph"/>
              <w:ind w:left="0"/>
              <w:jc w:val="both"/>
              <w:rPr>
                <w:rFonts w:cstheme="minorHAnsi"/>
                <w:sz w:val="20"/>
                <w:szCs w:val="20"/>
              </w:rPr>
            </w:pPr>
          </w:p>
          <w:p w:rsidR="00BE7D58" w:rsidRPr="0047636F" w:rsidRDefault="00BE7D58" w:rsidP="0047636F">
            <w:pPr>
              <w:pStyle w:val="ListParagraph"/>
              <w:ind w:left="0"/>
              <w:jc w:val="both"/>
              <w:rPr>
                <w:rFonts w:cstheme="minorHAnsi"/>
                <w:sz w:val="20"/>
                <w:szCs w:val="20"/>
              </w:rPr>
            </w:pPr>
          </w:p>
          <w:p w:rsidR="00BE7D58" w:rsidRPr="0047636F" w:rsidRDefault="00BE7D58" w:rsidP="0047636F">
            <w:pPr>
              <w:pStyle w:val="ListParagraph"/>
              <w:ind w:left="0"/>
              <w:jc w:val="both"/>
              <w:rPr>
                <w:rFonts w:cstheme="minorHAnsi"/>
                <w:sz w:val="20"/>
                <w:szCs w:val="20"/>
              </w:rPr>
            </w:pPr>
          </w:p>
          <w:p w:rsidR="00BE7D58" w:rsidRPr="0047636F" w:rsidRDefault="00BE7D58" w:rsidP="0047636F">
            <w:pPr>
              <w:pStyle w:val="ListParagraph"/>
              <w:ind w:left="0"/>
              <w:jc w:val="both"/>
              <w:rPr>
                <w:rFonts w:cstheme="minorHAnsi"/>
                <w:sz w:val="20"/>
                <w:szCs w:val="20"/>
              </w:rPr>
            </w:pPr>
          </w:p>
          <w:p w:rsidR="003A27A3" w:rsidRPr="0047636F" w:rsidRDefault="003A27A3" w:rsidP="0047636F">
            <w:pPr>
              <w:pStyle w:val="ListParagraph"/>
              <w:ind w:left="0"/>
              <w:jc w:val="both"/>
              <w:rPr>
                <w:rFonts w:cstheme="minorHAnsi"/>
                <w:sz w:val="20"/>
                <w:szCs w:val="20"/>
              </w:rPr>
            </w:pPr>
          </w:p>
        </w:tc>
      </w:tr>
      <w:tr w:rsidR="0047636F" w:rsidRPr="0047636F" w:rsidTr="00BE7D58">
        <w:tc>
          <w:tcPr>
            <w:tcW w:w="1276" w:type="dxa"/>
          </w:tcPr>
          <w:p w:rsidR="003A27A3" w:rsidRPr="0047636F" w:rsidRDefault="003A27A3" w:rsidP="0047636F">
            <w:pPr>
              <w:pStyle w:val="ListParagraph"/>
              <w:ind w:left="0"/>
              <w:jc w:val="both"/>
              <w:rPr>
                <w:rFonts w:cstheme="minorHAnsi"/>
                <w:sz w:val="20"/>
                <w:szCs w:val="20"/>
              </w:rPr>
            </w:pPr>
            <w:r w:rsidRPr="0047636F">
              <w:rPr>
                <w:rFonts w:cstheme="minorHAnsi"/>
                <w:sz w:val="20"/>
                <w:szCs w:val="20"/>
              </w:rPr>
              <w:t>Inti</w:t>
            </w:r>
          </w:p>
        </w:tc>
        <w:tc>
          <w:tcPr>
            <w:tcW w:w="1701" w:type="dxa"/>
            <w:gridSpan w:val="2"/>
          </w:tcPr>
          <w:p w:rsidR="003A27A3" w:rsidRPr="0047636F" w:rsidRDefault="003A27A3" w:rsidP="0047636F">
            <w:pPr>
              <w:rPr>
                <w:rFonts w:cstheme="minorHAnsi"/>
                <w:sz w:val="20"/>
                <w:szCs w:val="20"/>
              </w:rPr>
            </w:pPr>
            <w:r w:rsidRPr="0047636F">
              <w:rPr>
                <w:rFonts w:cstheme="minorHAnsi"/>
                <w:sz w:val="20"/>
                <w:szCs w:val="20"/>
              </w:rPr>
              <w:t>Bagian inti LKPD berisi:</w:t>
            </w:r>
          </w:p>
          <w:p w:rsidR="003A27A3" w:rsidRPr="0047636F" w:rsidRDefault="003A27A3" w:rsidP="0047636F">
            <w:pPr>
              <w:pStyle w:val="ListParagraph"/>
              <w:numPr>
                <w:ilvl w:val="0"/>
                <w:numId w:val="5"/>
              </w:numPr>
              <w:rPr>
                <w:rFonts w:cstheme="minorHAnsi"/>
                <w:sz w:val="20"/>
                <w:szCs w:val="20"/>
              </w:rPr>
            </w:pPr>
            <w:r w:rsidRPr="0047636F">
              <w:rPr>
                <w:rFonts w:cstheme="minorHAnsi"/>
                <w:sz w:val="20"/>
                <w:szCs w:val="20"/>
              </w:rPr>
              <w:t>Mari Mengamati.</w:t>
            </w:r>
          </w:p>
          <w:p w:rsidR="003A27A3" w:rsidRPr="0047636F" w:rsidRDefault="003A27A3" w:rsidP="0047636F">
            <w:pPr>
              <w:pStyle w:val="ListParagraph"/>
              <w:ind w:left="0"/>
              <w:rPr>
                <w:rFonts w:cstheme="minorHAnsi"/>
                <w:sz w:val="20"/>
                <w:szCs w:val="20"/>
              </w:rPr>
            </w:pPr>
            <w:r w:rsidRPr="0047636F">
              <w:rPr>
                <w:rFonts w:cstheme="minorHAnsi"/>
                <w:sz w:val="20"/>
                <w:szCs w:val="20"/>
              </w:rPr>
              <w:t>Pada kegiatan ini siswa akan diajak mengamati gambar yang disajikan.</w:t>
            </w:r>
          </w:p>
          <w:p w:rsidR="003A27A3" w:rsidRPr="0047636F" w:rsidRDefault="003A27A3" w:rsidP="0047636F">
            <w:pPr>
              <w:pStyle w:val="ListParagraph"/>
              <w:ind w:left="0"/>
              <w:rPr>
                <w:rFonts w:cstheme="minorHAnsi"/>
                <w:sz w:val="20"/>
                <w:szCs w:val="20"/>
              </w:rPr>
            </w:pPr>
          </w:p>
          <w:p w:rsidR="003A27A3" w:rsidRPr="0047636F" w:rsidRDefault="003A27A3" w:rsidP="0047636F">
            <w:pPr>
              <w:pStyle w:val="ListParagraph"/>
              <w:numPr>
                <w:ilvl w:val="0"/>
                <w:numId w:val="5"/>
              </w:numPr>
              <w:rPr>
                <w:rFonts w:cstheme="minorHAnsi"/>
                <w:sz w:val="20"/>
                <w:szCs w:val="20"/>
              </w:rPr>
            </w:pPr>
            <w:r w:rsidRPr="0047636F">
              <w:rPr>
                <w:rFonts w:cstheme="minorHAnsi"/>
                <w:sz w:val="20"/>
                <w:szCs w:val="20"/>
              </w:rPr>
              <w:t>Mari Bertanya</w:t>
            </w:r>
          </w:p>
          <w:p w:rsidR="003A27A3" w:rsidRPr="0047636F" w:rsidRDefault="003A27A3" w:rsidP="0047636F">
            <w:pPr>
              <w:rPr>
                <w:rFonts w:cstheme="minorHAnsi"/>
                <w:sz w:val="20"/>
                <w:szCs w:val="20"/>
              </w:rPr>
            </w:pPr>
            <w:r w:rsidRPr="0047636F">
              <w:rPr>
                <w:rFonts w:cstheme="minorHAnsi"/>
                <w:sz w:val="20"/>
                <w:szCs w:val="20"/>
              </w:rPr>
              <w:t>Pada kegiatan ini siswa akan diajak membuat pertanyaan</w:t>
            </w:r>
          </w:p>
          <w:p w:rsidR="003A27A3" w:rsidRPr="0047636F" w:rsidRDefault="003A27A3" w:rsidP="0047636F">
            <w:pPr>
              <w:rPr>
                <w:rFonts w:cstheme="minorHAnsi"/>
                <w:sz w:val="20"/>
                <w:szCs w:val="20"/>
              </w:rPr>
            </w:pPr>
          </w:p>
          <w:p w:rsidR="003A27A3" w:rsidRPr="0047636F" w:rsidRDefault="003A27A3" w:rsidP="0047636F">
            <w:pPr>
              <w:pStyle w:val="ListParagraph"/>
              <w:numPr>
                <w:ilvl w:val="0"/>
                <w:numId w:val="5"/>
              </w:numPr>
              <w:rPr>
                <w:rFonts w:cstheme="minorHAnsi"/>
                <w:sz w:val="20"/>
                <w:szCs w:val="20"/>
              </w:rPr>
            </w:pPr>
            <w:r w:rsidRPr="0047636F">
              <w:rPr>
                <w:rFonts w:cstheme="minorHAnsi"/>
                <w:sz w:val="20"/>
                <w:szCs w:val="20"/>
              </w:rPr>
              <w:t>Info Penting</w:t>
            </w:r>
          </w:p>
          <w:p w:rsidR="003A27A3" w:rsidRPr="0047636F" w:rsidRDefault="003A27A3" w:rsidP="0047636F">
            <w:pPr>
              <w:rPr>
                <w:rFonts w:cstheme="minorHAnsi"/>
                <w:sz w:val="20"/>
                <w:szCs w:val="20"/>
              </w:rPr>
            </w:pPr>
            <w:r w:rsidRPr="0047636F">
              <w:rPr>
                <w:rFonts w:cstheme="minorHAnsi"/>
                <w:sz w:val="20"/>
                <w:szCs w:val="20"/>
              </w:rPr>
              <w:t>Siswa akan mendapatkan informasi penting yang perlu diingat oleh siswa</w:t>
            </w:r>
          </w:p>
          <w:p w:rsidR="003A27A3" w:rsidRPr="0047636F" w:rsidRDefault="003A27A3" w:rsidP="0047636F">
            <w:pPr>
              <w:rPr>
                <w:rFonts w:cstheme="minorHAnsi"/>
                <w:sz w:val="20"/>
                <w:szCs w:val="20"/>
              </w:rPr>
            </w:pPr>
          </w:p>
          <w:p w:rsidR="003A27A3" w:rsidRPr="0047636F" w:rsidRDefault="003A27A3" w:rsidP="0047636F">
            <w:pPr>
              <w:pStyle w:val="ListParagraph"/>
              <w:numPr>
                <w:ilvl w:val="0"/>
                <w:numId w:val="5"/>
              </w:numPr>
              <w:rPr>
                <w:rFonts w:cstheme="minorHAnsi"/>
                <w:sz w:val="20"/>
                <w:szCs w:val="20"/>
              </w:rPr>
            </w:pPr>
            <w:r w:rsidRPr="0047636F">
              <w:rPr>
                <w:rFonts w:cstheme="minorHAnsi"/>
                <w:sz w:val="20"/>
                <w:szCs w:val="20"/>
              </w:rPr>
              <w:t>Mari Mencoba</w:t>
            </w:r>
          </w:p>
          <w:p w:rsidR="003A27A3" w:rsidRPr="0047636F" w:rsidRDefault="003A27A3" w:rsidP="0047636F">
            <w:pPr>
              <w:rPr>
                <w:rFonts w:cstheme="minorHAnsi"/>
                <w:color w:val="000000"/>
                <w:sz w:val="20"/>
                <w:szCs w:val="20"/>
              </w:rPr>
            </w:pPr>
            <w:r w:rsidRPr="0047636F">
              <w:rPr>
                <w:rFonts w:cstheme="minorHAnsi"/>
                <w:color w:val="000000"/>
                <w:sz w:val="20"/>
                <w:szCs w:val="20"/>
              </w:rPr>
              <w:t>Pada kegiatan ini kamu akan menemui latihan soal yang harus kamu selesaikan</w:t>
            </w:r>
          </w:p>
          <w:p w:rsidR="003A27A3" w:rsidRPr="0047636F" w:rsidRDefault="003A27A3" w:rsidP="0047636F">
            <w:pPr>
              <w:pStyle w:val="ListParagraph"/>
              <w:ind w:left="360"/>
              <w:rPr>
                <w:rFonts w:cstheme="minorHAnsi"/>
                <w:sz w:val="20"/>
                <w:szCs w:val="20"/>
              </w:rPr>
            </w:pPr>
          </w:p>
          <w:p w:rsidR="003A27A3" w:rsidRPr="0047636F" w:rsidRDefault="003A27A3" w:rsidP="0047636F">
            <w:pPr>
              <w:pStyle w:val="ListParagraph"/>
              <w:ind w:left="360"/>
              <w:rPr>
                <w:rFonts w:cstheme="minorHAnsi"/>
                <w:sz w:val="20"/>
                <w:szCs w:val="20"/>
              </w:rPr>
            </w:pPr>
          </w:p>
          <w:p w:rsidR="003A27A3" w:rsidRPr="0047636F" w:rsidRDefault="003A27A3" w:rsidP="0047636F">
            <w:pPr>
              <w:pStyle w:val="ListParagraph"/>
              <w:ind w:left="360"/>
              <w:rPr>
                <w:rFonts w:cstheme="minorHAnsi"/>
                <w:sz w:val="20"/>
                <w:szCs w:val="20"/>
              </w:rPr>
            </w:pPr>
          </w:p>
          <w:p w:rsidR="003A27A3" w:rsidRPr="0047636F" w:rsidRDefault="003A27A3" w:rsidP="0047636F">
            <w:pPr>
              <w:jc w:val="right"/>
              <w:rPr>
                <w:rFonts w:cstheme="minorHAnsi"/>
                <w:sz w:val="20"/>
                <w:szCs w:val="20"/>
              </w:rPr>
            </w:pPr>
          </w:p>
        </w:tc>
        <w:tc>
          <w:tcPr>
            <w:tcW w:w="1701" w:type="dxa"/>
          </w:tcPr>
          <w:p w:rsidR="003A27A3" w:rsidRPr="0047636F" w:rsidRDefault="00BE7D58" w:rsidP="0047636F">
            <w:pPr>
              <w:pStyle w:val="ListParagraph"/>
              <w:ind w:left="0"/>
              <w:jc w:val="both"/>
              <w:rPr>
                <w:rFonts w:cstheme="minorHAnsi"/>
                <w:sz w:val="20"/>
                <w:szCs w:val="20"/>
              </w:rPr>
            </w:pPr>
            <w:r w:rsidRPr="0047636F">
              <w:rPr>
                <w:rFonts w:cstheme="minorHAnsi"/>
                <w:noProof/>
                <w:sz w:val="20"/>
                <w:szCs w:val="20"/>
              </w:rPr>
              <w:drawing>
                <wp:anchor distT="0" distB="0" distL="114300" distR="114300" simplePos="0" relativeHeight="251670528" behindDoc="0" locked="0" layoutInCell="1" allowOverlap="1" wp14:anchorId="7F61C232" wp14:editId="6463FECF">
                  <wp:simplePos x="0" y="0"/>
                  <wp:positionH relativeFrom="column">
                    <wp:posOffset>234950</wp:posOffset>
                  </wp:positionH>
                  <wp:positionV relativeFrom="paragraph">
                    <wp:posOffset>33132</wp:posOffset>
                  </wp:positionV>
                  <wp:extent cx="439420" cy="638175"/>
                  <wp:effectExtent l="0" t="0" r="0" b="9525"/>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9420" cy="638175"/>
                          </a:xfrm>
                          <a:prstGeom prst="rect">
                            <a:avLst/>
                          </a:prstGeom>
                        </pic:spPr>
                      </pic:pic>
                    </a:graphicData>
                  </a:graphic>
                  <wp14:sizeRelH relativeFrom="page">
                    <wp14:pctWidth>0</wp14:pctWidth>
                  </wp14:sizeRelH>
                  <wp14:sizeRelV relativeFrom="page">
                    <wp14:pctHeight>0</wp14:pctHeight>
                  </wp14:sizeRelV>
                </wp:anchor>
              </w:drawing>
            </w:r>
          </w:p>
          <w:p w:rsidR="003A27A3" w:rsidRPr="0047636F" w:rsidRDefault="003A27A3" w:rsidP="0047636F">
            <w:pPr>
              <w:pStyle w:val="ListParagraph"/>
              <w:ind w:left="0"/>
              <w:jc w:val="both"/>
              <w:rPr>
                <w:rFonts w:cstheme="minorHAnsi"/>
                <w:sz w:val="20"/>
                <w:szCs w:val="20"/>
              </w:rPr>
            </w:pPr>
          </w:p>
          <w:p w:rsidR="003A27A3" w:rsidRPr="0047636F" w:rsidRDefault="003A27A3" w:rsidP="0047636F">
            <w:pPr>
              <w:pStyle w:val="ListParagraph"/>
              <w:ind w:left="0"/>
              <w:jc w:val="both"/>
              <w:rPr>
                <w:rFonts w:cstheme="minorHAnsi"/>
                <w:sz w:val="20"/>
                <w:szCs w:val="20"/>
              </w:rPr>
            </w:pPr>
          </w:p>
          <w:p w:rsidR="003A27A3" w:rsidRPr="0047636F" w:rsidRDefault="003A27A3" w:rsidP="0047636F">
            <w:pPr>
              <w:pStyle w:val="ListParagraph"/>
              <w:ind w:left="0"/>
              <w:jc w:val="both"/>
              <w:rPr>
                <w:rFonts w:cstheme="minorHAnsi"/>
                <w:sz w:val="20"/>
                <w:szCs w:val="20"/>
              </w:rPr>
            </w:pPr>
          </w:p>
          <w:p w:rsidR="003A27A3" w:rsidRPr="0047636F" w:rsidRDefault="003A27A3" w:rsidP="0047636F">
            <w:pPr>
              <w:pStyle w:val="ListParagraph"/>
              <w:ind w:left="0"/>
              <w:jc w:val="both"/>
              <w:rPr>
                <w:rFonts w:cstheme="minorHAnsi"/>
                <w:sz w:val="20"/>
                <w:szCs w:val="20"/>
              </w:rPr>
            </w:pPr>
          </w:p>
          <w:p w:rsidR="003A27A3" w:rsidRPr="0047636F" w:rsidRDefault="00405050" w:rsidP="0047636F">
            <w:pPr>
              <w:pStyle w:val="ListParagraph"/>
              <w:ind w:left="0"/>
              <w:jc w:val="both"/>
              <w:rPr>
                <w:rFonts w:cstheme="minorHAnsi"/>
                <w:sz w:val="20"/>
                <w:szCs w:val="20"/>
              </w:rPr>
            </w:pPr>
            <w:r w:rsidRPr="0047636F">
              <w:rPr>
                <w:rFonts w:cstheme="minorHAnsi"/>
                <w:noProof/>
                <w:sz w:val="20"/>
                <w:szCs w:val="20"/>
              </w:rPr>
              <w:drawing>
                <wp:anchor distT="0" distB="0" distL="114300" distR="114300" simplePos="0" relativeHeight="251669504" behindDoc="0" locked="0" layoutInCell="1" allowOverlap="1" wp14:anchorId="0A36A63E" wp14:editId="6D9449C0">
                  <wp:simplePos x="0" y="0"/>
                  <wp:positionH relativeFrom="column">
                    <wp:posOffset>234950</wp:posOffset>
                  </wp:positionH>
                  <wp:positionV relativeFrom="paragraph">
                    <wp:posOffset>47723</wp:posOffset>
                  </wp:positionV>
                  <wp:extent cx="476885" cy="673100"/>
                  <wp:effectExtent l="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76885" cy="673100"/>
                          </a:xfrm>
                          <a:prstGeom prst="rect">
                            <a:avLst/>
                          </a:prstGeom>
                        </pic:spPr>
                      </pic:pic>
                    </a:graphicData>
                  </a:graphic>
                  <wp14:sizeRelH relativeFrom="page">
                    <wp14:pctWidth>0</wp14:pctWidth>
                  </wp14:sizeRelH>
                  <wp14:sizeRelV relativeFrom="page">
                    <wp14:pctHeight>0</wp14:pctHeight>
                  </wp14:sizeRelV>
                </wp:anchor>
              </w:drawing>
            </w:r>
          </w:p>
          <w:p w:rsidR="003A27A3" w:rsidRPr="0047636F" w:rsidRDefault="003A27A3" w:rsidP="0047636F">
            <w:pPr>
              <w:pStyle w:val="ListParagraph"/>
              <w:ind w:left="0"/>
              <w:jc w:val="both"/>
              <w:rPr>
                <w:rFonts w:cstheme="minorHAnsi"/>
                <w:sz w:val="20"/>
                <w:szCs w:val="20"/>
              </w:rPr>
            </w:pPr>
          </w:p>
          <w:p w:rsidR="003A27A3" w:rsidRPr="0047636F" w:rsidRDefault="003A27A3" w:rsidP="0047636F">
            <w:pPr>
              <w:pStyle w:val="ListParagraph"/>
              <w:ind w:left="0"/>
              <w:jc w:val="both"/>
              <w:rPr>
                <w:rFonts w:cstheme="minorHAnsi"/>
                <w:sz w:val="20"/>
                <w:szCs w:val="20"/>
              </w:rPr>
            </w:pPr>
          </w:p>
          <w:p w:rsidR="003A27A3" w:rsidRPr="0047636F" w:rsidRDefault="003A27A3" w:rsidP="0047636F">
            <w:pPr>
              <w:pStyle w:val="ListParagraph"/>
              <w:ind w:left="0"/>
              <w:jc w:val="both"/>
              <w:rPr>
                <w:rFonts w:cstheme="minorHAnsi"/>
                <w:sz w:val="20"/>
                <w:szCs w:val="20"/>
              </w:rPr>
            </w:pPr>
          </w:p>
          <w:p w:rsidR="003A27A3" w:rsidRPr="0047636F" w:rsidRDefault="003A27A3" w:rsidP="0047636F">
            <w:pPr>
              <w:pStyle w:val="ListParagraph"/>
              <w:ind w:left="0"/>
              <w:jc w:val="both"/>
              <w:rPr>
                <w:rFonts w:cstheme="minorHAnsi"/>
                <w:sz w:val="20"/>
                <w:szCs w:val="20"/>
              </w:rPr>
            </w:pPr>
          </w:p>
          <w:p w:rsidR="003A27A3" w:rsidRPr="0047636F" w:rsidRDefault="00405050" w:rsidP="0047636F">
            <w:pPr>
              <w:pStyle w:val="ListParagraph"/>
              <w:ind w:left="0"/>
              <w:jc w:val="both"/>
              <w:rPr>
                <w:rFonts w:cstheme="minorHAnsi"/>
                <w:sz w:val="20"/>
                <w:szCs w:val="20"/>
              </w:rPr>
            </w:pPr>
            <w:r w:rsidRPr="0047636F">
              <w:rPr>
                <w:rFonts w:cstheme="minorHAnsi"/>
                <w:noProof/>
                <w:sz w:val="20"/>
                <w:szCs w:val="20"/>
              </w:rPr>
              <w:drawing>
                <wp:anchor distT="0" distB="0" distL="114300" distR="114300" simplePos="0" relativeHeight="251671552" behindDoc="0" locked="0" layoutInCell="1" allowOverlap="1" wp14:anchorId="6CF41C85" wp14:editId="6BF6F8E0">
                  <wp:simplePos x="0" y="0"/>
                  <wp:positionH relativeFrom="column">
                    <wp:posOffset>234950</wp:posOffset>
                  </wp:positionH>
                  <wp:positionV relativeFrom="paragraph">
                    <wp:posOffset>-12065</wp:posOffset>
                  </wp:positionV>
                  <wp:extent cx="466725" cy="662940"/>
                  <wp:effectExtent l="0" t="0" r="9525" b="381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66725" cy="662940"/>
                          </a:xfrm>
                          <a:prstGeom prst="rect">
                            <a:avLst/>
                          </a:prstGeom>
                        </pic:spPr>
                      </pic:pic>
                    </a:graphicData>
                  </a:graphic>
                  <wp14:sizeRelH relativeFrom="page">
                    <wp14:pctWidth>0</wp14:pctWidth>
                  </wp14:sizeRelH>
                  <wp14:sizeRelV relativeFrom="page">
                    <wp14:pctHeight>0</wp14:pctHeight>
                  </wp14:sizeRelV>
                </wp:anchor>
              </w:drawing>
            </w:r>
          </w:p>
          <w:p w:rsidR="003A27A3" w:rsidRPr="0047636F" w:rsidRDefault="003A27A3" w:rsidP="0047636F">
            <w:pPr>
              <w:pStyle w:val="ListParagraph"/>
              <w:ind w:left="0"/>
              <w:jc w:val="both"/>
              <w:rPr>
                <w:rFonts w:cstheme="minorHAnsi"/>
                <w:sz w:val="20"/>
                <w:szCs w:val="20"/>
              </w:rPr>
            </w:pPr>
          </w:p>
          <w:p w:rsidR="003A27A3" w:rsidRPr="0047636F" w:rsidRDefault="003A27A3" w:rsidP="0047636F">
            <w:pPr>
              <w:pStyle w:val="ListParagraph"/>
              <w:ind w:left="0"/>
              <w:jc w:val="both"/>
              <w:rPr>
                <w:rFonts w:cstheme="minorHAnsi"/>
                <w:sz w:val="20"/>
                <w:szCs w:val="20"/>
              </w:rPr>
            </w:pPr>
          </w:p>
          <w:p w:rsidR="003A27A3" w:rsidRPr="0047636F" w:rsidRDefault="003A27A3" w:rsidP="0047636F">
            <w:pPr>
              <w:pStyle w:val="ListParagraph"/>
              <w:ind w:left="0"/>
              <w:jc w:val="both"/>
              <w:rPr>
                <w:rFonts w:cstheme="minorHAnsi"/>
                <w:sz w:val="20"/>
                <w:szCs w:val="20"/>
              </w:rPr>
            </w:pPr>
          </w:p>
          <w:p w:rsidR="003A27A3" w:rsidRPr="0047636F" w:rsidRDefault="00405050" w:rsidP="0047636F">
            <w:pPr>
              <w:pStyle w:val="ListParagraph"/>
              <w:ind w:left="0"/>
              <w:jc w:val="both"/>
              <w:rPr>
                <w:rFonts w:cstheme="minorHAnsi"/>
                <w:sz w:val="20"/>
                <w:szCs w:val="20"/>
              </w:rPr>
            </w:pPr>
            <w:r w:rsidRPr="0047636F">
              <w:rPr>
                <w:rFonts w:cstheme="minorHAnsi"/>
                <w:noProof/>
                <w:sz w:val="20"/>
                <w:szCs w:val="20"/>
              </w:rPr>
              <w:drawing>
                <wp:anchor distT="0" distB="0" distL="114300" distR="114300" simplePos="0" relativeHeight="251672576" behindDoc="0" locked="0" layoutInCell="1" allowOverlap="1" wp14:anchorId="4E31D7E4" wp14:editId="69343385">
                  <wp:simplePos x="0" y="0"/>
                  <wp:positionH relativeFrom="column">
                    <wp:posOffset>214630</wp:posOffset>
                  </wp:positionH>
                  <wp:positionV relativeFrom="paragraph">
                    <wp:posOffset>66773</wp:posOffset>
                  </wp:positionV>
                  <wp:extent cx="538480" cy="773430"/>
                  <wp:effectExtent l="0" t="0" r="0" b="762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38480" cy="773430"/>
                          </a:xfrm>
                          <a:prstGeom prst="rect">
                            <a:avLst/>
                          </a:prstGeom>
                        </pic:spPr>
                      </pic:pic>
                    </a:graphicData>
                  </a:graphic>
                  <wp14:sizeRelH relativeFrom="page">
                    <wp14:pctWidth>0</wp14:pctWidth>
                  </wp14:sizeRelH>
                  <wp14:sizeRelV relativeFrom="page">
                    <wp14:pctHeight>0</wp14:pctHeight>
                  </wp14:sizeRelV>
                </wp:anchor>
              </w:drawing>
            </w:r>
          </w:p>
          <w:p w:rsidR="003A27A3" w:rsidRPr="0047636F" w:rsidRDefault="003A27A3" w:rsidP="0047636F">
            <w:pPr>
              <w:pStyle w:val="ListParagraph"/>
              <w:ind w:left="0"/>
              <w:jc w:val="both"/>
              <w:rPr>
                <w:rFonts w:cstheme="minorHAnsi"/>
                <w:sz w:val="20"/>
                <w:szCs w:val="20"/>
              </w:rPr>
            </w:pPr>
          </w:p>
          <w:p w:rsidR="003A27A3" w:rsidRPr="0047636F" w:rsidRDefault="003A27A3" w:rsidP="0047636F">
            <w:pPr>
              <w:pStyle w:val="ListParagraph"/>
              <w:ind w:left="0"/>
              <w:jc w:val="both"/>
              <w:rPr>
                <w:rFonts w:cstheme="minorHAnsi"/>
                <w:sz w:val="20"/>
                <w:szCs w:val="20"/>
              </w:rPr>
            </w:pPr>
          </w:p>
          <w:p w:rsidR="003A27A3" w:rsidRPr="0047636F" w:rsidRDefault="003A27A3" w:rsidP="0047636F">
            <w:pPr>
              <w:pStyle w:val="ListParagraph"/>
              <w:ind w:left="0"/>
              <w:jc w:val="both"/>
              <w:rPr>
                <w:rFonts w:cstheme="minorHAnsi"/>
                <w:sz w:val="20"/>
                <w:szCs w:val="20"/>
              </w:rPr>
            </w:pPr>
          </w:p>
          <w:p w:rsidR="003A27A3" w:rsidRPr="0047636F" w:rsidRDefault="003A27A3" w:rsidP="0047636F">
            <w:pPr>
              <w:pStyle w:val="ListParagraph"/>
              <w:ind w:left="0"/>
              <w:jc w:val="both"/>
              <w:rPr>
                <w:rFonts w:cstheme="minorHAnsi"/>
                <w:sz w:val="20"/>
                <w:szCs w:val="20"/>
              </w:rPr>
            </w:pPr>
          </w:p>
          <w:p w:rsidR="003A27A3" w:rsidRPr="0047636F" w:rsidRDefault="00405050" w:rsidP="0047636F">
            <w:pPr>
              <w:pStyle w:val="ListParagraph"/>
              <w:ind w:left="0"/>
              <w:jc w:val="both"/>
              <w:rPr>
                <w:rFonts w:cstheme="minorHAnsi"/>
                <w:sz w:val="20"/>
                <w:szCs w:val="20"/>
              </w:rPr>
            </w:pPr>
            <w:r w:rsidRPr="0047636F">
              <w:rPr>
                <w:rFonts w:cstheme="minorHAnsi"/>
                <w:noProof/>
                <w:sz w:val="20"/>
                <w:szCs w:val="20"/>
              </w:rPr>
              <w:drawing>
                <wp:anchor distT="0" distB="0" distL="114300" distR="114300" simplePos="0" relativeHeight="251675648" behindDoc="0" locked="0" layoutInCell="1" allowOverlap="1" wp14:anchorId="24414EE8" wp14:editId="787CD732">
                  <wp:simplePos x="0" y="0"/>
                  <wp:positionH relativeFrom="column">
                    <wp:posOffset>200660</wp:posOffset>
                  </wp:positionH>
                  <wp:positionV relativeFrom="paragraph">
                    <wp:posOffset>124362</wp:posOffset>
                  </wp:positionV>
                  <wp:extent cx="528320" cy="747395"/>
                  <wp:effectExtent l="0" t="0" r="5080" b="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8320" cy="747395"/>
                          </a:xfrm>
                          <a:prstGeom prst="rect">
                            <a:avLst/>
                          </a:prstGeom>
                        </pic:spPr>
                      </pic:pic>
                    </a:graphicData>
                  </a:graphic>
                  <wp14:sizeRelH relativeFrom="page">
                    <wp14:pctWidth>0</wp14:pctWidth>
                  </wp14:sizeRelH>
                  <wp14:sizeRelV relativeFrom="page">
                    <wp14:pctHeight>0</wp14:pctHeight>
                  </wp14:sizeRelV>
                </wp:anchor>
              </w:drawing>
            </w:r>
          </w:p>
          <w:p w:rsidR="007814AF" w:rsidRPr="0047636F" w:rsidRDefault="007814AF" w:rsidP="0047636F">
            <w:pPr>
              <w:pStyle w:val="ListParagraph"/>
              <w:ind w:left="0"/>
              <w:jc w:val="both"/>
              <w:rPr>
                <w:rFonts w:cstheme="minorHAnsi"/>
                <w:sz w:val="20"/>
                <w:szCs w:val="20"/>
              </w:rPr>
            </w:pPr>
          </w:p>
          <w:p w:rsidR="003A27A3" w:rsidRPr="0047636F" w:rsidRDefault="003A27A3" w:rsidP="0047636F">
            <w:pPr>
              <w:pStyle w:val="ListParagraph"/>
              <w:ind w:left="0"/>
              <w:jc w:val="both"/>
              <w:rPr>
                <w:rFonts w:cstheme="minorHAnsi"/>
                <w:sz w:val="20"/>
                <w:szCs w:val="20"/>
              </w:rPr>
            </w:pPr>
          </w:p>
          <w:p w:rsidR="003A27A3" w:rsidRDefault="003A27A3" w:rsidP="0047636F">
            <w:pPr>
              <w:pStyle w:val="ListParagraph"/>
              <w:ind w:left="0"/>
              <w:jc w:val="both"/>
              <w:rPr>
                <w:rFonts w:cstheme="minorHAnsi"/>
                <w:sz w:val="20"/>
                <w:szCs w:val="20"/>
              </w:rPr>
            </w:pPr>
          </w:p>
          <w:p w:rsidR="00405050" w:rsidRDefault="00405050" w:rsidP="0047636F">
            <w:pPr>
              <w:pStyle w:val="ListParagraph"/>
              <w:ind w:left="0"/>
              <w:jc w:val="both"/>
              <w:rPr>
                <w:rFonts w:cstheme="minorHAnsi"/>
                <w:sz w:val="20"/>
                <w:szCs w:val="20"/>
              </w:rPr>
            </w:pPr>
          </w:p>
          <w:p w:rsidR="00405050" w:rsidRPr="0047636F" w:rsidRDefault="00405050" w:rsidP="0047636F">
            <w:pPr>
              <w:pStyle w:val="ListParagraph"/>
              <w:ind w:left="0"/>
              <w:jc w:val="both"/>
              <w:rPr>
                <w:rFonts w:cstheme="minorHAnsi"/>
                <w:sz w:val="20"/>
                <w:szCs w:val="20"/>
              </w:rPr>
            </w:pPr>
            <w:r w:rsidRPr="0047636F">
              <w:rPr>
                <w:rFonts w:cstheme="minorHAnsi"/>
                <w:noProof/>
                <w:sz w:val="20"/>
                <w:szCs w:val="20"/>
              </w:rPr>
              <w:drawing>
                <wp:anchor distT="0" distB="0" distL="114300" distR="114300" simplePos="0" relativeHeight="251673600" behindDoc="0" locked="0" layoutInCell="1" allowOverlap="1" wp14:anchorId="576160D5" wp14:editId="4DCCBACC">
                  <wp:simplePos x="0" y="0"/>
                  <wp:positionH relativeFrom="column">
                    <wp:posOffset>202565</wp:posOffset>
                  </wp:positionH>
                  <wp:positionV relativeFrom="paragraph">
                    <wp:posOffset>137062</wp:posOffset>
                  </wp:positionV>
                  <wp:extent cx="521970" cy="743585"/>
                  <wp:effectExtent l="0" t="0" r="0" b="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1970" cy="743585"/>
                          </a:xfrm>
                          <a:prstGeom prst="rect">
                            <a:avLst/>
                          </a:prstGeom>
                        </pic:spPr>
                      </pic:pic>
                    </a:graphicData>
                  </a:graphic>
                  <wp14:sizeRelH relativeFrom="page">
                    <wp14:pctWidth>0</wp14:pctWidth>
                  </wp14:sizeRelH>
                  <wp14:sizeRelV relativeFrom="page">
                    <wp14:pctHeight>0</wp14:pctHeight>
                  </wp14:sizeRelV>
                </wp:anchor>
              </w:drawing>
            </w:r>
          </w:p>
          <w:p w:rsidR="003A27A3" w:rsidRPr="0047636F" w:rsidRDefault="003A27A3" w:rsidP="0047636F">
            <w:pPr>
              <w:pStyle w:val="ListParagraph"/>
              <w:ind w:left="0"/>
              <w:jc w:val="both"/>
              <w:rPr>
                <w:rFonts w:cstheme="minorHAnsi"/>
                <w:sz w:val="20"/>
                <w:szCs w:val="20"/>
              </w:rPr>
            </w:pPr>
          </w:p>
          <w:p w:rsidR="003A27A3" w:rsidRPr="0047636F" w:rsidRDefault="003A27A3" w:rsidP="0047636F">
            <w:pPr>
              <w:pStyle w:val="ListParagraph"/>
              <w:ind w:left="0"/>
              <w:jc w:val="both"/>
              <w:rPr>
                <w:rFonts w:cstheme="minorHAnsi"/>
                <w:sz w:val="20"/>
                <w:szCs w:val="20"/>
              </w:rPr>
            </w:pPr>
          </w:p>
          <w:p w:rsidR="003A27A3" w:rsidRPr="0047636F" w:rsidRDefault="003A27A3" w:rsidP="0047636F">
            <w:pPr>
              <w:pStyle w:val="ListParagraph"/>
              <w:ind w:left="0"/>
              <w:jc w:val="both"/>
              <w:rPr>
                <w:rFonts w:cstheme="minorHAnsi"/>
                <w:sz w:val="20"/>
                <w:szCs w:val="20"/>
              </w:rPr>
            </w:pPr>
          </w:p>
          <w:p w:rsidR="003A27A3" w:rsidRPr="0047636F" w:rsidRDefault="003A27A3" w:rsidP="0047636F">
            <w:pPr>
              <w:pStyle w:val="ListParagraph"/>
              <w:ind w:left="0"/>
              <w:jc w:val="both"/>
              <w:rPr>
                <w:rFonts w:cstheme="minorHAnsi"/>
                <w:sz w:val="20"/>
                <w:szCs w:val="20"/>
              </w:rPr>
            </w:pPr>
          </w:p>
          <w:p w:rsidR="003A27A3" w:rsidRPr="0047636F" w:rsidRDefault="003A27A3" w:rsidP="0047636F">
            <w:pPr>
              <w:pStyle w:val="ListParagraph"/>
              <w:ind w:left="0"/>
              <w:jc w:val="both"/>
              <w:rPr>
                <w:rFonts w:cstheme="minorHAnsi"/>
                <w:sz w:val="20"/>
                <w:szCs w:val="20"/>
              </w:rPr>
            </w:pPr>
          </w:p>
          <w:p w:rsidR="003A27A3" w:rsidRPr="0047636F" w:rsidRDefault="00405050" w:rsidP="0047636F">
            <w:pPr>
              <w:pStyle w:val="ListParagraph"/>
              <w:ind w:left="0"/>
              <w:jc w:val="both"/>
              <w:rPr>
                <w:rFonts w:cstheme="minorHAnsi"/>
                <w:sz w:val="20"/>
                <w:szCs w:val="20"/>
              </w:rPr>
            </w:pPr>
            <w:r w:rsidRPr="0047636F">
              <w:rPr>
                <w:rFonts w:cstheme="minorHAnsi"/>
                <w:noProof/>
                <w:sz w:val="20"/>
                <w:szCs w:val="20"/>
              </w:rPr>
              <w:drawing>
                <wp:anchor distT="0" distB="0" distL="114300" distR="114300" simplePos="0" relativeHeight="251674624" behindDoc="0" locked="0" layoutInCell="1" allowOverlap="1" wp14:anchorId="50A797E5" wp14:editId="487B1936">
                  <wp:simplePos x="0" y="0"/>
                  <wp:positionH relativeFrom="column">
                    <wp:posOffset>245745</wp:posOffset>
                  </wp:positionH>
                  <wp:positionV relativeFrom="paragraph">
                    <wp:posOffset>17682</wp:posOffset>
                  </wp:positionV>
                  <wp:extent cx="506095" cy="713105"/>
                  <wp:effectExtent l="0" t="0" r="8255" b="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06095" cy="713105"/>
                          </a:xfrm>
                          <a:prstGeom prst="rect">
                            <a:avLst/>
                          </a:prstGeom>
                        </pic:spPr>
                      </pic:pic>
                    </a:graphicData>
                  </a:graphic>
                  <wp14:sizeRelH relativeFrom="page">
                    <wp14:pctWidth>0</wp14:pctWidth>
                  </wp14:sizeRelH>
                  <wp14:sizeRelV relativeFrom="page">
                    <wp14:pctHeight>0</wp14:pctHeight>
                  </wp14:sizeRelV>
                </wp:anchor>
              </w:drawing>
            </w:r>
          </w:p>
          <w:p w:rsidR="003A27A3" w:rsidRPr="0047636F" w:rsidRDefault="003A27A3" w:rsidP="0047636F">
            <w:pPr>
              <w:pStyle w:val="ListParagraph"/>
              <w:ind w:left="0"/>
              <w:jc w:val="both"/>
              <w:rPr>
                <w:rFonts w:cstheme="minorHAnsi"/>
                <w:sz w:val="20"/>
                <w:szCs w:val="20"/>
              </w:rPr>
            </w:pPr>
          </w:p>
          <w:p w:rsidR="003A27A3" w:rsidRPr="0047636F" w:rsidRDefault="003A27A3" w:rsidP="0047636F">
            <w:pPr>
              <w:pStyle w:val="ListParagraph"/>
              <w:ind w:left="0"/>
              <w:jc w:val="both"/>
              <w:rPr>
                <w:rFonts w:cstheme="minorHAnsi"/>
                <w:sz w:val="20"/>
                <w:szCs w:val="20"/>
              </w:rPr>
            </w:pPr>
          </w:p>
          <w:p w:rsidR="003A27A3" w:rsidRPr="0047636F" w:rsidRDefault="003A27A3" w:rsidP="0047636F">
            <w:pPr>
              <w:pStyle w:val="ListParagraph"/>
              <w:ind w:left="0"/>
              <w:jc w:val="both"/>
              <w:rPr>
                <w:rFonts w:cstheme="minorHAnsi"/>
                <w:sz w:val="20"/>
                <w:szCs w:val="20"/>
              </w:rPr>
            </w:pPr>
          </w:p>
          <w:p w:rsidR="003A27A3" w:rsidRPr="0047636F" w:rsidRDefault="00405050" w:rsidP="0047636F">
            <w:pPr>
              <w:pStyle w:val="ListParagraph"/>
              <w:ind w:left="0"/>
              <w:jc w:val="both"/>
              <w:rPr>
                <w:rFonts w:cstheme="minorHAnsi"/>
                <w:sz w:val="20"/>
                <w:szCs w:val="20"/>
              </w:rPr>
            </w:pPr>
            <w:r w:rsidRPr="0047636F">
              <w:rPr>
                <w:rFonts w:cstheme="minorHAnsi"/>
                <w:noProof/>
                <w:sz w:val="20"/>
                <w:szCs w:val="20"/>
              </w:rPr>
              <w:drawing>
                <wp:anchor distT="0" distB="0" distL="114300" distR="114300" simplePos="0" relativeHeight="251677696" behindDoc="0" locked="0" layoutInCell="1" allowOverlap="1" wp14:anchorId="34B3284E" wp14:editId="581DFF71">
                  <wp:simplePos x="0" y="0"/>
                  <wp:positionH relativeFrom="column">
                    <wp:posOffset>258445</wp:posOffset>
                  </wp:positionH>
                  <wp:positionV relativeFrom="paragraph">
                    <wp:posOffset>127000</wp:posOffset>
                  </wp:positionV>
                  <wp:extent cx="502285" cy="700405"/>
                  <wp:effectExtent l="0" t="0" r="0" b="4445"/>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02285" cy="700405"/>
                          </a:xfrm>
                          <a:prstGeom prst="rect">
                            <a:avLst/>
                          </a:prstGeom>
                        </pic:spPr>
                      </pic:pic>
                    </a:graphicData>
                  </a:graphic>
                  <wp14:sizeRelH relativeFrom="page">
                    <wp14:pctWidth>0</wp14:pctWidth>
                  </wp14:sizeRelH>
                  <wp14:sizeRelV relativeFrom="page">
                    <wp14:pctHeight>0</wp14:pctHeight>
                  </wp14:sizeRelV>
                </wp:anchor>
              </w:drawing>
            </w:r>
          </w:p>
          <w:p w:rsidR="003A27A3" w:rsidRPr="0047636F" w:rsidRDefault="003A27A3" w:rsidP="0047636F">
            <w:pPr>
              <w:pStyle w:val="ListParagraph"/>
              <w:ind w:left="0"/>
              <w:jc w:val="both"/>
              <w:rPr>
                <w:rFonts w:cstheme="minorHAnsi"/>
                <w:sz w:val="20"/>
                <w:szCs w:val="20"/>
              </w:rPr>
            </w:pPr>
          </w:p>
          <w:p w:rsidR="003A27A3" w:rsidRPr="0047636F" w:rsidRDefault="003A27A3" w:rsidP="0047636F">
            <w:pPr>
              <w:pStyle w:val="ListParagraph"/>
              <w:ind w:left="0"/>
              <w:jc w:val="both"/>
              <w:rPr>
                <w:rFonts w:cstheme="minorHAnsi"/>
                <w:sz w:val="20"/>
                <w:szCs w:val="20"/>
              </w:rPr>
            </w:pPr>
          </w:p>
          <w:p w:rsidR="003A27A3" w:rsidRPr="0047636F" w:rsidRDefault="003A27A3" w:rsidP="0047636F">
            <w:pPr>
              <w:pStyle w:val="ListParagraph"/>
              <w:ind w:left="0"/>
              <w:jc w:val="both"/>
              <w:rPr>
                <w:rFonts w:cstheme="minorHAnsi"/>
                <w:sz w:val="20"/>
                <w:szCs w:val="20"/>
              </w:rPr>
            </w:pPr>
          </w:p>
          <w:p w:rsidR="003A27A3" w:rsidRPr="0047636F" w:rsidRDefault="003A27A3" w:rsidP="0047636F">
            <w:pPr>
              <w:pStyle w:val="ListParagraph"/>
              <w:ind w:left="0"/>
              <w:jc w:val="both"/>
              <w:rPr>
                <w:rFonts w:cstheme="minorHAnsi"/>
                <w:sz w:val="20"/>
                <w:szCs w:val="20"/>
              </w:rPr>
            </w:pPr>
          </w:p>
          <w:p w:rsidR="003A27A3" w:rsidRPr="0047636F" w:rsidRDefault="003A27A3" w:rsidP="0047636F">
            <w:pPr>
              <w:pStyle w:val="ListParagraph"/>
              <w:ind w:left="0"/>
              <w:jc w:val="both"/>
              <w:rPr>
                <w:rFonts w:cstheme="minorHAnsi"/>
                <w:sz w:val="20"/>
                <w:szCs w:val="20"/>
              </w:rPr>
            </w:pPr>
          </w:p>
          <w:p w:rsidR="003A27A3" w:rsidRPr="0047636F" w:rsidRDefault="00BE7D58" w:rsidP="0047636F">
            <w:pPr>
              <w:pStyle w:val="ListParagraph"/>
              <w:ind w:left="0"/>
              <w:jc w:val="both"/>
              <w:rPr>
                <w:rFonts w:cstheme="minorHAnsi"/>
                <w:sz w:val="20"/>
                <w:szCs w:val="20"/>
              </w:rPr>
            </w:pPr>
            <w:r w:rsidRPr="0047636F">
              <w:rPr>
                <w:rFonts w:cstheme="minorHAnsi"/>
                <w:noProof/>
                <w:sz w:val="20"/>
                <w:szCs w:val="20"/>
              </w:rPr>
              <w:lastRenderedPageBreak/>
              <w:drawing>
                <wp:anchor distT="0" distB="0" distL="114300" distR="114300" simplePos="0" relativeHeight="251678720" behindDoc="0" locked="0" layoutInCell="1" allowOverlap="1" wp14:anchorId="2E9FF004" wp14:editId="48C7A5D7">
                  <wp:simplePos x="0" y="0"/>
                  <wp:positionH relativeFrom="column">
                    <wp:posOffset>211455</wp:posOffset>
                  </wp:positionH>
                  <wp:positionV relativeFrom="paragraph">
                    <wp:posOffset>10272</wp:posOffset>
                  </wp:positionV>
                  <wp:extent cx="529235" cy="733149"/>
                  <wp:effectExtent l="0" t="0" r="4445" b="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9235" cy="733149"/>
                          </a:xfrm>
                          <a:prstGeom prst="rect">
                            <a:avLst/>
                          </a:prstGeom>
                        </pic:spPr>
                      </pic:pic>
                    </a:graphicData>
                  </a:graphic>
                  <wp14:sizeRelH relativeFrom="page">
                    <wp14:pctWidth>0</wp14:pctWidth>
                  </wp14:sizeRelH>
                  <wp14:sizeRelV relativeFrom="page">
                    <wp14:pctHeight>0</wp14:pctHeight>
                  </wp14:sizeRelV>
                </wp:anchor>
              </w:drawing>
            </w:r>
          </w:p>
          <w:p w:rsidR="003A27A3" w:rsidRPr="0047636F" w:rsidRDefault="003A27A3" w:rsidP="0047636F">
            <w:pPr>
              <w:pStyle w:val="ListParagraph"/>
              <w:ind w:left="0"/>
              <w:jc w:val="both"/>
              <w:rPr>
                <w:rFonts w:cstheme="minorHAnsi"/>
                <w:sz w:val="20"/>
                <w:szCs w:val="20"/>
              </w:rPr>
            </w:pPr>
          </w:p>
          <w:p w:rsidR="00BE7D58" w:rsidRPr="0047636F" w:rsidRDefault="00BE7D58" w:rsidP="0047636F">
            <w:pPr>
              <w:pStyle w:val="ListParagraph"/>
              <w:ind w:left="0"/>
              <w:jc w:val="both"/>
              <w:rPr>
                <w:rFonts w:cstheme="minorHAnsi"/>
                <w:sz w:val="20"/>
                <w:szCs w:val="20"/>
              </w:rPr>
            </w:pPr>
          </w:p>
          <w:p w:rsidR="00BE7D58" w:rsidRPr="0047636F" w:rsidRDefault="00BE7D58" w:rsidP="0047636F">
            <w:pPr>
              <w:pStyle w:val="ListParagraph"/>
              <w:ind w:left="0"/>
              <w:jc w:val="both"/>
              <w:rPr>
                <w:rFonts w:cstheme="minorHAnsi"/>
                <w:sz w:val="20"/>
                <w:szCs w:val="20"/>
              </w:rPr>
            </w:pPr>
          </w:p>
          <w:p w:rsidR="003A27A3" w:rsidRPr="0047636F" w:rsidRDefault="003A27A3" w:rsidP="0047636F">
            <w:pPr>
              <w:pStyle w:val="ListParagraph"/>
              <w:ind w:left="0"/>
              <w:jc w:val="both"/>
              <w:rPr>
                <w:rFonts w:cstheme="minorHAnsi"/>
                <w:sz w:val="20"/>
                <w:szCs w:val="20"/>
              </w:rPr>
            </w:pPr>
          </w:p>
          <w:p w:rsidR="003A27A3" w:rsidRPr="0047636F" w:rsidRDefault="00BE7D58" w:rsidP="0047636F">
            <w:pPr>
              <w:pStyle w:val="ListParagraph"/>
              <w:ind w:left="0"/>
              <w:jc w:val="both"/>
              <w:rPr>
                <w:rFonts w:cstheme="minorHAnsi"/>
                <w:sz w:val="20"/>
                <w:szCs w:val="20"/>
              </w:rPr>
            </w:pPr>
            <w:r w:rsidRPr="0047636F">
              <w:rPr>
                <w:rFonts w:cstheme="minorHAnsi"/>
                <w:noProof/>
                <w:sz w:val="20"/>
                <w:szCs w:val="20"/>
              </w:rPr>
              <w:drawing>
                <wp:anchor distT="0" distB="0" distL="114300" distR="114300" simplePos="0" relativeHeight="251676672" behindDoc="0" locked="0" layoutInCell="1" allowOverlap="1" wp14:anchorId="2E320186" wp14:editId="4F71320B">
                  <wp:simplePos x="0" y="0"/>
                  <wp:positionH relativeFrom="column">
                    <wp:posOffset>201295</wp:posOffset>
                  </wp:positionH>
                  <wp:positionV relativeFrom="paragraph">
                    <wp:posOffset>53863</wp:posOffset>
                  </wp:positionV>
                  <wp:extent cx="547370" cy="772795"/>
                  <wp:effectExtent l="0" t="0" r="5080" b="8255"/>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47370" cy="772795"/>
                          </a:xfrm>
                          <a:prstGeom prst="rect">
                            <a:avLst/>
                          </a:prstGeom>
                        </pic:spPr>
                      </pic:pic>
                    </a:graphicData>
                  </a:graphic>
                  <wp14:sizeRelH relativeFrom="page">
                    <wp14:pctWidth>0</wp14:pctWidth>
                  </wp14:sizeRelH>
                  <wp14:sizeRelV relativeFrom="page">
                    <wp14:pctHeight>0</wp14:pctHeight>
                  </wp14:sizeRelV>
                </wp:anchor>
              </w:drawing>
            </w:r>
          </w:p>
          <w:p w:rsidR="003A27A3" w:rsidRPr="0047636F" w:rsidRDefault="003A27A3" w:rsidP="0047636F">
            <w:pPr>
              <w:pStyle w:val="ListParagraph"/>
              <w:ind w:left="0"/>
              <w:jc w:val="both"/>
              <w:rPr>
                <w:rFonts w:cstheme="minorHAnsi"/>
                <w:sz w:val="20"/>
                <w:szCs w:val="20"/>
              </w:rPr>
            </w:pPr>
          </w:p>
          <w:p w:rsidR="00BE7D58" w:rsidRPr="0047636F" w:rsidRDefault="00BE7D58" w:rsidP="0047636F">
            <w:pPr>
              <w:pStyle w:val="ListParagraph"/>
              <w:ind w:left="0"/>
              <w:jc w:val="both"/>
              <w:rPr>
                <w:rFonts w:cstheme="minorHAnsi"/>
                <w:sz w:val="20"/>
                <w:szCs w:val="20"/>
              </w:rPr>
            </w:pPr>
          </w:p>
          <w:p w:rsidR="00BE7D58" w:rsidRPr="0047636F" w:rsidRDefault="00BE7D58" w:rsidP="0047636F">
            <w:pPr>
              <w:pStyle w:val="ListParagraph"/>
              <w:ind w:left="0"/>
              <w:jc w:val="both"/>
              <w:rPr>
                <w:rFonts w:cstheme="minorHAnsi"/>
                <w:sz w:val="20"/>
                <w:szCs w:val="20"/>
              </w:rPr>
            </w:pPr>
          </w:p>
          <w:p w:rsidR="00BE7D58" w:rsidRPr="0047636F" w:rsidRDefault="00BE7D58" w:rsidP="0047636F">
            <w:pPr>
              <w:pStyle w:val="ListParagraph"/>
              <w:ind w:left="0"/>
              <w:jc w:val="both"/>
              <w:rPr>
                <w:rFonts w:cstheme="minorHAnsi"/>
                <w:sz w:val="20"/>
                <w:szCs w:val="20"/>
              </w:rPr>
            </w:pPr>
          </w:p>
          <w:p w:rsidR="00BE7D58" w:rsidRPr="0047636F" w:rsidRDefault="00BE7D58" w:rsidP="0047636F">
            <w:pPr>
              <w:pStyle w:val="ListParagraph"/>
              <w:ind w:left="0"/>
              <w:jc w:val="both"/>
              <w:rPr>
                <w:rFonts w:cstheme="minorHAnsi"/>
                <w:sz w:val="20"/>
                <w:szCs w:val="20"/>
              </w:rPr>
            </w:pPr>
            <w:r w:rsidRPr="0047636F">
              <w:rPr>
                <w:rFonts w:cstheme="minorHAnsi"/>
                <w:noProof/>
                <w:sz w:val="20"/>
                <w:szCs w:val="20"/>
              </w:rPr>
              <w:drawing>
                <wp:anchor distT="0" distB="0" distL="114300" distR="114300" simplePos="0" relativeHeight="251679744" behindDoc="0" locked="0" layoutInCell="1" allowOverlap="1" wp14:anchorId="4499AAF6" wp14:editId="56406679">
                  <wp:simplePos x="0" y="0"/>
                  <wp:positionH relativeFrom="column">
                    <wp:posOffset>211455</wp:posOffset>
                  </wp:positionH>
                  <wp:positionV relativeFrom="paragraph">
                    <wp:posOffset>119268</wp:posOffset>
                  </wp:positionV>
                  <wp:extent cx="502285" cy="703580"/>
                  <wp:effectExtent l="0" t="0" r="0" b="127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02285" cy="703580"/>
                          </a:xfrm>
                          <a:prstGeom prst="rect">
                            <a:avLst/>
                          </a:prstGeom>
                        </pic:spPr>
                      </pic:pic>
                    </a:graphicData>
                  </a:graphic>
                  <wp14:sizeRelH relativeFrom="page">
                    <wp14:pctWidth>0</wp14:pctWidth>
                  </wp14:sizeRelH>
                  <wp14:sizeRelV relativeFrom="page">
                    <wp14:pctHeight>0</wp14:pctHeight>
                  </wp14:sizeRelV>
                </wp:anchor>
              </w:drawing>
            </w:r>
          </w:p>
          <w:p w:rsidR="003A27A3" w:rsidRPr="0047636F" w:rsidRDefault="003A27A3" w:rsidP="0047636F">
            <w:pPr>
              <w:pStyle w:val="ListParagraph"/>
              <w:ind w:left="0"/>
              <w:jc w:val="both"/>
              <w:rPr>
                <w:rFonts w:cstheme="minorHAnsi"/>
                <w:sz w:val="20"/>
                <w:szCs w:val="20"/>
              </w:rPr>
            </w:pPr>
          </w:p>
          <w:p w:rsidR="0047636F" w:rsidRPr="0047636F" w:rsidRDefault="0047636F" w:rsidP="0047636F">
            <w:pPr>
              <w:pStyle w:val="ListParagraph"/>
              <w:ind w:left="0"/>
              <w:jc w:val="both"/>
              <w:rPr>
                <w:rFonts w:cstheme="minorHAnsi"/>
                <w:sz w:val="20"/>
                <w:szCs w:val="20"/>
              </w:rPr>
            </w:pPr>
          </w:p>
          <w:p w:rsidR="003A27A3" w:rsidRPr="0047636F" w:rsidRDefault="003A27A3" w:rsidP="0047636F">
            <w:pPr>
              <w:pStyle w:val="ListParagraph"/>
              <w:ind w:left="0"/>
              <w:jc w:val="both"/>
              <w:rPr>
                <w:rFonts w:cstheme="minorHAnsi"/>
                <w:sz w:val="20"/>
                <w:szCs w:val="20"/>
              </w:rPr>
            </w:pPr>
          </w:p>
          <w:p w:rsidR="003A27A3" w:rsidRPr="0047636F" w:rsidRDefault="003A27A3" w:rsidP="0047636F">
            <w:pPr>
              <w:pStyle w:val="ListParagraph"/>
              <w:ind w:left="0"/>
              <w:jc w:val="both"/>
              <w:rPr>
                <w:rFonts w:cstheme="minorHAnsi"/>
                <w:sz w:val="20"/>
                <w:szCs w:val="20"/>
              </w:rPr>
            </w:pPr>
          </w:p>
          <w:p w:rsidR="003A27A3" w:rsidRPr="0047636F" w:rsidRDefault="003A27A3" w:rsidP="0047636F">
            <w:pPr>
              <w:pStyle w:val="ListParagraph"/>
              <w:ind w:left="0"/>
              <w:jc w:val="both"/>
              <w:rPr>
                <w:rFonts w:cstheme="minorHAnsi"/>
                <w:sz w:val="20"/>
                <w:szCs w:val="20"/>
              </w:rPr>
            </w:pPr>
          </w:p>
        </w:tc>
      </w:tr>
      <w:tr w:rsidR="0047636F" w:rsidRPr="0047636F" w:rsidTr="00BE7D58">
        <w:tc>
          <w:tcPr>
            <w:tcW w:w="1276" w:type="dxa"/>
          </w:tcPr>
          <w:p w:rsidR="003A27A3" w:rsidRPr="0047636F" w:rsidRDefault="003A27A3" w:rsidP="0047636F">
            <w:pPr>
              <w:pStyle w:val="ListParagraph"/>
              <w:ind w:left="0"/>
              <w:jc w:val="both"/>
              <w:rPr>
                <w:rFonts w:cstheme="minorHAnsi"/>
                <w:sz w:val="20"/>
                <w:szCs w:val="20"/>
              </w:rPr>
            </w:pPr>
            <w:r w:rsidRPr="0047636F">
              <w:rPr>
                <w:rFonts w:cstheme="minorHAnsi"/>
                <w:sz w:val="20"/>
                <w:szCs w:val="20"/>
              </w:rPr>
              <w:lastRenderedPageBreak/>
              <w:t>Penutup</w:t>
            </w:r>
          </w:p>
        </w:tc>
        <w:tc>
          <w:tcPr>
            <w:tcW w:w="1701" w:type="dxa"/>
            <w:gridSpan w:val="2"/>
          </w:tcPr>
          <w:p w:rsidR="003A27A3" w:rsidRPr="0047636F" w:rsidRDefault="003A27A3" w:rsidP="0047636F">
            <w:pPr>
              <w:jc w:val="both"/>
              <w:rPr>
                <w:rFonts w:cstheme="minorHAnsi"/>
                <w:sz w:val="20"/>
                <w:szCs w:val="20"/>
              </w:rPr>
            </w:pPr>
            <w:r w:rsidRPr="0047636F">
              <w:rPr>
                <w:rFonts w:cstheme="minorHAnsi"/>
                <w:sz w:val="20"/>
                <w:szCs w:val="20"/>
              </w:rPr>
              <w:t>Bagian penutup LKPD berisi evaluasi</w:t>
            </w:r>
          </w:p>
        </w:tc>
        <w:tc>
          <w:tcPr>
            <w:tcW w:w="1701" w:type="dxa"/>
          </w:tcPr>
          <w:p w:rsidR="003A27A3" w:rsidRPr="0047636F" w:rsidRDefault="0047636F" w:rsidP="0047636F">
            <w:pPr>
              <w:pStyle w:val="ListParagraph"/>
              <w:ind w:left="0"/>
              <w:jc w:val="both"/>
              <w:rPr>
                <w:rFonts w:cstheme="minorHAnsi"/>
                <w:sz w:val="20"/>
                <w:szCs w:val="20"/>
              </w:rPr>
            </w:pPr>
            <w:r w:rsidRPr="0047636F">
              <w:rPr>
                <w:rFonts w:cstheme="minorHAnsi"/>
                <w:noProof/>
                <w:sz w:val="20"/>
                <w:szCs w:val="20"/>
              </w:rPr>
              <w:drawing>
                <wp:anchor distT="0" distB="0" distL="114300" distR="114300" simplePos="0" relativeHeight="251680768" behindDoc="0" locked="0" layoutInCell="1" allowOverlap="1" wp14:anchorId="7FA81841" wp14:editId="6EB76FD2">
                  <wp:simplePos x="0" y="0"/>
                  <wp:positionH relativeFrom="column">
                    <wp:posOffset>211455</wp:posOffset>
                  </wp:positionH>
                  <wp:positionV relativeFrom="paragraph">
                    <wp:posOffset>59802</wp:posOffset>
                  </wp:positionV>
                  <wp:extent cx="505307" cy="707657"/>
                  <wp:effectExtent l="0" t="0" r="9525"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05307" cy="707657"/>
                          </a:xfrm>
                          <a:prstGeom prst="rect">
                            <a:avLst/>
                          </a:prstGeom>
                        </pic:spPr>
                      </pic:pic>
                    </a:graphicData>
                  </a:graphic>
                  <wp14:sizeRelH relativeFrom="page">
                    <wp14:pctWidth>0</wp14:pctWidth>
                  </wp14:sizeRelH>
                  <wp14:sizeRelV relativeFrom="page">
                    <wp14:pctHeight>0</wp14:pctHeight>
                  </wp14:sizeRelV>
                </wp:anchor>
              </w:drawing>
            </w:r>
          </w:p>
          <w:p w:rsidR="003A27A3" w:rsidRPr="0047636F" w:rsidRDefault="003A27A3" w:rsidP="0047636F">
            <w:pPr>
              <w:pStyle w:val="ListParagraph"/>
              <w:ind w:left="0"/>
              <w:jc w:val="both"/>
              <w:rPr>
                <w:rFonts w:cstheme="minorHAnsi"/>
                <w:sz w:val="20"/>
                <w:szCs w:val="20"/>
              </w:rPr>
            </w:pPr>
          </w:p>
          <w:p w:rsidR="003A27A3" w:rsidRPr="0047636F" w:rsidRDefault="003A27A3" w:rsidP="0047636F">
            <w:pPr>
              <w:pStyle w:val="ListParagraph"/>
              <w:ind w:left="0"/>
              <w:jc w:val="both"/>
              <w:rPr>
                <w:rFonts w:cstheme="minorHAnsi"/>
                <w:sz w:val="20"/>
                <w:szCs w:val="20"/>
              </w:rPr>
            </w:pPr>
          </w:p>
          <w:p w:rsidR="003A27A3" w:rsidRPr="0047636F" w:rsidRDefault="003A27A3" w:rsidP="0047636F">
            <w:pPr>
              <w:pStyle w:val="ListParagraph"/>
              <w:ind w:left="0"/>
              <w:jc w:val="both"/>
              <w:rPr>
                <w:rFonts w:cstheme="minorHAnsi"/>
                <w:sz w:val="20"/>
                <w:szCs w:val="20"/>
              </w:rPr>
            </w:pPr>
          </w:p>
          <w:p w:rsidR="0047636F" w:rsidRPr="0047636F" w:rsidRDefault="0047636F" w:rsidP="0047636F">
            <w:pPr>
              <w:pStyle w:val="ListParagraph"/>
              <w:ind w:left="0"/>
              <w:jc w:val="both"/>
              <w:rPr>
                <w:rFonts w:cstheme="minorHAnsi"/>
                <w:sz w:val="20"/>
                <w:szCs w:val="20"/>
              </w:rPr>
            </w:pPr>
          </w:p>
          <w:p w:rsidR="003A27A3" w:rsidRPr="0047636F" w:rsidRDefault="003A27A3" w:rsidP="0047636F">
            <w:pPr>
              <w:pStyle w:val="ListParagraph"/>
              <w:ind w:left="0"/>
              <w:jc w:val="both"/>
              <w:rPr>
                <w:rFonts w:cstheme="minorHAnsi"/>
                <w:sz w:val="20"/>
                <w:szCs w:val="20"/>
              </w:rPr>
            </w:pPr>
          </w:p>
        </w:tc>
      </w:tr>
    </w:tbl>
    <w:p w:rsidR="005D4E86" w:rsidRPr="003A27A3" w:rsidRDefault="005D4E86" w:rsidP="003A27A3">
      <w:pPr>
        <w:pStyle w:val="ListParagraph"/>
        <w:spacing w:line="240" w:lineRule="auto"/>
        <w:ind w:left="360"/>
        <w:jc w:val="both"/>
        <w:rPr>
          <w:rFonts w:cstheme="minorHAnsi"/>
          <w:sz w:val="24"/>
          <w:szCs w:val="24"/>
        </w:rPr>
      </w:pPr>
    </w:p>
    <w:p w:rsidR="0047636F" w:rsidRPr="0047636F" w:rsidRDefault="0047636F" w:rsidP="00405050">
      <w:pPr>
        <w:spacing w:line="240" w:lineRule="auto"/>
        <w:ind w:firstLine="426"/>
        <w:jc w:val="both"/>
        <w:rPr>
          <w:rFonts w:cstheme="minorHAnsi"/>
          <w:sz w:val="24"/>
          <w:szCs w:val="24"/>
        </w:rPr>
      </w:pPr>
      <w:proofErr w:type="gramStart"/>
      <w:r w:rsidRPr="0047636F">
        <w:rPr>
          <w:rFonts w:cstheme="minorHAnsi"/>
          <w:sz w:val="24"/>
          <w:szCs w:val="24"/>
        </w:rPr>
        <w:t>Setelah merancang LKPD yang telah terdiri dari 8 komponen, peneliti melanjutkan dengan merancang instrumen kelayakan LKPD.</w:t>
      </w:r>
      <w:proofErr w:type="gramEnd"/>
      <w:r w:rsidRPr="0047636F">
        <w:rPr>
          <w:rFonts w:cstheme="minorHAnsi"/>
          <w:sz w:val="24"/>
          <w:szCs w:val="24"/>
        </w:rPr>
        <w:t xml:space="preserve"> </w:t>
      </w:r>
      <w:proofErr w:type="gramStart"/>
      <w:r w:rsidRPr="0047636F">
        <w:rPr>
          <w:rFonts w:cstheme="minorHAnsi"/>
          <w:sz w:val="24"/>
          <w:szCs w:val="24"/>
        </w:rPr>
        <w:t>Instrumen kelayakan LKPD meliputi lembar validitas untuk para ahli (materi dan LKPD) dan angket respon guru.</w:t>
      </w:r>
      <w:proofErr w:type="gramEnd"/>
      <w:r w:rsidRPr="0047636F">
        <w:rPr>
          <w:rFonts w:cstheme="minorHAnsi"/>
          <w:sz w:val="24"/>
          <w:szCs w:val="24"/>
        </w:rPr>
        <w:t xml:space="preserve"> </w:t>
      </w:r>
      <w:proofErr w:type="gramStart"/>
      <w:r w:rsidRPr="0047636F">
        <w:rPr>
          <w:rFonts w:cstheme="minorHAnsi"/>
          <w:sz w:val="24"/>
          <w:szCs w:val="24"/>
        </w:rPr>
        <w:t xml:space="preserve">Lembar validasi untuk ahli materi meliputi 4 aspek penilaian dengan 14 pertanyaan yang menggunakan </w:t>
      </w:r>
      <w:r w:rsidRPr="0047636F">
        <w:rPr>
          <w:rFonts w:cstheme="minorHAnsi"/>
          <w:i/>
          <w:sz w:val="24"/>
          <w:szCs w:val="24"/>
        </w:rPr>
        <w:t xml:space="preserve">skala likert </w:t>
      </w:r>
      <w:r w:rsidRPr="0047636F">
        <w:rPr>
          <w:rFonts w:cstheme="minorHAnsi"/>
          <w:sz w:val="24"/>
          <w:szCs w:val="24"/>
        </w:rPr>
        <w:t>yang disertai kritik dan saran validator</w:t>
      </w:r>
      <w:r w:rsidRPr="0047636F">
        <w:rPr>
          <w:rFonts w:cstheme="minorHAnsi"/>
          <w:i/>
          <w:sz w:val="24"/>
          <w:szCs w:val="24"/>
        </w:rPr>
        <w:t>.</w:t>
      </w:r>
      <w:proofErr w:type="gramEnd"/>
      <w:r w:rsidRPr="0047636F">
        <w:rPr>
          <w:rFonts w:cstheme="minorHAnsi"/>
          <w:sz w:val="24"/>
          <w:szCs w:val="24"/>
        </w:rPr>
        <w:t xml:space="preserve"> </w:t>
      </w:r>
      <w:proofErr w:type="gramStart"/>
      <w:r w:rsidRPr="0047636F">
        <w:rPr>
          <w:rFonts w:cstheme="minorHAnsi"/>
          <w:sz w:val="24"/>
          <w:szCs w:val="24"/>
        </w:rPr>
        <w:t xml:space="preserve">Lembar validasi untuk ahli LKPD meliputi 5 aspek penilaian dengan 13 pertanyaan yang menggunakan </w:t>
      </w:r>
      <w:r w:rsidRPr="0047636F">
        <w:rPr>
          <w:rFonts w:cstheme="minorHAnsi"/>
          <w:i/>
          <w:sz w:val="24"/>
          <w:szCs w:val="24"/>
        </w:rPr>
        <w:t xml:space="preserve">skala likert </w:t>
      </w:r>
      <w:r w:rsidRPr="0047636F">
        <w:rPr>
          <w:rFonts w:cstheme="minorHAnsi"/>
          <w:sz w:val="24"/>
          <w:szCs w:val="24"/>
        </w:rPr>
        <w:t>yang disertai kritik dan saran dari validator.</w:t>
      </w:r>
      <w:proofErr w:type="gramEnd"/>
      <w:r w:rsidRPr="0047636F">
        <w:rPr>
          <w:rFonts w:cstheme="minorHAnsi"/>
          <w:sz w:val="24"/>
          <w:szCs w:val="24"/>
        </w:rPr>
        <w:t xml:space="preserve"> </w:t>
      </w:r>
      <w:proofErr w:type="gramStart"/>
      <w:r w:rsidRPr="0047636F">
        <w:rPr>
          <w:rFonts w:cstheme="minorHAnsi"/>
          <w:sz w:val="24"/>
          <w:szCs w:val="24"/>
        </w:rPr>
        <w:t xml:space="preserve">Sedangkan lembar angket respon untuk guru guru meliputi 3 aspek penilaian dengan 15 pertanyaan yang menggunakan </w:t>
      </w:r>
      <w:r w:rsidRPr="0047636F">
        <w:rPr>
          <w:rFonts w:cstheme="minorHAnsi"/>
          <w:i/>
          <w:sz w:val="24"/>
          <w:szCs w:val="24"/>
        </w:rPr>
        <w:t>skala likert</w:t>
      </w:r>
      <w:r w:rsidRPr="0047636F">
        <w:rPr>
          <w:rFonts w:cstheme="minorHAnsi"/>
          <w:sz w:val="24"/>
          <w:szCs w:val="24"/>
        </w:rPr>
        <w:t>.</w:t>
      </w:r>
      <w:proofErr w:type="gramEnd"/>
    </w:p>
    <w:p w:rsidR="003A27A3" w:rsidRPr="0047636F" w:rsidRDefault="003A27A3" w:rsidP="0047636F">
      <w:pPr>
        <w:pStyle w:val="ListParagraph"/>
        <w:spacing w:line="240" w:lineRule="auto"/>
        <w:ind w:left="360"/>
        <w:jc w:val="both"/>
        <w:rPr>
          <w:rFonts w:cstheme="minorHAnsi"/>
          <w:sz w:val="24"/>
          <w:szCs w:val="24"/>
        </w:rPr>
      </w:pPr>
    </w:p>
    <w:p w:rsidR="005D4E86" w:rsidRPr="0047636F" w:rsidRDefault="005D4E86" w:rsidP="0047636F">
      <w:pPr>
        <w:pStyle w:val="ListParagraph"/>
        <w:numPr>
          <w:ilvl w:val="0"/>
          <w:numId w:val="1"/>
        </w:numPr>
        <w:spacing w:line="240" w:lineRule="auto"/>
        <w:jc w:val="both"/>
        <w:rPr>
          <w:rFonts w:cstheme="minorHAnsi"/>
          <w:sz w:val="24"/>
          <w:szCs w:val="24"/>
        </w:rPr>
      </w:pPr>
      <w:r w:rsidRPr="0047636F">
        <w:rPr>
          <w:rFonts w:cstheme="minorHAnsi"/>
          <w:sz w:val="24"/>
          <w:szCs w:val="24"/>
        </w:rPr>
        <w:t>Development (Pengembangan)</w:t>
      </w:r>
    </w:p>
    <w:p w:rsidR="0047636F" w:rsidRPr="00245304" w:rsidRDefault="0047636F" w:rsidP="00405050">
      <w:pPr>
        <w:pStyle w:val="ListParagraph"/>
        <w:spacing w:line="240" w:lineRule="auto"/>
        <w:ind w:left="0" w:firstLine="426"/>
        <w:jc w:val="both"/>
        <w:rPr>
          <w:sz w:val="24"/>
          <w:szCs w:val="24"/>
        </w:rPr>
      </w:pPr>
      <w:proofErr w:type="gramStart"/>
      <w:r w:rsidRPr="0047636F">
        <w:rPr>
          <w:rFonts w:cstheme="minorHAnsi"/>
          <w:sz w:val="24"/>
          <w:szCs w:val="24"/>
        </w:rPr>
        <w:t>Tujuan dari tahap pengembangan adalah untuk menghasilkan LKPD yang sudah dirancang sebelumnya pada tahap desain dan melakukan validasi terlebih dahulu kepada para ahli (validator) yaitu ahli materi, ahli LKPD, dan guru pengajar.</w:t>
      </w:r>
      <w:proofErr w:type="gramEnd"/>
      <w:r w:rsidRPr="0047636F">
        <w:rPr>
          <w:rFonts w:cstheme="minorHAnsi"/>
          <w:sz w:val="24"/>
          <w:szCs w:val="24"/>
        </w:rPr>
        <w:t xml:space="preserve"> </w:t>
      </w:r>
      <w:r w:rsidRPr="00245304">
        <w:rPr>
          <w:sz w:val="24"/>
          <w:szCs w:val="24"/>
        </w:rPr>
        <w:lastRenderedPageBreak/>
        <w:t xml:space="preserve">Hasil validasi dari para ahli berupa penilaian, kritik dan saran mengenai isi dan tampilan fisik LKPD yang nantinya </w:t>
      </w:r>
      <w:proofErr w:type="gramStart"/>
      <w:r w:rsidRPr="00245304">
        <w:rPr>
          <w:sz w:val="24"/>
          <w:szCs w:val="24"/>
        </w:rPr>
        <w:t>akan</w:t>
      </w:r>
      <w:proofErr w:type="gramEnd"/>
      <w:r w:rsidRPr="00245304">
        <w:rPr>
          <w:sz w:val="24"/>
          <w:szCs w:val="24"/>
        </w:rPr>
        <w:t xml:space="preserve"> digunakan untuk merevisi LKPD sehingga dinyatakan valid. </w:t>
      </w:r>
      <w:proofErr w:type="gramStart"/>
      <w:r w:rsidRPr="00245304">
        <w:rPr>
          <w:sz w:val="24"/>
          <w:szCs w:val="24"/>
        </w:rPr>
        <w:t>Validasi dilakukan dengan memberikan link LKPD dan lembar validasi kepada para ahli yang terdiri dari ahli materi, ahli LKPD, dan guru kelas V SDN Gedogkulon 1.</w:t>
      </w:r>
      <w:proofErr w:type="gramEnd"/>
    </w:p>
    <w:p w:rsidR="0047636F" w:rsidRPr="0047636F" w:rsidRDefault="0047636F" w:rsidP="0047636F">
      <w:pPr>
        <w:pStyle w:val="ListParagraph"/>
        <w:spacing w:line="240" w:lineRule="auto"/>
        <w:ind w:left="0" w:firstLine="709"/>
        <w:jc w:val="both"/>
        <w:rPr>
          <w:rFonts w:cstheme="minorHAnsi"/>
          <w:sz w:val="24"/>
          <w:szCs w:val="24"/>
        </w:rPr>
      </w:pPr>
      <w:proofErr w:type="gramStart"/>
      <w:r w:rsidRPr="0047636F">
        <w:rPr>
          <w:rFonts w:cstheme="minorHAnsi"/>
          <w:sz w:val="24"/>
          <w:szCs w:val="24"/>
        </w:rPr>
        <w:t>Pedoman penilaian kevalidan LKPD berbasis etnomatematika materi bangun ruang tabung oleh validator menggunakan instrument yaitu lembar validasi.</w:t>
      </w:r>
      <w:proofErr w:type="gramEnd"/>
      <w:r w:rsidRPr="0047636F">
        <w:rPr>
          <w:rFonts w:cstheme="minorHAnsi"/>
          <w:sz w:val="24"/>
          <w:szCs w:val="24"/>
        </w:rPr>
        <w:t xml:space="preserve"> </w:t>
      </w:r>
      <w:proofErr w:type="gramStart"/>
      <w:r w:rsidRPr="0047636F">
        <w:rPr>
          <w:rFonts w:cstheme="minorHAnsi"/>
          <w:sz w:val="24"/>
          <w:szCs w:val="24"/>
        </w:rPr>
        <w:t>Lembar validasi disusun dengan teknik penskoran empat.</w:t>
      </w:r>
      <w:proofErr w:type="gramEnd"/>
      <w:r w:rsidRPr="0047636F">
        <w:rPr>
          <w:rFonts w:cstheme="minorHAnsi"/>
          <w:sz w:val="24"/>
          <w:szCs w:val="24"/>
        </w:rPr>
        <w:t xml:space="preserve"> </w:t>
      </w:r>
      <w:proofErr w:type="gramStart"/>
      <w:r w:rsidRPr="0047636F">
        <w:rPr>
          <w:rFonts w:cstheme="minorHAnsi"/>
          <w:sz w:val="24"/>
          <w:szCs w:val="24"/>
        </w:rPr>
        <w:t>Sehingga lembar validasi juga dilengkapi kriteria penskoran bahwa semakin besar bilangan yang dirujuk maka semkain baik atau sesuai aspek yang disebutkan.</w:t>
      </w:r>
      <w:proofErr w:type="gramEnd"/>
    </w:p>
    <w:p w:rsidR="0047636F" w:rsidRPr="0047636F" w:rsidRDefault="0047636F" w:rsidP="0047636F">
      <w:pPr>
        <w:pStyle w:val="ListParagraph"/>
        <w:spacing w:line="240" w:lineRule="auto"/>
        <w:ind w:left="0" w:firstLine="709"/>
        <w:jc w:val="both"/>
        <w:rPr>
          <w:rFonts w:cstheme="minorHAnsi"/>
          <w:sz w:val="24"/>
          <w:szCs w:val="24"/>
        </w:rPr>
      </w:pPr>
      <w:r w:rsidRPr="0047636F">
        <w:rPr>
          <w:rFonts w:cstheme="minorHAnsi"/>
          <w:sz w:val="24"/>
          <w:szCs w:val="24"/>
        </w:rPr>
        <w:t>Berdasarkan hasil dari validator, secara umum diperoleh hasil sebagai berikut:</w:t>
      </w:r>
    </w:p>
    <w:p w:rsidR="0047636F" w:rsidRPr="0047636F" w:rsidRDefault="0047636F" w:rsidP="0047636F">
      <w:pPr>
        <w:pStyle w:val="ListParagraph"/>
        <w:numPr>
          <w:ilvl w:val="0"/>
          <w:numId w:val="6"/>
        </w:numPr>
        <w:spacing w:line="240" w:lineRule="auto"/>
        <w:jc w:val="both"/>
        <w:rPr>
          <w:rFonts w:cstheme="minorHAnsi"/>
          <w:sz w:val="24"/>
          <w:szCs w:val="24"/>
        </w:rPr>
      </w:pPr>
      <w:r w:rsidRPr="0047636F">
        <w:rPr>
          <w:rFonts w:cstheme="minorHAnsi"/>
          <w:sz w:val="24"/>
          <w:szCs w:val="24"/>
        </w:rPr>
        <w:t>DTW, S.Si., M.Pd</w:t>
      </w:r>
    </w:p>
    <w:p w:rsidR="0047636F" w:rsidRPr="0047636F" w:rsidRDefault="0047636F" w:rsidP="0047636F">
      <w:pPr>
        <w:pStyle w:val="ListParagraph"/>
        <w:spacing w:line="240" w:lineRule="auto"/>
        <w:ind w:left="360"/>
        <w:jc w:val="both"/>
        <w:rPr>
          <w:rFonts w:cstheme="minorHAnsi"/>
          <w:sz w:val="24"/>
          <w:szCs w:val="24"/>
        </w:rPr>
      </w:pPr>
      <w:proofErr w:type="gramStart"/>
      <w:r w:rsidRPr="0047636F">
        <w:rPr>
          <w:rFonts w:cstheme="minorHAnsi"/>
          <w:sz w:val="24"/>
          <w:szCs w:val="24"/>
        </w:rPr>
        <w:t>Materi pada Lembar Kerja Peseta Didik berbasis etnomatematika materi bangun ruang tabung layak digunakan di lapangan dengan revisi sesuai kritik dan saran yang telah diberikan.</w:t>
      </w:r>
      <w:proofErr w:type="gramEnd"/>
    </w:p>
    <w:p w:rsidR="0047636F" w:rsidRPr="0047636F" w:rsidRDefault="0047636F" w:rsidP="0047636F">
      <w:pPr>
        <w:pStyle w:val="ListParagraph"/>
        <w:numPr>
          <w:ilvl w:val="0"/>
          <w:numId w:val="6"/>
        </w:numPr>
        <w:spacing w:line="240" w:lineRule="auto"/>
        <w:jc w:val="both"/>
        <w:rPr>
          <w:rFonts w:cstheme="minorHAnsi"/>
          <w:sz w:val="24"/>
          <w:szCs w:val="24"/>
        </w:rPr>
      </w:pPr>
      <w:r w:rsidRPr="0047636F">
        <w:rPr>
          <w:rFonts w:cstheme="minorHAnsi"/>
          <w:sz w:val="24"/>
          <w:szCs w:val="24"/>
        </w:rPr>
        <w:t>ARH, M.Pd</w:t>
      </w:r>
    </w:p>
    <w:p w:rsidR="0047636F" w:rsidRPr="0047636F" w:rsidRDefault="0047636F" w:rsidP="0047636F">
      <w:pPr>
        <w:pStyle w:val="ListParagraph"/>
        <w:spacing w:line="240" w:lineRule="auto"/>
        <w:ind w:left="360"/>
        <w:jc w:val="both"/>
        <w:rPr>
          <w:rFonts w:cstheme="minorHAnsi"/>
          <w:sz w:val="24"/>
          <w:szCs w:val="24"/>
        </w:rPr>
      </w:pPr>
      <w:proofErr w:type="gramStart"/>
      <w:r w:rsidRPr="0047636F">
        <w:rPr>
          <w:rFonts w:cstheme="minorHAnsi"/>
          <w:sz w:val="24"/>
          <w:szCs w:val="24"/>
        </w:rPr>
        <w:t>Lembar Kerja Peserta Didik berbasis etnomatematika materi bangun ruang tabung layak digunakan di lapangan dengan revisi sesuai kritik dan saran yang telah diberikan.</w:t>
      </w:r>
      <w:proofErr w:type="gramEnd"/>
    </w:p>
    <w:p w:rsidR="0047636F" w:rsidRPr="0047636F" w:rsidRDefault="0047636F" w:rsidP="0047636F">
      <w:pPr>
        <w:pStyle w:val="ListParagraph"/>
        <w:numPr>
          <w:ilvl w:val="0"/>
          <w:numId w:val="6"/>
        </w:numPr>
        <w:spacing w:line="240" w:lineRule="auto"/>
        <w:jc w:val="both"/>
        <w:rPr>
          <w:rFonts w:cstheme="minorHAnsi"/>
          <w:sz w:val="24"/>
          <w:szCs w:val="24"/>
        </w:rPr>
      </w:pPr>
      <w:r w:rsidRPr="0047636F">
        <w:rPr>
          <w:rFonts w:cstheme="minorHAnsi"/>
          <w:sz w:val="24"/>
          <w:szCs w:val="24"/>
        </w:rPr>
        <w:t>IR, S.Pd</w:t>
      </w:r>
    </w:p>
    <w:p w:rsidR="0047636F" w:rsidRPr="0047636F" w:rsidRDefault="0047636F" w:rsidP="0047636F">
      <w:pPr>
        <w:pStyle w:val="ListParagraph"/>
        <w:spacing w:line="240" w:lineRule="auto"/>
        <w:ind w:left="360"/>
        <w:jc w:val="both"/>
        <w:rPr>
          <w:rFonts w:cstheme="minorHAnsi"/>
          <w:sz w:val="24"/>
          <w:szCs w:val="24"/>
        </w:rPr>
      </w:pPr>
      <w:proofErr w:type="gramStart"/>
      <w:r w:rsidRPr="0047636F">
        <w:rPr>
          <w:rFonts w:cstheme="minorHAnsi"/>
          <w:sz w:val="24"/>
          <w:szCs w:val="24"/>
        </w:rPr>
        <w:t>Lembar Kerja Peserta Didik berbasis etnomatematika materi bangun ruang layak digunakan di lapangan dengan revisi.</w:t>
      </w:r>
      <w:proofErr w:type="gramEnd"/>
    </w:p>
    <w:p w:rsidR="0047636F" w:rsidRPr="0047636F" w:rsidRDefault="0047636F" w:rsidP="00405050">
      <w:pPr>
        <w:pStyle w:val="ListParagraph"/>
        <w:spacing w:line="240" w:lineRule="auto"/>
        <w:ind w:left="0" w:firstLine="426"/>
        <w:jc w:val="both"/>
        <w:rPr>
          <w:rFonts w:cstheme="minorHAnsi"/>
          <w:sz w:val="24"/>
          <w:szCs w:val="24"/>
        </w:rPr>
      </w:pPr>
      <w:proofErr w:type="gramStart"/>
      <w:r w:rsidRPr="0047636F">
        <w:rPr>
          <w:rFonts w:cstheme="minorHAnsi"/>
          <w:sz w:val="24"/>
          <w:szCs w:val="24"/>
        </w:rPr>
        <w:t>Berdasarkan hasil dari tiga validator, Lembar Kerja Peserta Didik berbasisi etnomatematika materi bangun ruang tabung layak digunakan sesuai dengan kritik dan saran yang telah diberikan oleh validator.</w:t>
      </w:r>
      <w:proofErr w:type="gramEnd"/>
      <w:r w:rsidRPr="0047636F">
        <w:rPr>
          <w:rFonts w:cstheme="minorHAnsi"/>
          <w:sz w:val="24"/>
          <w:szCs w:val="24"/>
        </w:rPr>
        <w:t xml:space="preserve"> </w:t>
      </w:r>
      <w:proofErr w:type="gramStart"/>
      <w:r w:rsidRPr="0047636F">
        <w:rPr>
          <w:rFonts w:cstheme="minorHAnsi"/>
          <w:sz w:val="24"/>
          <w:szCs w:val="24"/>
        </w:rPr>
        <w:t>Setelah melalui uji validasi oleh para ahli dan kemudian mrnghasilkan produk yang sudah direvisi.</w:t>
      </w:r>
      <w:proofErr w:type="gramEnd"/>
    </w:p>
    <w:p w:rsidR="005D4E86" w:rsidRPr="0047636F" w:rsidRDefault="005D4E86" w:rsidP="0047636F">
      <w:pPr>
        <w:pStyle w:val="ListParagraph"/>
        <w:spacing w:line="240" w:lineRule="auto"/>
        <w:ind w:left="360"/>
        <w:jc w:val="both"/>
        <w:rPr>
          <w:rFonts w:cstheme="minorHAnsi"/>
          <w:sz w:val="24"/>
          <w:szCs w:val="24"/>
        </w:rPr>
      </w:pPr>
    </w:p>
    <w:p w:rsidR="005D4E86" w:rsidRPr="007814AF" w:rsidRDefault="005D4E86" w:rsidP="0047636F">
      <w:pPr>
        <w:pStyle w:val="ListParagraph"/>
        <w:numPr>
          <w:ilvl w:val="0"/>
          <w:numId w:val="1"/>
        </w:numPr>
        <w:spacing w:line="240" w:lineRule="auto"/>
        <w:jc w:val="both"/>
        <w:rPr>
          <w:rFonts w:cstheme="minorHAnsi"/>
          <w:b/>
          <w:sz w:val="24"/>
          <w:szCs w:val="24"/>
        </w:rPr>
      </w:pPr>
      <w:r w:rsidRPr="007814AF">
        <w:rPr>
          <w:rFonts w:cstheme="minorHAnsi"/>
          <w:b/>
          <w:sz w:val="24"/>
          <w:szCs w:val="24"/>
        </w:rPr>
        <w:t>Implementasi</w:t>
      </w:r>
    </w:p>
    <w:p w:rsidR="0047636F" w:rsidRPr="0047636F" w:rsidRDefault="0047636F" w:rsidP="007814AF">
      <w:pPr>
        <w:spacing w:line="240" w:lineRule="auto"/>
        <w:ind w:firstLine="360"/>
        <w:jc w:val="both"/>
        <w:rPr>
          <w:rFonts w:cstheme="minorHAnsi"/>
          <w:sz w:val="24"/>
          <w:szCs w:val="24"/>
        </w:rPr>
      </w:pPr>
      <w:r w:rsidRPr="0047636F">
        <w:rPr>
          <w:rFonts w:cstheme="minorHAnsi"/>
          <w:sz w:val="24"/>
          <w:szCs w:val="24"/>
        </w:rPr>
        <w:t>Pada tahap implementasi, peneliti melaksanakan uji coba produk LKPD berbasis etnomatematika materi bangun ruang tabung di kelas V di SDN Gedogkulon 1 Kecamatan Turen dengan jumlah 8 siswa pada hari sabtu. Kegiatan implementasi dilaksanakan oleh peneliti dengan bantuan teman sebagai pendukung dokumentasi saat proses uji coba produk.</w:t>
      </w:r>
    </w:p>
    <w:p w:rsidR="0047636F" w:rsidRPr="007814AF" w:rsidRDefault="0047636F" w:rsidP="007814AF">
      <w:pPr>
        <w:spacing w:line="240" w:lineRule="auto"/>
        <w:ind w:firstLine="360"/>
        <w:jc w:val="both"/>
        <w:rPr>
          <w:rFonts w:cstheme="minorHAnsi"/>
          <w:sz w:val="24"/>
          <w:szCs w:val="24"/>
        </w:rPr>
      </w:pPr>
      <w:r w:rsidRPr="007814AF">
        <w:rPr>
          <w:rFonts w:cstheme="minorHAnsi"/>
          <w:sz w:val="24"/>
          <w:szCs w:val="24"/>
        </w:rPr>
        <w:t xml:space="preserve">Pada kegiatan implementasi uji coba prosuk dilapangan dengan jumlah 8 siswa, peneliti menjelaskan materi pembelajaran dan membagikan link LKPD. </w:t>
      </w:r>
      <w:proofErr w:type="gramStart"/>
      <w:r w:rsidRPr="007814AF">
        <w:rPr>
          <w:rFonts w:cstheme="minorHAnsi"/>
          <w:sz w:val="24"/>
          <w:szCs w:val="24"/>
        </w:rPr>
        <w:t>Selanjutnya peneliti meminta siswa mengisi LKPD secara mandiri.</w:t>
      </w:r>
      <w:proofErr w:type="gramEnd"/>
      <w:r w:rsidRPr="007814AF">
        <w:rPr>
          <w:rFonts w:cstheme="minorHAnsi"/>
          <w:sz w:val="24"/>
          <w:szCs w:val="24"/>
        </w:rPr>
        <w:t xml:space="preserve"> </w:t>
      </w:r>
      <w:proofErr w:type="gramStart"/>
      <w:r w:rsidRPr="007814AF">
        <w:rPr>
          <w:rFonts w:cstheme="minorHAnsi"/>
          <w:sz w:val="24"/>
          <w:szCs w:val="24"/>
        </w:rPr>
        <w:t>Kegiatan tersebut dilakukan peneliti untuk mengetahui pemahaman siswa tentang materi bangun ruang tabung.</w:t>
      </w:r>
      <w:proofErr w:type="gramEnd"/>
    </w:p>
    <w:p w:rsidR="0047636F" w:rsidRPr="0047636F" w:rsidRDefault="0047636F" w:rsidP="0047636F">
      <w:pPr>
        <w:pStyle w:val="ListParagraph"/>
        <w:spacing w:line="240" w:lineRule="auto"/>
        <w:ind w:left="360"/>
        <w:jc w:val="both"/>
        <w:rPr>
          <w:rFonts w:cstheme="minorHAnsi"/>
          <w:sz w:val="24"/>
          <w:szCs w:val="24"/>
        </w:rPr>
      </w:pPr>
    </w:p>
    <w:p w:rsidR="005D4E86" w:rsidRPr="0047636F" w:rsidRDefault="0047636F" w:rsidP="0047636F">
      <w:pPr>
        <w:pStyle w:val="ListParagraph"/>
        <w:numPr>
          <w:ilvl w:val="0"/>
          <w:numId w:val="1"/>
        </w:numPr>
        <w:spacing w:line="240" w:lineRule="auto"/>
        <w:jc w:val="both"/>
        <w:rPr>
          <w:rFonts w:cstheme="minorHAnsi"/>
          <w:b/>
          <w:sz w:val="24"/>
          <w:szCs w:val="24"/>
        </w:rPr>
      </w:pPr>
      <w:r w:rsidRPr="0047636F">
        <w:rPr>
          <w:rFonts w:cstheme="minorHAnsi"/>
          <w:b/>
          <w:sz w:val="24"/>
          <w:szCs w:val="24"/>
        </w:rPr>
        <w:t>Evaluasi</w:t>
      </w:r>
    </w:p>
    <w:p w:rsidR="0047636F" w:rsidRPr="0047636F" w:rsidRDefault="0047636F" w:rsidP="00405050">
      <w:pPr>
        <w:spacing w:line="240" w:lineRule="auto"/>
        <w:ind w:firstLine="360"/>
        <w:jc w:val="both"/>
        <w:rPr>
          <w:rFonts w:cstheme="minorHAnsi"/>
          <w:sz w:val="24"/>
          <w:szCs w:val="24"/>
        </w:rPr>
      </w:pPr>
      <w:proofErr w:type="gramStart"/>
      <w:r w:rsidRPr="0047636F">
        <w:rPr>
          <w:rFonts w:cstheme="minorHAnsi"/>
          <w:sz w:val="24"/>
          <w:szCs w:val="24"/>
        </w:rPr>
        <w:t>Pada tahap evaluasi ini, peneliti melakukan evaluasi terhadap LKPD yang telah di uji kevalidan dan uji kepraktisan.</w:t>
      </w:r>
      <w:proofErr w:type="gramEnd"/>
      <w:r w:rsidRPr="0047636F">
        <w:rPr>
          <w:rFonts w:cstheme="minorHAnsi"/>
          <w:sz w:val="24"/>
          <w:szCs w:val="24"/>
        </w:rPr>
        <w:t xml:space="preserve"> Kritik dan saran perbaikan selama proses uji kevalidan dan uji kepraktisan digunakan sebagai revisi terakhir.</w:t>
      </w:r>
    </w:p>
    <w:p w:rsidR="0047636F" w:rsidRPr="0047636F" w:rsidRDefault="0047636F" w:rsidP="0047636F">
      <w:pPr>
        <w:spacing w:line="240" w:lineRule="auto"/>
        <w:jc w:val="both"/>
        <w:rPr>
          <w:rFonts w:cstheme="minorHAnsi"/>
          <w:b/>
          <w:sz w:val="24"/>
          <w:szCs w:val="24"/>
        </w:rPr>
      </w:pPr>
      <w:r w:rsidRPr="0047636F">
        <w:rPr>
          <w:rFonts w:cstheme="minorHAnsi"/>
          <w:b/>
          <w:sz w:val="24"/>
          <w:szCs w:val="24"/>
        </w:rPr>
        <w:t>HASIL DAN PEMBAHASAN</w:t>
      </w:r>
    </w:p>
    <w:p w:rsidR="0047636F" w:rsidRPr="0047636F" w:rsidRDefault="0047636F" w:rsidP="007814AF">
      <w:pPr>
        <w:pStyle w:val="ListParagraph"/>
        <w:spacing w:line="240" w:lineRule="auto"/>
        <w:ind w:left="0" w:firstLine="426"/>
        <w:jc w:val="both"/>
        <w:rPr>
          <w:rFonts w:cstheme="minorHAnsi"/>
          <w:sz w:val="24"/>
          <w:szCs w:val="24"/>
        </w:rPr>
      </w:pPr>
      <w:proofErr w:type="gramStart"/>
      <w:r w:rsidRPr="0047636F">
        <w:rPr>
          <w:rFonts w:cstheme="minorHAnsi"/>
          <w:sz w:val="24"/>
          <w:szCs w:val="24"/>
        </w:rPr>
        <w:t>Penelitian pengembangan ini menghasilkan produk berupa LKPD berbasis etnomatematika materi bangun ruang tabung pada siswa sekolah dasar.</w:t>
      </w:r>
      <w:proofErr w:type="gramEnd"/>
      <w:r w:rsidRPr="0047636F">
        <w:rPr>
          <w:rFonts w:cstheme="minorHAnsi"/>
          <w:sz w:val="24"/>
          <w:szCs w:val="24"/>
        </w:rPr>
        <w:t xml:space="preserve"> </w:t>
      </w:r>
      <w:proofErr w:type="gramStart"/>
      <w:r w:rsidRPr="0047636F">
        <w:rPr>
          <w:rFonts w:cstheme="minorHAnsi"/>
          <w:sz w:val="24"/>
          <w:szCs w:val="24"/>
        </w:rPr>
        <w:t>Dalam uji kelayakan yang telah melalui tahap validasi oleh validator ahli materi dan ahli LKPD.</w:t>
      </w:r>
      <w:proofErr w:type="gramEnd"/>
      <w:r w:rsidRPr="0047636F">
        <w:rPr>
          <w:rFonts w:cstheme="minorHAnsi"/>
          <w:sz w:val="24"/>
          <w:szCs w:val="24"/>
        </w:rPr>
        <w:t xml:space="preserve"> Diperoleh koefisien dari validasi materi mencapai 89</w:t>
      </w:r>
      <w:proofErr w:type="gramStart"/>
      <w:r w:rsidRPr="0047636F">
        <w:rPr>
          <w:rFonts w:cstheme="minorHAnsi"/>
          <w:sz w:val="24"/>
          <w:szCs w:val="24"/>
        </w:rPr>
        <w:t>,58</w:t>
      </w:r>
      <w:proofErr w:type="gramEnd"/>
      <w:r w:rsidRPr="0047636F">
        <w:rPr>
          <w:rFonts w:cstheme="minorHAnsi"/>
          <w:sz w:val="24"/>
          <w:szCs w:val="24"/>
        </w:rPr>
        <w:t>% dengan kriteria sangat valid dan koefisien validitas LKPD mencapai 92,07% dengan kriteria sangat valid. Hasil penilaian dua validator memperoleh rata-rata 91</w:t>
      </w:r>
      <w:proofErr w:type="gramStart"/>
      <w:r w:rsidRPr="0047636F">
        <w:rPr>
          <w:rFonts w:cstheme="minorHAnsi"/>
          <w:sz w:val="24"/>
          <w:szCs w:val="24"/>
        </w:rPr>
        <w:t>,14</w:t>
      </w:r>
      <w:proofErr w:type="gramEnd"/>
      <w:r w:rsidRPr="0047636F">
        <w:rPr>
          <w:rFonts w:cstheme="minorHAnsi"/>
          <w:sz w:val="24"/>
          <w:szCs w:val="24"/>
        </w:rPr>
        <w:t xml:space="preserve">%. </w:t>
      </w:r>
      <w:proofErr w:type="gramStart"/>
      <w:r w:rsidRPr="0047636F">
        <w:rPr>
          <w:rFonts w:cstheme="minorHAnsi"/>
          <w:sz w:val="24"/>
          <w:szCs w:val="24"/>
        </w:rPr>
        <w:t xml:space="preserve">Dengan demikian LKPD berbasis etnomatematika </w:t>
      </w:r>
      <w:r w:rsidRPr="0047636F">
        <w:rPr>
          <w:rFonts w:cstheme="minorHAnsi"/>
          <w:sz w:val="24"/>
          <w:szCs w:val="24"/>
        </w:rPr>
        <w:lastRenderedPageBreak/>
        <w:t>materi bangun ruang tabung dapat dikatakan snagat valid dan layak digunakan dengan revisi sebagai bahan ajar yang membantu siswa dalam memahami materi dan menunjang ketercapaian tujuan pembelajaran.</w:t>
      </w:r>
      <w:proofErr w:type="gramEnd"/>
      <w:r w:rsidRPr="0047636F">
        <w:rPr>
          <w:rFonts w:cstheme="minorHAnsi"/>
          <w:sz w:val="24"/>
          <w:szCs w:val="24"/>
        </w:rPr>
        <w:t xml:space="preserve"> Hal ini sejalan dengan Prawoto dalam </w:t>
      </w:r>
      <w:r w:rsidRPr="0047636F">
        <w:rPr>
          <w:rFonts w:cstheme="minorHAnsi"/>
          <w:sz w:val="24"/>
          <w:szCs w:val="24"/>
        </w:rPr>
        <w:fldChar w:fldCharType="begin" w:fldLock="1"/>
      </w:r>
      <w:r w:rsidR="00245304">
        <w:rPr>
          <w:rFonts w:cstheme="minorHAnsi"/>
          <w:sz w:val="24"/>
          <w:szCs w:val="24"/>
        </w:rPr>
        <w:instrText>ADDIN CSL_CITATION {"citationItems":[{"id":"ITEM-1","itemData":{"DOI":"10.32939/ejrpm.v1i2.302","ISSN":"2620-8903","abstract":"Abstract. Learning equipment is important things that determine the quality of the learning process and output. We need a study about validity, practicality, and effectiveness of the learning equipment to ensure teaching and learning quality. The purpose of this research is to evaluate the validity of the learning equipment based on guided discovery, especially the students’ worksheets. This research was a descriptive qualitative research that provides the result of students’ worksheets and experts recommendation. The experts who validated these student’s worksheets were three experts on mathematics education. The instruments used in this study was the validation sheets for LKPD. The result of validation sheets analysis for LKPD showed that in general, the students’ worksheets were valid. The validity of the didactical aspect and contents aspect sequently were 0,667 dan 0,704.\r Keywords: students’ worksheets, guided discovery, mathematical concepts understanding, mathematical reasoning abilities\r Abstrak. Perangkat pembelajaran merupakan kelengkapan pelaksanaan proses pembelajaran yang sangat penting dan menentukan capaian proses dan hasil pembelajaran. Untuk menjamin kualitas perangkat pembelajaran, dibutuhkan kajian khusus untuk menilai validitas, praktikalitas dan efektifitas perangkat pembelajaran yang digunakan. Penelitian ini bertujuan untuk menilai aspek validitas perangkat pembelajaran, khususnya Lembar Kerja Peserta Didik (LKPD) berbasis penemuan terbimbing yang digunakan dengan tujuan meningkatkan kemampuan pemahaman konsep dan penalaran matematis siswa. Penelitian ini merupakan penelitian kualitatif deskriptif yang menyajikan data hasil validasi dan saran validator terhadap validitas LKPD berbasis penemuan terbimbing. Validator terdiri dari tiga orang pakar pendidikan Matematika. Instrumen yang digunakan adalah lembar validasi LKPD. Hasil analisis terhadap lembar validasi menunjukkan bahwa secara umum LKPD memenuhi kriteria valid. Validitas aspek didaktik dan aspek isi berturut-turut adalah 0,667 dan 0,704.\r Kata Kunci: validitas lembar kerja peserta didik,  penemuan terbimbing, pemahaman konsep matematis, kemampuan penalaran matematis","author":[{"dropping-particle":"","family":"Putra","given":"Aan","non-dropping-particle":"","parse-names":false,"suffix":""},{"dropping-particle":"","family":"Syarifuddin","given":"Hendra","non-dropping-particle":"","parse-names":false,"suffix":""},{"dropping-particle":"","family":"Zulfah","given":"Zulfah","non-dropping-particle":"","parse-names":false,"suffix":""}],"container-title":"Edumatika : Jurnal Riset Pendidikan Matematika","id":"ITEM-1","issue":"2","issued":{"date-parts":[["2018"]]},"page":"56","title":"Validitas Lembar Kerja Peserta Didik Berbasis Penemuan Terbimbing dalam Upaya Meningkatkan Pemahaman Konsep dan Kemampuan Penalaran Matematis","type":"article-journal","volume":"1"},"uris":["http://www.mendeley.com/documents/?uuid=d7b7aef8-9fa2-4a40-9441-2efd792c0039"]}],"mendeley":{"formattedCitation":"(Putra et al., 2018)","plainTextFormattedCitation":"(Putra et al., 2018)","previouslyFormattedCitation":"(Putra, Syarifuddin, &amp; Zulfah, 2018)"},"properties":{"noteIndex":0},"schema":"https://github.com/citation-style-language/schema/raw/master/csl-citation.json"}</w:instrText>
      </w:r>
      <w:r w:rsidRPr="0047636F">
        <w:rPr>
          <w:rFonts w:cstheme="minorHAnsi"/>
          <w:sz w:val="24"/>
          <w:szCs w:val="24"/>
        </w:rPr>
        <w:fldChar w:fldCharType="separate"/>
      </w:r>
      <w:r w:rsidR="00245304" w:rsidRPr="00245304">
        <w:rPr>
          <w:rFonts w:cstheme="minorHAnsi"/>
          <w:noProof/>
          <w:sz w:val="24"/>
          <w:szCs w:val="24"/>
        </w:rPr>
        <w:t>(Putra et al., 2018)</w:t>
      </w:r>
      <w:r w:rsidRPr="0047636F">
        <w:rPr>
          <w:rFonts w:cstheme="minorHAnsi"/>
          <w:sz w:val="24"/>
          <w:szCs w:val="24"/>
        </w:rPr>
        <w:fldChar w:fldCharType="end"/>
      </w:r>
      <w:r w:rsidRPr="0047636F">
        <w:rPr>
          <w:rFonts w:cstheme="minorHAnsi"/>
          <w:sz w:val="24"/>
          <w:szCs w:val="24"/>
        </w:rPr>
        <w:t xml:space="preserve"> Lembar Kerja Peserta Didik (LKPD) sangat memungkinkan untuk mengarahkan peserta didik menemukan sendiri konsep-konsep matematika.</w:t>
      </w:r>
    </w:p>
    <w:p w:rsidR="0047636F" w:rsidRPr="0047636F" w:rsidRDefault="0047636F" w:rsidP="007814AF">
      <w:pPr>
        <w:pStyle w:val="ListParagraph"/>
        <w:spacing w:line="240" w:lineRule="auto"/>
        <w:ind w:left="0" w:firstLine="426"/>
        <w:jc w:val="both"/>
        <w:rPr>
          <w:rFonts w:cstheme="minorHAnsi"/>
          <w:sz w:val="24"/>
          <w:szCs w:val="24"/>
        </w:rPr>
      </w:pPr>
      <w:proofErr w:type="gramStart"/>
      <w:r w:rsidRPr="0047636F">
        <w:rPr>
          <w:rFonts w:cstheme="minorHAnsi"/>
          <w:sz w:val="24"/>
          <w:szCs w:val="24"/>
        </w:rPr>
        <w:t>Hasil uji kepraktisan LKPD berbasis etnomatematika materi bangun ruang tabung pada siswa sekolah dasar diperoleh dari hasil analisis terhadap respon guru melaui angket.</w:t>
      </w:r>
      <w:proofErr w:type="gramEnd"/>
      <w:r w:rsidRPr="0047636F">
        <w:rPr>
          <w:rFonts w:cstheme="minorHAnsi"/>
          <w:sz w:val="24"/>
          <w:szCs w:val="24"/>
        </w:rPr>
        <w:t xml:space="preserve"> </w:t>
      </w:r>
      <w:proofErr w:type="gramStart"/>
      <w:r w:rsidRPr="0047636F">
        <w:rPr>
          <w:rFonts w:cstheme="minorHAnsi"/>
          <w:sz w:val="24"/>
          <w:szCs w:val="24"/>
        </w:rPr>
        <w:t>Dari hasil uji kepraktisan diperoleh koefisien rata-rata 89% dengan kriteriasangat baik.</w:t>
      </w:r>
      <w:proofErr w:type="gramEnd"/>
      <w:r w:rsidRPr="0047636F">
        <w:rPr>
          <w:rFonts w:cstheme="minorHAnsi"/>
          <w:sz w:val="24"/>
          <w:szCs w:val="24"/>
        </w:rPr>
        <w:t xml:space="preserve"> </w:t>
      </w:r>
      <w:proofErr w:type="gramStart"/>
      <w:r w:rsidRPr="0047636F">
        <w:rPr>
          <w:rFonts w:cstheme="minorHAnsi"/>
          <w:sz w:val="24"/>
          <w:szCs w:val="24"/>
        </w:rPr>
        <w:t>Hal ini menunjukkan bahwa LKPD berbasis etnomatematika materi bangun ruang tabung telah memenuhi kepraktisan.</w:t>
      </w:r>
      <w:proofErr w:type="gramEnd"/>
      <w:r w:rsidRPr="0047636F">
        <w:rPr>
          <w:rFonts w:cstheme="minorHAnsi"/>
          <w:sz w:val="24"/>
          <w:szCs w:val="24"/>
        </w:rPr>
        <w:t xml:space="preserve"> Hal ini sejalan dengan peneliti terdahulu oleh </w:t>
      </w:r>
      <w:r w:rsidRPr="0047636F">
        <w:rPr>
          <w:rFonts w:cstheme="minorHAnsi"/>
          <w:sz w:val="24"/>
          <w:szCs w:val="24"/>
        </w:rPr>
        <w:fldChar w:fldCharType="begin" w:fldLock="1"/>
      </w:r>
      <w:r w:rsidRPr="0047636F">
        <w:rPr>
          <w:rFonts w:cstheme="minorHAnsi"/>
          <w:sz w:val="24"/>
          <w:szCs w:val="24"/>
        </w:rPr>
        <w:instrText>ADDIN CSL_CITATION {"citationItems":[{"id":"ITEM-1","itemData":{"DOI":"10.29408/jel.v5i1.1022","ISSN":"2442-4226","abstract":"Penelitian ini dilatarbelakangi oleh fakta belum tersedianya bahan ajar yang sesuai dengan latar belakang budaya siswa di wilayah perbatasan. Penelitian ini bertujuan (i) menghasilkan bahan ajar berupa Lembar Kerja Siswa (LKS) berbasis etnomatematika tenun Timor pada topik pola bilangan yang valid dan praktis; (ii) mengetahui efek potensial terhadap hasil belajar siswa dalam menggunakan LKS yang dikembangkan. Development research tipe formatif evaluation dipilih sebagai metode penelitian. Data dikumpulkan melalui dokumentasi, walk through, tes, observasi, angket, dan wawancara. Teknik analisis data meliputi analisis kualitatif dan kuantitatif. Hasil penelitian menunjukkan: (i) penelitian ini telah menghasilkan Lembar Kerja Siswa yang mengintegrasikan etnomatematika tenun Timor pada topik pola bilangan yang valid dan praktis. Kriteria kevalidan diperoleh dari penilaian validator yang menguji tiga aspek yaitu konstruk, isi dan bahasa; kriteria praktis berdasarkan hasil ujicoba pada tahap small group yang melibatkan 4 orang siswa dan 31 orang siswa pada tahap field test; dan (ii) LKS yang dikembangkan memiliki efek potensial terhadap hasil belajar siswa dalam memahami konsep dan aplikasi materi pola. Dari 31 siswa sebanyak 26 siswa (83,85%) termasuk dalam kategori telah tuntas sedangkan hanya 5 siswa (16,12%) belum tuntas. Hal ini menunjukkan bahwa hasil belajar siswa pada materi pola bilangan lebih tinggi dari kriteria ketuntasan minimal (70%) yang ditetapkan sekolah","author":[{"dropping-particle":"","family":"Disnawati","given":"Hermina","non-dropping-particle":"","parse-names":false,"suffix":""},{"dropping-particle":"","family":"Nahak","given":"Selestina","non-dropping-particle":"","parse-names":false,"suffix":""}],"container-title":"Jurnal Elemen","id":"ITEM-1","issue":"1","issued":{"date-parts":[["2019"]]},"page":"64","title":"Pengembangan Lembar Kerja Siswa Berbasis Etnomatematika Tenun Timor pada Materi Pola Bilangan","type":"article-journal","volume":"5"},"uris":["http://www.mendeley.com/documents/?uuid=85dc5f41-4b52-4245-892a-4249e38ba314"]}],"mendeley":{"formattedCitation":"(Disnawati &amp; Nahak, 2019)","plainTextFormattedCitation":"(Disnawati &amp; Nahak, 2019)","previouslyFormattedCitation":"(Disnawati &amp; Nahak, 2019)"},"properties":{"noteIndex":0},"schema":"https://github.com/citation-style-language/schema/raw/master/csl-citation.json"}</w:instrText>
      </w:r>
      <w:r w:rsidRPr="0047636F">
        <w:rPr>
          <w:rFonts w:cstheme="minorHAnsi"/>
          <w:sz w:val="24"/>
          <w:szCs w:val="24"/>
        </w:rPr>
        <w:fldChar w:fldCharType="separate"/>
      </w:r>
      <w:r w:rsidRPr="0047636F">
        <w:rPr>
          <w:rFonts w:cstheme="minorHAnsi"/>
          <w:noProof/>
          <w:sz w:val="24"/>
          <w:szCs w:val="24"/>
        </w:rPr>
        <w:t>(Disnawati &amp; Nahak, 2019)</w:t>
      </w:r>
      <w:r w:rsidRPr="0047636F">
        <w:rPr>
          <w:rFonts w:cstheme="minorHAnsi"/>
          <w:sz w:val="24"/>
          <w:szCs w:val="24"/>
        </w:rPr>
        <w:fldChar w:fldCharType="end"/>
      </w:r>
      <w:r w:rsidRPr="0047636F">
        <w:rPr>
          <w:rFonts w:cstheme="minorHAnsi"/>
          <w:sz w:val="24"/>
          <w:szCs w:val="24"/>
        </w:rPr>
        <w:t xml:space="preserve"> telah mengjhasilkan Pengembangan Lembar Kerja Siswa Berbasis Etnomatematika Tenun Timor pada Materi Pola Bilangan.</w:t>
      </w:r>
    </w:p>
    <w:p w:rsidR="0047636F" w:rsidRPr="0047636F" w:rsidRDefault="0047636F" w:rsidP="00405050">
      <w:pPr>
        <w:pStyle w:val="ListParagraph"/>
        <w:spacing w:line="240" w:lineRule="auto"/>
        <w:ind w:left="0" w:firstLine="426"/>
        <w:jc w:val="both"/>
        <w:rPr>
          <w:rFonts w:cstheme="minorHAnsi"/>
          <w:sz w:val="24"/>
          <w:szCs w:val="24"/>
        </w:rPr>
      </w:pPr>
      <w:proofErr w:type="gramStart"/>
      <w:r w:rsidRPr="0047636F">
        <w:rPr>
          <w:rFonts w:cstheme="minorHAnsi"/>
          <w:sz w:val="24"/>
          <w:szCs w:val="24"/>
        </w:rPr>
        <w:t>Berasarkan kriteria kualitas LKPD yang telah terpenuhi, maka LKPD berbasis etnomatematika materi bangun ruang tabung pada siswa sekolah dasar telah memenuhi dua kriteria yaitu layak dan praktis.</w:t>
      </w:r>
      <w:proofErr w:type="gramEnd"/>
      <w:r w:rsidRPr="0047636F">
        <w:rPr>
          <w:rFonts w:cstheme="minorHAnsi"/>
          <w:sz w:val="24"/>
          <w:szCs w:val="24"/>
        </w:rPr>
        <w:t xml:space="preserve"> </w:t>
      </w:r>
      <w:proofErr w:type="gramStart"/>
      <w:r w:rsidRPr="0047636F">
        <w:rPr>
          <w:rFonts w:cstheme="minorHAnsi"/>
          <w:sz w:val="24"/>
          <w:szCs w:val="24"/>
        </w:rPr>
        <w:t>Dengan demikian LKPD yang telah dikembangkan layak digunakan untuk pembelajaran matematika pada materi bangun ruang tabung.</w:t>
      </w:r>
      <w:proofErr w:type="gramEnd"/>
      <w:r w:rsidRPr="0047636F">
        <w:rPr>
          <w:rFonts w:cstheme="minorHAnsi"/>
          <w:sz w:val="24"/>
          <w:szCs w:val="24"/>
        </w:rPr>
        <w:t xml:space="preserve"> LKPD dapat digunakan siswa sebagai pendamping proses pembelajaran.</w:t>
      </w:r>
    </w:p>
    <w:p w:rsidR="0047636F" w:rsidRPr="0047636F" w:rsidRDefault="0047636F" w:rsidP="00405050">
      <w:pPr>
        <w:pStyle w:val="ListParagraph"/>
        <w:spacing w:line="240" w:lineRule="auto"/>
        <w:ind w:left="0" w:firstLine="426"/>
        <w:jc w:val="both"/>
        <w:rPr>
          <w:rFonts w:cstheme="minorHAnsi"/>
          <w:sz w:val="24"/>
          <w:szCs w:val="24"/>
        </w:rPr>
      </w:pPr>
      <w:proofErr w:type="gramStart"/>
      <w:r w:rsidRPr="0047636F">
        <w:rPr>
          <w:rFonts w:cstheme="minorHAnsi"/>
          <w:sz w:val="24"/>
          <w:szCs w:val="24"/>
        </w:rPr>
        <w:t>LKPD berbasis etnom</w:t>
      </w:r>
      <w:r w:rsidRPr="0047636F">
        <w:rPr>
          <w:rFonts w:cstheme="minorHAnsi"/>
          <w:sz w:val="24"/>
          <w:szCs w:val="24"/>
          <w:lang w:val="id-ID"/>
        </w:rPr>
        <w:t>a</w:t>
      </w:r>
      <w:r w:rsidRPr="0047636F">
        <w:rPr>
          <w:rFonts w:cstheme="minorHAnsi"/>
          <w:sz w:val="24"/>
          <w:szCs w:val="24"/>
        </w:rPr>
        <w:t>tematika berbasis materi bangu ruang tabung memiliki kelebihan dan kelemahan.</w:t>
      </w:r>
      <w:proofErr w:type="gramEnd"/>
      <w:r w:rsidRPr="0047636F">
        <w:rPr>
          <w:rFonts w:cstheme="minorHAnsi"/>
          <w:sz w:val="24"/>
          <w:szCs w:val="24"/>
        </w:rPr>
        <w:t xml:space="preserve"> </w:t>
      </w:r>
      <w:proofErr w:type="gramStart"/>
      <w:r w:rsidRPr="0047636F">
        <w:rPr>
          <w:rFonts w:cstheme="minorHAnsi"/>
          <w:sz w:val="24"/>
          <w:szCs w:val="24"/>
        </w:rPr>
        <w:t>Kelebihan pembelajaran dengan menggunakan LKPD berbasis etnomatematika ini yaitu pembelajaran dikaitkan dengan budaya yang ada di Indonesia, sehingga selain belajar matematika siswa juga dapat mengetahui kebudayaan Indonesia.</w:t>
      </w:r>
      <w:proofErr w:type="gramEnd"/>
      <w:r w:rsidRPr="0047636F">
        <w:rPr>
          <w:rFonts w:cstheme="minorHAnsi"/>
          <w:sz w:val="24"/>
          <w:szCs w:val="24"/>
        </w:rPr>
        <w:t xml:space="preserve"> </w:t>
      </w:r>
      <w:proofErr w:type="gramStart"/>
      <w:r w:rsidRPr="0047636F">
        <w:rPr>
          <w:rFonts w:cstheme="minorHAnsi"/>
          <w:sz w:val="24"/>
          <w:szCs w:val="24"/>
        </w:rPr>
        <w:t xml:space="preserve">Selain itu LKPD </w:t>
      </w:r>
      <w:r w:rsidRPr="0047636F">
        <w:rPr>
          <w:rFonts w:cstheme="minorHAnsi"/>
          <w:sz w:val="24"/>
          <w:szCs w:val="24"/>
        </w:rPr>
        <w:lastRenderedPageBreak/>
        <w:t xml:space="preserve">dapat diakses melalui web ataupun cetak sehingga jika siswa merasa bosan belajar dengan menggunakan media cetak bisa dialihkan dengan menggunakan </w:t>
      </w:r>
      <w:r w:rsidRPr="0047636F">
        <w:rPr>
          <w:rFonts w:cstheme="minorHAnsi"/>
          <w:i/>
          <w:sz w:val="24"/>
          <w:szCs w:val="24"/>
        </w:rPr>
        <w:t>web</w:t>
      </w:r>
      <w:r w:rsidRPr="0047636F">
        <w:rPr>
          <w:rFonts w:cstheme="minorHAnsi"/>
          <w:sz w:val="24"/>
          <w:szCs w:val="24"/>
        </w:rPr>
        <w:t xml:space="preserve"> malalui link yang telah diberikan guru.</w:t>
      </w:r>
      <w:proofErr w:type="gramEnd"/>
      <w:r w:rsidRPr="0047636F">
        <w:rPr>
          <w:rFonts w:cstheme="minorHAnsi"/>
          <w:sz w:val="24"/>
          <w:szCs w:val="24"/>
        </w:rPr>
        <w:t xml:space="preserve"> </w:t>
      </w:r>
    </w:p>
    <w:p w:rsidR="0047636F" w:rsidRPr="0047636F" w:rsidRDefault="0047636F" w:rsidP="00405050">
      <w:pPr>
        <w:pStyle w:val="ListParagraph"/>
        <w:tabs>
          <w:tab w:val="left" w:pos="851"/>
        </w:tabs>
        <w:spacing w:line="240" w:lineRule="auto"/>
        <w:ind w:left="0" w:firstLine="426"/>
        <w:jc w:val="both"/>
        <w:rPr>
          <w:rFonts w:cstheme="minorHAnsi"/>
          <w:sz w:val="24"/>
          <w:szCs w:val="24"/>
        </w:rPr>
      </w:pPr>
      <w:r w:rsidRPr="0047636F">
        <w:rPr>
          <w:rFonts w:cstheme="minorHAnsi"/>
          <w:sz w:val="24"/>
          <w:szCs w:val="24"/>
        </w:rPr>
        <w:t xml:space="preserve">Adapun kelemahan LKPD berbasis etnomatematika materi bangun ruang tabung  ini yaitu, jika LKPD diakses dengan link melaui </w:t>
      </w:r>
      <w:r w:rsidRPr="0047636F">
        <w:rPr>
          <w:rFonts w:cstheme="minorHAnsi"/>
          <w:i/>
          <w:sz w:val="24"/>
          <w:szCs w:val="24"/>
        </w:rPr>
        <w:t>web</w:t>
      </w:r>
      <w:r w:rsidRPr="0047636F">
        <w:rPr>
          <w:rFonts w:cstheme="minorHAnsi"/>
          <w:sz w:val="24"/>
          <w:szCs w:val="24"/>
        </w:rPr>
        <w:t xml:space="preserve"> siswa tidak bisa mengerjakan kegiatan pada LKPD secara langsung pada web seperti kegiatan ayo mencoba dimana dalam kegiatan tersebut siswa harus menyelesaikan beberapa soal melalui buku tulis. </w:t>
      </w:r>
    </w:p>
    <w:p w:rsidR="005D4E86" w:rsidRPr="0047636F" w:rsidRDefault="0047636F" w:rsidP="00405050">
      <w:pPr>
        <w:pStyle w:val="ListParagraph"/>
        <w:spacing w:line="240" w:lineRule="auto"/>
        <w:ind w:left="0" w:firstLine="426"/>
        <w:jc w:val="both"/>
        <w:rPr>
          <w:rFonts w:cstheme="minorHAnsi"/>
          <w:sz w:val="24"/>
          <w:szCs w:val="24"/>
        </w:rPr>
      </w:pPr>
      <w:proofErr w:type="gramStart"/>
      <w:r w:rsidRPr="0047636F">
        <w:rPr>
          <w:rFonts w:cstheme="minorHAnsi"/>
          <w:sz w:val="24"/>
          <w:szCs w:val="24"/>
        </w:rPr>
        <w:t>Dari perbandingan hasil penelitian yang dilakukan oleh peneliti terdahulu dan hasil dari peneliti dapat disimpulkan bahwa LKPD berbasis etnomatematika materi bangun ruang tabung adalah perangkat pembelajaran yang telah memenuhi kriteria kelayakan dan kepraktisan, sehingga dapat digunakan untuk pembelajaran matematika di sekolah dasar.</w:t>
      </w:r>
      <w:proofErr w:type="gramEnd"/>
    </w:p>
    <w:p w:rsidR="00CD1ED3" w:rsidRPr="0047636F" w:rsidRDefault="00CD1ED3" w:rsidP="0047636F">
      <w:pPr>
        <w:spacing w:line="240" w:lineRule="auto"/>
        <w:jc w:val="both"/>
        <w:rPr>
          <w:rFonts w:cstheme="minorHAnsi"/>
          <w:b/>
          <w:sz w:val="24"/>
          <w:szCs w:val="24"/>
        </w:rPr>
      </w:pPr>
      <w:r w:rsidRPr="0047636F">
        <w:rPr>
          <w:rFonts w:cstheme="minorHAnsi"/>
          <w:b/>
          <w:sz w:val="24"/>
          <w:szCs w:val="24"/>
        </w:rPr>
        <w:t>KESIMPULAN DAN SARAN</w:t>
      </w:r>
    </w:p>
    <w:p w:rsidR="00CD1ED3" w:rsidRPr="0047636F" w:rsidRDefault="00CD1ED3" w:rsidP="0047636F">
      <w:pPr>
        <w:spacing w:line="240" w:lineRule="auto"/>
        <w:jc w:val="both"/>
        <w:rPr>
          <w:rFonts w:cstheme="minorHAnsi"/>
          <w:b/>
          <w:sz w:val="24"/>
          <w:szCs w:val="24"/>
        </w:rPr>
      </w:pPr>
      <w:r w:rsidRPr="0047636F">
        <w:rPr>
          <w:rFonts w:cstheme="minorHAnsi"/>
          <w:b/>
          <w:sz w:val="24"/>
          <w:szCs w:val="24"/>
        </w:rPr>
        <w:t>Kesimpulan</w:t>
      </w:r>
    </w:p>
    <w:p w:rsidR="0047636F" w:rsidRPr="0047636F" w:rsidRDefault="0047636F" w:rsidP="00405050">
      <w:pPr>
        <w:pStyle w:val="ListParagraph"/>
        <w:spacing w:line="240" w:lineRule="auto"/>
        <w:ind w:left="0" w:firstLine="360"/>
        <w:jc w:val="both"/>
        <w:rPr>
          <w:rFonts w:cstheme="minorHAnsi"/>
          <w:sz w:val="24"/>
          <w:szCs w:val="24"/>
        </w:rPr>
      </w:pPr>
      <w:r w:rsidRPr="0047636F">
        <w:rPr>
          <w:rFonts w:cstheme="minorHAnsi"/>
          <w:sz w:val="24"/>
          <w:szCs w:val="24"/>
        </w:rPr>
        <w:t>Berdasarkan proses dan hasil pengembangan Lembar Kerja Peserta Didik (LKPD) berbasis etnomatematika materi bangun ruang tabung pada siswa sekolah dasar, maka dapat diperoleh kesimpulan sebagai berikut:</w:t>
      </w:r>
    </w:p>
    <w:p w:rsidR="0047636F" w:rsidRPr="0047636F" w:rsidRDefault="0047636F" w:rsidP="0047636F">
      <w:pPr>
        <w:pStyle w:val="ListParagraph"/>
        <w:numPr>
          <w:ilvl w:val="0"/>
          <w:numId w:val="7"/>
        </w:numPr>
        <w:spacing w:line="240" w:lineRule="auto"/>
        <w:jc w:val="both"/>
        <w:rPr>
          <w:rFonts w:cstheme="minorHAnsi"/>
          <w:sz w:val="24"/>
          <w:szCs w:val="24"/>
        </w:rPr>
      </w:pPr>
      <w:r w:rsidRPr="0047636F">
        <w:rPr>
          <w:rFonts w:cstheme="minorHAnsi"/>
          <w:sz w:val="24"/>
          <w:szCs w:val="24"/>
        </w:rPr>
        <w:t xml:space="preserve">Pengembangan LKPD berbasis etnomatematika materi bangun ruang tabung pada siswa sekolah dasar menggunakan metode pengembangan ADDIE dengan menggunakan </w:t>
      </w:r>
      <w:proofErr w:type="gramStart"/>
      <w:r w:rsidRPr="0047636F">
        <w:rPr>
          <w:rFonts w:cstheme="minorHAnsi"/>
          <w:sz w:val="24"/>
          <w:szCs w:val="24"/>
        </w:rPr>
        <w:t>lima</w:t>
      </w:r>
      <w:proofErr w:type="gramEnd"/>
      <w:r w:rsidRPr="0047636F">
        <w:rPr>
          <w:rFonts w:cstheme="minorHAnsi"/>
          <w:sz w:val="24"/>
          <w:szCs w:val="24"/>
        </w:rPr>
        <w:t xml:space="preserve"> tahap yaitu: </w:t>
      </w:r>
      <w:r w:rsidRPr="0047636F">
        <w:rPr>
          <w:rFonts w:cstheme="minorHAnsi"/>
          <w:i/>
          <w:sz w:val="24"/>
          <w:szCs w:val="24"/>
        </w:rPr>
        <w:t>Analisys</w:t>
      </w:r>
      <w:r w:rsidRPr="0047636F">
        <w:rPr>
          <w:rFonts w:cstheme="minorHAnsi"/>
          <w:sz w:val="24"/>
          <w:szCs w:val="24"/>
        </w:rPr>
        <w:t xml:space="preserve"> (analisis), </w:t>
      </w:r>
      <w:r w:rsidRPr="0047636F">
        <w:rPr>
          <w:rFonts w:cstheme="minorHAnsi"/>
          <w:i/>
          <w:sz w:val="24"/>
          <w:szCs w:val="24"/>
        </w:rPr>
        <w:t>Design</w:t>
      </w:r>
      <w:r w:rsidRPr="0047636F">
        <w:rPr>
          <w:rFonts w:cstheme="minorHAnsi"/>
          <w:sz w:val="24"/>
          <w:szCs w:val="24"/>
        </w:rPr>
        <w:t xml:space="preserve"> (Desain), </w:t>
      </w:r>
      <w:r w:rsidRPr="0047636F">
        <w:rPr>
          <w:rFonts w:cstheme="minorHAnsi"/>
          <w:i/>
          <w:sz w:val="24"/>
          <w:szCs w:val="24"/>
        </w:rPr>
        <w:t>Development</w:t>
      </w:r>
      <w:r w:rsidRPr="0047636F">
        <w:rPr>
          <w:rFonts w:cstheme="minorHAnsi"/>
          <w:sz w:val="24"/>
          <w:szCs w:val="24"/>
        </w:rPr>
        <w:t xml:space="preserve"> (pengembangan), </w:t>
      </w:r>
      <w:r w:rsidRPr="0047636F">
        <w:rPr>
          <w:rFonts w:cstheme="minorHAnsi"/>
          <w:i/>
          <w:sz w:val="24"/>
          <w:szCs w:val="24"/>
        </w:rPr>
        <w:t>Implementation</w:t>
      </w:r>
      <w:r w:rsidRPr="0047636F">
        <w:rPr>
          <w:rFonts w:cstheme="minorHAnsi"/>
          <w:sz w:val="24"/>
          <w:szCs w:val="24"/>
        </w:rPr>
        <w:t xml:space="preserve"> (implementasi), dan </w:t>
      </w:r>
      <w:r w:rsidRPr="0047636F">
        <w:rPr>
          <w:rFonts w:cstheme="minorHAnsi"/>
          <w:i/>
          <w:sz w:val="24"/>
          <w:szCs w:val="24"/>
        </w:rPr>
        <w:t xml:space="preserve">Evaluated </w:t>
      </w:r>
      <w:r w:rsidRPr="0047636F">
        <w:rPr>
          <w:rFonts w:cstheme="minorHAnsi"/>
          <w:sz w:val="24"/>
          <w:szCs w:val="24"/>
        </w:rPr>
        <w:t>(evaluasi).</w:t>
      </w:r>
    </w:p>
    <w:p w:rsidR="0047636F" w:rsidRPr="0047636F" w:rsidRDefault="0047636F" w:rsidP="0047636F">
      <w:pPr>
        <w:pStyle w:val="ListParagraph"/>
        <w:numPr>
          <w:ilvl w:val="0"/>
          <w:numId w:val="7"/>
        </w:numPr>
        <w:spacing w:line="240" w:lineRule="auto"/>
        <w:jc w:val="both"/>
        <w:rPr>
          <w:rFonts w:cstheme="minorHAnsi"/>
          <w:sz w:val="24"/>
          <w:szCs w:val="24"/>
        </w:rPr>
      </w:pPr>
      <w:r w:rsidRPr="0047636F">
        <w:rPr>
          <w:rFonts w:cstheme="minorHAnsi"/>
          <w:sz w:val="24"/>
          <w:szCs w:val="24"/>
        </w:rPr>
        <w:t xml:space="preserve">LKPD berbasis etnomatematika materi bangun ruang tabung pada siswa sekolah dasar dimyatakan valid atau </w:t>
      </w:r>
      <w:r w:rsidRPr="0047636F">
        <w:rPr>
          <w:rFonts w:cstheme="minorHAnsi"/>
          <w:sz w:val="24"/>
          <w:szCs w:val="24"/>
        </w:rPr>
        <w:lastRenderedPageBreak/>
        <w:t>layak oleh ahli materi dan ahli LKPD, nilai rata-rata diperoleh 91</w:t>
      </w:r>
      <w:proofErr w:type="gramStart"/>
      <w:r w:rsidRPr="0047636F">
        <w:rPr>
          <w:rFonts w:cstheme="minorHAnsi"/>
          <w:sz w:val="24"/>
          <w:szCs w:val="24"/>
        </w:rPr>
        <w:t>,14</w:t>
      </w:r>
      <w:proofErr w:type="gramEnd"/>
      <w:r w:rsidRPr="0047636F">
        <w:rPr>
          <w:rFonts w:cstheme="minorHAnsi"/>
          <w:sz w:val="24"/>
          <w:szCs w:val="24"/>
        </w:rPr>
        <w:t>% sehingga LKPD berbasis etnomatematika materi bangun ruang tabung pada siswa sekolah dasar dinyatakan sangat valid dan sangat layak digunakan dan di nyatakan praktis melalui angket respon guru dengan nilai presentase sebesar 89% sehingga LKPD dinyatakan sangat praktis.</w:t>
      </w:r>
    </w:p>
    <w:p w:rsidR="00CD1ED3" w:rsidRPr="0047636F" w:rsidRDefault="0047636F" w:rsidP="0047636F">
      <w:pPr>
        <w:spacing w:before="240" w:line="240" w:lineRule="auto"/>
        <w:jc w:val="both"/>
        <w:rPr>
          <w:rFonts w:cstheme="minorHAnsi"/>
          <w:b/>
          <w:sz w:val="24"/>
          <w:szCs w:val="24"/>
        </w:rPr>
      </w:pPr>
      <w:r w:rsidRPr="0047636F">
        <w:rPr>
          <w:rFonts w:cstheme="minorHAnsi"/>
          <w:b/>
          <w:sz w:val="24"/>
          <w:szCs w:val="24"/>
        </w:rPr>
        <w:t>Saran</w:t>
      </w:r>
    </w:p>
    <w:p w:rsidR="0047636F" w:rsidRPr="0047636F" w:rsidRDefault="0047636F" w:rsidP="00405050">
      <w:pPr>
        <w:tabs>
          <w:tab w:val="left" w:pos="851"/>
        </w:tabs>
        <w:spacing w:line="240" w:lineRule="auto"/>
        <w:ind w:firstLine="426"/>
        <w:jc w:val="both"/>
        <w:rPr>
          <w:rFonts w:cstheme="minorHAnsi"/>
          <w:sz w:val="24"/>
          <w:szCs w:val="24"/>
        </w:rPr>
      </w:pPr>
      <w:r w:rsidRPr="0047636F">
        <w:rPr>
          <w:rFonts w:cstheme="minorHAnsi"/>
          <w:sz w:val="24"/>
          <w:szCs w:val="24"/>
        </w:rPr>
        <w:t>Berdasarkan hasil penelitian yang telah dilakukan, maka peneliti mengemukakan beberapa saran sebagai berikut:</w:t>
      </w:r>
    </w:p>
    <w:p w:rsidR="0047636F" w:rsidRPr="0047636F" w:rsidRDefault="0047636F" w:rsidP="0047636F">
      <w:pPr>
        <w:pStyle w:val="ListParagraph"/>
        <w:numPr>
          <w:ilvl w:val="0"/>
          <w:numId w:val="8"/>
        </w:numPr>
        <w:tabs>
          <w:tab w:val="left" w:pos="284"/>
        </w:tabs>
        <w:spacing w:line="240" w:lineRule="auto"/>
        <w:ind w:hanging="1571"/>
        <w:jc w:val="both"/>
        <w:rPr>
          <w:rFonts w:cstheme="minorHAnsi"/>
          <w:sz w:val="24"/>
          <w:szCs w:val="24"/>
        </w:rPr>
      </w:pPr>
      <w:r w:rsidRPr="0047636F">
        <w:rPr>
          <w:rFonts w:cstheme="minorHAnsi"/>
          <w:sz w:val="24"/>
          <w:szCs w:val="24"/>
        </w:rPr>
        <w:t>Bagi Guru</w:t>
      </w:r>
    </w:p>
    <w:p w:rsidR="0047636F" w:rsidRPr="00405050" w:rsidRDefault="00405050" w:rsidP="00405050">
      <w:pPr>
        <w:tabs>
          <w:tab w:val="left" w:pos="284"/>
        </w:tabs>
        <w:spacing w:line="240" w:lineRule="auto"/>
        <w:jc w:val="both"/>
        <w:rPr>
          <w:rFonts w:cstheme="minorHAnsi"/>
          <w:sz w:val="24"/>
          <w:szCs w:val="24"/>
        </w:rPr>
      </w:pPr>
      <w:r>
        <w:rPr>
          <w:rFonts w:cstheme="minorHAnsi"/>
          <w:sz w:val="24"/>
          <w:szCs w:val="24"/>
        </w:rPr>
        <w:tab/>
      </w:r>
      <w:proofErr w:type="gramStart"/>
      <w:r w:rsidR="0047636F" w:rsidRPr="00405050">
        <w:rPr>
          <w:rFonts w:cstheme="minorHAnsi"/>
          <w:sz w:val="24"/>
          <w:szCs w:val="24"/>
        </w:rPr>
        <w:t>LKPD berbasis etnomatematika materi bangun ruang tabung dapat mempermudah menyampaikan materi pembelajaran bangun runag tabung kepada siswa.</w:t>
      </w:r>
      <w:proofErr w:type="gramEnd"/>
    </w:p>
    <w:p w:rsidR="00405050" w:rsidRDefault="0047636F" w:rsidP="00405050">
      <w:pPr>
        <w:pStyle w:val="ListParagraph"/>
        <w:numPr>
          <w:ilvl w:val="0"/>
          <w:numId w:val="8"/>
        </w:numPr>
        <w:tabs>
          <w:tab w:val="left" w:pos="284"/>
        </w:tabs>
        <w:spacing w:line="240" w:lineRule="auto"/>
        <w:ind w:hanging="1571"/>
        <w:jc w:val="both"/>
        <w:rPr>
          <w:rFonts w:cstheme="minorHAnsi"/>
          <w:sz w:val="24"/>
          <w:szCs w:val="24"/>
        </w:rPr>
      </w:pPr>
      <w:r w:rsidRPr="0047636F">
        <w:rPr>
          <w:rFonts w:cstheme="minorHAnsi"/>
          <w:sz w:val="24"/>
          <w:szCs w:val="24"/>
        </w:rPr>
        <w:t>Bagi Peneliti Lain</w:t>
      </w:r>
    </w:p>
    <w:p w:rsidR="0047636F" w:rsidRPr="00405050" w:rsidRDefault="00405050" w:rsidP="00405050">
      <w:pPr>
        <w:tabs>
          <w:tab w:val="left" w:pos="284"/>
        </w:tabs>
        <w:spacing w:line="240" w:lineRule="auto"/>
        <w:jc w:val="both"/>
        <w:rPr>
          <w:rFonts w:cstheme="minorHAnsi"/>
          <w:sz w:val="24"/>
          <w:szCs w:val="24"/>
        </w:rPr>
      </w:pPr>
      <w:r>
        <w:rPr>
          <w:rFonts w:cstheme="minorHAnsi"/>
          <w:sz w:val="24"/>
          <w:szCs w:val="24"/>
        </w:rPr>
        <w:tab/>
      </w:r>
      <w:proofErr w:type="gramStart"/>
      <w:r w:rsidR="0047636F" w:rsidRPr="00405050">
        <w:rPr>
          <w:rFonts w:cstheme="minorHAnsi"/>
          <w:sz w:val="24"/>
          <w:szCs w:val="24"/>
        </w:rPr>
        <w:t>LKPD berbasis etnomatematika materi bangun ruang tabung yang telah peneliti kembangkan masih memiliki kekurangan yaitu LKPD tidak bisa dioperasikan secara langsung melalui web.</w:t>
      </w:r>
      <w:proofErr w:type="gramEnd"/>
      <w:r w:rsidR="0047636F" w:rsidRPr="00405050">
        <w:rPr>
          <w:rFonts w:cstheme="minorHAnsi"/>
          <w:sz w:val="24"/>
          <w:szCs w:val="24"/>
        </w:rPr>
        <w:t xml:space="preserve"> Bagi peneliti </w:t>
      </w:r>
      <w:proofErr w:type="gramStart"/>
      <w:r w:rsidR="0047636F" w:rsidRPr="00405050">
        <w:rPr>
          <w:rFonts w:cstheme="minorHAnsi"/>
          <w:sz w:val="24"/>
          <w:szCs w:val="24"/>
        </w:rPr>
        <w:t>lain</w:t>
      </w:r>
      <w:proofErr w:type="gramEnd"/>
      <w:r w:rsidR="0047636F" w:rsidRPr="00405050">
        <w:rPr>
          <w:rFonts w:cstheme="minorHAnsi"/>
          <w:sz w:val="24"/>
          <w:szCs w:val="24"/>
        </w:rPr>
        <w:t xml:space="preserve"> </w:t>
      </w:r>
      <w:r w:rsidR="0047636F" w:rsidRPr="00405050">
        <w:rPr>
          <w:rFonts w:cstheme="minorHAnsi"/>
          <w:sz w:val="24"/>
          <w:szCs w:val="24"/>
          <w:lang w:val="id-ID"/>
        </w:rPr>
        <w:t xml:space="preserve">yang tertarik pada pengembangan </w:t>
      </w:r>
      <w:r w:rsidR="0047636F" w:rsidRPr="00405050">
        <w:rPr>
          <w:rFonts w:cstheme="minorHAnsi"/>
          <w:sz w:val="24"/>
          <w:szCs w:val="24"/>
        </w:rPr>
        <w:t>LKPD berbasis etnomatematika materi bangun ruang tabung ini</w:t>
      </w:r>
      <w:r w:rsidR="0047636F" w:rsidRPr="00405050">
        <w:rPr>
          <w:rFonts w:cstheme="minorHAnsi"/>
          <w:sz w:val="24"/>
          <w:szCs w:val="24"/>
          <w:lang w:val="id-ID"/>
        </w:rPr>
        <w:t xml:space="preserve"> dapat menjadikan hasil penelitian ini sebagai referensi, dan dapat memberikan inovasi tambahan sehingga LKPD dapat dioperasikan secara langsung melalui web.</w:t>
      </w:r>
    </w:p>
    <w:p w:rsidR="00736665" w:rsidRPr="00245304" w:rsidRDefault="00CD1ED3" w:rsidP="00245304">
      <w:pPr>
        <w:spacing w:before="240" w:line="240" w:lineRule="auto"/>
        <w:jc w:val="both"/>
        <w:rPr>
          <w:rFonts w:cstheme="minorHAnsi"/>
          <w:b/>
          <w:sz w:val="24"/>
          <w:szCs w:val="24"/>
        </w:rPr>
      </w:pPr>
      <w:r w:rsidRPr="003A27A3">
        <w:rPr>
          <w:rFonts w:cstheme="minorHAnsi"/>
          <w:b/>
          <w:sz w:val="24"/>
          <w:szCs w:val="24"/>
        </w:rPr>
        <w:t xml:space="preserve">DAFTAR PUSTAKA </w:t>
      </w:r>
    </w:p>
    <w:p w:rsidR="00245304" w:rsidRPr="00245304" w:rsidRDefault="00245304" w:rsidP="00245304">
      <w:pPr>
        <w:widowControl w:val="0"/>
        <w:autoSpaceDE w:val="0"/>
        <w:autoSpaceDN w:val="0"/>
        <w:adjustRightInd w:val="0"/>
        <w:spacing w:line="240" w:lineRule="auto"/>
        <w:ind w:left="480" w:hanging="480"/>
        <w:rPr>
          <w:rFonts w:ascii="Calibri" w:hAnsi="Calibri" w:cs="Calibri"/>
          <w:noProof/>
          <w:sz w:val="24"/>
          <w:szCs w:val="24"/>
        </w:rPr>
      </w:pPr>
      <w:r>
        <w:rPr>
          <w:rFonts w:cstheme="minorHAnsi"/>
          <w:sz w:val="24"/>
          <w:szCs w:val="24"/>
        </w:rPr>
        <w:fldChar w:fldCharType="begin" w:fldLock="1"/>
      </w:r>
      <w:r>
        <w:rPr>
          <w:rFonts w:cstheme="minorHAnsi"/>
          <w:sz w:val="24"/>
          <w:szCs w:val="24"/>
        </w:rPr>
        <w:instrText xml:space="preserve">ADDIN Mendeley Bibliography CSL_BIBLIOGRAPHY </w:instrText>
      </w:r>
      <w:r>
        <w:rPr>
          <w:rFonts w:cstheme="minorHAnsi"/>
          <w:sz w:val="24"/>
          <w:szCs w:val="24"/>
        </w:rPr>
        <w:fldChar w:fldCharType="separate"/>
      </w:r>
      <w:r w:rsidRPr="00245304">
        <w:rPr>
          <w:rFonts w:ascii="Calibri" w:hAnsi="Calibri" w:cs="Calibri"/>
          <w:noProof/>
          <w:sz w:val="24"/>
          <w:szCs w:val="24"/>
        </w:rPr>
        <w:t xml:space="preserve">Abi, A. M. (2017). Integrasi Etnomatematika Dalam Kurikulum Matematika Sekolah. </w:t>
      </w:r>
      <w:r w:rsidRPr="00245304">
        <w:rPr>
          <w:rFonts w:ascii="Calibri" w:hAnsi="Calibri" w:cs="Calibri"/>
          <w:i/>
          <w:iCs/>
          <w:noProof/>
          <w:sz w:val="24"/>
          <w:szCs w:val="24"/>
        </w:rPr>
        <w:t>JPMI (Jurnal Pendidikan Matematika Indonesia)</w:t>
      </w:r>
      <w:r w:rsidRPr="00245304">
        <w:rPr>
          <w:rFonts w:ascii="Calibri" w:hAnsi="Calibri" w:cs="Calibri"/>
          <w:noProof/>
          <w:sz w:val="24"/>
          <w:szCs w:val="24"/>
        </w:rPr>
        <w:t xml:space="preserve">, </w:t>
      </w:r>
      <w:r w:rsidRPr="00245304">
        <w:rPr>
          <w:rFonts w:ascii="Calibri" w:hAnsi="Calibri" w:cs="Calibri"/>
          <w:i/>
          <w:iCs/>
          <w:noProof/>
          <w:sz w:val="24"/>
          <w:szCs w:val="24"/>
        </w:rPr>
        <w:t>1</w:t>
      </w:r>
      <w:r w:rsidRPr="00245304">
        <w:rPr>
          <w:rFonts w:ascii="Calibri" w:hAnsi="Calibri" w:cs="Calibri"/>
          <w:noProof/>
          <w:sz w:val="24"/>
          <w:szCs w:val="24"/>
        </w:rPr>
        <w:t xml:space="preserve">(1), 1. </w:t>
      </w:r>
      <w:r w:rsidRPr="00245304">
        <w:rPr>
          <w:rFonts w:ascii="Calibri" w:hAnsi="Calibri" w:cs="Calibri"/>
          <w:noProof/>
          <w:sz w:val="24"/>
          <w:szCs w:val="24"/>
        </w:rPr>
        <w:lastRenderedPageBreak/>
        <w:t>https://doi.org/10.26737/jpmi.v1i1.75</w:t>
      </w:r>
    </w:p>
    <w:p w:rsidR="00245304" w:rsidRPr="00245304" w:rsidRDefault="00245304" w:rsidP="00245304">
      <w:pPr>
        <w:widowControl w:val="0"/>
        <w:autoSpaceDE w:val="0"/>
        <w:autoSpaceDN w:val="0"/>
        <w:adjustRightInd w:val="0"/>
        <w:spacing w:line="240" w:lineRule="auto"/>
        <w:ind w:left="480" w:hanging="480"/>
        <w:rPr>
          <w:rFonts w:ascii="Calibri" w:hAnsi="Calibri" w:cs="Calibri"/>
          <w:noProof/>
          <w:sz w:val="24"/>
          <w:szCs w:val="24"/>
        </w:rPr>
      </w:pPr>
      <w:r w:rsidRPr="00245304">
        <w:rPr>
          <w:rFonts w:ascii="Calibri" w:hAnsi="Calibri" w:cs="Calibri"/>
          <w:noProof/>
          <w:sz w:val="24"/>
          <w:szCs w:val="24"/>
        </w:rPr>
        <w:t xml:space="preserve">Ayuningtyas, A. D., &amp; Setiana, D. S. (2019). Pengembangan Bahan Ajar Matematika Berbasis Etnomatematika Kraton Yogyakarta. </w:t>
      </w:r>
      <w:r w:rsidRPr="00245304">
        <w:rPr>
          <w:rFonts w:ascii="Calibri" w:hAnsi="Calibri" w:cs="Calibri"/>
          <w:i/>
          <w:iCs/>
          <w:noProof/>
          <w:sz w:val="24"/>
          <w:szCs w:val="24"/>
        </w:rPr>
        <w:t>AKSIOMA: Jurnal Program Studi Pendidikan Matematika</w:t>
      </w:r>
      <w:r w:rsidRPr="00245304">
        <w:rPr>
          <w:rFonts w:ascii="Calibri" w:hAnsi="Calibri" w:cs="Calibri"/>
          <w:noProof/>
          <w:sz w:val="24"/>
          <w:szCs w:val="24"/>
        </w:rPr>
        <w:t xml:space="preserve">, </w:t>
      </w:r>
      <w:r w:rsidRPr="00245304">
        <w:rPr>
          <w:rFonts w:ascii="Calibri" w:hAnsi="Calibri" w:cs="Calibri"/>
          <w:i/>
          <w:iCs/>
          <w:noProof/>
          <w:sz w:val="24"/>
          <w:szCs w:val="24"/>
        </w:rPr>
        <w:t>8</w:t>
      </w:r>
      <w:r w:rsidRPr="00245304">
        <w:rPr>
          <w:rFonts w:ascii="Calibri" w:hAnsi="Calibri" w:cs="Calibri"/>
          <w:noProof/>
          <w:sz w:val="24"/>
          <w:szCs w:val="24"/>
        </w:rPr>
        <w:t>(1), 11–19. https://doi.org/10.24127/ajpm.v8i1.1630</w:t>
      </w:r>
    </w:p>
    <w:p w:rsidR="00245304" w:rsidRPr="00245304" w:rsidRDefault="00245304" w:rsidP="00245304">
      <w:pPr>
        <w:widowControl w:val="0"/>
        <w:autoSpaceDE w:val="0"/>
        <w:autoSpaceDN w:val="0"/>
        <w:adjustRightInd w:val="0"/>
        <w:spacing w:line="240" w:lineRule="auto"/>
        <w:ind w:left="480" w:hanging="480"/>
        <w:rPr>
          <w:rFonts w:ascii="Calibri" w:hAnsi="Calibri" w:cs="Calibri"/>
          <w:noProof/>
          <w:sz w:val="24"/>
          <w:szCs w:val="24"/>
        </w:rPr>
      </w:pPr>
      <w:r w:rsidRPr="00245304">
        <w:rPr>
          <w:rFonts w:ascii="Calibri" w:hAnsi="Calibri" w:cs="Calibri"/>
          <w:noProof/>
          <w:sz w:val="24"/>
          <w:szCs w:val="24"/>
        </w:rPr>
        <w:t xml:space="preserve">Disnawati, H., &amp; Nahak, S. (2019). Pengembangan Lembar Kerja Siswa Berbasis Etnomatematika Tenun Timor pada Materi Pola Bilangan. </w:t>
      </w:r>
      <w:r w:rsidRPr="00245304">
        <w:rPr>
          <w:rFonts w:ascii="Calibri" w:hAnsi="Calibri" w:cs="Calibri"/>
          <w:i/>
          <w:iCs/>
          <w:noProof/>
          <w:sz w:val="24"/>
          <w:szCs w:val="24"/>
        </w:rPr>
        <w:t>Jurnal Elemen</w:t>
      </w:r>
      <w:r w:rsidRPr="00245304">
        <w:rPr>
          <w:rFonts w:ascii="Calibri" w:hAnsi="Calibri" w:cs="Calibri"/>
          <w:noProof/>
          <w:sz w:val="24"/>
          <w:szCs w:val="24"/>
        </w:rPr>
        <w:t xml:space="preserve">, </w:t>
      </w:r>
      <w:r w:rsidRPr="00245304">
        <w:rPr>
          <w:rFonts w:ascii="Calibri" w:hAnsi="Calibri" w:cs="Calibri"/>
          <w:i/>
          <w:iCs/>
          <w:noProof/>
          <w:sz w:val="24"/>
          <w:szCs w:val="24"/>
        </w:rPr>
        <w:t>5</w:t>
      </w:r>
      <w:r w:rsidRPr="00245304">
        <w:rPr>
          <w:rFonts w:ascii="Calibri" w:hAnsi="Calibri" w:cs="Calibri"/>
          <w:noProof/>
          <w:sz w:val="24"/>
          <w:szCs w:val="24"/>
        </w:rPr>
        <w:t>(1), 64. https://doi.org/10.29408/jel.v5i1.1022</w:t>
      </w:r>
    </w:p>
    <w:p w:rsidR="00245304" w:rsidRPr="00245304" w:rsidRDefault="00245304" w:rsidP="00245304">
      <w:pPr>
        <w:widowControl w:val="0"/>
        <w:autoSpaceDE w:val="0"/>
        <w:autoSpaceDN w:val="0"/>
        <w:adjustRightInd w:val="0"/>
        <w:spacing w:line="240" w:lineRule="auto"/>
        <w:ind w:left="480" w:hanging="480"/>
        <w:rPr>
          <w:rFonts w:ascii="Calibri" w:hAnsi="Calibri" w:cs="Calibri"/>
          <w:noProof/>
          <w:sz w:val="24"/>
          <w:szCs w:val="24"/>
        </w:rPr>
      </w:pPr>
      <w:r w:rsidRPr="00245304">
        <w:rPr>
          <w:rFonts w:ascii="Calibri" w:hAnsi="Calibri" w:cs="Calibri"/>
          <w:noProof/>
          <w:sz w:val="24"/>
          <w:szCs w:val="24"/>
        </w:rPr>
        <w:t xml:space="preserve">Mahendra, I. W. E. (2017). Project Based Learning Bermuatan Etnomatematika Dalam Pembelajar Matematika. </w:t>
      </w:r>
      <w:r w:rsidRPr="00245304">
        <w:rPr>
          <w:rFonts w:ascii="Calibri" w:hAnsi="Calibri" w:cs="Calibri"/>
          <w:i/>
          <w:iCs/>
          <w:noProof/>
          <w:sz w:val="24"/>
          <w:szCs w:val="24"/>
        </w:rPr>
        <w:t>JPI (Jurnal Pendidikan Indonesia)</w:t>
      </w:r>
      <w:r w:rsidRPr="00245304">
        <w:rPr>
          <w:rFonts w:ascii="Calibri" w:hAnsi="Calibri" w:cs="Calibri"/>
          <w:noProof/>
          <w:sz w:val="24"/>
          <w:szCs w:val="24"/>
        </w:rPr>
        <w:t xml:space="preserve">, </w:t>
      </w:r>
      <w:r w:rsidRPr="00245304">
        <w:rPr>
          <w:rFonts w:ascii="Calibri" w:hAnsi="Calibri" w:cs="Calibri"/>
          <w:i/>
          <w:iCs/>
          <w:noProof/>
          <w:sz w:val="24"/>
          <w:szCs w:val="24"/>
        </w:rPr>
        <w:t>6</w:t>
      </w:r>
      <w:r w:rsidRPr="00245304">
        <w:rPr>
          <w:rFonts w:ascii="Calibri" w:hAnsi="Calibri" w:cs="Calibri"/>
          <w:noProof/>
          <w:sz w:val="24"/>
          <w:szCs w:val="24"/>
        </w:rPr>
        <w:t>(1), 106–114. https://doi.org/10.23887/jpi-undiksha.v6i1.9257</w:t>
      </w:r>
    </w:p>
    <w:p w:rsidR="00245304" w:rsidRPr="00245304" w:rsidRDefault="00245304" w:rsidP="00245304">
      <w:pPr>
        <w:widowControl w:val="0"/>
        <w:autoSpaceDE w:val="0"/>
        <w:autoSpaceDN w:val="0"/>
        <w:adjustRightInd w:val="0"/>
        <w:spacing w:line="240" w:lineRule="auto"/>
        <w:ind w:left="480" w:hanging="480"/>
        <w:rPr>
          <w:rFonts w:ascii="Calibri" w:hAnsi="Calibri" w:cs="Calibri"/>
          <w:noProof/>
          <w:sz w:val="24"/>
          <w:szCs w:val="24"/>
        </w:rPr>
      </w:pPr>
      <w:r w:rsidRPr="00245304">
        <w:rPr>
          <w:rFonts w:ascii="Calibri" w:hAnsi="Calibri" w:cs="Calibri"/>
          <w:noProof/>
          <w:sz w:val="24"/>
          <w:szCs w:val="24"/>
        </w:rPr>
        <w:t xml:space="preserve">Martyanti, A., &amp; Suhartini, S. (2018). Etnomatematika: Menumbuhkan Kemampuan Berpikir Kritis Melalui Budaya Dan Matematika. </w:t>
      </w:r>
      <w:r w:rsidRPr="00245304">
        <w:rPr>
          <w:rFonts w:ascii="Calibri" w:hAnsi="Calibri" w:cs="Calibri"/>
          <w:i/>
          <w:iCs/>
          <w:noProof/>
          <w:sz w:val="24"/>
          <w:szCs w:val="24"/>
        </w:rPr>
        <w:t>IndoMath: Indonesia Mathematics Education</w:t>
      </w:r>
      <w:r w:rsidRPr="00245304">
        <w:rPr>
          <w:rFonts w:ascii="Calibri" w:hAnsi="Calibri" w:cs="Calibri"/>
          <w:noProof/>
          <w:sz w:val="24"/>
          <w:szCs w:val="24"/>
        </w:rPr>
        <w:t xml:space="preserve">, </w:t>
      </w:r>
      <w:r w:rsidRPr="00245304">
        <w:rPr>
          <w:rFonts w:ascii="Calibri" w:hAnsi="Calibri" w:cs="Calibri"/>
          <w:i/>
          <w:iCs/>
          <w:noProof/>
          <w:sz w:val="24"/>
          <w:szCs w:val="24"/>
        </w:rPr>
        <w:t>1</w:t>
      </w:r>
      <w:r w:rsidRPr="00245304">
        <w:rPr>
          <w:rFonts w:ascii="Calibri" w:hAnsi="Calibri" w:cs="Calibri"/>
          <w:noProof/>
          <w:sz w:val="24"/>
          <w:szCs w:val="24"/>
        </w:rPr>
        <w:t>(1), 35. https://doi.org/10.30738/indomath.v1i1.2212</w:t>
      </w:r>
    </w:p>
    <w:p w:rsidR="00245304" w:rsidRPr="00245304" w:rsidRDefault="00245304" w:rsidP="00245304">
      <w:pPr>
        <w:widowControl w:val="0"/>
        <w:autoSpaceDE w:val="0"/>
        <w:autoSpaceDN w:val="0"/>
        <w:adjustRightInd w:val="0"/>
        <w:spacing w:line="240" w:lineRule="auto"/>
        <w:ind w:left="480" w:hanging="480"/>
        <w:rPr>
          <w:rFonts w:ascii="Calibri" w:hAnsi="Calibri" w:cs="Calibri"/>
          <w:noProof/>
          <w:sz w:val="24"/>
          <w:szCs w:val="24"/>
        </w:rPr>
      </w:pPr>
      <w:r w:rsidRPr="00245304">
        <w:rPr>
          <w:rFonts w:ascii="Calibri" w:hAnsi="Calibri" w:cs="Calibri"/>
          <w:noProof/>
          <w:sz w:val="24"/>
          <w:szCs w:val="24"/>
        </w:rPr>
        <w:t xml:space="preserve">Noto, M. S., Firmasari, S., &amp; Fatchurrohman, M. (2018). Etnomatematika pada sumur purbakala Desa Kaliwadas Cirebon dan kaitannya dengan pembelajaran matematika di sekolah Ethnomathematics at the sumur purbakala Kaliwadas Village of Cirebon and relationship with mathematics learning in school. </w:t>
      </w:r>
      <w:r w:rsidRPr="00245304">
        <w:rPr>
          <w:rFonts w:ascii="Calibri" w:hAnsi="Calibri" w:cs="Calibri"/>
          <w:i/>
          <w:iCs/>
          <w:noProof/>
          <w:sz w:val="24"/>
          <w:szCs w:val="24"/>
        </w:rPr>
        <w:t>Jurnal Riset Pendidikan Matematika</w:t>
      </w:r>
      <w:r w:rsidRPr="00245304">
        <w:rPr>
          <w:rFonts w:ascii="Calibri" w:hAnsi="Calibri" w:cs="Calibri"/>
          <w:noProof/>
          <w:sz w:val="24"/>
          <w:szCs w:val="24"/>
        </w:rPr>
        <w:t xml:space="preserve">, </w:t>
      </w:r>
      <w:r w:rsidRPr="00245304">
        <w:rPr>
          <w:rFonts w:ascii="Calibri" w:hAnsi="Calibri" w:cs="Calibri"/>
          <w:i/>
          <w:iCs/>
          <w:noProof/>
          <w:sz w:val="24"/>
          <w:szCs w:val="24"/>
        </w:rPr>
        <w:t>5</w:t>
      </w:r>
      <w:r w:rsidRPr="00245304">
        <w:rPr>
          <w:rFonts w:ascii="Calibri" w:hAnsi="Calibri" w:cs="Calibri"/>
          <w:noProof/>
          <w:sz w:val="24"/>
          <w:szCs w:val="24"/>
        </w:rPr>
        <w:t>(2), 201–210.</w:t>
      </w:r>
    </w:p>
    <w:p w:rsidR="00245304" w:rsidRPr="00245304" w:rsidRDefault="00245304" w:rsidP="00245304">
      <w:pPr>
        <w:widowControl w:val="0"/>
        <w:autoSpaceDE w:val="0"/>
        <w:autoSpaceDN w:val="0"/>
        <w:adjustRightInd w:val="0"/>
        <w:spacing w:line="240" w:lineRule="auto"/>
        <w:ind w:left="480" w:hanging="480"/>
        <w:rPr>
          <w:rFonts w:ascii="Calibri" w:hAnsi="Calibri" w:cs="Calibri"/>
          <w:noProof/>
          <w:sz w:val="24"/>
          <w:szCs w:val="24"/>
        </w:rPr>
      </w:pPr>
      <w:r w:rsidRPr="00245304">
        <w:rPr>
          <w:rFonts w:ascii="Calibri" w:hAnsi="Calibri" w:cs="Calibri"/>
          <w:noProof/>
          <w:sz w:val="24"/>
          <w:szCs w:val="24"/>
        </w:rPr>
        <w:lastRenderedPageBreak/>
        <w:t xml:space="preserve">Puspadewi, K. R., &amp; Putra, I. G. N. N. (2014). Etnomatematika di Balik Kerajinan Anyaman Bali. </w:t>
      </w:r>
      <w:r w:rsidRPr="00245304">
        <w:rPr>
          <w:rFonts w:ascii="Calibri" w:hAnsi="Calibri" w:cs="Calibri"/>
          <w:i/>
          <w:iCs/>
          <w:noProof/>
          <w:sz w:val="24"/>
          <w:szCs w:val="24"/>
        </w:rPr>
        <w:t>Jurnal Matematika</w:t>
      </w:r>
      <w:r w:rsidRPr="00245304">
        <w:rPr>
          <w:rFonts w:ascii="Calibri" w:hAnsi="Calibri" w:cs="Calibri"/>
          <w:noProof/>
          <w:sz w:val="24"/>
          <w:szCs w:val="24"/>
        </w:rPr>
        <w:t xml:space="preserve">, </w:t>
      </w:r>
      <w:r w:rsidRPr="00245304">
        <w:rPr>
          <w:rFonts w:ascii="Calibri" w:hAnsi="Calibri" w:cs="Calibri"/>
          <w:i/>
          <w:iCs/>
          <w:noProof/>
          <w:sz w:val="24"/>
          <w:szCs w:val="24"/>
        </w:rPr>
        <w:t>4</w:t>
      </w:r>
      <w:r w:rsidRPr="00245304">
        <w:rPr>
          <w:rFonts w:ascii="Calibri" w:hAnsi="Calibri" w:cs="Calibri"/>
          <w:noProof/>
          <w:sz w:val="24"/>
          <w:szCs w:val="24"/>
        </w:rPr>
        <w:t>(2), 80–89.</w:t>
      </w:r>
    </w:p>
    <w:p w:rsidR="00245304" w:rsidRPr="00245304" w:rsidRDefault="00245304" w:rsidP="00245304">
      <w:pPr>
        <w:widowControl w:val="0"/>
        <w:autoSpaceDE w:val="0"/>
        <w:autoSpaceDN w:val="0"/>
        <w:adjustRightInd w:val="0"/>
        <w:spacing w:line="240" w:lineRule="auto"/>
        <w:ind w:left="480" w:hanging="480"/>
        <w:rPr>
          <w:rFonts w:ascii="Calibri" w:hAnsi="Calibri" w:cs="Calibri"/>
          <w:noProof/>
          <w:sz w:val="24"/>
          <w:szCs w:val="24"/>
        </w:rPr>
      </w:pPr>
      <w:r w:rsidRPr="00245304">
        <w:rPr>
          <w:rFonts w:ascii="Calibri" w:hAnsi="Calibri" w:cs="Calibri"/>
          <w:noProof/>
          <w:sz w:val="24"/>
          <w:szCs w:val="24"/>
        </w:rPr>
        <w:t xml:space="preserve">Putra, A., Syarifuddin, H., &amp; Zulfah, Z. (2018). Validitas Lembar Kerja Peserta Didik Berbasis Penemuan Terbimbing dalam Upaya Meningkatkan Pemahaman Konsep dan Kemampuan Penalaran Matematis. </w:t>
      </w:r>
      <w:r w:rsidRPr="00245304">
        <w:rPr>
          <w:rFonts w:ascii="Calibri" w:hAnsi="Calibri" w:cs="Calibri"/>
          <w:i/>
          <w:iCs/>
          <w:noProof/>
          <w:sz w:val="24"/>
          <w:szCs w:val="24"/>
        </w:rPr>
        <w:t>Edumatika : Jurnal Riset Pendidikan Matematika</w:t>
      </w:r>
      <w:r w:rsidRPr="00245304">
        <w:rPr>
          <w:rFonts w:ascii="Calibri" w:hAnsi="Calibri" w:cs="Calibri"/>
          <w:noProof/>
          <w:sz w:val="24"/>
          <w:szCs w:val="24"/>
        </w:rPr>
        <w:t xml:space="preserve">, </w:t>
      </w:r>
      <w:r w:rsidRPr="00245304">
        <w:rPr>
          <w:rFonts w:ascii="Calibri" w:hAnsi="Calibri" w:cs="Calibri"/>
          <w:i/>
          <w:iCs/>
          <w:noProof/>
          <w:sz w:val="24"/>
          <w:szCs w:val="24"/>
        </w:rPr>
        <w:t>1</w:t>
      </w:r>
      <w:r w:rsidRPr="00245304">
        <w:rPr>
          <w:rFonts w:ascii="Calibri" w:hAnsi="Calibri" w:cs="Calibri"/>
          <w:noProof/>
          <w:sz w:val="24"/>
          <w:szCs w:val="24"/>
        </w:rPr>
        <w:t>(2), 56. https://doi.org/10.32939/ejrpm.v1i2.302</w:t>
      </w:r>
    </w:p>
    <w:p w:rsidR="00245304" w:rsidRPr="00245304" w:rsidRDefault="00245304" w:rsidP="00245304">
      <w:pPr>
        <w:widowControl w:val="0"/>
        <w:autoSpaceDE w:val="0"/>
        <w:autoSpaceDN w:val="0"/>
        <w:adjustRightInd w:val="0"/>
        <w:spacing w:line="240" w:lineRule="auto"/>
        <w:ind w:left="480" w:hanging="480"/>
        <w:rPr>
          <w:rFonts w:ascii="Calibri" w:hAnsi="Calibri" w:cs="Calibri"/>
          <w:noProof/>
          <w:sz w:val="24"/>
          <w:szCs w:val="24"/>
        </w:rPr>
      </w:pPr>
      <w:r w:rsidRPr="00245304">
        <w:rPr>
          <w:rFonts w:ascii="Calibri" w:hAnsi="Calibri" w:cs="Calibri"/>
          <w:noProof/>
          <w:sz w:val="24"/>
          <w:szCs w:val="24"/>
        </w:rPr>
        <w:t xml:space="preserve">Putri, L. (2017). Eksplorasi Etnomatematika Kesenian Rebana Sebagai Sumber Belajar Matematika Pada Jenjang Mi. </w:t>
      </w:r>
      <w:r w:rsidRPr="00245304">
        <w:rPr>
          <w:rFonts w:ascii="Calibri" w:hAnsi="Calibri" w:cs="Calibri"/>
          <w:i/>
          <w:iCs/>
          <w:noProof/>
          <w:sz w:val="24"/>
          <w:szCs w:val="24"/>
        </w:rPr>
        <w:t>Jurnal Ilmiah Pendidikan Dasar UNISSULA</w:t>
      </w:r>
      <w:r w:rsidRPr="00245304">
        <w:rPr>
          <w:rFonts w:ascii="Calibri" w:hAnsi="Calibri" w:cs="Calibri"/>
          <w:noProof/>
          <w:sz w:val="24"/>
          <w:szCs w:val="24"/>
        </w:rPr>
        <w:t xml:space="preserve">, </w:t>
      </w:r>
      <w:r w:rsidRPr="00245304">
        <w:rPr>
          <w:rFonts w:ascii="Calibri" w:hAnsi="Calibri" w:cs="Calibri"/>
          <w:i/>
          <w:iCs/>
          <w:noProof/>
          <w:sz w:val="24"/>
          <w:szCs w:val="24"/>
        </w:rPr>
        <w:t>4</w:t>
      </w:r>
      <w:r w:rsidRPr="00245304">
        <w:rPr>
          <w:rFonts w:ascii="Calibri" w:hAnsi="Calibri" w:cs="Calibri"/>
          <w:noProof/>
          <w:sz w:val="24"/>
          <w:szCs w:val="24"/>
        </w:rPr>
        <w:t>(1), 136837. https://doi.org/10.30659/pendas.4.1.</w:t>
      </w:r>
    </w:p>
    <w:p w:rsidR="00245304" w:rsidRPr="00245304" w:rsidRDefault="00245304" w:rsidP="00245304">
      <w:pPr>
        <w:widowControl w:val="0"/>
        <w:autoSpaceDE w:val="0"/>
        <w:autoSpaceDN w:val="0"/>
        <w:adjustRightInd w:val="0"/>
        <w:spacing w:line="240" w:lineRule="auto"/>
        <w:ind w:left="480" w:hanging="480"/>
        <w:rPr>
          <w:rFonts w:ascii="Calibri" w:hAnsi="Calibri" w:cs="Calibri"/>
          <w:noProof/>
          <w:sz w:val="24"/>
          <w:szCs w:val="24"/>
        </w:rPr>
      </w:pPr>
      <w:r w:rsidRPr="00245304">
        <w:rPr>
          <w:rFonts w:ascii="Calibri" w:hAnsi="Calibri" w:cs="Calibri"/>
          <w:noProof/>
          <w:sz w:val="24"/>
          <w:szCs w:val="24"/>
        </w:rPr>
        <w:t xml:space="preserve">Rahayu, L. D., &amp; Kusuma, A. B. (2019). Peran Pendidikan Matematika Di Era Globalisasi. </w:t>
      </w:r>
      <w:r w:rsidRPr="00245304">
        <w:rPr>
          <w:rFonts w:ascii="Calibri" w:hAnsi="Calibri" w:cs="Calibri"/>
          <w:i/>
          <w:iCs/>
          <w:noProof/>
          <w:sz w:val="24"/>
          <w:szCs w:val="24"/>
        </w:rPr>
        <w:t>Prosiding Sendika</w:t>
      </w:r>
      <w:r w:rsidRPr="00245304">
        <w:rPr>
          <w:rFonts w:ascii="Calibri" w:hAnsi="Calibri" w:cs="Calibri"/>
          <w:noProof/>
          <w:sz w:val="24"/>
          <w:szCs w:val="24"/>
        </w:rPr>
        <w:t xml:space="preserve">, </w:t>
      </w:r>
      <w:r w:rsidRPr="00245304">
        <w:rPr>
          <w:rFonts w:ascii="Calibri" w:hAnsi="Calibri" w:cs="Calibri"/>
          <w:i/>
          <w:iCs/>
          <w:noProof/>
          <w:sz w:val="24"/>
          <w:szCs w:val="24"/>
        </w:rPr>
        <w:t>5</w:t>
      </w:r>
      <w:r w:rsidRPr="00245304">
        <w:rPr>
          <w:rFonts w:ascii="Calibri" w:hAnsi="Calibri" w:cs="Calibri"/>
          <w:noProof/>
          <w:sz w:val="24"/>
          <w:szCs w:val="24"/>
        </w:rPr>
        <w:t>(1), 534–541.</w:t>
      </w:r>
    </w:p>
    <w:p w:rsidR="00245304" w:rsidRPr="00245304" w:rsidRDefault="00245304" w:rsidP="00245304">
      <w:pPr>
        <w:widowControl w:val="0"/>
        <w:autoSpaceDE w:val="0"/>
        <w:autoSpaceDN w:val="0"/>
        <w:adjustRightInd w:val="0"/>
        <w:spacing w:line="240" w:lineRule="auto"/>
        <w:ind w:left="480" w:hanging="480"/>
        <w:rPr>
          <w:rFonts w:ascii="Calibri" w:hAnsi="Calibri" w:cs="Calibri"/>
          <w:noProof/>
          <w:sz w:val="24"/>
          <w:szCs w:val="24"/>
        </w:rPr>
      </w:pPr>
      <w:r w:rsidRPr="00245304">
        <w:rPr>
          <w:rFonts w:ascii="Calibri" w:hAnsi="Calibri" w:cs="Calibri"/>
          <w:noProof/>
          <w:sz w:val="24"/>
          <w:szCs w:val="24"/>
        </w:rPr>
        <w:t xml:space="preserve">Richardo, R. (2017). Peran Ethnomatematika Dalam Penerapan Pembelajaran Matematika Pada Kurikulum 2013. </w:t>
      </w:r>
      <w:r w:rsidRPr="00245304">
        <w:rPr>
          <w:rFonts w:ascii="Calibri" w:hAnsi="Calibri" w:cs="Calibri"/>
          <w:i/>
          <w:iCs/>
          <w:noProof/>
          <w:sz w:val="24"/>
          <w:szCs w:val="24"/>
        </w:rPr>
        <w:t>LITERASI (Jurnal Ilmu Pendidikan)</w:t>
      </w:r>
      <w:r w:rsidRPr="00245304">
        <w:rPr>
          <w:rFonts w:ascii="Calibri" w:hAnsi="Calibri" w:cs="Calibri"/>
          <w:noProof/>
          <w:sz w:val="24"/>
          <w:szCs w:val="24"/>
        </w:rPr>
        <w:t xml:space="preserve">, </w:t>
      </w:r>
      <w:r w:rsidRPr="00245304">
        <w:rPr>
          <w:rFonts w:ascii="Calibri" w:hAnsi="Calibri" w:cs="Calibri"/>
          <w:i/>
          <w:iCs/>
          <w:noProof/>
          <w:sz w:val="24"/>
          <w:szCs w:val="24"/>
        </w:rPr>
        <w:t>7</w:t>
      </w:r>
      <w:r w:rsidRPr="00245304">
        <w:rPr>
          <w:rFonts w:ascii="Calibri" w:hAnsi="Calibri" w:cs="Calibri"/>
          <w:noProof/>
          <w:sz w:val="24"/>
          <w:szCs w:val="24"/>
        </w:rPr>
        <w:t>(2), 118. https://doi.org/10.21927/literasi.2016.7(2).118-125</w:t>
      </w:r>
    </w:p>
    <w:p w:rsidR="00245304" w:rsidRPr="00245304" w:rsidRDefault="00245304" w:rsidP="00245304">
      <w:pPr>
        <w:widowControl w:val="0"/>
        <w:autoSpaceDE w:val="0"/>
        <w:autoSpaceDN w:val="0"/>
        <w:adjustRightInd w:val="0"/>
        <w:spacing w:line="240" w:lineRule="auto"/>
        <w:ind w:left="480" w:hanging="480"/>
        <w:rPr>
          <w:rFonts w:ascii="Calibri" w:hAnsi="Calibri" w:cs="Calibri"/>
          <w:noProof/>
          <w:sz w:val="24"/>
          <w:szCs w:val="24"/>
        </w:rPr>
      </w:pPr>
      <w:r w:rsidRPr="00245304">
        <w:rPr>
          <w:rFonts w:ascii="Calibri" w:hAnsi="Calibri" w:cs="Calibri"/>
          <w:noProof/>
          <w:sz w:val="24"/>
          <w:szCs w:val="24"/>
        </w:rPr>
        <w:t xml:space="preserve">Suyitno, I. (2012). the Development of Education on the Character and Culture of. </w:t>
      </w:r>
      <w:r w:rsidRPr="00245304">
        <w:rPr>
          <w:rFonts w:ascii="Calibri" w:hAnsi="Calibri" w:cs="Calibri"/>
          <w:i/>
          <w:iCs/>
          <w:noProof/>
          <w:sz w:val="24"/>
          <w:szCs w:val="24"/>
        </w:rPr>
        <w:t>Jurnal Pendidikan Karakter</w:t>
      </w:r>
      <w:r w:rsidRPr="00245304">
        <w:rPr>
          <w:rFonts w:ascii="Calibri" w:hAnsi="Calibri" w:cs="Calibri"/>
          <w:noProof/>
          <w:sz w:val="24"/>
          <w:szCs w:val="24"/>
        </w:rPr>
        <w:t xml:space="preserve">, </w:t>
      </w:r>
      <w:r w:rsidRPr="00245304">
        <w:rPr>
          <w:rFonts w:ascii="Calibri" w:hAnsi="Calibri" w:cs="Calibri"/>
          <w:i/>
          <w:iCs/>
          <w:noProof/>
          <w:sz w:val="24"/>
          <w:szCs w:val="24"/>
        </w:rPr>
        <w:t>2</w:t>
      </w:r>
      <w:r w:rsidRPr="00245304">
        <w:rPr>
          <w:rFonts w:ascii="Calibri" w:hAnsi="Calibri" w:cs="Calibri"/>
          <w:noProof/>
          <w:sz w:val="24"/>
          <w:szCs w:val="24"/>
        </w:rPr>
        <w:t>(February 2012), 1–13.</w:t>
      </w:r>
    </w:p>
    <w:p w:rsidR="00245304" w:rsidRPr="00245304" w:rsidRDefault="00245304" w:rsidP="00245304">
      <w:pPr>
        <w:widowControl w:val="0"/>
        <w:autoSpaceDE w:val="0"/>
        <w:autoSpaceDN w:val="0"/>
        <w:adjustRightInd w:val="0"/>
        <w:spacing w:line="240" w:lineRule="auto"/>
        <w:ind w:left="480" w:hanging="480"/>
        <w:rPr>
          <w:rFonts w:ascii="Calibri" w:hAnsi="Calibri" w:cs="Calibri"/>
          <w:noProof/>
          <w:sz w:val="24"/>
        </w:rPr>
      </w:pPr>
      <w:r w:rsidRPr="00245304">
        <w:rPr>
          <w:rFonts w:ascii="Calibri" w:hAnsi="Calibri" w:cs="Calibri"/>
          <w:noProof/>
          <w:sz w:val="24"/>
          <w:szCs w:val="24"/>
        </w:rPr>
        <w:t xml:space="preserve">Wahyuni, A., Aji, A., Tias, W., &amp; Sani, B. (2013). Peran Etnomatematika dalam Membangun Karakter Bangsa: </w:t>
      </w:r>
      <w:r w:rsidRPr="00245304">
        <w:rPr>
          <w:rFonts w:ascii="Calibri" w:hAnsi="Calibri" w:cs="Calibri"/>
          <w:i/>
          <w:iCs/>
          <w:noProof/>
          <w:sz w:val="24"/>
          <w:szCs w:val="24"/>
        </w:rPr>
        <w:t>Penguatan Peran Matematika Dan Pendidikan Matematika Untuk Indonesia Yang Lebih Baik</w:t>
      </w:r>
      <w:r w:rsidRPr="00245304">
        <w:rPr>
          <w:rFonts w:ascii="Calibri" w:hAnsi="Calibri" w:cs="Calibri"/>
          <w:noProof/>
          <w:sz w:val="24"/>
          <w:szCs w:val="24"/>
        </w:rPr>
        <w:t>, (1), 111–118.</w:t>
      </w:r>
    </w:p>
    <w:p w:rsidR="00245304" w:rsidRPr="003A27A3" w:rsidRDefault="00245304" w:rsidP="003A27A3">
      <w:pPr>
        <w:spacing w:line="240" w:lineRule="auto"/>
        <w:rPr>
          <w:rFonts w:cstheme="minorHAnsi"/>
          <w:sz w:val="24"/>
          <w:szCs w:val="24"/>
        </w:rPr>
      </w:pPr>
      <w:r>
        <w:rPr>
          <w:rFonts w:cstheme="minorHAnsi"/>
          <w:sz w:val="24"/>
          <w:szCs w:val="24"/>
        </w:rPr>
        <w:lastRenderedPageBreak/>
        <w:fldChar w:fldCharType="end"/>
      </w:r>
    </w:p>
    <w:sectPr w:rsidR="00245304" w:rsidRPr="003A27A3" w:rsidSect="00736665">
      <w:type w:val="continuous"/>
      <w:pgSz w:w="11907" w:h="16839" w:code="9"/>
      <w:pgMar w:top="1440" w:right="1440" w:bottom="1440" w:left="144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F486A"/>
    <w:multiLevelType w:val="hybridMultilevel"/>
    <w:tmpl w:val="5A3C13FE"/>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F876963"/>
    <w:multiLevelType w:val="hybridMultilevel"/>
    <w:tmpl w:val="7BBC7290"/>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
    <w:nsid w:val="25821530"/>
    <w:multiLevelType w:val="hybridMultilevel"/>
    <w:tmpl w:val="F142FE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5903FAE"/>
    <w:multiLevelType w:val="hybridMultilevel"/>
    <w:tmpl w:val="D58600D6"/>
    <w:lvl w:ilvl="0" w:tplc="04090019">
      <w:start w:val="1"/>
      <w:numFmt w:val="lowerLetter"/>
      <w:lvlText w:val="%1."/>
      <w:lvlJc w:val="left"/>
      <w:pPr>
        <w:ind w:left="360" w:hanging="360"/>
      </w:pPr>
      <w:rPr>
        <w:rFonts w:cs="Times New Roman"/>
      </w:rPr>
    </w:lvl>
    <w:lvl w:ilvl="1" w:tplc="04090019">
      <w:start w:val="1"/>
      <w:numFmt w:val="lowerLetter"/>
      <w:lvlText w:val="%2."/>
      <w:lvlJc w:val="left"/>
      <w:pPr>
        <w:ind w:left="1364" w:hanging="360"/>
      </w:pPr>
      <w:rPr>
        <w:rFonts w:cs="Times New Roman"/>
      </w:rPr>
    </w:lvl>
    <w:lvl w:ilvl="2" w:tplc="0409001B">
      <w:start w:val="1"/>
      <w:numFmt w:val="lowerRoman"/>
      <w:lvlText w:val="%3."/>
      <w:lvlJc w:val="right"/>
      <w:pPr>
        <w:ind w:left="2084" w:hanging="180"/>
      </w:pPr>
      <w:rPr>
        <w:rFonts w:cs="Times New Roman"/>
      </w:rPr>
    </w:lvl>
    <w:lvl w:ilvl="3" w:tplc="0409000F">
      <w:start w:val="1"/>
      <w:numFmt w:val="decimal"/>
      <w:lvlText w:val="%4."/>
      <w:lvlJc w:val="left"/>
      <w:pPr>
        <w:ind w:left="2804" w:hanging="360"/>
      </w:pPr>
      <w:rPr>
        <w:rFonts w:cs="Times New Roman"/>
      </w:rPr>
    </w:lvl>
    <w:lvl w:ilvl="4" w:tplc="04090019">
      <w:start w:val="1"/>
      <w:numFmt w:val="lowerLetter"/>
      <w:lvlText w:val="%5."/>
      <w:lvlJc w:val="left"/>
      <w:pPr>
        <w:ind w:left="3524" w:hanging="360"/>
      </w:pPr>
      <w:rPr>
        <w:rFonts w:cs="Times New Roman"/>
      </w:rPr>
    </w:lvl>
    <w:lvl w:ilvl="5" w:tplc="0409001B">
      <w:start w:val="1"/>
      <w:numFmt w:val="lowerRoman"/>
      <w:lvlText w:val="%6."/>
      <w:lvlJc w:val="right"/>
      <w:pPr>
        <w:ind w:left="4244" w:hanging="180"/>
      </w:pPr>
      <w:rPr>
        <w:rFonts w:cs="Times New Roman"/>
      </w:rPr>
    </w:lvl>
    <w:lvl w:ilvl="6" w:tplc="0409000F">
      <w:start w:val="1"/>
      <w:numFmt w:val="decimal"/>
      <w:lvlText w:val="%7."/>
      <w:lvlJc w:val="left"/>
      <w:pPr>
        <w:ind w:left="4964" w:hanging="360"/>
      </w:pPr>
      <w:rPr>
        <w:rFonts w:cs="Times New Roman"/>
      </w:rPr>
    </w:lvl>
    <w:lvl w:ilvl="7" w:tplc="04090019">
      <w:start w:val="1"/>
      <w:numFmt w:val="lowerLetter"/>
      <w:lvlText w:val="%8."/>
      <w:lvlJc w:val="left"/>
      <w:pPr>
        <w:ind w:left="5684" w:hanging="360"/>
      </w:pPr>
      <w:rPr>
        <w:rFonts w:cs="Times New Roman"/>
      </w:rPr>
    </w:lvl>
    <w:lvl w:ilvl="8" w:tplc="0409001B">
      <w:start w:val="1"/>
      <w:numFmt w:val="lowerRoman"/>
      <w:lvlText w:val="%9."/>
      <w:lvlJc w:val="right"/>
      <w:pPr>
        <w:ind w:left="6404" w:hanging="180"/>
      </w:pPr>
      <w:rPr>
        <w:rFonts w:cs="Times New Roman"/>
      </w:rPr>
    </w:lvl>
  </w:abstractNum>
  <w:abstractNum w:abstractNumId="4">
    <w:nsid w:val="35C3445A"/>
    <w:multiLevelType w:val="hybridMultilevel"/>
    <w:tmpl w:val="9D2AE2A8"/>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4BE011D4"/>
    <w:multiLevelType w:val="hybridMultilevel"/>
    <w:tmpl w:val="A686D5BA"/>
    <w:lvl w:ilvl="0" w:tplc="04090011">
      <w:start w:val="1"/>
      <w:numFmt w:val="decimal"/>
      <w:lvlText w:val="%1)"/>
      <w:lvlJc w:val="left"/>
      <w:pPr>
        <w:ind w:left="1211"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6">
    <w:nsid w:val="61507510"/>
    <w:multiLevelType w:val="hybridMultilevel"/>
    <w:tmpl w:val="0C9C0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30C55FB"/>
    <w:multiLevelType w:val="hybridMultilevel"/>
    <w:tmpl w:val="A686D5BA"/>
    <w:lvl w:ilvl="0" w:tplc="04090011">
      <w:start w:val="1"/>
      <w:numFmt w:val="decimal"/>
      <w:lvlText w:val="%1)"/>
      <w:lvlJc w:val="left"/>
      <w:pPr>
        <w:ind w:left="502" w:hanging="360"/>
      </w:pPr>
      <w:rPr>
        <w:rFonts w:cs="Times New Roman"/>
      </w:rPr>
    </w:lvl>
    <w:lvl w:ilvl="1" w:tplc="04090019">
      <w:start w:val="1"/>
      <w:numFmt w:val="lowerLetter"/>
      <w:lvlText w:val="%2."/>
      <w:lvlJc w:val="left"/>
      <w:pPr>
        <w:ind w:left="1298" w:hanging="360"/>
      </w:pPr>
      <w:rPr>
        <w:rFonts w:cs="Times New Roman"/>
      </w:rPr>
    </w:lvl>
    <w:lvl w:ilvl="2" w:tplc="0409001B">
      <w:start w:val="1"/>
      <w:numFmt w:val="lowerRoman"/>
      <w:lvlText w:val="%3."/>
      <w:lvlJc w:val="right"/>
      <w:pPr>
        <w:ind w:left="2018" w:hanging="180"/>
      </w:pPr>
      <w:rPr>
        <w:rFonts w:cs="Times New Roman"/>
      </w:rPr>
    </w:lvl>
    <w:lvl w:ilvl="3" w:tplc="0409000F">
      <w:start w:val="1"/>
      <w:numFmt w:val="decimal"/>
      <w:lvlText w:val="%4."/>
      <w:lvlJc w:val="left"/>
      <w:pPr>
        <w:ind w:left="2738" w:hanging="360"/>
      </w:pPr>
      <w:rPr>
        <w:rFonts w:cs="Times New Roman"/>
      </w:rPr>
    </w:lvl>
    <w:lvl w:ilvl="4" w:tplc="04090019">
      <w:start w:val="1"/>
      <w:numFmt w:val="lowerLetter"/>
      <w:lvlText w:val="%5."/>
      <w:lvlJc w:val="left"/>
      <w:pPr>
        <w:ind w:left="3458" w:hanging="360"/>
      </w:pPr>
      <w:rPr>
        <w:rFonts w:cs="Times New Roman"/>
      </w:rPr>
    </w:lvl>
    <w:lvl w:ilvl="5" w:tplc="0409001B">
      <w:start w:val="1"/>
      <w:numFmt w:val="lowerRoman"/>
      <w:lvlText w:val="%6."/>
      <w:lvlJc w:val="right"/>
      <w:pPr>
        <w:ind w:left="4178" w:hanging="180"/>
      </w:pPr>
      <w:rPr>
        <w:rFonts w:cs="Times New Roman"/>
      </w:rPr>
    </w:lvl>
    <w:lvl w:ilvl="6" w:tplc="0409000F">
      <w:start w:val="1"/>
      <w:numFmt w:val="decimal"/>
      <w:lvlText w:val="%7."/>
      <w:lvlJc w:val="left"/>
      <w:pPr>
        <w:ind w:left="4898" w:hanging="360"/>
      </w:pPr>
      <w:rPr>
        <w:rFonts w:cs="Times New Roman"/>
      </w:rPr>
    </w:lvl>
    <w:lvl w:ilvl="7" w:tplc="04090019">
      <w:start w:val="1"/>
      <w:numFmt w:val="lowerLetter"/>
      <w:lvlText w:val="%8."/>
      <w:lvlJc w:val="left"/>
      <w:pPr>
        <w:ind w:left="5618" w:hanging="360"/>
      </w:pPr>
      <w:rPr>
        <w:rFonts w:cs="Times New Roman"/>
      </w:rPr>
    </w:lvl>
    <w:lvl w:ilvl="8" w:tplc="0409001B">
      <w:start w:val="1"/>
      <w:numFmt w:val="lowerRoman"/>
      <w:lvlText w:val="%9."/>
      <w:lvlJc w:val="right"/>
      <w:pPr>
        <w:ind w:left="6338" w:hanging="180"/>
      </w:pPr>
      <w:rPr>
        <w:rFonts w:cs="Times New Roman"/>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ED3"/>
    <w:rsid w:val="00245304"/>
    <w:rsid w:val="002B04B8"/>
    <w:rsid w:val="002C541C"/>
    <w:rsid w:val="00391617"/>
    <w:rsid w:val="003A27A3"/>
    <w:rsid w:val="00405050"/>
    <w:rsid w:val="0047636F"/>
    <w:rsid w:val="004F5190"/>
    <w:rsid w:val="005D4E86"/>
    <w:rsid w:val="006048C4"/>
    <w:rsid w:val="00736665"/>
    <w:rsid w:val="007814AF"/>
    <w:rsid w:val="00934DE0"/>
    <w:rsid w:val="00A54C82"/>
    <w:rsid w:val="00B82C66"/>
    <w:rsid w:val="00BE7D58"/>
    <w:rsid w:val="00CD1ED3"/>
    <w:rsid w:val="00FD5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E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1ED3"/>
    <w:rPr>
      <w:color w:val="0000FF" w:themeColor="hyperlink"/>
      <w:u w:val="single"/>
    </w:rPr>
  </w:style>
  <w:style w:type="paragraph" w:styleId="ListParagraph">
    <w:name w:val="List Paragraph"/>
    <w:basedOn w:val="Normal"/>
    <w:uiPriority w:val="34"/>
    <w:qFormat/>
    <w:rsid w:val="00CD1ED3"/>
    <w:pPr>
      <w:ind w:left="720"/>
      <w:contextualSpacing/>
    </w:pPr>
  </w:style>
  <w:style w:type="paragraph" w:styleId="HTMLPreformatted">
    <w:name w:val="HTML Preformatted"/>
    <w:basedOn w:val="Normal"/>
    <w:link w:val="HTMLPreformattedChar"/>
    <w:uiPriority w:val="99"/>
    <w:semiHidden/>
    <w:unhideWhenUsed/>
    <w:rsid w:val="00FD51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D512F"/>
    <w:rPr>
      <w:rFonts w:ascii="Courier New" w:eastAsia="Times New Roman" w:hAnsi="Courier New" w:cs="Courier New"/>
      <w:sz w:val="20"/>
      <w:szCs w:val="20"/>
    </w:rPr>
  </w:style>
  <w:style w:type="character" w:customStyle="1" w:styleId="y2iqfc">
    <w:name w:val="y2iqfc"/>
    <w:basedOn w:val="DefaultParagraphFont"/>
    <w:rsid w:val="00FD512F"/>
  </w:style>
  <w:style w:type="paragraph" w:styleId="CommentText">
    <w:name w:val="annotation text"/>
    <w:basedOn w:val="Normal"/>
    <w:link w:val="CommentTextChar"/>
    <w:uiPriority w:val="99"/>
    <w:semiHidden/>
    <w:unhideWhenUsed/>
    <w:rsid w:val="005D4E86"/>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5D4E86"/>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5D4E86"/>
    <w:rPr>
      <w:sz w:val="16"/>
      <w:szCs w:val="16"/>
    </w:rPr>
  </w:style>
  <w:style w:type="paragraph" w:styleId="BalloonText">
    <w:name w:val="Balloon Text"/>
    <w:basedOn w:val="Normal"/>
    <w:link w:val="BalloonTextChar"/>
    <w:uiPriority w:val="99"/>
    <w:semiHidden/>
    <w:unhideWhenUsed/>
    <w:rsid w:val="005D4E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E86"/>
    <w:rPr>
      <w:rFonts w:ascii="Tahoma" w:hAnsi="Tahoma" w:cs="Tahoma"/>
      <w:sz w:val="16"/>
      <w:szCs w:val="16"/>
    </w:rPr>
  </w:style>
  <w:style w:type="table" w:styleId="TableGrid">
    <w:name w:val="Table Grid"/>
    <w:basedOn w:val="TableNormal"/>
    <w:uiPriority w:val="59"/>
    <w:rsid w:val="005D4E86"/>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E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1ED3"/>
    <w:rPr>
      <w:color w:val="0000FF" w:themeColor="hyperlink"/>
      <w:u w:val="single"/>
    </w:rPr>
  </w:style>
  <w:style w:type="paragraph" w:styleId="ListParagraph">
    <w:name w:val="List Paragraph"/>
    <w:basedOn w:val="Normal"/>
    <w:uiPriority w:val="34"/>
    <w:qFormat/>
    <w:rsid w:val="00CD1ED3"/>
    <w:pPr>
      <w:ind w:left="720"/>
      <w:contextualSpacing/>
    </w:pPr>
  </w:style>
  <w:style w:type="paragraph" w:styleId="HTMLPreformatted">
    <w:name w:val="HTML Preformatted"/>
    <w:basedOn w:val="Normal"/>
    <w:link w:val="HTMLPreformattedChar"/>
    <w:uiPriority w:val="99"/>
    <w:semiHidden/>
    <w:unhideWhenUsed/>
    <w:rsid w:val="00FD51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D512F"/>
    <w:rPr>
      <w:rFonts w:ascii="Courier New" w:eastAsia="Times New Roman" w:hAnsi="Courier New" w:cs="Courier New"/>
      <w:sz w:val="20"/>
      <w:szCs w:val="20"/>
    </w:rPr>
  </w:style>
  <w:style w:type="character" w:customStyle="1" w:styleId="y2iqfc">
    <w:name w:val="y2iqfc"/>
    <w:basedOn w:val="DefaultParagraphFont"/>
    <w:rsid w:val="00FD512F"/>
  </w:style>
  <w:style w:type="paragraph" w:styleId="CommentText">
    <w:name w:val="annotation text"/>
    <w:basedOn w:val="Normal"/>
    <w:link w:val="CommentTextChar"/>
    <w:uiPriority w:val="99"/>
    <w:semiHidden/>
    <w:unhideWhenUsed/>
    <w:rsid w:val="005D4E86"/>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5D4E86"/>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5D4E86"/>
    <w:rPr>
      <w:sz w:val="16"/>
      <w:szCs w:val="16"/>
    </w:rPr>
  </w:style>
  <w:style w:type="paragraph" w:styleId="BalloonText">
    <w:name w:val="Balloon Text"/>
    <w:basedOn w:val="Normal"/>
    <w:link w:val="BalloonTextChar"/>
    <w:uiPriority w:val="99"/>
    <w:semiHidden/>
    <w:unhideWhenUsed/>
    <w:rsid w:val="005D4E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E86"/>
    <w:rPr>
      <w:rFonts w:ascii="Tahoma" w:hAnsi="Tahoma" w:cs="Tahoma"/>
      <w:sz w:val="16"/>
      <w:szCs w:val="16"/>
    </w:rPr>
  </w:style>
  <w:style w:type="table" w:styleId="TableGrid">
    <w:name w:val="Table Grid"/>
    <w:basedOn w:val="TableNormal"/>
    <w:uiPriority w:val="59"/>
    <w:rsid w:val="005D4E86"/>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376917">
      <w:bodyDiv w:val="1"/>
      <w:marLeft w:val="0"/>
      <w:marRight w:val="0"/>
      <w:marTop w:val="0"/>
      <w:marBottom w:val="0"/>
      <w:divBdr>
        <w:top w:val="none" w:sz="0" w:space="0" w:color="auto"/>
        <w:left w:val="none" w:sz="0" w:space="0" w:color="auto"/>
        <w:bottom w:val="none" w:sz="0" w:space="0" w:color="auto"/>
        <w:right w:val="none" w:sz="0" w:space="0" w:color="auto"/>
      </w:divBdr>
    </w:div>
    <w:div w:id="1757438333">
      <w:bodyDiv w:val="1"/>
      <w:marLeft w:val="0"/>
      <w:marRight w:val="0"/>
      <w:marTop w:val="0"/>
      <w:marBottom w:val="0"/>
      <w:divBdr>
        <w:top w:val="none" w:sz="0" w:space="0" w:color="auto"/>
        <w:left w:val="none" w:sz="0" w:space="0" w:color="auto"/>
        <w:bottom w:val="none" w:sz="0" w:space="0" w:color="auto"/>
        <w:right w:val="none" w:sz="0" w:space="0" w:color="auto"/>
      </w:divBdr>
    </w:div>
    <w:div w:id="1834253173">
      <w:bodyDiv w:val="1"/>
      <w:marLeft w:val="0"/>
      <w:marRight w:val="0"/>
      <w:marTop w:val="0"/>
      <w:marBottom w:val="0"/>
      <w:divBdr>
        <w:top w:val="none" w:sz="0" w:space="0" w:color="auto"/>
        <w:left w:val="none" w:sz="0" w:space="0" w:color="auto"/>
        <w:bottom w:val="none" w:sz="0" w:space="0" w:color="auto"/>
        <w:right w:val="none" w:sz="0" w:space="0" w:color="auto"/>
      </w:divBdr>
    </w:div>
    <w:div w:id="1897928086">
      <w:bodyDiv w:val="1"/>
      <w:marLeft w:val="0"/>
      <w:marRight w:val="0"/>
      <w:marTop w:val="0"/>
      <w:marBottom w:val="0"/>
      <w:divBdr>
        <w:top w:val="none" w:sz="0" w:space="0" w:color="auto"/>
        <w:left w:val="none" w:sz="0" w:space="0" w:color="auto"/>
        <w:bottom w:val="none" w:sz="0" w:space="0" w:color="auto"/>
        <w:right w:val="none" w:sz="0" w:space="0" w:color="auto"/>
      </w:divBdr>
    </w:div>
    <w:div w:id="1913537782">
      <w:bodyDiv w:val="1"/>
      <w:marLeft w:val="0"/>
      <w:marRight w:val="0"/>
      <w:marTop w:val="0"/>
      <w:marBottom w:val="0"/>
      <w:divBdr>
        <w:top w:val="none" w:sz="0" w:space="0" w:color="auto"/>
        <w:left w:val="none" w:sz="0" w:space="0" w:color="auto"/>
        <w:bottom w:val="none" w:sz="0" w:space="0" w:color="auto"/>
        <w:right w:val="none" w:sz="0" w:space="0" w:color="auto"/>
      </w:divBdr>
    </w:div>
    <w:div w:id="207974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hyperlink" Target="mailto:ayuikrima292@gmail.com"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settings" Target="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B5273-5840-470E-B1D8-CFFB5988A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11</Pages>
  <Words>9166</Words>
  <Characters>52251</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61295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WIN</cp:lastModifiedBy>
  <cp:revision>7</cp:revision>
  <dcterms:created xsi:type="dcterms:W3CDTF">2021-07-14T13:56:00Z</dcterms:created>
  <dcterms:modified xsi:type="dcterms:W3CDTF">2021-09-01T06:28:00Z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452e7378-114d-3b75-abf1-1f401a5bb5c4</vt:lpwstr>
  </property>
  <property fmtid="{D5CDD505-2E9C-101B-9397-08002B2CF9AE}" pid="4" name="Mendeley Citation Style_1">
    <vt:lpwstr>http://www.zotero.org/styles/apa</vt:lpwstr>
  </property>
</Properties>
</file>