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31" w:rsidRDefault="00B24C31" w:rsidP="00B24C31">
      <w:pPr>
        <w:spacing w:after="240" w:line="360" w:lineRule="auto"/>
        <w:jc w:val="center"/>
        <w:rPr>
          <w:rFonts w:ascii="Arial Nova Cond" w:hAnsi="Arial Nova Cond" w:cs="Times New Roman"/>
          <w:b/>
          <w:sz w:val="28"/>
          <w:szCs w:val="28"/>
        </w:rPr>
      </w:pPr>
      <w:r w:rsidRPr="00B24C31">
        <w:rPr>
          <w:rFonts w:ascii="Arial Nova Cond" w:hAnsi="Arial Nova Cond" w:cs="Times New Roman"/>
          <w:b/>
          <w:sz w:val="28"/>
          <w:szCs w:val="28"/>
        </w:rPr>
        <w:t xml:space="preserve">PENGEMBANGAN LITERASI SAINS MELALUI PENGGUNAAN MODUL PEMBELAJARAN </w:t>
      </w:r>
      <w:r w:rsidRPr="00B24C31">
        <w:rPr>
          <w:rFonts w:ascii="Arial Nova Cond" w:hAnsi="Arial Nova Cond" w:cs="Times New Roman"/>
          <w:b/>
          <w:i/>
          <w:sz w:val="28"/>
          <w:szCs w:val="28"/>
        </w:rPr>
        <w:t xml:space="preserve">DILEMMA </w:t>
      </w:r>
      <w:r w:rsidRPr="00B24C31">
        <w:rPr>
          <w:rFonts w:ascii="Arial Nova Cond" w:hAnsi="Arial Nova Cond" w:cs="Times New Roman"/>
          <w:b/>
          <w:sz w:val="28"/>
          <w:szCs w:val="28"/>
        </w:rPr>
        <w:t>-STEAM PADA</w:t>
      </w:r>
      <w:r w:rsidRPr="00B24C31">
        <w:rPr>
          <w:rFonts w:ascii="Arial Nova Cond" w:hAnsi="Arial Nova Cond" w:cs="Times New Roman"/>
          <w:b/>
          <w:sz w:val="28"/>
          <w:szCs w:val="28"/>
          <w:lang w:val="en-US"/>
        </w:rPr>
        <w:t xml:space="preserve"> MATERI</w:t>
      </w:r>
      <w:r w:rsidRPr="00B24C31">
        <w:rPr>
          <w:rFonts w:ascii="Arial Nova Cond" w:hAnsi="Arial Nova Cond" w:cs="Times New Roman"/>
          <w:b/>
          <w:sz w:val="28"/>
          <w:szCs w:val="28"/>
        </w:rPr>
        <w:t xml:space="preserve"> IPA</w:t>
      </w:r>
    </w:p>
    <w:p w:rsidR="00B24C31" w:rsidRPr="00B24C31" w:rsidRDefault="00B24C31" w:rsidP="00B24C31">
      <w:pPr>
        <w:spacing w:after="0" w:line="360" w:lineRule="auto"/>
        <w:jc w:val="center"/>
        <w:rPr>
          <w:rFonts w:ascii="Arial Nova Cond" w:hAnsi="Arial Nova Cond" w:cs="Times New Roman"/>
          <w:vertAlign w:val="superscript"/>
          <w:lang w:val="en-US"/>
        </w:rPr>
      </w:pPr>
      <w:r w:rsidRPr="00B24C31">
        <w:rPr>
          <w:rFonts w:ascii="Arial Nova Cond" w:hAnsi="Arial Nova Cond" w:cs="Times New Roman"/>
          <w:bCs/>
          <w:lang w:val="en-US"/>
        </w:rPr>
        <w:t>JIHAN ANGGRAENI</w:t>
      </w:r>
    </w:p>
    <w:p w:rsidR="00B24C31" w:rsidRPr="00B24C31" w:rsidRDefault="00B24C31" w:rsidP="00B24C31">
      <w:pPr>
        <w:spacing w:after="0" w:line="240" w:lineRule="auto"/>
        <w:jc w:val="center"/>
        <w:rPr>
          <w:rFonts w:ascii="Arial Nova Cond" w:hAnsi="Arial Nova Cond" w:cs="Times New Roman"/>
        </w:rPr>
      </w:pPr>
      <w:proofErr w:type="spellStart"/>
      <w:r w:rsidRPr="00B24C31">
        <w:rPr>
          <w:rFonts w:ascii="Arial Nova Cond" w:hAnsi="Arial Nova Cond" w:cs="Times New Roman"/>
          <w:bCs/>
          <w:lang w:val="en-US"/>
        </w:rPr>
        <w:t>Universitas</w:t>
      </w:r>
      <w:proofErr w:type="spellEnd"/>
      <w:r w:rsidRPr="00B24C31">
        <w:rPr>
          <w:rFonts w:ascii="Arial Nova Cond" w:hAnsi="Arial Nova Cond" w:cs="Times New Roman"/>
          <w:bCs/>
          <w:lang w:val="en-US"/>
        </w:rPr>
        <w:t xml:space="preserve"> </w:t>
      </w:r>
      <w:proofErr w:type="spellStart"/>
      <w:r w:rsidRPr="00B24C31">
        <w:rPr>
          <w:rFonts w:ascii="Arial Nova Cond" w:hAnsi="Arial Nova Cond" w:cs="Times New Roman"/>
          <w:bCs/>
          <w:lang w:val="en-US"/>
        </w:rPr>
        <w:t>Negeri</w:t>
      </w:r>
      <w:proofErr w:type="spellEnd"/>
      <w:r w:rsidRPr="00B24C31">
        <w:rPr>
          <w:rFonts w:ascii="Arial Nova Cond" w:hAnsi="Arial Nova Cond" w:cs="Times New Roman"/>
          <w:bCs/>
          <w:lang w:val="en-US"/>
        </w:rPr>
        <w:t xml:space="preserve"> Jakarta, Indonesia</w:t>
      </w:r>
    </w:p>
    <w:p w:rsidR="00B24C31" w:rsidRPr="00B24C31" w:rsidRDefault="00B24C31" w:rsidP="00B24C31">
      <w:pPr>
        <w:spacing w:after="0" w:line="240" w:lineRule="auto"/>
        <w:jc w:val="center"/>
        <w:rPr>
          <w:rFonts w:ascii="Arial Nova Cond" w:hAnsi="Arial Nova Cond" w:cs="Times New Roman"/>
        </w:rPr>
      </w:pPr>
    </w:p>
    <w:p w:rsidR="00B24C31" w:rsidRPr="00F2633C" w:rsidRDefault="00E1585B" w:rsidP="00B24C31">
      <w:pPr>
        <w:spacing w:after="240" w:line="360" w:lineRule="auto"/>
        <w:jc w:val="center"/>
        <w:rPr>
          <w:rFonts w:ascii="Arial  NOVA" w:eastAsia="Times New Roman" w:hAnsi="Arial  NOVA" w:cs="Times New Roman"/>
          <w:b/>
          <w:sz w:val="24"/>
          <w:szCs w:val="24"/>
        </w:rPr>
      </w:pPr>
      <w:hyperlink r:id="rId5" w:history="1">
        <w:r w:rsidR="00B24C31" w:rsidRPr="00F2633C">
          <w:rPr>
            <w:rStyle w:val="Hyperlink"/>
            <w:rFonts w:ascii="Arial  NOVA" w:hAnsi="Arial  NOVA"/>
          </w:rPr>
          <w:t>jihanpriangga@gmail.com</w:t>
        </w:r>
      </w:hyperlink>
      <w:r w:rsidR="00B24C31" w:rsidRPr="00F2633C">
        <w:rPr>
          <w:rFonts w:ascii="Arial  NOVA" w:hAnsi="Arial  NOVA"/>
        </w:rPr>
        <w:t>.</w:t>
      </w:r>
    </w:p>
    <w:p w:rsidR="00B24C31" w:rsidRPr="00A50C5D" w:rsidRDefault="00B24C31" w:rsidP="00B24C31">
      <w:pPr>
        <w:spacing w:after="240" w:line="360" w:lineRule="auto"/>
        <w:jc w:val="center"/>
        <w:rPr>
          <w:rFonts w:ascii="Times New Roman" w:hAnsi="Times New Roman" w:cs="Times New Roman"/>
          <w:b/>
          <w:lang w:val="en-US"/>
        </w:rPr>
      </w:pPr>
      <w:proofErr w:type="spellStart"/>
      <w:r w:rsidRPr="00A50C5D">
        <w:rPr>
          <w:rFonts w:ascii="Times New Roman" w:hAnsi="Times New Roman" w:cs="Times New Roman"/>
          <w:b/>
          <w:lang w:val="en-US"/>
        </w:rPr>
        <w:t>Abstrak</w:t>
      </w:r>
      <w:proofErr w:type="spellEnd"/>
      <w:r w:rsidRPr="00A50C5D">
        <w:rPr>
          <w:rFonts w:ascii="Times New Roman" w:hAnsi="Times New Roman" w:cs="Times New Roman"/>
          <w:b/>
          <w:lang w:val="en-US"/>
        </w:rPr>
        <w:t xml:space="preserve"> </w:t>
      </w:r>
    </w:p>
    <w:p w:rsidR="00294557" w:rsidRPr="00A50C5D" w:rsidRDefault="00B24C31" w:rsidP="00294557">
      <w:pPr>
        <w:spacing w:after="0" w:line="240" w:lineRule="auto"/>
        <w:ind w:left="450"/>
        <w:jc w:val="both"/>
        <w:rPr>
          <w:rFonts w:ascii="Times New Roman" w:hAnsi="Times New Roman" w:cs="Times New Roman"/>
        </w:rPr>
      </w:pPr>
      <w:r w:rsidRPr="00A50C5D">
        <w:rPr>
          <w:rFonts w:ascii="Times New Roman" w:hAnsi="Times New Roman" w:cs="Times New Roman"/>
        </w:rPr>
        <w:t xml:space="preserve">Pembelajaran IPA merupakan pembelajaran yang tidak stasis dalam penerapannya. IPA merupaka pemebelajaran yang terus berkembang sesuai dengan perkembangan zaman.  Pembelajaran IPA tidak hanya berfokus pada  peningkatan kompetensi siswa. namun juga mempersiapkan generasi muda yang mampu membuat keputusan berbasis pengetahuan yang efektif serta mampu mengaplikasikan konsep pengetahuan yang dipelajarinya untuk menyelesaikan permasalahan yang terjadi melalui literasi sains. Upaya peningkatan literasi sains dapat dilakukan dengan pembelajaran STEM </w:t>
      </w:r>
      <w:r w:rsidRPr="00A50C5D">
        <w:rPr>
          <w:rFonts w:ascii="Times New Roman" w:hAnsi="Times New Roman" w:cs="Times New Roman"/>
          <w:i/>
        </w:rPr>
        <w:t xml:space="preserve">(Science, Technology, Engineering, &amp; Mathematic). </w:t>
      </w:r>
      <w:r w:rsidRPr="00A50C5D">
        <w:rPr>
          <w:rFonts w:ascii="Times New Roman" w:hAnsi="Times New Roman" w:cs="Times New Roman"/>
          <w:color w:val="212529"/>
          <w:shd w:val="clear" w:color="auto" w:fill="FFFFFF"/>
        </w:rPr>
        <w:t xml:space="preserve">Artikel ini memberikan paparan mengenai pengembangan  literasi sains siswa dengan menggunakan pembelajaran dilemma-STEAM melalui modul elektronik. Pendekatan </w:t>
      </w:r>
      <w:r w:rsidRPr="00A50C5D">
        <w:rPr>
          <w:rFonts w:ascii="Times New Roman" w:hAnsi="Times New Roman" w:cs="Times New Roman"/>
          <w:i/>
          <w:color w:val="212529"/>
          <w:shd w:val="clear" w:color="auto" w:fill="FFFFFF"/>
        </w:rPr>
        <w:t>dilemma</w:t>
      </w:r>
      <w:r w:rsidRPr="00A50C5D">
        <w:rPr>
          <w:rFonts w:ascii="Times New Roman" w:hAnsi="Times New Roman" w:cs="Times New Roman"/>
          <w:color w:val="212529"/>
          <w:shd w:val="clear" w:color="auto" w:fill="FFFFFF"/>
        </w:rPr>
        <w:t xml:space="preserve">-STEAM merupakan pendekatan berbasis dilemma stories dan </w:t>
      </w:r>
      <w:r w:rsidRPr="00A50C5D">
        <w:rPr>
          <w:rFonts w:ascii="Times New Roman" w:hAnsi="Times New Roman" w:cs="Times New Roman"/>
        </w:rPr>
        <w:t xml:space="preserve">STEAM- PjBL. Pendekatan </w:t>
      </w:r>
      <w:r w:rsidRPr="00A50C5D">
        <w:rPr>
          <w:rFonts w:ascii="Times New Roman" w:hAnsi="Times New Roman" w:cs="Times New Roman"/>
          <w:i/>
        </w:rPr>
        <w:t>dilemmas-stories</w:t>
      </w:r>
      <w:r w:rsidRPr="00A50C5D">
        <w:rPr>
          <w:rFonts w:ascii="Times New Roman" w:hAnsi="Times New Roman" w:cs="Times New Roman"/>
        </w:rPr>
        <w:t xml:space="preserve"> merupakan pendekatan pembelajaran berbasis kontekstual yang mengaitkan pembelajaran dengan permasalahan dalam kehidupan seharihari dengan menggunakan media cerita yang berisi dilema. Pendekatan dilemmas-stories dinilai dapat menciptakan pembelajaran yang lebih bermakna dan dapat membangun karakter siswa. Sedangkan, pendekatan STEAM ( </w:t>
      </w:r>
      <w:r w:rsidRPr="00A50C5D">
        <w:rPr>
          <w:rFonts w:ascii="Times New Roman" w:hAnsi="Times New Roman" w:cs="Times New Roman"/>
          <w:i/>
        </w:rPr>
        <w:t>Science, Technology, Engineering, &amp; Mathematic</w:t>
      </w:r>
      <w:r w:rsidRPr="00A50C5D">
        <w:rPr>
          <w:rFonts w:ascii="Times New Roman" w:hAnsi="Times New Roman" w:cs="Times New Roman"/>
        </w:rPr>
        <w:t>) - PjBL (</w:t>
      </w:r>
      <w:r w:rsidRPr="00A50C5D">
        <w:rPr>
          <w:rFonts w:ascii="Times New Roman" w:hAnsi="Times New Roman" w:cs="Times New Roman"/>
          <w:i/>
        </w:rPr>
        <w:t>Project Based Learning</w:t>
      </w:r>
      <w:r w:rsidRPr="00A50C5D">
        <w:rPr>
          <w:rFonts w:ascii="Times New Roman" w:hAnsi="Times New Roman" w:cs="Times New Roman"/>
        </w:rPr>
        <w:t>) adalah pendekatan STEAM terintegrasi PjBL yang dilakukan dengan pembelajaran yang menghasilkan suatu produk dengan menerapkan prinsip STEAM dalam pembuatan projek.</w:t>
      </w:r>
      <w:r w:rsidRPr="00A50C5D">
        <w:rPr>
          <w:rFonts w:ascii="Times New Roman" w:hAnsi="Times New Roman" w:cs="Times New Roman"/>
          <w:color w:val="212529"/>
          <w:shd w:val="clear" w:color="auto" w:fill="FFFFFF"/>
        </w:rPr>
        <w:t xml:space="preserve"> Pendekatan </w:t>
      </w:r>
      <w:r w:rsidRPr="00A50C5D">
        <w:rPr>
          <w:rFonts w:ascii="Times New Roman" w:hAnsi="Times New Roman" w:cs="Times New Roman"/>
          <w:i/>
          <w:color w:val="212529"/>
          <w:shd w:val="clear" w:color="auto" w:fill="FFFFFF"/>
        </w:rPr>
        <w:t>dilemma</w:t>
      </w:r>
      <w:r w:rsidRPr="00A50C5D">
        <w:rPr>
          <w:rFonts w:ascii="Times New Roman" w:hAnsi="Times New Roman" w:cs="Times New Roman"/>
          <w:color w:val="212529"/>
          <w:shd w:val="clear" w:color="auto" w:fill="FFFFFF"/>
        </w:rPr>
        <w:t xml:space="preserve"> </w:t>
      </w:r>
      <w:r w:rsidRPr="00A50C5D">
        <w:rPr>
          <w:rFonts w:ascii="Times New Roman" w:hAnsi="Times New Roman" w:cs="Times New Roman"/>
          <w:color w:val="212529"/>
          <w:shd w:val="clear" w:color="auto" w:fill="FFFFFF"/>
          <w:lang w:val="en-US"/>
        </w:rPr>
        <w:t>-</w:t>
      </w:r>
      <w:r w:rsidRPr="00A50C5D">
        <w:rPr>
          <w:rFonts w:ascii="Times New Roman" w:hAnsi="Times New Roman" w:cs="Times New Roman"/>
          <w:color w:val="212529"/>
          <w:shd w:val="clear" w:color="auto" w:fill="FFFFFF"/>
        </w:rPr>
        <w:t xml:space="preserve">STEM pada penelitian sebelumnya  telah digunakan dalam literasi </w:t>
      </w:r>
      <w:proofErr w:type="spellStart"/>
      <w:r w:rsidRPr="00A50C5D">
        <w:rPr>
          <w:rFonts w:ascii="Times New Roman" w:hAnsi="Times New Roman" w:cs="Times New Roman"/>
          <w:color w:val="212529"/>
          <w:shd w:val="clear" w:color="auto" w:fill="FFFFFF"/>
          <w:lang w:val="en-US"/>
        </w:rPr>
        <w:t>Sains</w:t>
      </w:r>
      <w:proofErr w:type="spellEnd"/>
      <w:r w:rsidRPr="00A50C5D">
        <w:rPr>
          <w:rFonts w:ascii="Times New Roman" w:hAnsi="Times New Roman" w:cs="Times New Roman"/>
          <w:color w:val="212529"/>
          <w:shd w:val="clear" w:color="auto" w:fill="FFFFFF"/>
        </w:rPr>
        <w:t>.</w:t>
      </w:r>
      <w:r w:rsidRPr="00A50C5D">
        <w:rPr>
          <w:rFonts w:ascii="Times New Roman" w:hAnsi="Times New Roman" w:cs="Times New Roman"/>
          <w:color w:val="212529"/>
          <w:shd w:val="clear" w:color="auto" w:fill="FFFFFF"/>
          <w:lang w:val="en-US"/>
        </w:rPr>
        <w:t xml:space="preserve"> P</w:t>
      </w:r>
      <w:r w:rsidRPr="00A50C5D">
        <w:rPr>
          <w:rFonts w:ascii="Times New Roman" w:hAnsi="Times New Roman" w:cs="Times New Roman"/>
          <w:color w:val="212529"/>
          <w:shd w:val="clear" w:color="auto" w:fill="FFFFFF"/>
        </w:rPr>
        <w:t xml:space="preserve">erlu adanya penerapan di sekolah dasar khususnya di fase b.  </w:t>
      </w:r>
      <w:r w:rsidRPr="00A50C5D">
        <w:rPr>
          <w:rFonts w:ascii="Times New Roman" w:hAnsi="Times New Roman" w:cs="Times New Roman"/>
        </w:rPr>
        <w:t>Pada akhirnya, hasil penelitian ini diharapkan dapat memberikan kontribusi terhadap pembelajaran dan penelitian pendidikan IPA di sekolah dasar  yang dapat dimanfaatkan bagi para pendidik dan peserta didik, calon pendidik untuk dapat memberikan inovasi pendekatan pembelajaran yang disesuaikan dengan konteks dan karakteristik pembelajaran IPA di sekolah dasar .</w:t>
      </w:r>
    </w:p>
    <w:p w:rsidR="00294557" w:rsidRPr="00A50C5D" w:rsidRDefault="00294557" w:rsidP="00294557">
      <w:pPr>
        <w:spacing w:after="0" w:line="240" w:lineRule="auto"/>
        <w:ind w:left="450"/>
        <w:jc w:val="both"/>
        <w:rPr>
          <w:rFonts w:ascii="Times New Roman" w:hAnsi="Times New Roman" w:cs="Times New Roman"/>
        </w:rPr>
      </w:pPr>
    </w:p>
    <w:p w:rsidR="00294557" w:rsidRPr="00A50C5D" w:rsidRDefault="00294557" w:rsidP="00294557">
      <w:pPr>
        <w:pStyle w:val="BodyText"/>
        <w:spacing w:after="0" w:line="240" w:lineRule="auto"/>
        <w:ind w:left="1560" w:hanging="1560"/>
        <w:jc w:val="left"/>
        <w:rPr>
          <w:rFonts w:ascii="Times New Roman" w:hAnsi="Times New Roman"/>
          <w:i/>
          <w:szCs w:val="22"/>
        </w:rPr>
      </w:pPr>
      <w:r w:rsidRPr="00A50C5D">
        <w:rPr>
          <w:rFonts w:ascii="Times New Roman" w:hAnsi="Times New Roman"/>
          <w:b/>
          <w:i/>
          <w:szCs w:val="22"/>
        </w:rPr>
        <w:t xml:space="preserve">       </w:t>
      </w:r>
      <w:r w:rsidRPr="00A50C5D">
        <w:rPr>
          <w:rFonts w:ascii="Times New Roman" w:hAnsi="Times New Roman"/>
          <w:i/>
          <w:szCs w:val="22"/>
        </w:rPr>
        <w:t xml:space="preserve">Kata </w:t>
      </w:r>
      <w:proofErr w:type="spellStart"/>
      <w:r w:rsidRPr="00A50C5D">
        <w:rPr>
          <w:rFonts w:ascii="Times New Roman" w:hAnsi="Times New Roman"/>
          <w:i/>
          <w:szCs w:val="22"/>
        </w:rPr>
        <w:t>kunci</w:t>
      </w:r>
      <w:proofErr w:type="spellEnd"/>
      <w:r w:rsidRPr="00A50C5D">
        <w:rPr>
          <w:rFonts w:ascii="Times New Roman" w:hAnsi="Times New Roman"/>
          <w:i/>
          <w:szCs w:val="22"/>
        </w:rPr>
        <w:t xml:space="preserve">: </w:t>
      </w:r>
      <w:proofErr w:type="spellStart"/>
      <w:r w:rsidRPr="00A50C5D">
        <w:rPr>
          <w:rFonts w:ascii="Times New Roman" w:hAnsi="Times New Roman"/>
          <w:i/>
          <w:szCs w:val="22"/>
        </w:rPr>
        <w:t>Literasi</w:t>
      </w:r>
      <w:proofErr w:type="spellEnd"/>
      <w:r w:rsidRPr="00A50C5D">
        <w:rPr>
          <w:rFonts w:ascii="Times New Roman" w:hAnsi="Times New Roman"/>
          <w:i/>
          <w:szCs w:val="22"/>
        </w:rPr>
        <w:t xml:space="preserve"> </w:t>
      </w:r>
      <w:proofErr w:type="spellStart"/>
      <w:r w:rsidRPr="00A50C5D">
        <w:rPr>
          <w:rFonts w:ascii="Times New Roman" w:hAnsi="Times New Roman"/>
          <w:i/>
          <w:szCs w:val="22"/>
        </w:rPr>
        <w:t>sains</w:t>
      </w:r>
      <w:proofErr w:type="spellEnd"/>
      <w:r w:rsidRPr="00A50C5D">
        <w:rPr>
          <w:rFonts w:ascii="Times New Roman" w:hAnsi="Times New Roman"/>
          <w:i/>
          <w:szCs w:val="22"/>
        </w:rPr>
        <w:t xml:space="preserve">, Dilemma-STEAM, IPA </w:t>
      </w:r>
    </w:p>
    <w:p w:rsidR="00294557" w:rsidRPr="00A50C5D" w:rsidRDefault="00294557" w:rsidP="00294557">
      <w:pPr>
        <w:spacing w:after="0" w:line="240" w:lineRule="auto"/>
        <w:jc w:val="both"/>
        <w:rPr>
          <w:rFonts w:ascii="Times New Roman" w:hAnsi="Times New Roman" w:cs="Times New Roman"/>
          <w:i/>
        </w:rPr>
      </w:pPr>
    </w:p>
    <w:p w:rsidR="00B24C31" w:rsidRPr="00A50C5D" w:rsidRDefault="00B24C31" w:rsidP="00B24C31">
      <w:pPr>
        <w:spacing w:after="240" w:line="360" w:lineRule="auto"/>
        <w:jc w:val="center"/>
        <w:rPr>
          <w:rFonts w:ascii="Times New Roman" w:hAnsi="Times New Roman" w:cs="Times New Roman"/>
          <w:b/>
          <w:lang w:val="en-US"/>
        </w:rPr>
      </w:pPr>
    </w:p>
    <w:p w:rsidR="00294557" w:rsidRDefault="00294557" w:rsidP="00B24C31">
      <w:pPr>
        <w:spacing w:after="240" w:line="360" w:lineRule="auto"/>
        <w:jc w:val="center"/>
        <w:rPr>
          <w:rFonts w:ascii="Times New Roman" w:hAnsi="Times New Roman" w:cs="Times New Roman"/>
          <w:b/>
          <w:lang w:val="en-US"/>
        </w:rPr>
      </w:pPr>
    </w:p>
    <w:p w:rsidR="00A50C5D" w:rsidRDefault="00A50C5D" w:rsidP="00B24C31">
      <w:pPr>
        <w:spacing w:after="240" w:line="360" w:lineRule="auto"/>
        <w:jc w:val="center"/>
        <w:rPr>
          <w:rFonts w:ascii="Times New Roman" w:hAnsi="Times New Roman" w:cs="Times New Roman"/>
          <w:b/>
          <w:lang w:val="en-US"/>
        </w:rPr>
      </w:pPr>
    </w:p>
    <w:p w:rsidR="00E1585B" w:rsidRDefault="00E1585B" w:rsidP="00B24C31">
      <w:pPr>
        <w:spacing w:after="240" w:line="360" w:lineRule="auto"/>
        <w:jc w:val="center"/>
        <w:rPr>
          <w:rFonts w:ascii="Times New Roman" w:hAnsi="Times New Roman" w:cs="Times New Roman"/>
          <w:b/>
          <w:lang w:val="en-US"/>
        </w:rPr>
      </w:pPr>
    </w:p>
    <w:p w:rsidR="00E1585B" w:rsidRDefault="00E1585B" w:rsidP="00B24C31">
      <w:pPr>
        <w:spacing w:after="240" w:line="360" w:lineRule="auto"/>
        <w:jc w:val="center"/>
        <w:rPr>
          <w:rFonts w:ascii="Times New Roman" w:hAnsi="Times New Roman" w:cs="Times New Roman"/>
          <w:b/>
          <w:lang w:val="en-US"/>
        </w:rPr>
      </w:pPr>
    </w:p>
    <w:p w:rsidR="00E1585B" w:rsidRDefault="00E1585B" w:rsidP="00B24C31">
      <w:pPr>
        <w:spacing w:after="240" w:line="360" w:lineRule="auto"/>
        <w:jc w:val="center"/>
        <w:rPr>
          <w:rFonts w:ascii="Times New Roman" w:hAnsi="Times New Roman" w:cs="Times New Roman"/>
          <w:b/>
          <w:lang w:val="en-US"/>
        </w:rPr>
      </w:pPr>
    </w:p>
    <w:p w:rsidR="00E1585B" w:rsidRDefault="00E1585B" w:rsidP="00B24C31">
      <w:pPr>
        <w:spacing w:after="240" w:line="360" w:lineRule="auto"/>
        <w:jc w:val="center"/>
        <w:rPr>
          <w:rFonts w:ascii="Times New Roman" w:hAnsi="Times New Roman" w:cs="Times New Roman"/>
          <w:b/>
          <w:lang w:val="en-US"/>
        </w:rPr>
      </w:pPr>
    </w:p>
    <w:p w:rsidR="00A50C5D" w:rsidRPr="00A50C5D" w:rsidRDefault="00A50C5D" w:rsidP="00B24C31">
      <w:pPr>
        <w:spacing w:after="240" w:line="360" w:lineRule="auto"/>
        <w:jc w:val="center"/>
        <w:rPr>
          <w:rFonts w:ascii="Times New Roman" w:hAnsi="Times New Roman" w:cs="Times New Roman"/>
          <w:b/>
          <w:lang w:val="en-US"/>
        </w:rPr>
      </w:pPr>
    </w:p>
    <w:p w:rsidR="00294557" w:rsidRPr="00A50C5D" w:rsidRDefault="00294557" w:rsidP="00B24C31">
      <w:pPr>
        <w:spacing w:after="240" w:line="360" w:lineRule="auto"/>
        <w:jc w:val="center"/>
        <w:rPr>
          <w:rFonts w:ascii="Times New Roman" w:hAnsi="Times New Roman" w:cs="Times New Roman"/>
          <w:b/>
          <w:lang w:val="en-US"/>
        </w:rPr>
      </w:pPr>
    </w:p>
    <w:p w:rsidR="00294557" w:rsidRPr="00A50C5D" w:rsidRDefault="00294557" w:rsidP="00B24C31">
      <w:pPr>
        <w:spacing w:after="240" w:line="360" w:lineRule="auto"/>
        <w:jc w:val="center"/>
        <w:rPr>
          <w:rFonts w:ascii="Times New Roman" w:hAnsi="Times New Roman" w:cs="Times New Roman"/>
          <w:b/>
          <w:lang w:val="en-US"/>
        </w:rPr>
      </w:pPr>
    </w:p>
    <w:p w:rsidR="00294557" w:rsidRPr="00A50C5D" w:rsidRDefault="00294557" w:rsidP="00294557">
      <w:pPr>
        <w:spacing w:after="240" w:line="240" w:lineRule="auto"/>
        <w:jc w:val="center"/>
        <w:rPr>
          <w:rFonts w:ascii="Times New Roman" w:hAnsi="Times New Roman" w:cs="Times New Roman"/>
          <w:i/>
          <w:lang w:val="en-US"/>
        </w:rPr>
      </w:pPr>
      <w:r w:rsidRPr="00A50C5D">
        <w:rPr>
          <w:rFonts w:ascii="Times New Roman" w:hAnsi="Times New Roman" w:cs="Times New Roman"/>
          <w:i/>
          <w:lang w:val="en-US"/>
        </w:rPr>
        <w:lastRenderedPageBreak/>
        <w:t xml:space="preserve">Abstract </w:t>
      </w:r>
    </w:p>
    <w:p w:rsidR="00294557" w:rsidRPr="00A50C5D" w:rsidRDefault="00294557" w:rsidP="006B0BF6">
      <w:pPr>
        <w:spacing w:after="240" w:line="240" w:lineRule="auto"/>
        <w:jc w:val="both"/>
        <w:rPr>
          <w:rFonts w:ascii="Times New Roman" w:hAnsi="Times New Roman" w:cs="Times New Roman"/>
          <w:i/>
          <w:lang w:val="en-US"/>
        </w:rPr>
      </w:pPr>
      <w:r w:rsidRPr="00A50C5D">
        <w:rPr>
          <w:rFonts w:ascii="Times New Roman" w:hAnsi="Times New Roman" w:cs="Times New Roman"/>
          <w:i/>
          <w:lang w:val="en-US"/>
        </w:rPr>
        <w:t>Science learning is learning that is not stasis in its application. Science is a learning that continues to grow in accordance with the times.  Science learning does not only focus on improving student competence. But it also prepares young people who are able to make effective knowledge-based decisions and are able to apply the concepts of knowledge they learn to solve problems that occur through scientific literacy. Improvement efforts Science literacy can be done with STEM (Science, Technology, Engineering, &amp;; Mathematic) learning. This article provides an explanation of the development of students' science literacy using STEAM-dilemma learning through electronic modules. The STEAM-dilemma approach is a story and STEAM-</w:t>
      </w:r>
      <w:proofErr w:type="spellStart"/>
      <w:r w:rsidRPr="00A50C5D">
        <w:rPr>
          <w:rFonts w:ascii="Times New Roman" w:hAnsi="Times New Roman" w:cs="Times New Roman"/>
          <w:i/>
          <w:lang w:val="en-US"/>
        </w:rPr>
        <w:t>PjBL</w:t>
      </w:r>
      <w:proofErr w:type="spellEnd"/>
      <w:r w:rsidRPr="00A50C5D">
        <w:rPr>
          <w:rFonts w:ascii="Times New Roman" w:hAnsi="Times New Roman" w:cs="Times New Roman"/>
          <w:i/>
          <w:lang w:val="en-US"/>
        </w:rPr>
        <w:t xml:space="preserve"> dilemma-based approach.</w:t>
      </w:r>
      <w:r w:rsidRPr="00A50C5D">
        <w:rPr>
          <w:rFonts w:ascii="Times New Roman" w:hAnsi="Times New Roman" w:cs="Times New Roman"/>
          <w:i/>
        </w:rPr>
        <w:t xml:space="preserve"> </w:t>
      </w:r>
      <w:r w:rsidRPr="00A50C5D">
        <w:rPr>
          <w:rFonts w:ascii="Times New Roman" w:hAnsi="Times New Roman" w:cs="Times New Roman"/>
          <w:i/>
          <w:lang w:val="en-US"/>
        </w:rPr>
        <w:t>The dilemmas-stories approach is a contextual-based learning approach that links learning with problems in everyday life using story media that contains dilemmas. The dilemmas-stories approach is considered to be able to create more meaningful learning and can build student character.</w:t>
      </w:r>
      <w:r w:rsidR="006B0BF6" w:rsidRPr="00A50C5D">
        <w:rPr>
          <w:rFonts w:ascii="Times New Roman" w:hAnsi="Times New Roman" w:cs="Times New Roman"/>
          <w:i/>
          <w:lang w:val="en-US"/>
        </w:rPr>
        <w:t xml:space="preserve"> Meanwhile, the STEAM (Science, Technology, Engineering, &amp; Mathematic) - </w:t>
      </w:r>
      <w:proofErr w:type="spellStart"/>
      <w:r w:rsidR="006B0BF6" w:rsidRPr="00A50C5D">
        <w:rPr>
          <w:rFonts w:ascii="Times New Roman" w:hAnsi="Times New Roman" w:cs="Times New Roman"/>
          <w:i/>
          <w:lang w:val="en-US"/>
        </w:rPr>
        <w:t>PjBL</w:t>
      </w:r>
      <w:proofErr w:type="spellEnd"/>
      <w:r w:rsidR="006B0BF6" w:rsidRPr="00A50C5D">
        <w:rPr>
          <w:rFonts w:ascii="Times New Roman" w:hAnsi="Times New Roman" w:cs="Times New Roman"/>
          <w:i/>
          <w:lang w:val="en-US"/>
        </w:rPr>
        <w:t xml:space="preserve"> (Project Based Learning) approach is an integrated STEAM approach </w:t>
      </w:r>
      <w:proofErr w:type="spellStart"/>
      <w:r w:rsidR="006B0BF6" w:rsidRPr="00A50C5D">
        <w:rPr>
          <w:rFonts w:ascii="Times New Roman" w:hAnsi="Times New Roman" w:cs="Times New Roman"/>
          <w:i/>
          <w:lang w:val="en-US"/>
        </w:rPr>
        <w:t>PjBL</w:t>
      </w:r>
      <w:proofErr w:type="spellEnd"/>
      <w:r w:rsidR="006B0BF6" w:rsidRPr="00A50C5D">
        <w:rPr>
          <w:rFonts w:ascii="Times New Roman" w:hAnsi="Times New Roman" w:cs="Times New Roman"/>
          <w:i/>
          <w:lang w:val="en-US"/>
        </w:rPr>
        <w:t xml:space="preserve"> which is carried out with learning that produces a product by applying STEAM principles in making projects. The -STEM dilemma approach in previous research has been used in Science literacy. There needs to be implementation in elementary schools, especially in phase b.  In the end, the results of this research are expected to contribute to learning and research on science education in elementary schools that can be utilized for educators and students, prospective educators to be able to provide innovative learning approaches tailored to the context and characteristics of science learning in elementary school. </w:t>
      </w:r>
    </w:p>
    <w:p w:rsidR="00F41713" w:rsidRPr="00A50C5D" w:rsidRDefault="00A50C5D" w:rsidP="00A50C5D">
      <w:pPr>
        <w:jc w:val="both"/>
        <w:rPr>
          <w:rFonts w:ascii="Times New Roman" w:hAnsi="Times New Roman" w:cs="Times New Roman"/>
          <w:i/>
        </w:rPr>
      </w:pPr>
      <w:r w:rsidRPr="00A50C5D">
        <w:rPr>
          <w:rFonts w:ascii="Times New Roman" w:hAnsi="Times New Roman" w:cs="Times New Roman"/>
          <w:i/>
        </w:rPr>
        <w:t>Keywords: Science literacy, Dilemma-STEAM, Science</w:t>
      </w:r>
    </w:p>
    <w:p w:rsidR="00557F6B" w:rsidRPr="00A50C5D" w:rsidRDefault="00557F6B" w:rsidP="00294557">
      <w:pPr>
        <w:jc w:val="both"/>
        <w:rPr>
          <w:rFonts w:ascii="Times New Roman" w:hAnsi="Times New Roman" w:cs="Times New Roman"/>
          <w:i/>
        </w:rPr>
      </w:pPr>
    </w:p>
    <w:p w:rsidR="00557F6B" w:rsidRPr="00A50C5D" w:rsidRDefault="00557F6B" w:rsidP="00294557">
      <w:pPr>
        <w:jc w:val="both"/>
        <w:rPr>
          <w:rFonts w:ascii="Times New Roman" w:hAnsi="Times New Roman" w:cs="Times New Roman"/>
          <w:i/>
        </w:rPr>
      </w:pPr>
    </w:p>
    <w:p w:rsidR="00557F6B" w:rsidRDefault="00557F6B"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D22E4E" w:rsidRDefault="00D22E4E" w:rsidP="00294557">
      <w:pPr>
        <w:jc w:val="both"/>
        <w:rPr>
          <w:rFonts w:ascii="Times New Roman" w:hAnsi="Times New Roman" w:cs="Times New Roman"/>
          <w:i/>
        </w:rPr>
      </w:pPr>
    </w:p>
    <w:p w:rsidR="00557F6B" w:rsidRDefault="00557F6B" w:rsidP="00294557">
      <w:pPr>
        <w:jc w:val="both"/>
        <w:rPr>
          <w:i/>
        </w:rPr>
      </w:pPr>
    </w:p>
    <w:p w:rsidR="00A50C5D" w:rsidRDefault="00A50C5D" w:rsidP="00294557">
      <w:pPr>
        <w:jc w:val="both"/>
        <w:rPr>
          <w:i/>
        </w:rPr>
      </w:pPr>
    </w:p>
    <w:p w:rsidR="00557F6B" w:rsidRDefault="00557F6B" w:rsidP="00294557">
      <w:pPr>
        <w:jc w:val="both"/>
        <w:rPr>
          <w:i/>
        </w:rPr>
      </w:pPr>
    </w:p>
    <w:p w:rsidR="00D22E4E" w:rsidRDefault="00D22E4E" w:rsidP="00557F6B">
      <w:pPr>
        <w:pStyle w:val="ListParagraph"/>
        <w:numPr>
          <w:ilvl w:val="0"/>
          <w:numId w:val="2"/>
        </w:numPr>
        <w:spacing w:before="120" w:after="120" w:line="240" w:lineRule="auto"/>
        <w:jc w:val="both"/>
        <w:rPr>
          <w:rFonts w:ascii="Times New Roman" w:hAnsi="Times New Roman" w:cs="Times New Roman"/>
          <w:b/>
          <w:sz w:val="24"/>
          <w:szCs w:val="24"/>
          <w:lang w:val="en-US"/>
        </w:rPr>
        <w:sectPr w:rsidR="00D22E4E">
          <w:pgSz w:w="11910" w:h="16840"/>
          <w:pgMar w:top="1000" w:right="1020" w:bottom="280" w:left="1640" w:header="738" w:footer="0" w:gutter="0"/>
          <w:cols w:space="720"/>
        </w:sectPr>
      </w:pPr>
    </w:p>
    <w:p w:rsidR="00557F6B" w:rsidRPr="00A50C5D" w:rsidRDefault="00557F6B" w:rsidP="00557F6B">
      <w:pPr>
        <w:pStyle w:val="ListParagraph"/>
        <w:numPr>
          <w:ilvl w:val="0"/>
          <w:numId w:val="2"/>
        </w:numPr>
        <w:spacing w:before="120" w:after="120" w:line="240" w:lineRule="auto"/>
        <w:jc w:val="both"/>
        <w:rPr>
          <w:rFonts w:ascii="Times New Roman" w:hAnsi="Times New Roman" w:cs="Times New Roman"/>
          <w:b/>
          <w:sz w:val="24"/>
          <w:szCs w:val="24"/>
          <w:lang w:val="en-US"/>
        </w:rPr>
      </w:pPr>
      <w:proofErr w:type="spellStart"/>
      <w:r w:rsidRPr="00A50C5D">
        <w:rPr>
          <w:rFonts w:ascii="Times New Roman" w:hAnsi="Times New Roman" w:cs="Times New Roman"/>
          <w:b/>
          <w:sz w:val="24"/>
          <w:szCs w:val="24"/>
          <w:lang w:val="en-US"/>
        </w:rPr>
        <w:lastRenderedPageBreak/>
        <w:t>Pendahuluan</w:t>
      </w:r>
      <w:proofErr w:type="spellEnd"/>
      <w:r w:rsidRPr="00A50C5D">
        <w:rPr>
          <w:rFonts w:ascii="Times New Roman" w:hAnsi="Times New Roman" w:cs="Times New Roman"/>
          <w:b/>
          <w:sz w:val="24"/>
          <w:szCs w:val="24"/>
          <w:lang w:val="en-US"/>
        </w:rPr>
        <w:t xml:space="preserve">. </w:t>
      </w:r>
    </w:p>
    <w:p w:rsidR="00557F6B" w:rsidRPr="00A50C5D" w:rsidRDefault="00557F6B" w:rsidP="00A50C5D">
      <w:pPr>
        <w:tabs>
          <w:tab w:val="left" w:pos="360"/>
        </w:tabs>
        <w:spacing w:after="0" w:line="240" w:lineRule="auto"/>
        <w:ind w:left="630"/>
        <w:jc w:val="both"/>
        <w:rPr>
          <w:rFonts w:ascii="Times New Roman" w:hAnsi="Times New Roman" w:cs="Times New Roman"/>
          <w:sz w:val="24"/>
          <w:szCs w:val="24"/>
        </w:rPr>
      </w:pPr>
      <w:r w:rsidRPr="00A50C5D">
        <w:rPr>
          <w:rFonts w:ascii="Times New Roman" w:hAnsi="Times New Roman" w:cs="Times New Roman"/>
          <w:b/>
          <w:bCs/>
          <w:color w:val="000000"/>
          <w:sz w:val="24"/>
          <w:szCs w:val="24"/>
        </w:rPr>
        <w:t xml:space="preserve">      </w:t>
      </w:r>
      <w:r w:rsidRPr="00A50C5D">
        <w:rPr>
          <w:rFonts w:ascii="Times New Roman" w:hAnsi="Times New Roman" w:cs="Times New Roman"/>
          <w:sz w:val="24"/>
          <w:szCs w:val="24"/>
        </w:rPr>
        <w:t xml:space="preserve">Pembelajaran IPA merupakan kemampuan penalaran ilmiah yang dilakukan dengan cara praktik dan bermakna ketika siswa terlibat aktif dalam memanfaatkan ide-ide disiplin IPA (Zhai, 2023). Pada praktiknya, pembelajaran IPA khusunya di sekolah dasar sangat kurang dalam mendukung siswa untuk mampu membuat keputusan berbasis pengetahuan yang efektif serta mampu mengaplikasikan konsep pengetahuan yang dipelajarinya untuk menyelesaikan permasalahan yang terjadi melalui literasi sains. Rendah literasi sains pada siswa terjadi akibat kurangnya pendekatan pembelajaran (Oliver &amp; Adkins, 2020). Pendekatam pembelajaran yang dapat digunakan adalah pembelajaran berbasis literasi sains. Pembelajaran literasi sains merupakan pengetahuan sains individu dan penggunaan pengetahuan yang di dapat untuk mengidentifikasi pertanyaan, memeroleh pengetahuan baru, menjelaskan fenomena ilmiah dan membuat kesimpulan berdasarkan bukti yang ditemukan (Vandegrift et al., 2020). </w:t>
      </w:r>
    </w:p>
    <w:p w:rsidR="00557F6B" w:rsidRPr="00A50C5D" w:rsidRDefault="00557F6B" w:rsidP="00A50C5D">
      <w:pPr>
        <w:spacing w:after="0" w:line="240" w:lineRule="auto"/>
        <w:ind w:left="630"/>
        <w:jc w:val="both"/>
        <w:rPr>
          <w:rFonts w:ascii="Times New Roman" w:hAnsi="Times New Roman" w:cs="Times New Roman"/>
          <w:sz w:val="24"/>
          <w:szCs w:val="24"/>
        </w:rPr>
      </w:pPr>
      <w:r w:rsidRPr="00A50C5D">
        <w:rPr>
          <w:rFonts w:ascii="Times New Roman" w:hAnsi="Times New Roman" w:cs="Times New Roman"/>
          <w:sz w:val="24"/>
          <w:szCs w:val="24"/>
        </w:rPr>
        <w:t xml:space="preserve">Upaya peningkatan literasi sains dapat dilakukan dengan menerapkan pendekatan </w:t>
      </w:r>
      <w:r w:rsidRPr="00A50C5D">
        <w:rPr>
          <w:rFonts w:ascii="Times New Roman" w:hAnsi="Times New Roman" w:cs="Times New Roman"/>
          <w:sz w:val="24"/>
          <w:szCs w:val="24"/>
          <w:lang w:val="en-US"/>
        </w:rPr>
        <w:t xml:space="preserve">STEAM. </w:t>
      </w:r>
      <w:proofErr w:type="spellStart"/>
      <w:r w:rsidRPr="00A50C5D">
        <w:rPr>
          <w:rFonts w:ascii="Times New Roman" w:hAnsi="Times New Roman" w:cs="Times New Roman"/>
          <w:sz w:val="24"/>
          <w:szCs w:val="24"/>
          <w:lang w:val="en-US"/>
        </w:rPr>
        <w:t>Pendekatan</w:t>
      </w:r>
      <w:proofErr w:type="spellEnd"/>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STEAM (</w:t>
      </w:r>
      <w:r w:rsidRPr="00A50C5D">
        <w:rPr>
          <w:rFonts w:ascii="Times New Roman" w:hAnsi="Times New Roman" w:cs="Times New Roman"/>
          <w:i/>
          <w:sz w:val="24"/>
          <w:szCs w:val="24"/>
        </w:rPr>
        <w:t>Science, Technology, Engineering, Art, and Mathematics</w:t>
      </w:r>
      <w:r w:rsidRPr="00A50C5D">
        <w:rPr>
          <w:rFonts w:ascii="Times New Roman" w:hAnsi="Times New Roman" w:cs="Times New Roman"/>
          <w:sz w:val="24"/>
          <w:szCs w:val="24"/>
        </w:rPr>
        <w:t xml:space="preserve">) dalam pembelajaran IPA menunjukkan bahwa pendekatan STEAM dapat mengembangkan kemampuan berpikir tingkat tinggi, kolaborasi, argumentasi, dan kreativitas pada siswa. Selain pendekatan yang mampu meningkatkan berpikir kritis, siswa perlu pendekatan lain yang berbasis cerita. Salah satunya adalah pendekatan </w:t>
      </w:r>
      <w:r w:rsidRPr="00A50C5D">
        <w:rPr>
          <w:rFonts w:ascii="Times New Roman" w:hAnsi="Times New Roman" w:cs="Times New Roman"/>
          <w:i/>
          <w:sz w:val="24"/>
          <w:szCs w:val="24"/>
        </w:rPr>
        <w:t>dilemmas story</w:t>
      </w:r>
      <w:r w:rsidRPr="00A50C5D">
        <w:rPr>
          <w:rFonts w:ascii="Times New Roman" w:hAnsi="Times New Roman" w:cs="Times New Roman"/>
          <w:sz w:val="24"/>
          <w:szCs w:val="24"/>
        </w:rPr>
        <w:t xml:space="preserve">. Pembelajaran menggunakan </w:t>
      </w:r>
      <w:r w:rsidRPr="00A50C5D">
        <w:rPr>
          <w:rFonts w:ascii="Times New Roman" w:hAnsi="Times New Roman" w:cs="Times New Roman"/>
          <w:sz w:val="24"/>
          <w:szCs w:val="24"/>
        </w:rPr>
        <w:lastRenderedPageBreak/>
        <w:t xml:space="preserve">pendekatan </w:t>
      </w:r>
      <w:r w:rsidRPr="00A50C5D">
        <w:rPr>
          <w:rFonts w:ascii="Times New Roman" w:hAnsi="Times New Roman" w:cs="Times New Roman"/>
          <w:i/>
          <w:sz w:val="24"/>
          <w:szCs w:val="24"/>
        </w:rPr>
        <w:t>dilemmas stories</w:t>
      </w:r>
      <w:r w:rsidRPr="00A50C5D">
        <w:rPr>
          <w:rFonts w:ascii="Times New Roman" w:hAnsi="Times New Roman" w:cs="Times New Roman"/>
          <w:sz w:val="24"/>
          <w:szCs w:val="24"/>
        </w:rPr>
        <w:t xml:space="preserve"> mampu mengembangkan literasi sains pada siswa.</w:t>
      </w:r>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 xml:space="preserve">Pendekatan </w:t>
      </w:r>
      <w:r w:rsidRPr="00A50C5D">
        <w:rPr>
          <w:rFonts w:ascii="Times New Roman" w:hAnsi="Times New Roman" w:cs="Times New Roman"/>
          <w:i/>
          <w:sz w:val="24"/>
          <w:szCs w:val="24"/>
        </w:rPr>
        <w:t>dilemma stories</w:t>
      </w:r>
      <w:r w:rsidRPr="00A50C5D">
        <w:rPr>
          <w:rFonts w:ascii="Times New Roman" w:hAnsi="Times New Roman" w:cs="Times New Roman"/>
          <w:sz w:val="24"/>
          <w:szCs w:val="24"/>
        </w:rPr>
        <w:t xml:space="preserve"> agar lebih menarik dan sesuai dengan tujuan pembelajaran pada era global dapat dilakukan dengan mengintegrasikannya dengan pendekatan pembelajaran </w:t>
      </w:r>
      <w:r w:rsidRPr="00A50C5D">
        <w:rPr>
          <w:rFonts w:ascii="Times New Roman" w:hAnsi="Times New Roman" w:cs="Times New Roman"/>
          <w:sz w:val="24"/>
          <w:szCs w:val="24"/>
          <w:lang w:val="en-US"/>
        </w:rPr>
        <w:t xml:space="preserve">lain </w:t>
      </w:r>
      <w:r w:rsidRPr="00A50C5D">
        <w:rPr>
          <w:rFonts w:ascii="Times New Roman" w:hAnsi="Times New Roman" w:cs="Times New Roman"/>
          <w:sz w:val="24"/>
          <w:szCs w:val="24"/>
        </w:rPr>
        <w:t>(Elfrida, Hadinugrahaningsih, &amp; Rahmawati, 2020)</w:t>
      </w:r>
      <w:r w:rsidRPr="00A50C5D">
        <w:rPr>
          <w:rFonts w:ascii="Times New Roman" w:hAnsi="Times New Roman" w:cs="Times New Roman"/>
          <w:sz w:val="24"/>
          <w:szCs w:val="24"/>
          <w:lang w:val="en-US"/>
        </w:rPr>
        <w:t xml:space="preserve"> s</w:t>
      </w:r>
      <w:r w:rsidRPr="00A50C5D">
        <w:rPr>
          <w:rFonts w:ascii="Times New Roman" w:hAnsi="Times New Roman" w:cs="Times New Roman"/>
          <w:sz w:val="24"/>
          <w:szCs w:val="24"/>
        </w:rPr>
        <w:t>eperti pendekatan Dilemma- STEAM</w:t>
      </w:r>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Pendekatan dilemma - STEAM terdiri dari pendekatan dilemmas-stories dan STEAM- PjBL. Pendekatan dilemmas-stories merupakan pendekatan pembelajaran berbasis kontekstual yang mengaitkan pembelajaran dengan permasalahan dalam kehidupan seharihari dengan menggunakan media cerita yang berisi dilema. Pendekatan dilemmas-stories dinilai dapat menciptakan pembelajaran yang lebih bermakna dan dapat membangun karakter siswa (Rahmawati, 2020). Sedangkan, pendekatan STEAM ( Science, Technology, Engineering, &amp; Mathematic) - PjBL (Project Based Learning) adalah pendekatan STEAM terintegrasi PjBL yang dilakukan dengan pembelajaran yang menghasilkan suatu produk dengan menerapkan prinsip STEAM dalam pembuatan projek (Adriyawati et al., 2020).</w:t>
      </w:r>
    </w:p>
    <w:p w:rsidR="00557F6B" w:rsidRPr="00A50C5D" w:rsidRDefault="00557F6B" w:rsidP="00A50C5D">
      <w:pPr>
        <w:spacing w:after="0" w:line="240" w:lineRule="auto"/>
        <w:ind w:left="630"/>
        <w:jc w:val="both"/>
        <w:rPr>
          <w:rFonts w:ascii="Times New Roman" w:hAnsi="Times New Roman" w:cs="Times New Roman"/>
          <w:sz w:val="24"/>
          <w:szCs w:val="24"/>
        </w:rPr>
      </w:pPr>
    </w:p>
    <w:p w:rsidR="00557F6B" w:rsidRPr="00A50C5D" w:rsidRDefault="00557F6B" w:rsidP="00A50C5D">
      <w:pPr>
        <w:spacing w:after="0" w:line="240" w:lineRule="auto"/>
        <w:ind w:left="630"/>
        <w:jc w:val="both"/>
        <w:rPr>
          <w:rFonts w:ascii="Times New Roman" w:hAnsi="Times New Roman" w:cs="Times New Roman"/>
          <w:sz w:val="24"/>
          <w:szCs w:val="24"/>
          <w:lang w:val="en-US"/>
        </w:rPr>
      </w:pPr>
      <w:r w:rsidRPr="00A50C5D">
        <w:rPr>
          <w:rFonts w:ascii="Times New Roman" w:hAnsi="Times New Roman" w:cs="Times New Roman"/>
          <w:sz w:val="24"/>
          <w:szCs w:val="24"/>
        </w:rPr>
        <w:t xml:space="preserve">Model dilemma – STEAM ini dapat di integrasikan melalui bahan ajar yang relevan. Bahan ajar yang dapat dipakai adalah modul pembelajaran. Modul merupakan suatu bahan ajar pembelajaran yang isinya relatif singkat dan spesifik yang disusun untuk mencapai tujuan pembelajaran. Modul merupakan unit instruksional mandiri yang relatif pendek dirancang untuk mencapai serangkaian tujuan pendidikan spesifik dan terdefinisi dengan baik. Biasanya memiliki </w:t>
      </w:r>
      <w:r w:rsidRPr="00A50C5D">
        <w:rPr>
          <w:rFonts w:ascii="Times New Roman" w:hAnsi="Times New Roman" w:cs="Times New Roman"/>
          <w:sz w:val="24"/>
          <w:szCs w:val="24"/>
        </w:rPr>
        <w:lastRenderedPageBreak/>
        <w:t>format nyata sebagai satu set atau kit bahan yang terkoordinasi dan sangat diproduksi yang melibatkan berbagai media.</w:t>
      </w:r>
      <w:r w:rsidRPr="00A50C5D">
        <w:rPr>
          <w:rFonts w:ascii="Times New Roman" w:hAnsi="Times New Roman" w:cs="Times New Roman"/>
          <w:sz w:val="24"/>
          <w:szCs w:val="24"/>
          <w:lang w:val="en-US"/>
        </w:rPr>
        <w:t xml:space="preserve"> K</w:t>
      </w:r>
      <w:r w:rsidRPr="00A50C5D">
        <w:rPr>
          <w:rFonts w:ascii="Times New Roman" w:hAnsi="Times New Roman" w:cs="Times New Roman"/>
          <w:sz w:val="24"/>
          <w:szCs w:val="24"/>
        </w:rPr>
        <w:t xml:space="preserve">enyataannya sebanyak 90% bahan ajar yang digunakan adalah buku pegangan guru dan buku pegangan peserta didik yang dikeluarkan oleh Kementerian Pendidikan dan Kebudayaan yang bersifat umum untuk semua wilayah di Indonesia. Beberapa penelitian terdahulu pernah dilakukan terkait implementasi literasi sains di sekolah dasar (Irsan, 2021), Literasi sains siswa sekolah dasar melalui metode pembelajaran kerja praktek IPA (Rokhiyah et al., 2023). </w:t>
      </w:r>
      <w:r w:rsidRPr="00A50C5D">
        <w:rPr>
          <w:rFonts w:ascii="Times New Roman" w:hAnsi="Times New Roman" w:cs="Times New Roman"/>
          <w:sz w:val="24"/>
          <w:szCs w:val="24"/>
          <w:lang w:val="en-US"/>
        </w:rPr>
        <w:t xml:space="preserve">Hal </w:t>
      </w:r>
      <w:proofErr w:type="spellStart"/>
      <w:r w:rsidRPr="00A50C5D">
        <w:rPr>
          <w:rFonts w:ascii="Times New Roman" w:hAnsi="Times New Roman" w:cs="Times New Roman"/>
          <w:sz w:val="24"/>
          <w:szCs w:val="24"/>
          <w:lang w:val="en-US"/>
        </w:rPr>
        <w:t>ini</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menununjukan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perlu</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adanya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modul</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pembelajaran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berbasis</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pembelajaran</w:t>
      </w:r>
      <w:proofErr w:type="spellEnd"/>
      <w:r w:rsidRPr="00A50C5D">
        <w:rPr>
          <w:rFonts w:ascii="Times New Roman" w:hAnsi="Times New Roman" w:cs="Times New Roman"/>
          <w:sz w:val="24"/>
          <w:szCs w:val="24"/>
          <w:lang w:val="en-US"/>
        </w:rPr>
        <w:t xml:space="preserve"> dilemma- STEAM </w:t>
      </w:r>
      <w:proofErr w:type="spellStart"/>
      <w:r w:rsidRPr="00A50C5D">
        <w:rPr>
          <w:rFonts w:ascii="Times New Roman" w:hAnsi="Times New Roman" w:cs="Times New Roman"/>
          <w:sz w:val="24"/>
          <w:szCs w:val="24"/>
          <w:lang w:val="en-US"/>
        </w:rPr>
        <w:t>sebagai</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bahan</w:t>
      </w:r>
      <w:proofErr w:type="spellEnd"/>
      <w:r w:rsidRPr="00A50C5D">
        <w:rPr>
          <w:rFonts w:ascii="Times New Roman" w:hAnsi="Times New Roman" w:cs="Times New Roman"/>
          <w:sz w:val="24"/>
          <w:szCs w:val="24"/>
          <w:lang w:val="en-US"/>
        </w:rPr>
        <w:t xml:space="preserve"> </w:t>
      </w:r>
      <w:proofErr w:type="gramStart"/>
      <w:r w:rsidRPr="00A50C5D">
        <w:rPr>
          <w:rFonts w:ascii="Times New Roman" w:hAnsi="Times New Roman" w:cs="Times New Roman"/>
          <w:sz w:val="24"/>
          <w:szCs w:val="24"/>
          <w:lang w:val="en-US"/>
        </w:rPr>
        <w:t xml:space="preserve">ajar </w:t>
      </w:r>
      <w:r w:rsidR="00A735C9" w:rsidRPr="00A50C5D">
        <w:rPr>
          <w:rFonts w:ascii="Times New Roman" w:hAnsi="Times New Roman" w:cs="Times New Roman"/>
          <w:sz w:val="24"/>
          <w:szCs w:val="24"/>
          <w:lang w:val="en-US"/>
        </w:rPr>
        <w:t>.</w:t>
      </w:r>
      <w:proofErr w:type="gramEnd"/>
    </w:p>
    <w:p w:rsidR="00A735C9" w:rsidRPr="00A50C5D" w:rsidRDefault="00A735C9" w:rsidP="00A50C5D">
      <w:pPr>
        <w:spacing w:after="0" w:line="240" w:lineRule="auto"/>
        <w:ind w:left="630"/>
        <w:jc w:val="both"/>
        <w:rPr>
          <w:rFonts w:ascii="Times New Roman" w:hAnsi="Times New Roman" w:cs="Times New Roman"/>
          <w:sz w:val="24"/>
          <w:szCs w:val="24"/>
          <w:lang w:val="en-US"/>
        </w:rPr>
      </w:pPr>
      <w:proofErr w:type="spellStart"/>
      <w:r w:rsidRPr="00A50C5D">
        <w:rPr>
          <w:rFonts w:ascii="Times New Roman" w:hAnsi="Times New Roman" w:cs="Times New Roman"/>
          <w:sz w:val="24"/>
          <w:szCs w:val="24"/>
          <w:lang w:val="en-US"/>
        </w:rPr>
        <w:t>Beberapa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penelitian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terdahulu</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pernah</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meneliti</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Pada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kenyataannya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masih</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rendah</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pemahaman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peserta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didik</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terhadap</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materi</w:t>
      </w:r>
      <w:proofErr w:type="spellEnd"/>
      <w:r w:rsidRPr="00A50C5D">
        <w:rPr>
          <w:rFonts w:ascii="Times New Roman" w:hAnsi="Times New Roman" w:cs="Times New Roman"/>
          <w:sz w:val="24"/>
          <w:szCs w:val="24"/>
          <w:lang w:val="en-US"/>
        </w:rPr>
        <w:t xml:space="preserve"> yang </w:t>
      </w:r>
      <w:proofErr w:type="spellStart"/>
      <w:r w:rsidRPr="00A50C5D">
        <w:rPr>
          <w:rFonts w:ascii="Times New Roman" w:hAnsi="Times New Roman" w:cs="Times New Roman"/>
          <w:sz w:val="24"/>
          <w:szCs w:val="24"/>
          <w:lang w:val="en-US"/>
        </w:rPr>
        <w:t>ada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pada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pembelajaran</w:t>
      </w:r>
      <w:proofErr w:type="spellEnd"/>
      <w:r w:rsidRPr="00A50C5D">
        <w:rPr>
          <w:rFonts w:ascii="Times New Roman" w:hAnsi="Times New Roman" w:cs="Times New Roman"/>
          <w:sz w:val="24"/>
          <w:szCs w:val="24"/>
          <w:lang w:val="en-US"/>
        </w:rPr>
        <w:t xml:space="preserve"> IPA. </w:t>
      </w:r>
      <w:r w:rsidRPr="00A50C5D">
        <w:rPr>
          <w:rFonts w:ascii="Times New Roman" w:hAnsi="Times New Roman" w:cs="Times New Roman"/>
          <w:sz w:val="24"/>
          <w:szCs w:val="24"/>
        </w:rPr>
        <w:t xml:space="preserve">Berdasarkan hasil penelitian </w:t>
      </w:r>
      <w:r w:rsidRPr="00A50C5D">
        <w:rPr>
          <w:rFonts w:ascii="Times New Roman" w:hAnsi="Times New Roman" w:cs="Times New Roman"/>
          <w:sz w:val="24"/>
          <w:szCs w:val="24"/>
          <w:lang w:val="en-US"/>
        </w:rPr>
        <w:t xml:space="preserve">Nelly </w:t>
      </w:r>
      <w:r w:rsidRPr="00A50C5D">
        <w:rPr>
          <w:rFonts w:ascii="Times New Roman" w:hAnsi="Times New Roman" w:cs="Times New Roman"/>
          <w:sz w:val="24"/>
          <w:szCs w:val="24"/>
          <w:lang w:val="en-US"/>
        </w:rPr>
        <w:fldChar w:fldCharType="begin" w:fldLock="1"/>
      </w:r>
      <w:r w:rsidRPr="00A50C5D">
        <w:rPr>
          <w:rFonts w:ascii="Times New Roman" w:hAnsi="Times New Roman" w:cs="Times New Roman"/>
          <w:sz w:val="24"/>
          <w:szCs w:val="24"/>
          <w:lang w:val="en-US"/>
        </w:rPr>
        <w:instrText>ADDIN CSL_CITATION {"citationItems":[{"id":"ITEM-1","itemData":{"DOI":"10.31949/educatio.v7i4.1570","ISSN":"2459-9522","abstract":"Rendahnya prestasi belajar siswa khususnya pada mata pelajaran IPA karena adanya faktor-faktor kesulitan belajar yang dialami siswa kelas VII, terutama pada faktor psikologis. Kesulitan belajar yang dialami siswa berakibat pada prestasi yang kurang pada mata pelajaran IPA. Penelitian yang dilakukan untuk mengetahui fakor kesulitan belajar yang dialami siswa kelas VII. Penelitian ini merupakan penelitian deskriptif kualitatif. Subjek penelitian adalah siswa kelas VII yang mengalami kesulitan belajar yakni siswa yang memiliki nilai standar yang tidak memenuhi berjumlah 30 orang. Pengumpulan data dilakukan dengan observasi dan wawancara. Berdasarkan hasil penelitian danpembahasan yang telah dipaparkan tentang kesulitan belajar siswa pada matapelajaran IPA di kelas VII SMP Negeri 1 Rambang. Hasil presentase angket faktor kesulitan belajar siswa kelas VII SMP Negeri 1 Rambang mata pelajaran IPA minat 16,67% (rendah), motivasi 36,67% (Rendah), konsentrasi 43,33% (cukup), kebiasaan belajar 40% (Rendah), Intelegensi 30% (rendah). Hasil wawancara yang dilakukan siswa penyebab kesulitan belajar yakni minat, motivasi, konsentrasi, kebiasaan belajar, dan intelegensi.\r Kata Kunci: IPA, Belajar, Siswa.","author":[{"dropping-particle":"","family":"Yunarti","given":"Nely","non-dropping-particle":"","parse-names":false,"suffix":""}],"container-title":"Jurnal Educatio FKIP UNMA","id":"ITEM-1","issue":"4","issued":{"date-parts":[["2021"]]},"page":"1745-1749","title":"Analisa Kesulitan Dalam Pembelajaran IPA Pada Siswa SMP Negeri 1 Rambang","type":"article-journal","volume":"7"},"uris":["http://www.mendeley.com/documents/?uuid=6103d32d-9aed-4b77-a050-595afc2335c9"]}],"mendeley":{"formattedCitation":"(Yunarti, 2021)","plainTextFormattedCitation":"(Yunarti, 2021)","previouslyFormattedCitation":"(Yunarti, 2021)"},"properties":{"noteIndex":0},"schema":"https://github.com/citation-style-language/schema/raw/master/csl-citation.json"}</w:instrText>
      </w:r>
      <w:r w:rsidRPr="00A50C5D">
        <w:rPr>
          <w:rFonts w:ascii="Times New Roman" w:hAnsi="Times New Roman" w:cs="Times New Roman"/>
          <w:sz w:val="24"/>
          <w:szCs w:val="24"/>
          <w:lang w:val="en-US"/>
        </w:rPr>
        <w:fldChar w:fldCharType="separate"/>
      </w:r>
      <w:r w:rsidRPr="00A50C5D">
        <w:rPr>
          <w:rFonts w:ascii="Times New Roman" w:hAnsi="Times New Roman" w:cs="Times New Roman"/>
          <w:noProof/>
          <w:sz w:val="24"/>
          <w:szCs w:val="24"/>
          <w:lang w:val="en-US"/>
        </w:rPr>
        <w:t>(Yunarti, 2021)</w:t>
      </w:r>
      <w:r w:rsidRPr="00A50C5D">
        <w:rPr>
          <w:rFonts w:ascii="Times New Roman" w:hAnsi="Times New Roman" w:cs="Times New Roman"/>
          <w:sz w:val="24"/>
          <w:szCs w:val="24"/>
          <w:lang w:val="en-US"/>
        </w:rPr>
        <w:fldChar w:fldCharType="end"/>
      </w:r>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 xml:space="preserve"> dipaparkan tentang kesulitan belajar siswa pada mata pelajaran IPA di kelas VII SMP Negeri 1 Rambang Kabupaten Muara Enim. Hasil presentase angket faktor kesulitan belajar siswa kelas VII SMP Negeri 1 Rambang Kabupaten Muara Enim mata pelajaran IPA minat 16,67% (Rendah), motivasi 36,67% (Rendah), konsentrasi 43,33%</w:t>
      </w:r>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(cukup), kebiasaan belajar 40% (Rendah), Intelegensi 33,33% (rendah)</w:t>
      </w:r>
    </w:p>
    <w:p w:rsidR="00557F6B" w:rsidRPr="00A50C5D" w:rsidRDefault="00557F6B" w:rsidP="00A50C5D">
      <w:pPr>
        <w:spacing w:after="0" w:line="240" w:lineRule="auto"/>
        <w:ind w:left="630"/>
        <w:jc w:val="both"/>
        <w:rPr>
          <w:rFonts w:ascii="Times New Roman" w:hAnsi="Times New Roman" w:cs="Times New Roman"/>
          <w:sz w:val="24"/>
          <w:szCs w:val="24"/>
          <w:lang w:val="en-US"/>
        </w:rPr>
      </w:pPr>
      <w:r w:rsidRPr="00A50C5D">
        <w:rPr>
          <w:rFonts w:ascii="Times New Roman" w:hAnsi="Times New Roman" w:cs="Times New Roman"/>
          <w:sz w:val="24"/>
          <w:szCs w:val="24"/>
        </w:rPr>
        <w:t>Berdasarkan analisis literatur ini (cek daftar studi literatur), belum ditemukan penelitian yang secara spesifik mengembangkan modul pembelajaran Dilemma – STEAM pada materi benda di sekitarku. Data ini jelas menunjukkan bahwa penelitian terkait modul berbasis Dilemma – STEAM perlu dilakukan dalam materi benda di sekitarku.Sehingga, dapat meningkatkan literasi sains peserta didik sekolah dasar, yang akan menjadi fondasi awal pada pendidikan di jenjang selanjutnya.</w:t>
      </w:r>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 xml:space="preserve">Kebaruan penelitian yang akan dilakukan terletak pada pengintegrasian Dillema </w:t>
      </w:r>
      <w:r w:rsidRPr="00A50C5D">
        <w:rPr>
          <w:rFonts w:ascii="Times New Roman" w:hAnsi="Times New Roman" w:cs="Times New Roman"/>
          <w:sz w:val="24"/>
          <w:szCs w:val="24"/>
        </w:rPr>
        <w:lastRenderedPageBreak/>
        <w:t>– STEAM pada materi IPA benda di sekitarku. Modul ini akan mengajarkan tahapan pembelajaran dilemma –STEAM dalam materi benda di sekitarku melalui cerita, modul ini juga di lengkapi dengan LKPD berbasis STEAM dalam pembuatan proyek di kelas tiga Sekolah Dasar.</w:t>
      </w:r>
      <w:r w:rsidR="00A735C9"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 xml:space="preserve">Hasil wawancara yang dilakukan siswa penyebab kesulitan belajar yakni minat, motivasi, konsentrasi, kebiasaan belajar, dan intelegensi. </w:t>
      </w:r>
      <w:proofErr w:type="spellStart"/>
      <w:r w:rsidRPr="00A50C5D">
        <w:rPr>
          <w:rFonts w:ascii="Times New Roman" w:hAnsi="Times New Roman" w:cs="Times New Roman"/>
          <w:sz w:val="24"/>
          <w:szCs w:val="24"/>
          <w:lang w:val="en-US"/>
        </w:rPr>
        <w:t>Berdasarkan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Penjabaran</w:t>
      </w:r>
      <w:proofErr w:type="spellEnd"/>
      <w:r w:rsidRPr="00A50C5D">
        <w:rPr>
          <w:rFonts w:ascii="Times New Roman" w:hAnsi="Times New Roman" w:cs="Times New Roman"/>
          <w:sz w:val="24"/>
          <w:szCs w:val="24"/>
          <w:lang w:val="en-US"/>
        </w:rPr>
        <w:t xml:space="preserve"> di </w:t>
      </w:r>
      <w:proofErr w:type="spellStart"/>
      <w:r w:rsidRPr="00A50C5D">
        <w:rPr>
          <w:rFonts w:ascii="Times New Roman" w:hAnsi="Times New Roman" w:cs="Times New Roman"/>
          <w:sz w:val="24"/>
          <w:szCs w:val="24"/>
          <w:lang w:val="en-US"/>
        </w:rPr>
        <w:t>atas</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konteks</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penelitian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adalah</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hasil</w:t>
      </w:r>
      <w:proofErr w:type="spellEnd"/>
      <w:r w:rsidRPr="00A50C5D">
        <w:rPr>
          <w:rFonts w:ascii="Times New Roman" w:hAnsi="Times New Roman" w:cs="Times New Roman"/>
          <w:sz w:val="24"/>
          <w:szCs w:val="24"/>
          <w:lang w:val="en-US"/>
        </w:rPr>
        <w:t xml:space="preserve"> PISA </w:t>
      </w:r>
      <w:proofErr w:type="spellStart"/>
      <w:r w:rsidRPr="00A50C5D">
        <w:rPr>
          <w:rFonts w:ascii="Times New Roman" w:hAnsi="Times New Roman" w:cs="Times New Roman"/>
          <w:sz w:val="24"/>
          <w:szCs w:val="24"/>
          <w:lang w:val="en-US"/>
        </w:rPr>
        <w:t>tentang</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literasi</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sains</w:t>
      </w:r>
      <w:proofErr w:type="spellEnd"/>
      <w:r w:rsidRPr="00A50C5D">
        <w:rPr>
          <w:rFonts w:ascii="Times New Roman" w:hAnsi="Times New Roman" w:cs="Times New Roman"/>
          <w:sz w:val="24"/>
          <w:szCs w:val="24"/>
          <w:lang w:val="en-US"/>
        </w:rPr>
        <w:t xml:space="preserve"> yang </w:t>
      </w:r>
      <w:proofErr w:type="spellStart"/>
      <w:r w:rsidRPr="00A50C5D">
        <w:rPr>
          <w:rFonts w:ascii="Times New Roman" w:hAnsi="Times New Roman" w:cs="Times New Roman"/>
          <w:sz w:val="24"/>
          <w:szCs w:val="24"/>
          <w:lang w:val="en-US"/>
        </w:rPr>
        <w:t>rendah</w:t>
      </w:r>
      <w:proofErr w:type="spellEnd"/>
      <w:r w:rsidRPr="00A50C5D">
        <w:rPr>
          <w:rFonts w:ascii="Times New Roman" w:hAnsi="Times New Roman" w:cs="Times New Roman"/>
          <w:sz w:val="24"/>
          <w:szCs w:val="24"/>
          <w:lang w:val="en-US"/>
        </w:rPr>
        <w:t xml:space="preserve"> di Indonesia, </w:t>
      </w:r>
      <w:proofErr w:type="spellStart"/>
      <w:r w:rsidRPr="00A50C5D">
        <w:rPr>
          <w:rFonts w:ascii="Times New Roman" w:hAnsi="Times New Roman" w:cs="Times New Roman"/>
          <w:sz w:val="24"/>
          <w:szCs w:val="24"/>
          <w:lang w:val="en-US"/>
        </w:rPr>
        <w:t>kurangnya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pehamaman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pembelajaran</w:t>
      </w:r>
      <w:proofErr w:type="spellEnd"/>
      <w:r w:rsidRPr="00A50C5D">
        <w:rPr>
          <w:rFonts w:ascii="Times New Roman" w:hAnsi="Times New Roman" w:cs="Times New Roman"/>
          <w:sz w:val="24"/>
          <w:szCs w:val="24"/>
          <w:lang w:val="en-US"/>
        </w:rPr>
        <w:t xml:space="preserve"> IPA di </w:t>
      </w:r>
      <w:proofErr w:type="spellStart"/>
      <w:r w:rsidRPr="00A50C5D">
        <w:rPr>
          <w:rFonts w:ascii="Times New Roman" w:hAnsi="Times New Roman" w:cs="Times New Roman"/>
          <w:sz w:val="24"/>
          <w:szCs w:val="24"/>
          <w:lang w:val="en-US"/>
        </w:rPr>
        <w:t>sekolah</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kurangnya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modul</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pemebelajaran</w:t>
      </w:r>
      <w:proofErr w:type="spellEnd"/>
      <w:r w:rsidRPr="00A50C5D">
        <w:rPr>
          <w:rFonts w:ascii="Times New Roman" w:hAnsi="Times New Roman" w:cs="Times New Roman"/>
          <w:sz w:val="24"/>
          <w:szCs w:val="24"/>
          <w:lang w:val="en-US"/>
        </w:rPr>
        <w:t xml:space="preserve"> yang </w:t>
      </w:r>
      <w:proofErr w:type="spellStart"/>
      <w:r w:rsidRPr="00A50C5D">
        <w:rPr>
          <w:rFonts w:ascii="Times New Roman" w:hAnsi="Times New Roman" w:cs="Times New Roman"/>
          <w:sz w:val="24"/>
          <w:szCs w:val="24"/>
          <w:lang w:val="en-US"/>
        </w:rPr>
        <w:t>tersedia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dan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belum</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pernahnya</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dilaksanakan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pembelajaran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berbasisi</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projek</w:t>
      </w:r>
      <w:proofErr w:type="spellEnd"/>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 xml:space="preserve">Dari latar belakang di atas di tarik </w:t>
      </w:r>
      <w:proofErr w:type="spellStart"/>
      <w:r w:rsidRPr="00A50C5D">
        <w:rPr>
          <w:rFonts w:ascii="Times New Roman" w:hAnsi="Times New Roman" w:cs="Times New Roman"/>
          <w:sz w:val="24"/>
          <w:szCs w:val="24"/>
          <w:lang w:val="en-US"/>
        </w:rPr>
        <w:t>rumusan</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masalah</w:t>
      </w:r>
      <w:proofErr w:type="spellEnd"/>
      <w:r w:rsidRPr="00A50C5D">
        <w:rPr>
          <w:rFonts w:ascii="Times New Roman" w:hAnsi="Times New Roman" w:cs="Times New Roman"/>
          <w:sz w:val="24"/>
          <w:szCs w:val="24"/>
          <w:lang w:val="en-US"/>
        </w:rPr>
        <w:t xml:space="preserve"> yang </w:t>
      </w:r>
      <w:proofErr w:type="spellStart"/>
      <w:r w:rsidRPr="00A50C5D">
        <w:rPr>
          <w:rFonts w:ascii="Times New Roman" w:hAnsi="Times New Roman" w:cs="Times New Roman"/>
          <w:sz w:val="24"/>
          <w:szCs w:val="24"/>
          <w:lang w:val="en-US"/>
        </w:rPr>
        <w:t>dikaji</w:t>
      </w:r>
      <w:proofErr w:type="spellEnd"/>
      <w:r w:rsidRPr="00A50C5D">
        <w:rPr>
          <w:rFonts w:ascii="Times New Roman" w:hAnsi="Times New Roman" w:cs="Times New Roman"/>
          <w:sz w:val="24"/>
          <w:szCs w:val="24"/>
          <w:lang w:val="en-US"/>
        </w:rPr>
        <w:t xml:space="preserve"> </w:t>
      </w:r>
      <w:proofErr w:type="spellStart"/>
      <w:r w:rsidRPr="00A50C5D">
        <w:rPr>
          <w:rFonts w:ascii="Times New Roman" w:hAnsi="Times New Roman" w:cs="Times New Roman"/>
          <w:sz w:val="24"/>
          <w:szCs w:val="24"/>
          <w:lang w:val="en-US"/>
        </w:rPr>
        <w:t>adalah</w:t>
      </w:r>
      <w:proofErr w:type="spellEnd"/>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 xml:space="preserve">Bagaimana kelayakan modul pembelajaran Dilemma-STEAM pada materi </w:t>
      </w:r>
      <w:r w:rsidRPr="00A50C5D">
        <w:rPr>
          <w:rFonts w:ascii="Times New Roman" w:hAnsi="Times New Roman" w:cs="Times New Roman"/>
          <w:sz w:val="24"/>
          <w:szCs w:val="24"/>
          <w:lang w:val="en-US"/>
        </w:rPr>
        <w:t xml:space="preserve"> </w:t>
      </w:r>
      <w:r w:rsidRPr="00A50C5D">
        <w:rPr>
          <w:rFonts w:ascii="Times New Roman" w:hAnsi="Times New Roman" w:cs="Times New Roman"/>
          <w:sz w:val="24"/>
          <w:szCs w:val="24"/>
        </w:rPr>
        <w:t xml:space="preserve">benda di sekitarku? </w:t>
      </w:r>
    </w:p>
    <w:p w:rsidR="00557F6B" w:rsidRPr="00A50C5D" w:rsidRDefault="00557F6B" w:rsidP="00A50C5D">
      <w:pPr>
        <w:pStyle w:val="ListParagraph"/>
        <w:tabs>
          <w:tab w:val="left" w:pos="360"/>
        </w:tabs>
        <w:spacing w:line="240" w:lineRule="auto"/>
        <w:ind w:left="630"/>
        <w:jc w:val="both"/>
        <w:rPr>
          <w:rFonts w:ascii="Times New Roman" w:hAnsi="Times New Roman" w:cs="Times New Roman"/>
          <w:sz w:val="24"/>
          <w:szCs w:val="24"/>
          <w:lang w:val="en-US"/>
        </w:rPr>
      </w:pPr>
    </w:p>
    <w:p w:rsidR="00557F6B" w:rsidRPr="00A50C5D" w:rsidRDefault="00557F6B" w:rsidP="00A735C9">
      <w:pPr>
        <w:pStyle w:val="ListParagraph"/>
        <w:numPr>
          <w:ilvl w:val="0"/>
          <w:numId w:val="2"/>
        </w:numPr>
        <w:tabs>
          <w:tab w:val="left" w:pos="360"/>
        </w:tabs>
        <w:spacing w:line="240" w:lineRule="auto"/>
        <w:ind w:hanging="720"/>
        <w:rPr>
          <w:rFonts w:ascii="Times New Roman" w:hAnsi="Times New Roman" w:cs="Times New Roman"/>
          <w:b/>
          <w:sz w:val="24"/>
          <w:szCs w:val="24"/>
          <w:lang w:val="en-US"/>
        </w:rPr>
      </w:pPr>
      <w:proofErr w:type="spellStart"/>
      <w:r w:rsidRPr="00A50C5D">
        <w:rPr>
          <w:rFonts w:ascii="Times New Roman" w:hAnsi="Times New Roman" w:cs="Times New Roman"/>
          <w:b/>
          <w:sz w:val="24"/>
          <w:szCs w:val="24"/>
          <w:lang w:val="en-US"/>
        </w:rPr>
        <w:t>Kajian</w:t>
      </w:r>
      <w:proofErr w:type="spellEnd"/>
      <w:r w:rsidRPr="00A50C5D">
        <w:rPr>
          <w:rFonts w:ascii="Times New Roman" w:hAnsi="Times New Roman" w:cs="Times New Roman"/>
          <w:b/>
          <w:sz w:val="24"/>
          <w:szCs w:val="24"/>
          <w:lang w:val="en-US"/>
        </w:rPr>
        <w:t xml:space="preserve"> </w:t>
      </w:r>
      <w:proofErr w:type="spellStart"/>
      <w:r w:rsidRPr="00A50C5D">
        <w:rPr>
          <w:rFonts w:ascii="Times New Roman" w:hAnsi="Times New Roman" w:cs="Times New Roman"/>
          <w:b/>
          <w:sz w:val="24"/>
          <w:szCs w:val="24"/>
          <w:lang w:val="en-US"/>
        </w:rPr>
        <w:t>Pustaka</w:t>
      </w:r>
      <w:proofErr w:type="spellEnd"/>
    </w:p>
    <w:p w:rsidR="00A735C9" w:rsidRPr="00A50C5D" w:rsidRDefault="00A735C9" w:rsidP="001C61E3">
      <w:pPr>
        <w:pStyle w:val="Heading2"/>
        <w:numPr>
          <w:ilvl w:val="0"/>
          <w:numId w:val="4"/>
        </w:numPr>
        <w:spacing w:line="360" w:lineRule="auto"/>
        <w:rPr>
          <w:rFonts w:cs="Times New Roman"/>
          <w:szCs w:val="24"/>
        </w:rPr>
      </w:pPr>
      <w:bookmarkStart w:id="0" w:name="_Toc155518141"/>
      <w:proofErr w:type="spellStart"/>
      <w:r w:rsidRPr="00A50C5D">
        <w:rPr>
          <w:rFonts w:cs="Times New Roman"/>
          <w:szCs w:val="24"/>
        </w:rPr>
        <w:t>Pembelajaran</w:t>
      </w:r>
      <w:proofErr w:type="spellEnd"/>
      <w:r w:rsidRPr="00A50C5D">
        <w:rPr>
          <w:rFonts w:cs="Times New Roman"/>
          <w:szCs w:val="24"/>
        </w:rPr>
        <w:t xml:space="preserve"> IPA</w:t>
      </w:r>
      <w:bookmarkEnd w:id="0"/>
    </w:p>
    <w:p w:rsidR="00A735C9" w:rsidRPr="00A50C5D" w:rsidRDefault="00A735C9" w:rsidP="001C61E3">
      <w:pPr>
        <w:pStyle w:val="ListParagraph"/>
        <w:spacing w:line="360" w:lineRule="auto"/>
        <w:ind w:left="630" w:firstLine="540"/>
        <w:jc w:val="both"/>
        <w:rPr>
          <w:rFonts w:ascii="Times New Roman" w:hAnsi="Times New Roman" w:cs="Times New Roman"/>
          <w:sz w:val="24"/>
          <w:szCs w:val="24"/>
        </w:rPr>
      </w:pPr>
      <w:r w:rsidRPr="00A50C5D">
        <w:rPr>
          <w:rFonts w:ascii="Times New Roman" w:hAnsi="Times New Roman" w:cs="Times New Roman"/>
          <w:sz w:val="24"/>
          <w:szCs w:val="24"/>
        </w:rPr>
        <w:t xml:space="preserve">     IPA merupakan pembelajaran yang mampu merangsang kemampuan berfikir siswa meliputi empat unsur utama (1) sikap: rasa ingin tahu tentang benda, fenomena alam, makhluk hidup, serta hubungan sebab akibat yang menimbulkan masalah baru yang dapat dipecahkan melalui prosedur yang benar, IPA bersifat open ended; (2) proses: prosedur pemecahan masalah melalui metode ilmiah, metode ilmiah meliputi penyusunan hipotesis, perancangan eksperimen atau percobaan, evaluasi, pengukuran, dan penarikan kesimpulan; (3) produk: berupa fakta, prinsip, teori, </w:t>
      </w:r>
      <w:r w:rsidRPr="00A50C5D">
        <w:rPr>
          <w:rFonts w:ascii="Times New Roman" w:hAnsi="Times New Roman" w:cs="Times New Roman"/>
          <w:sz w:val="24"/>
          <w:szCs w:val="24"/>
        </w:rPr>
        <w:lastRenderedPageBreak/>
        <w:t>dan hukum; dan (4) aplikasi: penerapan metode ilmiah dan konsep IPA dalam kehidupan sehari-hari (Yunarti, 2021)   IPA dipandang pula sebagai proses, sebagai produk, dan sebagai prosedur. Sebagai proses diartikan semua kegiatan ilmiah untuk menyempurnakan pengetahuan tentang alam maupun untuk menemukan pengetahuan baru. Sebagai produk diartikan sebagai hasil proses, berupa pengetahuan yang diajarkan dalam sekolah atau di luar sekolah ataupun bahan bacaan untuk penyebaran atau diseminasi pengetahuan. Sebagai prosedur dimaksudkan adalah metodologi atau cara yang dipakai untuk mengetahui sesuatu (riset pada umumnya) yang lazim disebut metode ilmiah (scientific method</w:t>
      </w:r>
      <w:r w:rsidR="001C61E3" w:rsidRPr="00A50C5D">
        <w:rPr>
          <w:rFonts w:ascii="Times New Roman" w:hAnsi="Times New Roman" w:cs="Times New Roman"/>
          <w:sz w:val="24"/>
          <w:szCs w:val="24"/>
        </w:rPr>
        <w:t xml:space="preserve">).  </w:t>
      </w:r>
      <w:r w:rsidR="001C61E3" w:rsidRPr="00A50C5D">
        <w:rPr>
          <w:rFonts w:ascii="Times New Roman" w:hAnsi="Times New Roman" w:cs="Times New Roman"/>
          <w:sz w:val="24"/>
          <w:szCs w:val="24"/>
          <w:lang w:val="en-US"/>
        </w:rPr>
        <w:t>P</w:t>
      </w:r>
      <w:r w:rsidRPr="00A50C5D">
        <w:rPr>
          <w:rFonts w:ascii="Times New Roman" w:hAnsi="Times New Roman" w:cs="Times New Roman"/>
          <w:sz w:val="24"/>
          <w:szCs w:val="24"/>
        </w:rPr>
        <w:t>embelajaran IPA disekolah dasar harus menjadi cara bagi peserta didik untuk belajar tentang lingkungan alam. Oleh karena itu, pendidikan sains menitikberatkan pada pengalaman belajar ilmiah secara langsung, mendorong peserta didik untuk bereksplorasi dan “melakukan” untuk membantu peserta didik memperoleh pemahaman yang mendalam tentang lingkungan alam melalui penggunaan modul pembelajaran.</w:t>
      </w:r>
    </w:p>
    <w:p w:rsidR="00A735C9" w:rsidRPr="00A50C5D" w:rsidRDefault="00A735C9" w:rsidP="001C61E3">
      <w:pPr>
        <w:pStyle w:val="Heading2"/>
        <w:numPr>
          <w:ilvl w:val="0"/>
          <w:numId w:val="4"/>
        </w:numPr>
        <w:spacing w:line="360" w:lineRule="auto"/>
        <w:rPr>
          <w:rFonts w:cs="Times New Roman"/>
          <w:szCs w:val="24"/>
        </w:rPr>
      </w:pPr>
      <w:bookmarkStart w:id="1" w:name="_Toc155518142"/>
      <w:proofErr w:type="spellStart"/>
      <w:r w:rsidRPr="00A50C5D">
        <w:rPr>
          <w:rFonts w:cs="Times New Roman"/>
          <w:szCs w:val="24"/>
        </w:rPr>
        <w:t>Literasi</w:t>
      </w:r>
      <w:proofErr w:type="spellEnd"/>
      <w:r w:rsidRPr="00A50C5D">
        <w:rPr>
          <w:rFonts w:cs="Times New Roman"/>
          <w:szCs w:val="24"/>
        </w:rPr>
        <w:t xml:space="preserve"> </w:t>
      </w:r>
      <w:proofErr w:type="spellStart"/>
      <w:r w:rsidRPr="00A50C5D">
        <w:rPr>
          <w:rFonts w:cs="Times New Roman"/>
          <w:szCs w:val="24"/>
        </w:rPr>
        <w:t>Sains</w:t>
      </w:r>
      <w:bookmarkEnd w:id="1"/>
      <w:proofErr w:type="spellEnd"/>
    </w:p>
    <w:p w:rsidR="00A735C9" w:rsidRPr="00A50C5D" w:rsidRDefault="00A735C9" w:rsidP="001C61E3">
      <w:pPr>
        <w:pStyle w:val="ListParagraph"/>
        <w:spacing w:line="360" w:lineRule="auto"/>
        <w:ind w:firstLine="360"/>
        <w:jc w:val="both"/>
        <w:rPr>
          <w:rFonts w:ascii="Times New Roman" w:hAnsi="Times New Roman" w:cs="Times New Roman"/>
          <w:color w:val="000000" w:themeColor="text1"/>
          <w:sz w:val="24"/>
          <w:szCs w:val="24"/>
        </w:rPr>
      </w:pPr>
      <w:r w:rsidRPr="00A50C5D">
        <w:rPr>
          <w:rFonts w:ascii="Times New Roman" w:hAnsi="Times New Roman" w:cs="Times New Roman"/>
          <w:color w:val="000000" w:themeColor="text1"/>
          <w:sz w:val="24"/>
          <w:szCs w:val="24"/>
        </w:rPr>
        <w:t xml:space="preserve">Secara harfiah literasi berasal dari kata literacy yang berarti melek huruf atau gerakan pemberantasan </w:t>
      </w:r>
      <w:r w:rsidRPr="00A50C5D">
        <w:rPr>
          <w:rFonts w:ascii="Times New Roman" w:hAnsi="Times New Roman" w:cs="Times New Roman"/>
          <w:color w:val="000000" w:themeColor="text1"/>
          <w:sz w:val="24"/>
          <w:szCs w:val="24"/>
        </w:rPr>
        <w:lastRenderedPageBreak/>
        <w:t>buta huruf. Secara umum, literasi adalah kemampuan berbahasa yang mencakup kemampuan menyimak, berbicara, membaca, dan menulis, serta kemampuan berpikir yang menjadi elemen di dalamnya (Dewi, 2018). Pada era saat ini, literasi mempunyai makna yang luas seperti literasi ekonomi, literasi media, dan literasi sains. Dalam kerangka OECD Program for International Student Assesment (PISA), Literasi sains di definisikan sebagai pengetahuan sains individu dan penggunaan pengetahuan yang di dapat untuk mengidentifikasi pertanyaan, memeroleh pengetahuan baru, menjelaskan fenomena ilmiah dan membuat kesimpulan berdasarkan bukti yang ditemukan, (OECD, 2022).</w:t>
      </w:r>
    </w:p>
    <w:p w:rsidR="00A735C9" w:rsidRPr="00A50C5D" w:rsidRDefault="00A735C9" w:rsidP="001C61E3">
      <w:pPr>
        <w:pStyle w:val="ListParagraph"/>
        <w:spacing w:line="360" w:lineRule="auto"/>
        <w:ind w:firstLine="360"/>
        <w:jc w:val="both"/>
        <w:rPr>
          <w:rFonts w:ascii="Times New Roman" w:hAnsi="Times New Roman" w:cs="Times New Roman"/>
          <w:color w:val="000000" w:themeColor="text1"/>
          <w:sz w:val="24"/>
          <w:szCs w:val="24"/>
        </w:rPr>
      </w:pPr>
      <w:r w:rsidRPr="00A50C5D">
        <w:rPr>
          <w:rFonts w:ascii="Times New Roman" w:hAnsi="Times New Roman" w:cs="Times New Roman"/>
          <w:color w:val="000000" w:themeColor="text1"/>
          <w:sz w:val="24"/>
          <w:szCs w:val="24"/>
        </w:rPr>
        <w:t>Literasi sains memerlukan kemampuan untuk mengenali pertanyaan tentang dunia nyata dan keterampilan untuk menarik kesimpulan berbasis bukti untuk menghasilkan keputusan yang tersampaikan dengan baik sebagai bentuk partisipasi masyarakat demokratis. Oleh sebab itu, salah satu tujuan pendidikan sains pada jenjang sekolah adalah untuk meningkatkan kompetensi peserta didik dalam menjadi masyarakat yang melek akan sains (Yacoubian, 2017).</w:t>
      </w:r>
      <w:r w:rsidR="001C61E3" w:rsidRPr="00A50C5D">
        <w:rPr>
          <w:rFonts w:ascii="Times New Roman" w:hAnsi="Times New Roman" w:cs="Times New Roman"/>
          <w:color w:val="000000" w:themeColor="text1"/>
          <w:sz w:val="24"/>
          <w:szCs w:val="24"/>
          <w:lang w:val="en-US"/>
        </w:rPr>
        <w:t xml:space="preserve"> </w:t>
      </w:r>
      <w:r w:rsidRPr="00A50C5D">
        <w:rPr>
          <w:rFonts w:ascii="Times New Roman" w:hAnsi="Times New Roman" w:cs="Times New Roman"/>
          <w:color w:val="000000" w:themeColor="text1"/>
          <w:sz w:val="24"/>
          <w:szCs w:val="24"/>
        </w:rPr>
        <w:t xml:space="preserve">Literasi sains menitik beratkan pada kemampuan untuk </w:t>
      </w:r>
      <w:r w:rsidRPr="00A50C5D">
        <w:rPr>
          <w:rFonts w:ascii="Times New Roman" w:hAnsi="Times New Roman" w:cs="Times New Roman"/>
          <w:color w:val="000000" w:themeColor="text1"/>
          <w:sz w:val="24"/>
          <w:szCs w:val="24"/>
        </w:rPr>
        <w:lastRenderedPageBreak/>
        <w:t xml:space="preserve">terlibat dengan isu-isu yang berhubungan dengan sains, dan dengan ide-ide sains, sebagai warga negara yang reflektif. Orang yang melek ilmiah bersedia untuk terlibat wacana beralasan tentang sains dan teknologi, yang membutuhkan kompetensi untuk menjelaskan fenomena secara ilmiah, dan mengevaluasi. Evaluasi literasi sains dapat dinilai melalui PISA.  </w:t>
      </w:r>
      <w:r w:rsidR="001C61E3" w:rsidRPr="00A50C5D">
        <w:rPr>
          <w:rFonts w:ascii="Times New Roman" w:hAnsi="Times New Roman" w:cs="Times New Roman"/>
          <w:color w:val="000000" w:themeColor="text1"/>
          <w:sz w:val="24"/>
          <w:szCs w:val="24"/>
          <w:lang w:val="en-US"/>
        </w:rPr>
        <w:t xml:space="preserve"> </w:t>
      </w:r>
      <w:r w:rsidRPr="00A50C5D">
        <w:rPr>
          <w:rFonts w:ascii="Times New Roman" w:hAnsi="Times New Roman" w:cs="Times New Roman"/>
          <w:color w:val="000000" w:themeColor="text1"/>
          <w:sz w:val="24"/>
          <w:szCs w:val="24"/>
          <w:lang w:eastAsia="zh-CN"/>
        </w:rPr>
        <w:t xml:space="preserve">PISA menilai kinerja siswa dalam sains melalui pertanyaan yang berkaitan dengan: a. konteks: ini termasuk masalah pribadi, lokal / nasional dan global, baik saat ini dan historis, yang menuntut pemahaman tentang sains dan teknologi, b. pengetahuan: ini adalah pemahaman tentang fakta, konsep, dan penjelasan utama teori yang membentuk dasar pengetahuan ilmiah. Pengetahuan tersebut meliputi: pengetahuan tentang dunia alami dan artefak teknologi (konten pengetahuan), pengetahuan tentang bagaimana ide-ide tersebut diproduksi (pengetahuan prosedural), dan pemahaman tentang alasan yang mendasari prosedur ini dan pembenaran untuk penggunaannya (pengetahuan epistemik), c. kompetensi: Ini adalah kemampuan untuk menjelaskan fenomena secara ilmiah, mengevaluasi dan merancang penyelidikan ilmiah, dan menafsirkan data dan bukti secara </w:t>
      </w:r>
      <w:r w:rsidRPr="00A50C5D">
        <w:rPr>
          <w:rFonts w:ascii="Times New Roman" w:hAnsi="Times New Roman" w:cs="Times New Roman"/>
          <w:color w:val="000000" w:themeColor="text1"/>
          <w:sz w:val="24"/>
          <w:szCs w:val="24"/>
          <w:lang w:eastAsia="zh-CN"/>
        </w:rPr>
        <w:lastRenderedPageBreak/>
        <w:t xml:space="preserve">ilmiah </w:t>
      </w:r>
      <w:r w:rsidRPr="00A50C5D">
        <w:rPr>
          <w:rFonts w:ascii="Times New Roman" w:hAnsi="Times New Roman" w:cs="Times New Roman"/>
          <w:color w:val="000000" w:themeColor="text1"/>
          <w:sz w:val="24"/>
          <w:szCs w:val="24"/>
          <w:lang w:eastAsia="zh-CN"/>
        </w:rPr>
        <w:fldChar w:fldCharType="begin" w:fldLock="1"/>
      </w:r>
      <w:r w:rsidRPr="00A50C5D">
        <w:rPr>
          <w:rFonts w:ascii="Times New Roman" w:hAnsi="Times New Roman" w:cs="Times New Roman"/>
          <w:color w:val="000000" w:themeColor="text1"/>
          <w:sz w:val="24"/>
          <w:szCs w:val="24"/>
          <w:lang w:eastAsia="zh-CN"/>
        </w:rPr>
        <w:instrText>ADDIN CSL_CITATION {"citationItems":[{"id":"ITEM-1","itemData":{"ISBN":"9789264190511","abstract":"Presents the conceptual framework underlying the fifth cycle of the OECD Programme for International Student Assessment. Discusses the following frameworks--mathematics, reading, science, problem solving, financial literacy, and context questionnaires. No index.","author":[{"dropping-particle":"","family":"OECD","given":"","non-dropping-particle":"","parse-names":false,"suffix":""}],"container-title":"OECD Publishing","id":"ITEM-1","issued":{"date-parts":[["2019"]]},"number-of-pages":"1-198","title":"PISA 2018 Assessment and Analytical Framework","type":"book"},"uris":["http://www.mendeley.com/documents/?uuid=0d486e87-7e9e-4ac5-a143-c385b829bb36"]}],"mendeley":{"formattedCitation":"(OECD, 2019)","plainTextFormattedCitation":"(OECD, 2019)"},"properties":{"noteIndex":0},"schema":"https://github.com/citation-style-language/schema/raw/master/csl-citation.json"}</w:instrText>
      </w:r>
      <w:r w:rsidRPr="00A50C5D">
        <w:rPr>
          <w:rFonts w:ascii="Times New Roman" w:hAnsi="Times New Roman" w:cs="Times New Roman"/>
          <w:color w:val="000000" w:themeColor="text1"/>
          <w:sz w:val="24"/>
          <w:szCs w:val="24"/>
          <w:lang w:eastAsia="zh-CN"/>
        </w:rPr>
        <w:fldChar w:fldCharType="separate"/>
      </w:r>
      <w:r w:rsidRPr="00A50C5D">
        <w:rPr>
          <w:rFonts w:ascii="Times New Roman" w:hAnsi="Times New Roman" w:cs="Times New Roman"/>
          <w:color w:val="000000" w:themeColor="text1"/>
          <w:sz w:val="24"/>
          <w:szCs w:val="24"/>
          <w:lang w:eastAsia="zh-CN"/>
        </w:rPr>
        <w:t>(OECD, 2019)</w:t>
      </w:r>
      <w:r w:rsidRPr="00A50C5D">
        <w:rPr>
          <w:rFonts w:ascii="Times New Roman" w:hAnsi="Times New Roman" w:cs="Times New Roman"/>
          <w:color w:val="000000" w:themeColor="text1"/>
          <w:sz w:val="24"/>
          <w:szCs w:val="24"/>
          <w:lang w:eastAsia="zh-CN"/>
        </w:rPr>
        <w:fldChar w:fldCharType="end"/>
      </w:r>
      <w:r w:rsidRPr="00A50C5D">
        <w:rPr>
          <w:rFonts w:ascii="Times New Roman" w:hAnsi="Times New Roman" w:cs="Times New Roman"/>
          <w:color w:val="000000" w:themeColor="text1"/>
          <w:sz w:val="24"/>
          <w:szCs w:val="24"/>
          <w:lang w:eastAsia="zh-CN"/>
        </w:rPr>
        <w:t>.  Dapat disimpulkan bahwa indikator literasi sains</w:t>
      </w:r>
      <w:r w:rsidRPr="00A50C5D">
        <w:rPr>
          <w:rFonts w:ascii="Times New Roman" w:hAnsi="Times New Roman" w:cs="Times New Roman"/>
          <w:color w:val="000000" w:themeColor="text1"/>
          <w:sz w:val="24"/>
          <w:szCs w:val="24"/>
          <w:lang w:val="en-US"/>
        </w:rPr>
        <w:t xml:space="preserve"> </w:t>
      </w:r>
      <w:proofErr w:type="spellStart"/>
      <w:r w:rsidRPr="00A50C5D">
        <w:rPr>
          <w:rFonts w:ascii="Times New Roman" w:hAnsi="Times New Roman" w:cs="Times New Roman"/>
          <w:color w:val="000000" w:themeColor="text1"/>
          <w:sz w:val="24"/>
          <w:szCs w:val="24"/>
          <w:lang w:val="en-US"/>
        </w:rPr>
        <w:t>dalam</w:t>
      </w:r>
      <w:proofErr w:type="spellEnd"/>
      <w:r w:rsidRPr="00A50C5D">
        <w:rPr>
          <w:rFonts w:ascii="Times New Roman" w:hAnsi="Times New Roman" w:cs="Times New Roman"/>
          <w:color w:val="000000" w:themeColor="text1"/>
          <w:sz w:val="24"/>
          <w:szCs w:val="24"/>
          <w:lang w:val="en-US"/>
        </w:rPr>
        <w:t xml:space="preserve"> </w:t>
      </w:r>
      <w:proofErr w:type="spellStart"/>
      <w:r w:rsidRPr="00A50C5D">
        <w:rPr>
          <w:rFonts w:ascii="Times New Roman" w:hAnsi="Times New Roman" w:cs="Times New Roman"/>
          <w:color w:val="000000" w:themeColor="text1"/>
          <w:sz w:val="24"/>
          <w:szCs w:val="24"/>
          <w:lang w:val="en-US"/>
        </w:rPr>
        <w:t>pisa</w:t>
      </w:r>
      <w:proofErr w:type="spellEnd"/>
      <w:r w:rsidRPr="00A50C5D">
        <w:rPr>
          <w:rFonts w:ascii="Times New Roman" w:hAnsi="Times New Roman" w:cs="Times New Roman"/>
          <w:color w:val="000000" w:themeColor="text1"/>
          <w:sz w:val="24"/>
          <w:szCs w:val="24"/>
          <w:lang w:val="en-US"/>
        </w:rPr>
        <w:t xml:space="preserve"> 2018 </w:t>
      </w:r>
      <w:r w:rsidRPr="00A50C5D">
        <w:rPr>
          <w:rFonts w:ascii="Times New Roman" w:hAnsi="Times New Roman" w:cs="Times New Roman"/>
          <w:color w:val="000000" w:themeColor="text1"/>
          <w:sz w:val="24"/>
          <w:szCs w:val="24"/>
          <w:lang w:eastAsia="zh-CN"/>
        </w:rPr>
        <w:t xml:space="preserve"> adalah: menjelaskan fenomena secara ilmiah;</w:t>
      </w:r>
      <w:r w:rsidRPr="00A50C5D">
        <w:rPr>
          <w:rFonts w:ascii="Times New Roman" w:eastAsia="SimSun" w:hAnsi="Times New Roman" w:cs="Times New Roman"/>
          <w:color w:val="000000" w:themeColor="text1"/>
          <w:sz w:val="24"/>
          <w:szCs w:val="24"/>
          <w:lang w:eastAsia="zh-CN"/>
        </w:rPr>
        <w:t xml:space="preserve"> m</w:t>
      </w:r>
      <w:r w:rsidRPr="00A50C5D">
        <w:rPr>
          <w:rFonts w:ascii="Times New Roman" w:hAnsi="Times New Roman" w:cs="Times New Roman"/>
          <w:color w:val="000000" w:themeColor="text1"/>
          <w:sz w:val="24"/>
          <w:szCs w:val="24"/>
          <w:lang w:eastAsia="zh-CN"/>
        </w:rPr>
        <w:t xml:space="preserve">engevaluasi dan merancang penyelidikan ilmiah; dan </w:t>
      </w:r>
      <w:r w:rsidRPr="00A50C5D">
        <w:rPr>
          <w:rFonts w:ascii="Times New Roman" w:eastAsia="SimSun" w:hAnsi="Times New Roman" w:cs="Times New Roman"/>
          <w:color w:val="000000" w:themeColor="text1"/>
          <w:sz w:val="24"/>
          <w:szCs w:val="24"/>
          <w:lang w:eastAsia="zh-CN"/>
        </w:rPr>
        <w:t>m</w:t>
      </w:r>
      <w:r w:rsidRPr="00A50C5D">
        <w:rPr>
          <w:rFonts w:ascii="Times New Roman" w:hAnsi="Times New Roman" w:cs="Times New Roman"/>
          <w:color w:val="000000" w:themeColor="text1"/>
          <w:sz w:val="24"/>
          <w:szCs w:val="24"/>
          <w:lang w:eastAsia="zh-CN"/>
        </w:rPr>
        <w:t>enafsirkan data dan bukti secara ilmiah.</w:t>
      </w:r>
    </w:p>
    <w:p w:rsidR="00A735C9" w:rsidRPr="00A50C5D" w:rsidRDefault="00A735C9" w:rsidP="001C61E3">
      <w:pPr>
        <w:pStyle w:val="Heading2"/>
        <w:numPr>
          <w:ilvl w:val="0"/>
          <w:numId w:val="4"/>
        </w:numPr>
        <w:spacing w:line="360" w:lineRule="auto"/>
        <w:ind w:left="0" w:firstLine="284"/>
        <w:rPr>
          <w:rFonts w:cs="Times New Roman"/>
          <w:szCs w:val="24"/>
        </w:rPr>
      </w:pPr>
      <w:bookmarkStart w:id="2" w:name="_Toc155518143"/>
      <w:r w:rsidRPr="00A50C5D">
        <w:rPr>
          <w:rFonts w:cs="Times New Roman"/>
          <w:szCs w:val="24"/>
        </w:rPr>
        <w:t xml:space="preserve">Model </w:t>
      </w:r>
      <w:proofErr w:type="spellStart"/>
      <w:r w:rsidRPr="00A50C5D">
        <w:rPr>
          <w:rFonts w:cs="Times New Roman"/>
          <w:szCs w:val="24"/>
        </w:rPr>
        <w:t>Pembelajaran</w:t>
      </w:r>
      <w:proofErr w:type="spellEnd"/>
      <w:r w:rsidRPr="00A50C5D">
        <w:rPr>
          <w:rFonts w:cs="Times New Roman"/>
          <w:szCs w:val="24"/>
        </w:rPr>
        <w:t xml:space="preserve"> Dilemma- STEAM</w:t>
      </w:r>
      <w:bookmarkEnd w:id="2"/>
    </w:p>
    <w:p w:rsidR="00A735C9" w:rsidRPr="00A50C5D" w:rsidRDefault="00A735C9" w:rsidP="00A50C5D">
      <w:pPr>
        <w:pStyle w:val="ListParagraph"/>
        <w:tabs>
          <w:tab w:val="left" w:pos="720"/>
        </w:tabs>
        <w:spacing w:line="360" w:lineRule="auto"/>
        <w:ind w:firstLine="284"/>
        <w:jc w:val="both"/>
        <w:rPr>
          <w:rFonts w:ascii="Times New Roman" w:hAnsi="Times New Roman" w:cs="Times New Roman"/>
          <w:sz w:val="24"/>
          <w:szCs w:val="24"/>
        </w:rPr>
      </w:pPr>
      <w:r w:rsidRPr="00A50C5D">
        <w:rPr>
          <w:rFonts w:ascii="Times New Roman" w:hAnsi="Times New Roman" w:cs="Times New Roman"/>
          <w:sz w:val="24"/>
          <w:szCs w:val="24"/>
        </w:rPr>
        <w:tab/>
        <w:t>Model pembelajaran dilemma - STEAM terdiri dari pendekatan dilemma-stories dan STEAM- PjBL. Pendekatan dilemma-stories merupakan pendekatan pembelajaran berbasis kontekstual yang mengaitkan pembelajaran dengan permasalahan dalam kehidupan seharihari dengan menggunakan media cerita yang berisi dilema. Pendekatan dilemma-stories dinilai dapat menciptakan pembelajaran yang lebih bermakna dan dapat membangun karakter siswa (Rahmawati Y., 2017).</w:t>
      </w:r>
    </w:p>
    <w:p w:rsidR="00A735C9" w:rsidRPr="00A50C5D" w:rsidRDefault="00A735C9" w:rsidP="00A50C5D">
      <w:pPr>
        <w:pStyle w:val="ListParagraph"/>
        <w:tabs>
          <w:tab w:val="left" w:pos="720"/>
        </w:tabs>
        <w:spacing w:line="360" w:lineRule="auto"/>
        <w:ind w:firstLine="284"/>
        <w:jc w:val="both"/>
        <w:rPr>
          <w:rFonts w:ascii="Times New Roman" w:hAnsi="Times New Roman" w:cs="Times New Roman"/>
          <w:sz w:val="24"/>
          <w:szCs w:val="24"/>
        </w:rPr>
      </w:pPr>
      <w:r w:rsidRPr="00A50C5D">
        <w:rPr>
          <w:rFonts w:ascii="Times New Roman" w:hAnsi="Times New Roman" w:cs="Times New Roman"/>
          <w:sz w:val="24"/>
          <w:szCs w:val="24"/>
        </w:rPr>
        <w:t xml:space="preserve"> </w:t>
      </w:r>
      <w:r w:rsidRPr="00A50C5D">
        <w:rPr>
          <w:rFonts w:ascii="Times New Roman" w:hAnsi="Times New Roman" w:cs="Times New Roman"/>
          <w:sz w:val="24"/>
          <w:szCs w:val="24"/>
        </w:rPr>
        <w:tab/>
        <w:t xml:space="preserve">Pendekatan dilemma-stories merupakan sebuah pendekatan pembelajaran dengan menggunakan cerita dilema sebagai sarana untuk melibatkan siswa dalam pembelajaran dengan cara: 1) siswa didorong untuk berpikir kritis tentang masalah dilema yang disajikan, 2) siswa didorong untuk melakukan refleksi diri dan membuat keputusan atas kasus dilema, 3) siswa difasilitasi untuk melakukan </w:t>
      </w:r>
      <w:r w:rsidRPr="00A50C5D">
        <w:rPr>
          <w:rFonts w:ascii="Times New Roman" w:hAnsi="Times New Roman" w:cs="Times New Roman"/>
          <w:sz w:val="24"/>
          <w:szCs w:val="24"/>
        </w:rPr>
        <w:lastRenderedPageBreak/>
        <w:t xml:space="preserve">pembelajaran sosial dengan cara berdiskusi dengan teman sebaya, 4) pembelajaran emosional bagi siswa melalui diskusi dan mengasah sikap toleransi ketika memiliki pandangan berbeda, dan 5) siswa didorong untuk memecahkan masalah yang disajikan dalam cerita secara bersama-sama (Taylor, 2013). </w:t>
      </w:r>
    </w:p>
    <w:p w:rsidR="00A735C9" w:rsidRPr="00A50C5D" w:rsidRDefault="00A735C9" w:rsidP="00A50C5D">
      <w:pPr>
        <w:pStyle w:val="ListParagraph"/>
        <w:tabs>
          <w:tab w:val="left" w:pos="720"/>
        </w:tabs>
        <w:spacing w:line="360" w:lineRule="auto"/>
        <w:ind w:firstLine="284"/>
        <w:jc w:val="both"/>
        <w:rPr>
          <w:rFonts w:ascii="Times New Roman" w:hAnsi="Times New Roman" w:cs="Times New Roman"/>
          <w:sz w:val="24"/>
          <w:szCs w:val="24"/>
        </w:rPr>
      </w:pPr>
      <w:r w:rsidRPr="00A50C5D">
        <w:rPr>
          <w:rFonts w:ascii="Times New Roman" w:hAnsi="Times New Roman" w:cs="Times New Roman"/>
          <w:sz w:val="24"/>
          <w:szCs w:val="24"/>
        </w:rPr>
        <w:t xml:space="preserve">     Penerapan dilemma-stories sebagai pendekatan pembelajaran di kelas dapat memberikan pengalaman menarik dan membangun pembelajaran bermakna bagi siswa melalui isu-isu kontroversial yang dapat membangun keterampilan rasional, sosial, emosional, berpikir kritis serta refleksi diri. Dilema dari cerita yang disajikan mendorong siswa untuk menggunakan pemahaman konsep materi yang dipelajarinya untuk menyelesaikan dan mengambil keputusan dari permasalahan yang terjadi (Settelmaier, 2003). </w:t>
      </w:r>
      <w:r w:rsidRPr="00A50C5D">
        <w:rPr>
          <w:rFonts w:ascii="Times New Roman" w:hAnsi="Times New Roman" w:cs="Times New Roman"/>
          <w:i/>
          <w:sz w:val="24"/>
          <w:szCs w:val="24"/>
        </w:rPr>
        <w:t>Dilemma-stories</w:t>
      </w:r>
      <w:r w:rsidRPr="00A50C5D">
        <w:rPr>
          <w:rFonts w:ascii="Times New Roman" w:hAnsi="Times New Roman" w:cs="Times New Roman"/>
          <w:sz w:val="24"/>
          <w:szCs w:val="24"/>
        </w:rPr>
        <w:t xml:space="preserve"> telah banyak dikembangkan diberbagai negara, seperti </w:t>
      </w:r>
      <w:r w:rsidRPr="00A50C5D">
        <w:rPr>
          <w:rFonts w:ascii="Times New Roman" w:hAnsi="Times New Roman" w:cs="Times New Roman"/>
          <w:i/>
          <w:sz w:val="24"/>
          <w:szCs w:val="24"/>
        </w:rPr>
        <w:t>tree dilemma, rainforest dilemma, mining dilemma, rocket dilemma, nuclear power dilemma</w:t>
      </w:r>
      <w:r w:rsidRPr="00A50C5D">
        <w:rPr>
          <w:rFonts w:ascii="Times New Roman" w:hAnsi="Times New Roman" w:cs="Times New Roman"/>
          <w:sz w:val="24"/>
          <w:szCs w:val="24"/>
        </w:rPr>
        <w:t xml:space="preserve">, dan sebagainya. Selain itu, pendekatan </w:t>
      </w:r>
      <w:r w:rsidRPr="00A50C5D">
        <w:rPr>
          <w:rFonts w:ascii="Times New Roman" w:hAnsi="Times New Roman" w:cs="Times New Roman"/>
          <w:i/>
          <w:sz w:val="24"/>
          <w:szCs w:val="24"/>
        </w:rPr>
        <w:t>dilemma stories</w:t>
      </w:r>
      <w:r w:rsidRPr="00A50C5D">
        <w:rPr>
          <w:rFonts w:ascii="Times New Roman" w:hAnsi="Times New Roman" w:cs="Times New Roman"/>
          <w:sz w:val="24"/>
          <w:szCs w:val="24"/>
        </w:rPr>
        <w:t xml:space="preserve"> juga sudah berhasil dikembangkan di Indonesia dan menghasilkan banyak cerita dilema seperti dilema penggunaan pupuk, dilema natrium nitrit pada daging olahan, dilema pemutih pakaian, </w:t>
      </w:r>
      <w:r w:rsidRPr="00A50C5D">
        <w:rPr>
          <w:rFonts w:ascii="Times New Roman" w:hAnsi="Times New Roman" w:cs="Times New Roman"/>
          <w:sz w:val="24"/>
          <w:szCs w:val="24"/>
        </w:rPr>
        <w:lastRenderedPageBreak/>
        <w:t>dilema pemutih beras, dan lain-lain (Elfrida et al., 2017).</w:t>
      </w:r>
    </w:p>
    <w:p w:rsidR="00A735C9" w:rsidRPr="00A50C5D" w:rsidRDefault="00A735C9" w:rsidP="00A50C5D">
      <w:pPr>
        <w:pStyle w:val="ListParagraph"/>
        <w:tabs>
          <w:tab w:val="left" w:pos="720"/>
        </w:tabs>
        <w:spacing w:line="360" w:lineRule="auto"/>
        <w:ind w:firstLine="284"/>
        <w:jc w:val="both"/>
        <w:rPr>
          <w:rFonts w:ascii="Times New Roman" w:hAnsi="Times New Roman" w:cs="Times New Roman"/>
          <w:sz w:val="24"/>
          <w:szCs w:val="24"/>
        </w:rPr>
      </w:pPr>
      <w:r w:rsidRPr="00A50C5D">
        <w:rPr>
          <w:rFonts w:ascii="Times New Roman" w:hAnsi="Times New Roman" w:cs="Times New Roman"/>
          <w:sz w:val="24"/>
          <w:szCs w:val="24"/>
        </w:rPr>
        <w:t xml:space="preserve"> </w:t>
      </w:r>
      <w:r w:rsidRPr="00A50C5D">
        <w:rPr>
          <w:rFonts w:ascii="Times New Roman" w:hAnsi="Times New Roman" w:cs="Times New Roman"/>
          <w:sz w:val="24"/>
          <w:szCs w:val="24"/>
        </w:rPr>
        <w:tab/>
        <w:t xml:space="preserve">Dilemma-stories dapat di integrasikan dengan pendekatan STEAM-PjBL. Pendekatan STEAM merupakan singkatan dari </w:t>
      </w:r>
      <w:r w:rsidRPr="00A50C5D">
        <w:rPr>
          <w:rFonts w:ascii="Times New Roman" w:hAnsi="Times New Roman" w:cs="Times New Roman"/>
          <w:i/>
          <w:sz w:val="24"/>
          <w:szCs w:val="24"/>
        </w:rPr>
        <w:t>Science, Technology, Engineering,Art, and Mathematics</w:t>
      </w:r>
      <w:r w:rsidRPr="00A50C5D">
        <w:rPr>
          <w:rFonts w:ascii="Times New Roman" w:hAnsi="Times New Roman" w:cs="Times New Roman"/>
          <w:sz w:val="24"/>
          <w:szCs w:val="24"/>
        </w:rPr>
        <w:t>. Yakman dan Lee (Yakman &amp; Lee, 2012) mendefinisikan STEAM sebagai interpretasi Ilmu pengetahuan dan teknologi melalui teknik dan seni (masa yang mencakup ilmu humaniora yang dipelajari), semua berdasarkan elemen matematika. STEAM merupkan salah satu pendekatan pada pembelajaran yang menggabungkan lima ilmu yaitu sains, teknologi, teknik, seni, dan matematika, secara menyeluruh dan berkaitan satu sama lain sebagai pola dalam memecahkan masalah (Kemendikbud, 2019). Berikut tahap dari model pembelajaran dilemma-STEAM menurut Rahmawati,dkk (2021)</w:t>
      </w:r>
    </w:p>
    <w:p w:rsidR="00A735C9" w:rsidRPr="00A50C5D" w:rsidRDefault="00A735C9" w:rsidP="00A735C9">
      <w:pPr>
        <w:pStyle w:val="Caption"/>
        <w:jc w:val="center"/>
        <w:rPr>
          <w:rFonts w:cs="Times New Roman"/>
          <w:color w:val="auto"/>
          <w:sz w:val="24"/>
          <w:szCs w:val="24"/>
        </w:rPr>
      </w:pPr>
      <w:bookmarkStart w:id="3" w:name="_Toc155517017"/>
      <w:bookmarkStart w:id="4" w:name="_Toc155517429"/>
      <w:proofErr w:type="spellStart"/>
      <w:proofErr w:type="gramStart"/>
      <w:r w:rsidRPr="00A50C5D">
        <w:rPr>
          <w:rFonts w:cs="Times New Roman"/>
          <w:color w:val="auto"/>
          <w:sz w:val="24"/>
          <w:szCs w:val="24"/>
        </w:rPr>
        <w:t>Tabel</w:t>
      </w:r>
      <w:proofErr w:type="spellEnd"/>
      <w:r w:rsidRPr="00A50C5D">
        <w:rPr>
          <w:rFonts w:cs="Times New Roman"/>
          <w:color w:val="auto"/>
          <w:sz w:val="24"/>
          <w:szCs w:val="24"/>
        </w:rPr>
        <w:t xml:space="preserve">  </w:t>
      </w:r>
      <w:proofErr w:type="spellStart"/>
      <w:r w:rsidRPr="00A50C5D">
        <w:rPr>
          <w:rFonts w:cs="Times New Roman"/>
          <w:color w:val="auto"/>
          <w:sz w:val="24"/>
          <w:szCs w:val="24"/>
        </w:rPr>
        <w:t>Tahapan</w:t>
      </w:r>
      <w:proofErr w:type="spellEnd"/>
      <w:proofErr w:type="gramEnd"/>
      <w:r w:rsidRPr="00A50C5D">
        <w:rPr>
          <w:rFonts w:cs="Times New Roman"/>
          <w:color w:val="auto"/>
          <w:sz w:val="24"/>
          <w:szCs w:val="24"/>
        </w:rPr>
        <w:t xml:space="preserve"> </w:t>
      </w:r>
      <w:proofErr w:type="spellStart"/>
      <w:r w:rsidRPr="00A50C5D">
        <w:rPr>
          <w:rFonts w:cs="Times New Roman"/>
          <w:color w:val="auto"/>
          <w:sz w:val="24"/>
          <w:szCs w:val="24"/>
        </w:rPr>
        <w:t>Pembelajaran</w:t>
      </w:r>
      <w:proofErr w:type="spellEnd"/>
      <w:r w:rsidRPr="00A50C5D">
        <w:rPr>
          <w:rFonts w:cs="Times New Roman"/>
          <w:color w:val="auto"/>
          <w:sz w:val="24"/>
          <w:szCs w:val="24"/>
        </w:rPr>
        <w:t xml:space="preserve"> Dilemma-STEAM</w:t>
      </w:r>
      <w:bookmarkEnd w:id="3"/>
      <w:bookmarkEnd w:id="4"/>
    </w:p>
    <w:tbl>
      <w:tblPr>
        <w:tblStyle w:val="TableGrid"/>
        <w:tblW w:w="4860" w:type="dxa"/>
        <w:tblInd w:w="-275" w:type="dxa"/>
        <w:tblLook w:val="04A0" w:firstRow="1" w:lastRow="0" w:firstColumn="1" w:lastColumn="0" w:noHBand="0" w:noVBand="1"/>
      </w:tblPr>
      <w:tblGrid>
        <w:gridCol w:w="2160"/>
        <w:gridCol w:w="2700"/>
      </w:tblGrid>
      <w:tr w:rsidR="00A735C9" w:rsidRPr="00A50C5D" w:rsidTr="00E1585B">
        <w:tc>
          <w:tcPr>
            <w:tcW w:w="2160" w:type="dxa"/>
          </w:tcPr>
          <w:p w:rsidR="00A735C9" w:rsidRPr="00A50C5D" w:rsidRDefault="00A735C9" w:rsidP="00033876">
            <w:pPr>
              <w:pStyle w:val="BodyText"/>
              <w:spacing w:before="194" w:line="240" w:lineRule="auto"/>
              <w:ind w:left="284"/>
              <w:rPr>
                <w:rFonts w:ascii="Times New Roman" w:hAnsi="Times New Roman"/>
                <w:b/>
                <w:sz w:val="24"/>
                <w:szCs w:val="24"/>
              </w:rPr>
            </w:pPr>
            <w:proofErr w:type="spellStart"/>
            <w:r w:rsidRPr="00A50C5D">
              <w:rPr>
                <w:rFonts w:ascii="Times New Roman" w:hAnsi="Times New Roman"/>
                <w:b/>
                <w:sz w:val="24"/>
                <w:szCs w:val="24"/>
                <w:shd w:val="clear" w:color="auto" w:fill="FFFFFF"/>
              </w:rPr>
              <w:t>Tahapan</w:t>
            </w:r>
            <w:proofErr w:type="spellEnd"/>
            <w:r w:rsidRPr="00A50C5D">
              <w:rPr>
                <w:rFonts w:ascii="Times New Roman" w:hAnsi="Times New Roman"/>
                <w:b/>
                <w:sz w:val="24"/>
                <w:szCs w:val="24"/>
                <w:shd w:val="clear" w:color="auto" w:fill="FFFFFF"/>
              </w:rPr>
              <w:t xml:space="preserve"> </w:t>
            </w:r>
            <w:proofErr w:type="spellStart"/>
            <w:r w:rsidRPr="00A50C5D">
              <w:rPr>
                <w:rFonts w:ascii="Times New Roman" w:hAnsi="Times New Roman"/>
                <w:b/>
                <w:sz w:val="24"/>
                <w:szCs w:val="24"/>
                <w:shd w:val="clear" w:color="auto" w:fill="FFFFFF"/>
              </w:rPr>
              <w:t>Pembelajaran</w:t>
            </w:r>
            <w:proofErr w:type="spellEnd"/>
          </w:p>
        </w:tc>
        <w:tc>
          <w:tcPr>
            <w:tcW w:w="2700" w:type="dxa"/>
          </w:tcPr>
          <w:p w:rsidR="00A735C9" w:rsidRPr="00A50C5D" w:rsidRDefault="00A735C9" w:rsidP="00033876">
            <w:pPr>
              <w:pStyle w:val="BodyText"/>
              <w:spacing w:before="194" w:line="240" w:lineRule="auto"/>
              <w:ind w:left="284"/>
              <w:rPr>
                <w:rFonts w:ascii="Times New Roman" w:hAnsi="Times New Roman"/>
                <w:b/>
                <w:sz w:val="24"/>
                <w:szCs w:val="24"/>
              </w:rPr>
            </w:pPr>
            <w:proofErr w:type="spellStart"/>
            <w:r w:rsidRPr="00A50C5D">
              <w:rPr>
                <w:rFonts w:ascii="Times New Roman" w:hAnsi="Times New Roman"/>
                <w:b/>
                <w:sz w:val="24"/>
                <w:szCs w:val="24"/>
                <w:shd w:val="clear" w:color="auto" w:fill="FFFFFF"/>
              </w:rPr>
              <w:t>Kegiatan</w:t>
            </w:r>
            <w:proofErr w:type="spellEnd"/>
            <w:r w:rsidRPr="00A50C5D">
              <w:rPr>
                <w:rFonts w:ascii="Times New Roman" w:hAnsi="Times New Roman"/>
                <w:b/>
                <w:sz w:val="24"/>
                <w:szCs w:val="24"/>
                <w:shd w:val="clear" w:color="auto" w:fill="FFFFFF"/>
              </w:rPr>
              <w:t xml:space="preserve"> yang </w:t>
            </w:r>
            <w:proofErr w:type="spellStart"/>
            <w:r w:rsidRPr="00A50C5D">
              <w:rPr>
                <w:rFonts w:ascii="Times New Roman" w:hAnsi="Times New Roman"/>
                <w:b/>
                <w:sz w:val="24"/>
                <w:szCs w:val="24"/>
                <w:shd w:val="clear" w:color="auto" w:fill="FFFFFF"/>
              </w:rPr>
              <w:t>dilakukan</w:t>
            </w:r>
            <w:proofErr w:type="spellEnd"/>
          </w:p>
        </w:tc>
      </w:tr>
      <w:tr w:rsidR="00A735C9" w:rsidRPr="00A50C5D" w:rsidTr="00E1585B">
        <w:tc>
          <w:tcPr>
            <w:tcW w:w="2160" w:type="dxa"/>
          </w:tcPr>
          <w:p w:rsidR="00A735C9" w:rsidRPr="00A50C5D" w:rsidRDefault="00A735C9" w:rsidP="00033876">
            <w:pPr>
              <w:pStyle w:val="BodyText"/>
              <w:spacing w:before="194" w:line="240" w:lineRule="auto"/>
              <w:ind w:left="284"/>
              <w:rPr>
                <w:rFonts w:ascii="Times New Roman" w:hAnsi="Times New Roman"/>
                <w:sz w:val="24"/>
                <w:szCs w:val="24"/>
              </w:rPr>
            </w:pPr>
            <w:proofErr w:type="spellStart"/>
            <w:r w:rsidRPr="00A50C5D">
              <w:rPr>
                <w:rFonts w:ascii="Times New Roman" w:hAnsi="Times New Roman"/>
                <w:sz w:val="24"/>
                <w:szCs w:val="24"/>
                <w:shd w:val="clear" w:color="auto" w:fill="FFFFFF"/>
              </w:rPr>
              <w:t>Refleksi</w:t>
            </w:r>
            <w:proofErr w:type="spellEnd"/>
          </w:p>
        </w:tc>
        <w:tc>
          <w:tcPr>
            <w:tcW w:w="2700" w:type="dxa"/>
          </w:tcPr>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Diberikan  sebuah  gambar  dilema  terkait  kurang  meratanya  persebaran  energi  listrik  di  Indonesia, siswa  melakukan  refleksi  terhadap  nilai  dalam gambar dilema tersebut</w:t>
            </w:r>
          </w:p>
        </w:tc>
      </w:tr>
      <w:tr w:rsidR="00A735C9" w:rsidRPr="00A50C5D" w:rsidTr="00E1585B">
        <w:tc>
          <w:tcPr>
            <w:tcW w:w="2160" w:type="dxa"/>
          </w:tcPr>
          <w:p w:rsidR="00A735C9" w:rsidRPr="00A50C5D" w:rsidRDefault="00A735C9" w:rsidP="00033876">
            <w:pPr>
              <w:pStyle w:val="BodyText"/>
              <w:spacing w:before="194" w:line="240" w:lineRule="auto"/>
              <w:ind w:left="284"/>
              <w:rPr>
                <w:rFonts w:ascii="Times New Roman" w:hAnsi="Times New Roman"/>
                <w:sz w:val="24"/>
                <w:szCs w:val="24"/>
              </w:rPr>
            </w:pPr>
            <w:proofErr w:type="spellStart"/>
            <w:r w:rsidRPr="00A50C5D">
              <w:rPr>
                <w:rFonts w:ascii="Times New Roman" w:hAnsi="Times New Roman"/>
                <w:sz w:val="24"/>
                <w:szCs w:val="24"/>
                <w:shd w:val="clear" w:color="auto" w:fill="FFFFFF"/>
              </w:rPr>
              <w:lastRenderedPageBreak/>
              <w:t>Eksplorasi</w:t>
            </w:r>
            <w:proofErr w:type="spellEnd"/>
          </w:p>
        </w:tc>
        <w:tc>
          <w:tcPr>
            <w:tcW w:w="2700" w:type="dxa"/>
          </w:tcPr>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 xml:space="preserve">Diberikan cerita dilema (dilemma-stories), siswa menentukan fokus masalah dan solusi untuk dikaitkan dengan proyek STEAM yang akan </w:t>
            </w:r>
          </w:p>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Ditugaskan</w:t>
            </w:r>
          </w:p>
        </w:tc>
      </w:tr>
      <w:tr w:rsidR="00A735C9" w:rsidRPr="00A50C5D" w:rsidTr="00E1585B">
        <w:tc>
          <w:tcPr>
            <w:tcW w:w="2160" w:type="dxa"/>
          </w:tcPr>
          <w:p w:rsidR="00A735C9" w:rsidRPr="00A50C5D" w:rsidRDefault="00A735C9" w:rsidP="00033876">
            <w:pPr>
              <w:pStyle w:val="BodyText"/>
              <w:spacing w:before="194" w:line="240" w:lineRule="auto"/>
              <w:ind w:left="284"/>
              <w:rPr>
                <w:rFonts w:ascii="Times New Roman" w:hAnsi="Times New Roman"/>
                <w:sz w:val="24"/>
                <w:szCs w:val="24"/>
              </w:rPr>
            </w:pPr>
            <w:proofErr w:type="spellStart"/>
            <w:r w:rsidRPr="00A50C5D">
              <w:rPr>
                <w:rFonts w:ascii="Times New Roman" w:hAnsi="Times New Roman"/>
                <w:sz w:val="24"/>
                <w:szCs w:val="24"/>
                <w:shd w:val="clear" w:color="auto" w:fill="FFFFFF"/>
              </w:rPr>
              <w:t>Elaborasi</w:t>
            </w:r>
            <w:proofErr w:type="spellEnd"/>
          </w:p>
        </w:tc>
        <w:tc>
          <w:tcPr>
            <w:tcW w:w="2700" w:type="dxa"/>
          </w:tcPr>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 xml:space="preserve">Diberikan materi </w:t>
            </w:r>
          </w:p>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singkat terkait energi, siswa dapat mengaitkan studi kasus pada dilemma-stories dengan materi yang diberikan.</w:t>
            </w:r>
          </w:p>
        </w:tc>
      </w:tr>
      <w:tr w:rsidR="00A735C9" w:rsidRPr="00A50C5D" w:rsidTr="00E1585B">
        <w:tc>
          <w:tcPr>
            <w:tcW w:w="2160" w:type="dxa"/>
          </w:tcPr>
          <w:p w:rsidR="00A735C9" w:rsidRPr="00A50C5D" w:rsidRDefault="00A735C9" w:rsidP="00033876">
            <w:pPr>
              <w:pStyle w:val="BodyText"/>
              <w:spacing w:before="194" w:line="240" w:lineRule="auto"/>
              <w:ind w:left="284"/>
              <w:rPr>
                <w:rFonts w:ascii="Times New Roman" w:hAnsi="Times New Roman"/>
                <w:sz w:val="24"/>
                <w:szCs w:val="24"/>
              </w:rPr>
            </w:pPr>
            <w:proofErr w:type="spellStart"/>
            <w:r w:rsidRPr="00A50C5D">
              <w:rPr>
                <w:rFonts w:ascii="Times New Roman" w:hAnsi="Times New Roman"/>
                <w:sz w:val="24"/>
                <w:szCs w:val="24"/>
                <w:shd w:val="clear" w:color="auto" w:fill="FFFFFF"/>
              </w:rPr>
              <w:t>Integrasi</w:t>
            </w:r>
            <w:proofErr w:type="spellEnd"/>
          </w:p>
        </w:tc>
        <w:tc>
          <w:tcPr>
            <w:tcW w:w="2700" w:type="dxa"/>
          </w:tcPr>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 xml:space="preserve">Diberikan deskripsi proyek STEAM, siswa merancang proyek STEAM tentang mobil listrik </w:t>
            </w:r>
          </w:p>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 xml:space="preserve">secara berkelompok </w:t>
            </w:r>
          </w:p>
        </w:tc>
      </w:tr>
      <w:tr w:rsidR="00A735C9" w:rsidRPr="00A50C5D" w:rsidTr="00E1585B">
        <w:tc>
          <w:tcPr>
            <w:tcW w:w="2160" w:type="dxa"/>
          </w:tcPr>
          <w:p w:rsidR="00A735C9" w:rsidRPr="00A50C5D" w:rsidRDefault="00A735C9" w:rsidP="00033876">
            <w:pPr>
              <w:pStyle w:val="BodyText"/>
              <w:spacing w:before="194" w:line="240" w:lineRule="auto"/>
              <w:ind w:left="284"/>
              <w:rPr>
                <w:rFonts w:ascii="Times New Roman" w:hAnsi="Times New Roman"/>
                <w:sz w:val="24"/>
                <w:szCs w:val="24"/>
              </w:rPr>
            </w:pPr>
            <w:proofErr w:type="spellStart"/>
            <w:r w:rsidRPr="00A50C5D">
              <w:rPr>
                <w:rFonts w:ascii="Times New Roman" w:hAnsi="Times New Roman"/>
                <w:sz w:val="24"/>
                <w:szCs w:val="24"/>
                <w:shd w:val="clear" w:color="auto" w:fill="FFFFFF"/>
              </w:rPr>
              <w:t>Transformasi</w:t>
            </w:r>
            <w:proofErr w:type="spellEnd"/>
          </w:p>
        </w:tc>
        <w:tc>
          <w:tcPr>
            <w:tcW w:w="2700" w:type="dxa"/>
          </w:tcPr>
          <w:p w:rsidR="00A735C9" w:rsidRPr="00A50C5D" w:rsidRDefault="00A735C9" w:rsidP="00033876">
            <w:pPr>
              <w:shd w:val="clear" w:color="auto" w:fill="FFFFFF"/>
              <w:spacing w:line="240" w:lineRule="auto"/>
              <w:ind w:left="284"/>
              <w:jc w:val="both"/>
              <w:rPr>
                <w:rFonts w:ascii="Times New Roman" w:hAnsi="Times New Roman" w:cs="Times New Roman"/>
                <w:sz w:val="24"/>
                <w:szCs w:val="24"/>
              </w:rPr>
            </w:pPr>
            <w:r w:rsidRPr="00A50C5D">
              <w:rPr>
                <w:rFonts w:ascii="Times New Roman" w:hAnsi="Times New Roman" w:cs="Times New Roman"/>
                <w:sz w:val="24"/>
                <w:szCs w:val="24"/>
              </w:rPr>
              <w:t>Dilakukan evaluasi terhadap proses pembelajaran yang dilakukan dan refleksi terhadap nilai sikap dan pengetahuan melalui lembar kerja peserta didik dan wawancara</w:t>
            </w:r>
          </w:p>
        </w:tc>
      </w:tr>
    </w:tbl>
    <w:p w:rsidR="00A735C9" w:rsidRPr="00A50C5D" w:rsidRDefault="00A735C9" w:rsidP="00A50C5D">
      <w:pPr>
        <w:pStyle w:val="Heading2"/>
        <w:numPr>
          <w:ilvl w:val="0"/>
          <w:numId w:val="4"/>
        </w:numPr>
        <w:spacing w:line="360" w:lineRule="auto"/>
        <w:ind w:left="284" w:hanging="284"/>
        <w:rPr>
          <w:rFonts w:cs="Times New Roman"/>
          <w:szCs w:val="24"/>
        </w:rPr>
      </w:pPr>
      <w:bookmarkStart w:id="5" w:name="_Toc155518144"/>
      <w:proofErr w:type="spellStart"/>
      <w:r w:rsidRPr="00A50C5D">
        <w:rPr>
          <w:rFonts w:cs="Times New Roman"/>
          <w:szCs w:val="24"/>
        </w:rPr>
        <w:t>Modul</w:t>
      </w:r>
      <w:proofErr w:type="spellEnd"/>
      <w:r w:rsidRPr="00A50C5D">
        <w:rPr>
          <w:rFonts w:cs="Times New Roman"/>
          <w:szCs w:val="24"/>
        </w:rPr>
        <w:t xml:space="preserve"> </w:t>
      </w:r>
      <w:proofErr w:type="spellStart"/>
      <w:r w:rsidRPr="00A50C5D">
        <w:rPr>
          <w:rFonts w:cs="Times New Roman"/>
          <w:szCs w:val="24"/>
        </w:rPr>
        <w:t>Pembelajaran</w:t>
      </w:r>
      <w:bookmarkEnd w:id="5"/>
      <w:proofErr w:type="spellEnd"/>
      <w:r w:rsidRPr="00A50C5D">
        <w:rPr>
          <w:rFonts w:cs="Times New Roman"/>
          <w:szCs w:val="24"/>
        </w:rPr>
        <w:t xml:space="preserve"> </w:t>
      </w:r>
    </w:p>
    <w:p w:rsidR="00A735C9" w:rsidRPr="00A50C5D" w:rsidRDefault="00A735C9" w:rsidP="00A735C9">
      <w:pPr>
        <w:pStyle w:val="ListParagraph"/>
        <w:spacing w:line="360" w:lineRule="auto"/>
        <w:ind w:left="0" w:firstLine="284"/>
        <w:jc w:val="both"/>
        <w:rPr>
          <w:rFonts w:ascii="Times New Roman" w:hAnsi="Times New Roman" w:cs="Times New Roman"/>
          <w:sz w:val="24"/>
          <w:szCs w:val="24"/>
        </w:rPr>
      </w:pPr>
      <w:r w:rsidRPr="00A50C5D">
        <w:rPr>
          <w:rFonts w:ascii="Times New Roman" w:hAnsi="Times New Roman" w:cs="Times New Roman"/>
          <w:sz w:val="24"/>
          <w:szCs w:val="24"/>
        </w:rPr>
        <w:tab/>
        <w:t xml:space="preserve"> Pembuatan modul harus memperhatikan prinsip-prinsip penyusunan sebagai berikut : bahasa modul harus menarik dan selalu merangsang siswa untuk berfikir, informasi tentang materi pelajaran dilengkapi oleh gambar-gambar atau alat peraga lainnya, modul harus memungkinkan penggunaan multimedia yang relevan dengan tujuan waktu mengerjakan modul sebaiknya berkisar antara 4 sampai 8 jam pelajaran, modul harus disesuaikan dengan tingkat kemampuan siswa, dan modul </w:t>
      </w:r>
      <w:r w:rsidRPr="00A50C5D">
        <w:rPr>
          <w:rFonts w:ascii="Times New Roman" w:hAnsi="Times New Roman" w:cs="Times New Roman"/>
          <w:sz w:val="24"/>
          <w:szCs w:val="24"/>
        </w:rPr>
        <w:lastRenderedPageBreak/>
        <w:t>memberi kesempatan kepada siswa untuk menyelesaikannya secara individual (Oliver &amp; Adkins, 2020).</w:t>
      </w:r>
    </w:p>
    <w:p w:rsidR="00A50C5D" w:rsidRPr="00033876" w:rsidRDefault="00A735C9" w:rsidP="00033876">
      <w:pPr>
        <w:pStyle w:val="ListParagraph"/>
        <w:spacing w:line="360" w:lineRule="auto"/>
        <w:ind w:left="0" w:firstLine="284"/>
        <w:jc w:val="both"/>
        <w:rPr>
          <w:rFonts w:ascii="Times New Roman" w:hAnsi="Times New Roman" w:cs="Times New Roman"/>
          <w:b/>
          <w:sz w:val="24"/>
          <w:szCs w:val="24"/>
        </w:rPr>
      </w:pPr>
      <w:r w:rsidRPr="00A50C5D">
        <w:rPr>
          <w:rFonts w:ascii="Times New Roman" w:hAnsi="Times New Roman" w:cs="Times New Roman"/>
          <w:sz w:val="24"/>
          <w:szCs w:val="24"/>
        </w:rPr>
        <w:tab/>
        <w:t xml:space="preserve"> Modul dapat dibedakan menjadi dua jenis yaitu modul cetak dan modul elektronik. Modul cetak pada dasarnya dapat di pegang wujudnya sama seperti pada buku umumnya tanpa melalui alat elektronik dalam penggunaannya. Berbeda dengan modul elektronik yang menggunakan alat elektronik dalam penggunaannya.</w:t>
      </w:r>
      <w:r w:rsidR="00033876">
        <w:rPr>
          <w:rFonts w:ascii="Times New Roman" w:hAnsi="Times New Roman" w:cs="Times New Roman"/>
          <w:b/>
          <w:sz w:val="24"/>
          <w:szCs w:val="24"/>
        </w:rPr>
        <w:t xml:space="preserve">   </w:t>
      </w:r>
    </w:p>
    <w:p w:rsidR="00A735C9" w:rsidRPr="00A50C5D" w:rsidRDefault="00A735C9" w:rsidP="00A735C9">
      <w:pPr>
        <w:pStyle w:val="BodyText"/>
        <w:tabs>
          <w:tab w:val="left" w:pos="567"/>
          <w:tab w:val="left" w:pos="1134"/>
        </w:tabs>
        <w:spacing w:line="360" w:lineRule="auto"/>
        <w:ind w:right="121"/>
        <w:jc w:val="center"/>
        <w:rPr>
          <w:rFonts w:ascii="Times New Roman" w:hAnsi="Times New Roman"/>
          <w:sz w:val="24"/>
          <w:szCs w:val="24"/>
        </w:rPr>
      </w:pPr>
      <w:bookmarkStart w:id="6" w:name="_Toc155517431"/>
      <w:proofErr w:type="spellStart"/>
      <w:r w:rsidRPr="00A50C5D">
        <w:rPr>
          <w:rFonts w:ascii="Times New Roman" w:hAnsi="Times New Roman"/>
          <w:i/>
          <w:iCs/>
          <w:sz w:val="24"/>
          <w:szCs w:val="24"/>
        </w:rPr>
        <w:t>Tabel</w:t>
      </w:r>
      <w:proofErr w:type="spellEnd"/>
      <w:r w:rsidRPr="00A50C5D">
        <w:rPr>
          <w:rFonts w:ascii="Times New Roman" w:hAnsi="Times New Roman"/>
          <w:i/>
          <w:iCs/>
          <w:sz w:val="24"/>
          <w:szCs w:val="24"/>
        </w:rPr>
        <w:t xml:space="preserve"> </w:t>
      </w:r>
      <w:r w:rsidRPr="00A50C5D">
        <w:rPr>
          <w:rFonts w:ascii="Times New Roman" w:hAnsi="Times New Roman"/>
          <w:i/>
          <w:iCs/>
          <w:sz w:val="24"/>
          <w:szCs w:val="24"/>
        </w:rPr>
        <w:fldChar w:fldCharType="begin"/>
      </w:r>
      <w:r w:rsidRPr="00A50C5D">
        <w:rPr>
          <w:rFonts w:ascii="Times New Roman" w:hAnsi="Times New Roman"/>
          <w:i/>
          <w:iCs/>
          <w:sz w:val="24"/>
          <w:szCs w:val="24"/>
        </w:rPr>
        <w:instrText xml:space="preserve"> SEQ Tabel \* ARABIC </w:instrText>
      </w:r>
      <w:r w:rsidRPr="00A50C5D">
        <w:rPr>
          <w:rFonts w:ascii="Times New Roman" w:hAnsi="Times New Roman"/>
          <w:i/>
          <w:iCs/>
          <w:sz w:val="24"/>
          <w:szCs w:val="24"/>
        </w:rPr>
        <w:fldChar w:fldCharType="separate"/>
      </w:r>
      <w:r w:rsidRPr="00A50C5D">
        <w:rPr>
          <w:rFonts w:ascii="Times New Roman" w:hAnsi="Times New Roman"/>
          <w:i/>
          <w:iCs/>
          <w:noProof/>
          <w:sz w:val="24"/>
          <w:szCs w:val="24"/>
        </w:rPr>
        <w:t>3</w:t>
      </w:r>
      <w:r w:rsidRPr="00A50C5D">
        <w:rPr>
          <w:rFonts w:ascii="Times New Roman" w:hAnsi="Times New Roman"/>
          <w:i/>
          <w:iCs/>
          <w:sz w:val="24"/>
          <w:szCs w:val="24"/>
        </w:rPr>
        <w:fldChar w:fldCharType="end"/>
      </w:r>
      <w:r w:rsidRPr="00A50C5D">
        <w:rPr>
          <w:rFonts w:ascii="Times New Roman" w:hAnsi="Times New Roman"/>
          <w:i/>
          <w:iCs/>
          <w:sz w:val="24"/>
          <w:szCs w:val="24"/>
        </w:rPr>
        <w:t xml:space="preserve"> </w:t>
      </w:r>
      <w:proofErr w:type="spellStart"/>
      <w:r w:rsidRPr="00A50C5D">
        <w:rPr>
          <w:rFonts w:ascii="Times New Roman" w:hAnsi="Times New Roman"/>
          <w:i/>
          <w:iCs/>
          <w:sz w:val="24"/>
          <w:szCs w:val="24"/>
        </w:rPr>
        <w:t>Perbedaan</w:t>
      </w:r>
      <w:proofErr w:type="spellEnd"/>
      <w:r w:rsidRPr="00A50C5D">
        <w:rPr>
          <w:rFonts w:ascii="Times New Roman" w:hAnsi="Times New Roman"/>
          <w:i/>
          <w:iCs/>
          <w:sz w:val="24"/>
          <w:szCs w:val="24"/>
        </w:rPr>
        <w:t xml:space="preserve"> E-</w:t>
      </w:r>
      <w:proofErr w:type="spellStart"/>
      <w:r w:rsidRPr="00A50C5D">
        <w:rPr>
          <w:rFonts w:ascii="Times New Roman" w:hAnsi="Times New Roman"/>
          <w:i/>
          <w:iCs/>
          <w:sz w:val="24"/>
          <w:szCs w:val="24"/>
        </w:rPr>
        <w:t>modul</w:t>
      </w:r>
      <w:proofErr w:type="spellEnd"/>
      <w:r w:rsidRPr="00A50C5D">
        <w:rPr>
          <w:rFonts w:ascii="Times New Roman" w:hAnsi="Times New Roman"/>
          <w:i/>
          <w:iCs/>
          <w:sz w:val="24"/>
          <w:szCs w:val="24"/>
        </w:rPr>
        <w:t xml:space="preserve"> </w:t>
      </w:r>
      <w:proofErr w:type="spellStart"/>
      <w:r w:rsidRPr="00A50C5D">
        <w:rPr>
          <w:rFonts w:ascii="Times New Roman" w:hAnsi="Times New Roman"/>
          <w:i/>
          <w:iCs/>
          <w:sz w:val="24"/>
          <w:szCs w:val="24"/>
        </w:rPr>
        <w:t>dengan</w:t>
      </w:r>
      <w:proofErr w:type="spellEnd"/>
      <w:r w:rsidRPr="00A50C5D">
        <w:rPr>
          <w:rFonts w:ascii="Times New Roman" w:hAnsi="Times New Roman"/>
          <w:i/>
          <w:iCs/>
          <w:sz w:val="24"/>
          <w:szCs w:val="24"/>
        </w:rPr>
        <w:t xml:space="preserve"> </w:t>
      </w:r>
      <w:proofErr w:type="spellStart"/>
      <w:r w:rsidRPr="00A50C5D">
        <w:rPr>
          <w:rFonts w:ascii="Times New Roman" w:hAnsi="Times New Roman"/>
          <w:i/>
          <w:iCs/>
          <w:sz w:val="24"/>
          <w:szCs w:val="24"/>
        </w:rPr>
        <w:t>Modul</w:t>
      </w:r>
      <w:proofErr w:type="spellEnd"/>
      <w:r w:rsidRPr="00A50C5D">
        <w:rPr>
          <w:rFonts w:ascii="Times New Roman" w:hAnsi="Times New Roman"/>
          <w:i/>
          <w:iCs/>
          <w:sz w:val="24"/>
          <w:szCs w:val="24"/>
        </w:rPr>
        <w:t xml:space="preserve"> </w:t>
      </w:r>
      <w:proofErr w:type="spellStart"/>
      <w:r w:rsidRPr="00A50C5D">
        <w:rPr>
          <w:rFonts w:ascii="Times New Roman" w:hAnsi="Times New Roman"/>
          <w:i/>
          <w:iCs/>
          <w:sz w:val="24"/>
          <w:szCs w:val="24"/>
        </w:rPr>
        <w:t>Cetak</w:t>
      </w:r>
      <w:proofErr w:type="spellEnd"/>
      <w:r w:rsidRPr="00A50C5D">
        <w:rPr>
          <w:rFonts w:ascii="Times New Roman" w:hAnsi="Times New Roman"/>
          <w:i/>
          <w:iCs/>
          <w:sz w:val="24"/>
          <w:szCs w:val="24"/>
        </w:rPr>
        <w:t xml:space="preserve"> </w:t>
      </w:r>
      <w:proofErr w:type="spellStart"/>
      <w:r w:rsidRPr="00A50C5D">
        <w:rPr>
          <w:rFonts w:ascii="Times New Roman" w:hAnsi="Times New Roman"/>
          <w:i/>
          <w:iCs/>
          <w:sz w:val="24"/>
          <w:szCs w:val="24"/>
        </w:rPr>
        <w:t>menurut</w:t>
      </w:r>
      <w:proofErr w:type="spellEnd"/>
      <w:r w:rsidRPr="00A50C5D">
        <w:rPr>
          <w:rFonts w:ascii="Times New Roman" w:hAnsi="Times New Roman"/>
          <w:i/>
          <w:iCs/>
          <w:sz w:val="24"/>
          <w:szCs w:val="24"/>
        </w:rPr>
        <w:t xml:space="preserve"> </w:t>
      </w:r>
      <w:r w:rsidRPr="00A50C5D">
        <w:rPr>
          <w:rFonts w:ascii="Times New Roman" w:hAnsi="Times New Roman"/>
          <w:i/>
          <w:iCs/>
          <w:sz w:val="24"/>
          <w:szCs w:val="24"/>
        </w:rPr>
        <w:fldChar w:fldCharType="begin" w:fldLock="1"/>
      </w:r>
      <w:r w:rsidRPr="00A50C5D">
        <w:rPr>
          <w:rFonts w:ascii="Times New Roman" w:hAnsi="Times New Roman"/>
          <w:i/>
          <w:iCs/>
          <w:sz w:val="24"/>
          <w:szCs w:val="24"/>
        </w:rPr>
        <w:instrText>ADDIN CSL_CITATION {"citationItems":[{"id":"ITEM-1","itemData":{"author":[{"dropping-particle":"","family":"Reaction","given":"Based","non-dropping-particle":"","parse-names":false,"suffix":""},{"dropping-particle":"","family":"Module","given":"Rate","non-dropping-particle":"","parse-names":false,"suffix":""}],"id":"ITEM-1","issue":"1","issued":{"date-parts":[["2020"]]},"title":"Pengembangan Modul Laju Reaksi Berbasis Guided Discovery Learning untuk Kelas XI SMA / MA Development of Guided Discovery Learning","type":"article-journal","volume":"3"},"uris":["http://www.mendeley.com/documents/?uuid=b726e9da-8d47-45cf-8e14-d44a378ed20b"]}],"mendeley":{"formattedCitation":"(Reaction &amp; Module, 2020)","manualFormatting":"Imade (2020)","plainTextFormattedCitation":"(Reaction &amp; Module, 2020)","previouslyFormattedCitation":"(Reaction &amp; Module, 2020)"},"properties":{"noteIndex":0},"schema":"https://github.com/citation-style-language/schema/raw/master/csl-citation.json"}</w:instrText>
      </w:r>
      <w:r w:rsidRPr="00A50C5D">
        <w:rPr>
          <w:rFonts w:ascii="Times New Roman" w:hAnsi="Times New Roman"/>
          <w:i/>
          <w:iCs/>
          <w:sz w:val="24"/>
          <w:szCs w:val="24"/>
        </w:rPr>
        <w:fldChar w:fldCharType="separate"/>
      </w:r>
      <w:r w:rsidRPr="00A50C5D">
        <w:rPr>
          <w:rFonts w:ascii="Times New Roman" w:hAnsi="Times New Roman"/>
          <w:i/>
          <w:iCs/>
          <w:noProof/>
          <w:sz w:val="24"/>
          <w:szCs w:val="24"/>
        </w:rPr>
        <w:t>Imade (2020)</w:t>
      </w:r>
      <w:bookmarkEnd w:id="6"/>
      <w:r w:rsidRPr="00A50C5D">
        <w:rPr>
          <w:rFonts w:ascii="Times New Roman" w:hAnsi="Times New Roman"/>
          <w:i/>
          <w:iCs/>
          <w:sz w:val="24"/>
          <w:szCs w:val="24"/>
        </w:rPr>
        <w:fldChar w:fldCharType="end"/>
      </w:r>
    </w:p>
    <w:tbl>
      <w:tblPr>
        <w:tblStyle w:val="TableGrid"/>
        <w:tblW w:w="0" w:type="auto"/>
        <w:tblInd w:w="846" w:type="dxa"/>
        <w:tblLook w:val="04A0" w:firstRow="1" w:lastRow="0" w:firstColumn="1" w:lastColumn="0" w:noHBand="0" w:noVBand="1"/>
      </w:tblPr>
      <w:tblGrid>
        <w:gridCol w:w="1688"/>
        <w:gridCol w:w="1721"/>
      </w:tblGrid>
      <w:tr w:rsidR="00A735C9" w:rsidRPr="00A50C5D" w:rsidTr="00915D84">
        <w:tc>
          <w:tcPr>
            <w:tcW w:w="3602" w:type="dxa"/>
            <w:shd w:val="clear" w:color="auto" w:fill="ACB9CA" w:themeFill="text2" w:themeFillTint="66"/>
          </w:tcPr>
          <w:p w:rsidR="00A735C9" w:rsidRPr="00A50C5D" w:rsidRDefault="00A735C9" w:rsidP="00033876">
            <w:pPr>
              <w:pStyle w:val="BodyText"/>
              <w:spacing w:line="240" w:lineRule="auto"/>
              <w:ind w:right="121"/>
              <w:jc w:val="center"/>
              <w:rPr>
                <w:rFonts w:ascii="Times New Roman" w:hAnsi="Times New Roman"/>
                <w:sz w:val="24"/>
                <w:szCs w:val="24"/>
              </w:rPr>
            </w:pPr>
            <w:r w:rsidRPr="00A50C5D">
              <w:rPr>
                <w:rFonts w:ascii="Times New Roman" w:hAnsi="Times New Roman"/>
                <w:sz w:val="24"/>
                <w:szCs w:val="24"/>
              </w:rPr>
              <w:t>E-</w:t>
            </w:r>
            <w:proofErr w:type="spellStart"/>
            <w:r w:rsidRPr="00A50C5D">
              <w:rPr>
                <w:rFonts w:ascii="Times New Roman" w:hAnsi="Times New Roman"/>
                <w:sz w:val="24"/>
                <w:szCs w:val="24"/>
              </w:rPr>
              <w:t>Modul</w:t>
            </w:r>
            <w:proofErr w:type="spellEnd"/>
          </w:p>
        </w:tc>
        <w:tc>
          <w:tcPr>
            <w:tcW w:w="3479" w:type="dxa"/>
            <w:shd w:val="clear" w:color="auto" w:fill="ACB9CA" w:themeFill="text2" w:themeFillTint="66"/>
          </w:tcPr>
          <w:p w:rsidR="00A735C9" w:rsidRPr="00A50C5D" w:rsidRDefault="00A735C9" w:rsidP="00033876">
            <w:pPr>
              <w:pStyle w:val="BodyText"/>
              <w:spacing w:line="240" w:lineRule="auto"/>
              <w:ind w:right="121"/>
              <w:jc w:val="center"/>
              <w:rPr>
                <w:rFonts w:ascii="Times New Roman" w:hAnsi="Times New Roman"/>
                <w:sz w:val="24"/>
                <w:szCs w:val="24"/>
              </w:rPr>
            </w:pPr>
            <w:proofErr w:type="spellStart"/>
            <w:r w:rsidRPr="00A50C5D">
              <w:rPr>
                <w:rFonts w:ascii="Times New Roman" w:hAnsi="Times New Roman"/>
                <w:sz w:val="24"/>
                <w:szCs w:val="24"/>
              </w:rPr>
              <w:t>Modul</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Cetak</w:t>
            </w:r>
            <w:proofErr w:type="spellEnd"/>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Menggunakan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sumber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berupa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tenaga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listrik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komputer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atau</w:t>
            </w:r>
            <w:proofErr w:type="spellEnd"/>
            <w:r w:rsidRPr="00A50C5D">
              <w:rPr>
                <w:rFonts w:ascii="Times New Roman" w:hAnsi="Times New Roman"/>
                <w:sz w:val="24"/>
                <w:szCs w:val="24"/>
              </w:rPr>
              <w:t xml:space="preserve"> notebook </w:t>
            </w:r>
            <w:proofErr w:type="spellStart"/>
            <w:r w:rsidRPr="00A50C5D">
              <w:rPr>
                <w:rFonts w:ascii="Times New Roman" w:hAnsi="Times New Roman"/>
                <w:sz w:val="24"/>
                <w:szCs w:val="24"/>
              </w:rPr>
              <w:t>untuk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mengoperasikannya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Tahan</w:t>
            </w:r>
            <w:proofErr w:type="spellEnd"/>
            <w:r w:rsidRPr="00A50C5D">
              <w:rPr>
                <w:rFonts w:ascii="Times New Roman" w:hAnsi="Times New Roman"/>
                <w:sz w:val="24"/>
                <w:szCs w:val="24"/>
              </w:rPr>
              <w:t xml:space="preserve"> lama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lapuk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dimakan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waktu</w:t>
            </w:r>
            <w:proofErr w:type="spellEnd"/>
            <w:r w:rsidRPr="00A50C5D">
              <w:rPr>
                <w:rFonts w:ascii="Times New Roman" w:hAnsi="Times New Roman"/>
                <w:sz w:val="24"/>
                <w:szCs w:val="24"/>
              </w:rPr>
              <w:t>.</w:t>
            </w:r>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Cukup</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praktis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membutuhkan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sumber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khusus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untuk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menggunakannya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tahan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kertas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terbatas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oleh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waktu</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semakin</w:t>
            </w:r>
            <w:proofErr w:type="spellEnd"/>
            <w:r w:rsidRPr="00A50C5D">
              <w:rPr>
                <w:rFonts w:ascii="Times New Roman" w:hAnsi="Times New Roman"/>
                <w:sz w:val="24"/>
                <w:szCs w:val="24"/>
              </w:rPr>
              <w:t xml:space="preserve"> lama </w:t>
            </w:r>
            <w:proofErr w:type="spellStart"/>
            <w:r w:rsidRPr="00A50C5D">
              <w:rPr>
                <w:rFonts w:ascii="Times New Roman" w:hAnsi="Times New Roman"/>
                <w:sz w:val="24"/>
                <w:szCs w:val="24"/>
              </w:rPr>
              <w:t>warna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kertas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memudar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lapuk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selain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itu</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juga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kertas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dimakan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rayap</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mudah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sobek</w:t>
            </w:r>
            <w:proofErr w:type="spellEnd"/>
            <w:r w:rsidRPr="00A50C5D">
              <w:rPr>
                <w:rFonts w:ascii="Times New Roman" w:hAnsi="Times New Roman"/>
                <w:sz w:val="24"/>
                <w:szCs w:val="24"/>
              </w:rPr>
              <w:t>.</w:t>
            </w:r>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Biaya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produksinya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lebih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murah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dibandingkan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modul</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cetak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diperlukan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biaya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lastRenderedPageBreak/>
              <w:t>tambahan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untuk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memperbanyaknya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hanya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copy </w:t>
            </w:r>
            <w:proofErr w:type="spellStart"/>
            <w:r w:rsidRPr="00A50C5D">
              <w:rPr>
                <w:rFonts w:ascii="Times New Roman" w:hAnsi="Times New Roman"/>
                <w:sz w:val="24"/>
                <w:szCs w:val="24"/>
              </w:rPr>
              <w:t>antara</w:t>
            </w:r>
            <w:proofErr w:type="spellEnd"/>
            <w:r w:rsidRPr="00A50C5D">
              <w:rPr>
                <w:rFonts w:ascii="Times New Roman" w:hAnsi="Times New Roman"/>
                <w:sz w:val="24"/>
                <w:szCs w:val="24"/>
              </w:rPr>
              <w:t xml:space="preserve"> user </w:t>
            </w:r>
            <w:proofErr w:type="spellStart"/>
            <w:r w:rsidRPr="00A50C5D">
              <w:rPr>
                <w:rFonts w:ascii="Times New Roman" w:hAnsi="Times New Roman"/>
                <w:sz w:val="24"/>
                <w:szCs w:val="24"/>
              </w:rPr>
              <w:t>satu</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lainnya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Pengirirman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atau</w:t>
            </w:r>
            <w:proofErr w:type="spellEnd"/>
            <w:r w:rsidRPr="00A50C5D">
              <w:rPr>
                <w:rFonts w:ascii="Times New Roman" w:hAnsi="Times New Roman"/>
                <w:sz w:val="24"/>
                <w:szCs w:val="24"/>
              </w:rPr>
              <w:t xml:space="preserve"> proses </w:t>
            </w:r>
            <w:proofErr w:type="spellStart"/>
            <w:r w:rsidRPr="00A50C5D">
              <w:rPr>
                <w:rFonts w:ascii="Times New Roman" w:hAnsi="Times New Roman"/>
                <w:sz w:val="24"/>
                <w:szCs w:val="24"/>
              </w:rPr>
              <w:t>distribusi</w:t>
            </w:r>
            <w:proofErr w:type="spellEnd"/>
            <w:r w:rsidRPr="00A50C5D">
              <w:rPr>
                <w:rFonts w:ascii="Times New Roman" w:hAnsi="Times New Roman"/>
                <w:sz w:val="24"/>
                <w:szCs w:val="24"/>
              </w:rPr>
              <w:t xml:space="preserve"> pun </w:t>
            </w:r>
            <w:proofErr w:type="spellStart"/>
            <w:r w:rsidRPr="00A50C5D">
              <w:rPr>
                <w:rFonts w:ascii="Times New Roman" w:hAnsi="Times New Roman"/>
                <w:sz w:val="24"/>
                <w:szCs w:val="24"/>
              </w:rPr>
              <w:t>bisa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dilakukan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menggunakan</w:t>
            </w:r>
            <w:proofErr w:type="spellEnd"/>
            <w:r w:rsidRPr="00A50C5D">
              <w:rPr>
                <w:rFonts w:ascii="Times New Roman" w:hAnsi="Times New Roman"/>
                <w:sz w:val="24"/>
                <w:szCs w:val="24"/>
              </w:rPr>
              <w:t xml:space="preserve"> e-mail</w:t>
            </w:r>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lastRenderedPageBreak/>
              <w:t>Biaya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produksinya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jauh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lebih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mahal</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terlebih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lagi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jika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menggunakan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banyak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warna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Begitu</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lastRenderedPageBreak/>
              <w:t>juga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biaya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untuk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memperbanyak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menyebarluaskannya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distribusi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diperlukan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biaya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tambahan</w:t>
            </w:r>
            <w:proofErr w:type="spellEnd"/>
            <w:r w:rsidRPr="00A50C5D">
              <w:rPr>
                <w:rFonts w:ascii="Times New Roman" w:hAnsi="Times New Roman"/>
                <w:sz w:val="24"/>
                <w:szCs w:val="24"/>
              </w:rPr>
              <w:t>.</w:t>
            </w:r>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lastRenderedPageBreak/>
              <w:t>Naskahnya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disusun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secara</w:t>
            </w:r>
            <w:proofErr w:type="spellEnd"/>
            <w:r w:rsidRPr="00A50C5D">
              <w:rPr>
                <w:rFonts w:ascii="Times New Roman" w:hAnsi="Times New Roman"/>
                <w:sz w:val="24"/>
                <w:szCs w:val="24"/>
              </w:rPr>
              <w:t xml:space="preserve"> linear </w:t>
            </w:r>
            <w:proofErr w:type="spellStart"/>
            <w:r w:rsidRPr="00A50C5D">
              <w:rPr>
                <w:rFonts w:ascii="Times New Roman" w:hAnsi="Times New Roman"/>
                <w:sz w:val="24"/>
                <w:szCs w:val="24"/>
              </w:rPr>
              <w:t>maupun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non linear</w:t>
            </w:r>
            <w:proofErr w:type="spellEnd"/>
            <w:r w:rsidRPr="00A50C5D">
              <w:rPr>
                <w:rFonts w:ascii="Times New Roman" w:hAnsi="Times New Roman"/>
                <w:sz w:val="24"/>
                <w:szCs w:val="24"/>
              </w:rPr>
              <w:t>.</w:t>
            </w:r>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Naskahnya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hanya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disusun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secara</w:t>
            </w:r>
            <w:proofErr w:type="spellEnd"/>
            <w:r w:rsidRPr="00A50C5D">
              <w:rPr>
                <w:rFonts w:ascii="Times New Roman" w:hAnsi="Times New Roman"/>
                <w:sz w:val="24"/>
                <w:szCs w:val="24"/>
              </w:rPr>
              <w:t xml:space="preserve"> linear</w:t>
            </w:r>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dilengkapi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audio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video </w:t>
            </w:r>
            <w:proofErr w:type="spellStart"/>
            <w:r w:rsidRPr="00A50C5D">
              <w:rPr>
                <w:rFonts w:ascii="Times New Roman" w:hAnsi="Times New Roman"/>
                <w:sz w:val="24"/>
                <w:szCs w:val="24"/>
              </w:rPr>
              <w:t>dalam</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satu</w:t>
            </w:r>
            <w:proofErr w:type="spellEnd"/>
            <w:r w:rsidRPr="00A50C5D">
              <w:rPr>
                <w:rFonts w:ascii="Times New Roman" w:hAnsi="Times New Roman"/>
                <w:sz w:val="24"/>
                <w:szCs w:val="24"/>
              </w:rPr>
              <w:t xml:space="preserve"> bundle </w:t>
            </w:r>
            <w:proofErr w:type="spellStart"/>
            <w:r w:rsidRPr="00A50C5D">
              <w:rPr>
                <w:rFonts w:ascii="Times New Roman" w:hAnsi="Times New Roman"/>
                <w:sz w:val="24"/>
                <w:szCs w:val="24"/>
              </w:rPr>
              <w:t>penyajiannya</w:t>
            </w:r>
            <w:proofErr w:type="spellEnd"/>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dilengkapi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audio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video </w:t>
            </w:r>
            <w:proofErr w:type="spellStart"/>
            <w:r w:rsidRPr="00A50C5D">
              <w:rPr>
                <w:rFonts w:ascii="Times New Roman" w:hAnsi="Times New Roman"/>
                <w:sz w:val="24"/>
                <w:szCs w:val="24"/>
              </w:rPr>
              <w:t>dalam</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satu</w:t>
            </w:r>
            <w:proofErr w:type="spellEnd"/>
            <w:r w:rsidRPr="00A50C5D">
              <w:rPr>
                <w:rFonts w:ascii="Times New Roman" w:hAnsi="Times New Roman"/>
                <w:sz w:val="24"/>
                <w:szCs w:val="24"/>
              </w:rPr>
              <w:t xml:space="preserve"> bundle </w:t>
            </w:r>
            <w:proofErr w:type="spellStart"/>
            <w:r w:rsidRPr="00A50C5D">
              <w:rPr>
                <w:rFonts w:ascii="Times New Roman" w:hAnsi="Times New Roman"/>
                <w:sz w:val="24"/>
                <w:szCs w:val="24"/>
              </w:rPr>
              <w:t>penyajiannya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Hanya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dilengkapi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ilustrasi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dalam</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penyajiannya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Jika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ditambah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video </w:t>
            </w:r>
            <w:proofErr w:type="spellStart"/>
            <w:r w:rsidRPr="00A50C5D">
              <w:rPr>
                <w:rFonts w:ascii="Times New Roman" w:hAnsi="Times New Roman"/>
                <w:sz w:val="24"/>
                <w:szCs w:val="24"/>
              </w:rPr>
              <w:t>terpisah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menjadi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paket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pembelajaran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bukan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lagi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hanya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sekedar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modul</w:t>
            </w:r>
            <w:proofErr w:type="spellEnd"/>
            <w:r w:rsidRPr="00A50C5D">
              <w:rPr>
                <w:rFonts w:ascii="Times New Roman" w:hAnsi="Times New Roman"/>
                <w:sz w:val="24"/>
                <w:szCs w:val="24"/>
              </w:rPr>
              <w:t>.</w:t>
            </w:r>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Pada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tiap</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kegiatan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belajar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diberikan</w:t>
            </w:r>
            <w:proofErr w:type="spellEnd"/>
            <w:r w:rsidRPr="00A50C5D">
              <w:rPr>
                <w:rFonts w:ascii="Times New Roman" w:hAnsi="Times New Roman"/>
                <w:sz w:val="24"/>
                <w:szCs w:val="24"/>
              </w:rPr>
              <w:t xml:space="preserve"> kata </w:t>
            </w:r>
            <w:proofErr w:type="spellStart"/>
            <w:r w:rsidRPr="00A50C5D">
              <w:rPr>
                <w:rFonts w:ascii="Times New Roman" w:hAnsi="Times New Roman"/>
                <w:sz w:val="24"/>
                <w:szCs w:val="24"/>
              </w:rPr>
              <w:t>kunci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atau</w:t>
            </w:r>
            <w:proofErr w:type="spellEnd"/>
            <w:r w:rsidRPr="00A50C5D">
              <w:rPr>
                <w:rFonts w:ascii="Times New Roman" w:hAnsi="Times New Roman"/>
                <w:sz w:val="24"/>
                <w:szCs w:val="24"/>
              </w:rPr>
              <w:t xml:space="preserve"> password yang </w:t>
            </w:r>
            <w:proofErr w:type="spellStart"/>
            <w:r w:rsidRPr="00A50C5D">
              <w:rPr>
                <w:rFonts w:ascii="Times New Roman" w:hAnsi="Times New Roman"/>
                <w:sz w:val="24"/>
                <w:szCs w:val="24"/>
              </w:rPr>
              <w:t>berguna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untuk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lastRenderedPageBreak/>
              <w:t>mengunci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kegiatan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belajar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Peserta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didik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harus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menguasai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satu</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kegiatan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belajar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sebelum</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melanjutkan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kegiatan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belajar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selanjutnya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demikian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peserta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didik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menuntaskan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kegiatan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belajar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secara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berjenjang</w:t>
            </w:r>
            <w:proofErr w:type="spellEnd"/>
            <w:r w:rsidRPr="00A50C5D">
              <w:rPr>
                <w:rFonts w:ascii="Times New Roman" w:hAnsi="Times New Roman"/>
                <w:sz w:val="24"/>
                <w:szCs w:val="24"/>
              </w:rPr>
              <w:t>.</w:t>
            </w:r>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diberikan</w:t>
            </w:r>
            <w:proofErr w:type="spellEnd"/>
            <w:r w:rsidRPr="00A50C5D">
              <w:rPr>
                <w:rFonts w:ascii="Times New Roman" w:hAnsi="Times New Roman"/>
                <w:sz w:val="24"/>
                <w:szCs w:val="24"/>
              </w:rPr>
              <w:t xml:space="preserve"> password, </w:t>
            </w:r>
            <w:proofErr w:type="spellStart"/>
            <w:r w:rsidRPr="00A50C5D">
              <w:rPr>
                <w:rFonts w:ascii="Times New Roman" w:hAnsi="Times New Roman"/>
                <w:sz w:val="24"/>
                <w:szCs w:val="24"/>
              </w:rPr>
              <w:t>peserta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didik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bebas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mempelajari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setiap</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kegiatan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belajar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Sehingga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terdapat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sedikit</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kelemahan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dalam</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kontrol</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jenjang</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kompetensi</w:t>
            </w:r>
            <w:proofErr w:type="spellEnd"/>
            <w:r w:rsidRPr="00A50C5D">
              <w:rPr>
                <w:rFonts w:ascii="Times New Roman" w:hAnsi="Times New Roman"/>
                <w:sz w:val="24"/>
                <w:szCs w:val="24"/>
              </w:rPr>
              <w:t xml:space="preserve"> yang </w:t>
            </w:r>
            <w:proofErr w:type="spellStart"/>
            <w:r w:rsidRPr="00A50C5D">
              <w:rPr>
                <w:rFonts w:ascii="Times New Roman" w:hAnsi="Times New Roman"/>
                <w:sz w:val="24"/>
                <w:szCs w:val="24"/>
              </w:rPr>
              <w:t>harus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diperoleh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pebelajar</w:t>
            </w:r>
            <w:proofErr w:type="spellEnd"/>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Lebih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praktis</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untuk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dibawa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kemana</w:t>
            </w:r>
            <w:proofErr w:type="spellEnd"/>
            <w:r w:rsidRPr="00A50C5D">
              <w:rPr>
                <w:rFonts w:ascii="Times New Roman" w:hAnsi="Times New Roman"/>
                <w:sz w:val="24"/>
                <w:szCs w:val="24"/>
              </w:rPr>
              <w:t xml:space="preserve">-mana, </w:t>
            </w: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peduli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berapa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banyak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modul</w:t>
            </w:r>
            <w:proofErr w:type="spellEnd"/>
            <w:r w:rsidRPr="00A50C5D">
              <w:rPr>
                <w:rFonts w:ascii="Times New Roman" w:hAnsi="Times New Roman"/>
                <w:sz w:val="24"/>
                <w:szCs w:val="24"/>
              </w:rPr>
              <w:t xml:space="preserve"> yang </w:t>
            </w:r>
            <w:proofErr w:type="spellStart"/>
            <w:r w:rsidRPr="00A50C5D">
              <w:rPr>
                <w:rFonts w:ascii="Times New Roman" w:hAnsi="Times New Roman"/>
                <w:sz w:val="24"/>
                <w:szCs w:val="24"/>
              </w:rPr>
              <w:t>disimpan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dibawa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memberatkan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kita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dalam</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membawanya</w:t>
            </w:r>
            <w:proofErr w:type="spellEnd"/>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Jika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semakin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banyak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jumlah</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halamannya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maka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semakin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tebal</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semakin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besar</w:t>
            </w:r>
            <w:proofErr w:type="spellEnd"/>
            <w:r w:rsidRPr="00A50C5D">
              <w:rPr>
                <w:rFonts w:ascii="Times New Roman" w:hAnsi="Times New Roman"/>
                <w:sz w:val="24"/>
                <w:szCs w:val="24"/>
              </w:rPr>
              <w:t xml:space="preserve"> pula </w:t>
            </w:r>
            <w:proofErr w:type="spellStart"/>
            <w:r w:rsidRPr="00A50C5D">
              <w:rPr>
                <w:rFonts w:ascii="Times New Roman" w:hAnsi="Times New Roman"/>
                <w:sz w:val="24"/>
                <w:szCs w:val="24"/>
              </w:rPr>
              <w:t>ukurannya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serta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semakin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berat</w:t>
            </w:r>
            <w:proofErr w:type="spellEnd"/>
            <w:r w:rsidRPr="00A50C5D">
              <w:rPr>
                <w:rFonts w:ascii="Times New Roman" w:hAnsi="Times New Roman"/>
                <w:sz w:val="24"/>
                <w:szCs w:val="24"/>
              </w:rPr>
              <w:t xml:space="preserve">. Hal </w:t>
            </w:r>
            <w:proofErr w:type="spellStart"/>
            <w:r w:rsidRPr="00A50C5D">
              <w:rPr>
                <w:rFonts w:ascii="Times New Roman" w:hAnsi="Times New Roman"/>
                <w:sz w:val="24"/>
                <w:szCs w:val="24"/>
              </w:rPr>
              <w:t>ini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merepotkan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kita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dalam</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membawanya</w:t>
            </w:r>
            <w:proofErr w:type="spellEnd"/>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Menggunakan</w:t>
            </w:r>
            <w:proofErr w:type="spellEnd"/>
            <w:r w:rsidRPr="00A50C5D">
              <w:rPr>
                <w:rFonts w:ascii="Times New Roman" w:hAnsi="Times New Roman"/>
                <w:sz w:val="24"/>
                <w:szCs w:val="24"/>
              </w:rPr>
              <w:t xml:space="preserve"> CD, USB </w:t>
            </w:r>
            <w:proofErr w:type="spellStart"/>
            <w:r w:rsidRPr="00A50C5D">
              <w:rPr>
                <w:rFonts w:ascii="Times New Roman" w:hAnsi="Times New Roman"/>
                <w:sz w:val="24"/>
                <w:szCs w:val="24"/>
              </w:rPr>
              <w:t>Flashdisk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atau</w:t>
            </w:r>
            <w:proofErr w:type="spellEnd"/>
            <w:r w:rsidRPr="00A50C5D">
              <w:rPr>
                <w:rFonts w:ascii="Times New Roman" w:hAnsi="Times New Roman"/>
                <w:sz w:val="24"/>
                <w:szCs w:val="24"/>
              </w:rPr>
              <w:t xml:space="preserve"> memory card </w:t>
            </w:r>
            <w:proofErr w:type="spellStart"/>
            <w:r w:rsidRPr="00A50C5D">
              <w:rPr>
                <w:rFonts w:ascii="Times New Roman" w:hAnsi="Times New Roman"/>
                <w:sz w:val="24"/>
                <w:szCs w:val="24"/>
              </w:rPr>
              <w:t>sebagai</w:t>
            </w:r>
            <w:proofErr w:type="spellEnd"/>
            <w:r w:rsidRPr="00A50C5D">
              <w:rPr>
                <w:rFonts w:ascii="Times New Roman" w:hAnsi="Times New Roman"/>
                <w:sz w:val="24"/>
                <w:szCs w:val="24"/>
              </w:rPr>
              <w:t xml:space="preserve"> medium </w:t>
            </w:r>
            <w:proofErr w:type="spellStart"/>
            <w:r w:rsidRPr="00A50C5D">
              <w:rPr>
                <w:rFonts w:ascii="Times New Roman" w:hAnsi="Times New Roman"/>
                <w:sz w:val="24"/>
                <w:szCs w:val="24"/>
              </w:rPr>
              <w:t>penyimpan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datanya</w:t>
            </w:r>
            <w:proofErr w:type="spellEnd"/>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Tidak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menggunakan</w:t>
            </w:r>
            <w:proofErr w:type="spellEnd"/>
            <w:r w:rsidRPr="00A50C5D">
              <w:rPr>
                <w:rFonts w:ascii="Times New Roman" w:hAnsi="Times New Roman"/>
                <w:sz w:val="24"/>
                <w:szCs w:val="24"/>
              </w:rPr>
              <w:t xml:space="preserve"> CD </w:t>
            </w:r>
            <w:proofErr w:type="spellStart"/>
            <w:r w:rsidRPr="00A50C5D">
              <w:rPr>
                <w:rFonts w:ascii="Times New Roman" w:hAnsi="Times New Roman"/>
                <w:sz w:val="24"/>
                <w:szCs w:val="24"/>
              </w:rPr>
              <w:t>atau</w:t>
            </w:r>
            <w:proofErr w:type="spellEnd"/>
            <w:r w:rsidRPr="00A50C5D">
              <w:rPr>
                <w:rFonts w:ascii="Times New Roman" w:hAnsi="Times New Roman"/>
                <w:sz w:val="24"/>
                <w:szCs w:val="24"/>
              </w:rPr>
              <w:t xml:space="preserve"> memory card </w:t>
            </w:r>
            <w:proofErr w:type="spellStart"/>
            <w:r w:rsidRPr="00A50C5D">
              <w:rPr>
                <w:rFonts w:ascii="Times New Roman" w:hAnsi="Times New Roman"/>
                <w:sz w:val="24"/>
                <w:szCs w:val="24"/>
              </w:rPr>
              <w:t>sebagai</w:t>
            </w:r>
            <w:proofErr w:type="spellEnd"/>
            <w:r w:rsidRPr="00A50C5D">
              <w:rPr>
                <w:rFonts w:ascii="Times New Roman" w:hAnsi="Times New Roman"/>
                <w:sz w:val="24"/>
                <w:szCs w:val="24"/>
              </w:rPr>
              <w:t xml:space="preserve"> medium </w:t>
            </w:r>
            <w:proofErr w:type="spellStart"/>
            <w:r w:rsidRPr="00A50C5D">
              <w:rPr>
                <w:rFonts w:ascii="Times New Roman" w:hAnsi="Times New Roman"/>
                <w:sz w:val="24"/>
                <w:szCs w:val="24"/>
              </w:rPr>
              <w:t>penyimpan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datanya</w:t>
            </w:r>
            <w:proofErr w:type="spellEnd"/>
          </w:p>
        </w:tc>
      </w:tr>
      <w:tr w:rsidR="00A735C9" w:rsidRPr="00A50C5D" w:rsidTr="00915D84">
        <w:tc>
          <w:tcPr>
            <w:tcW w:w="3602"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Ditampilkan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dengan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menggunakan</w:t>
            </w:r>
            <w:proofErr w:type="spellEnd"/>
            <w:r w:rsidRPr="00A50C5D">
              <w:rPr>
                <w:rFonts w:ascii="Times New Roman" w:hAnsi="Times New Roman"/>
                <w:sz w:val="24"/>
                <w:szCs w:val="24"/>
              </w:rPr>
              <w:t xml:space="preserve"> monitor </w:t>
            </w:r>
            <w:proofErr w:type="spellStart"/>
            <w:r w:rsidRPr="00A50C5D">
              <w:rPr>
                <w:rFonts w:ascii="Times New Roman" w:hAnsi="Times New Roman"/>
                <w:sz w:val="24"/>
                <w:szCs w:val="24"/>
              </w:rPr>
              <w:t>atau</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layar</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komputer</w:t>
            </w:r>
            <w:proofErr w:type="spellEnd"/>
            <w:r w:rsidRPr="00A50C5D">
              <w:rPr>
                <w:rFonts w:ascii="Times New Roman" w:hAnsi="Times New Roman"/>
                <w:sz w:val="24"/>
                <w:szCs w:val="24"/>
              </w:rPr>
              <w:t>.</w:t>
            </w:r>
          </w:p>
        </w:tc>
        <w:tc>
          <w:tcPr>
            <w:tcW w:w="3479" w:type="dxa"/>
          </w:tcPr>
          <w:p w:rsidR="00A735C9" w:rsidRPr="00A50C5D" w:rsidRDefault="00A735C9" w:rsidP="00033876">
            <w:pPr>
              <w:pStyle w:val="BodyText"/>
              <w:spacing w:line="240" w:lineRule="auto"/>
              <w:ind w:right="121"/>
              <w:rPr>
                <w:rFonts w:ascii="Times New Roman" w:hAnsi="Times New Roman"/>
                <w:sz w:val="24"/>
                <w:szCs w:val="24"/>
              </w:rPr>
            </w:pPr>
            <w:proofErr w:type="spellStart"/>
            <w:r w:rsidRPr="00A50C5D">
              <w:rPr>
                <w:rFonts w:ascii="Times New Roman" w:hAnsi="Times New Roman"/>
                <w:sz w:val="24"/>
                <w:szCs w:val="24"/>
              </w:rPr>
              <w:t>Tampilannya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berupa</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kumpulan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kertas</w:t>
            </w:r>
            <w:proofErr w:type="spellEnd"/>
            <w:r w:rsidRPr="00A50C5D">
              <w:rPr>
                <w:rFonts w:ascii="Times New Roman" w:hAnsi="Times New Roman"/>
                <w:sz w:val="24"/>
                <w:szCs w:val="24"/>
              </w:rPr>
              <w:t xml:space="preserve"> yang </w:t>
            </w:r>
            <w:proofErr w:type="spellStart"/>
            <w:r w:rsidRPr="00A50C5D">
              <w:rPr>
                <w:rFonts w:ascii="Times New Roman" w:hAnsi="Times New Roman"/>
                <w:sz w:val="24"/>
                <w:szCs w:val="24"/>
              </w:rPr>
              <w:t>berisi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informasi</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tercetak</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lastRenderedPageBreak/>
              <w:t>dijilid</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dan</w:t>
            </w:r>
            <w:proofErr w:type="spellEnd"/>
            <w:r w:rsidRPr="00A50C5D">
              <w:rPr>
                <w:rFonts w:ascii="Times New Roman" w:hAnsi="Times New Roman"/>
                <w:sz w:val="24"/>
                <w:szCs w:val="24"/>
              </w:rPr>
              <w:t xml:space="preserve"> </w:t>
            </w:r>
            <w:proofErr w:type="spellStart"/>
            <w:r w:rsidRPr="00A50C5D">
              <w:rPr>
                <w:rFonts w:ascii="Times New Roman" w:hAnsi="Times New Roman"/>
                <w:sz w:val="24"/>
                <w:szCs w:val="24"/>
              </w:rPr>
              <w:t>diberi</w:t>
            </w:r>
            <w:proofErr w:type="spellEnd"/>
            <w:r w:rsidRPr="00A50C5D">
              <w:rPr>
                <w:rFonts w:ascii="Times New Roman" w:hAnsi="Times New Roman"/>
                <w:sz w:val="24"/>
                <w:szCs w:val="24"/>
              </w:rPr>
              <w:t xml:space="preserve"> cover</w:t>
            </w:r>
          </w:p>
        </w:tc>
      </w:tr>
    </w:tbl>
    <w:p w:rsidR="00A735C9" w:rsidRPr="009A77B7" w:rsidRDefault="00A735C9" w:rsidP="00A735C9">
      <w:pPr>
        <w:pStyle w:val="BodyText3"/>
        <w:tabs>
          <w:tab w:val="left" w:pos="360"/>
        </w:tabs>
        <w:spacing w:line="360" w:lineRule="auto"/>
        <w:ind w:firstLine="284"/>
        <w:jc w:val="both"/>
        <w:rPr>
          <w:rFonts w:cs="Times New Roman"/>
          <w:b/>
          <w:bCs/>
          <w:color w:val="000000"/>
          <w:sz w:val="24"/>
          <w:szCs w:val="24"/>
          <w:lang w:val="en-US"/>
        </w:rPr>
      </w:pPr>
    </w:p>
    <w:p w:rsidR="00033876" w:rsidRPr="006713E0" w:rsidRDefault="00033876" w:rsidP="00033876">
      <w:pPr>
        <w:pStyle w:val="ListParagraph"/>
        <w:keepNext/>
        <w:keepLines/>
        <w:numPr>
          <w:ilvl w:val="0"/>
          <w:numId w:val="8"/>
        </w:numPr>
        <w:spacing w:before="40" w:after="0" w:line="360" w:lineRule="auto"/>
        <w:contextualSpacing w:val="0"/>
        <w:outlineLvl w:val="1"/>
        <w:rPr>
          <w:rFonts w:ascii="Times New Roman" w:eastAsiaTheme="majorEastAsia" w:hAnsi="Times New Roman" w:cstheme="majorBidi"/>
          <w:b/>
          <w:vanish/>
          <w:szCs w:val="26"/>
          <w:lang w:val="en-ID"/>
        </w:rPr>
      </w:pPr>
      <w:bookmarkStart w:id="7" w:name="_Toc155516865"/>
      <w:bookmarkStart w:id="8" w:name="_Toc155518149"/>
      <w:bookmarkEnd w:id="7"/>
      <w:bookmarkEnd w:id="8"/>
    </w:p>
    <w:p w:rsidR="00033876" w:rsidRPr="006713E0" w:rsidRDefault="00033876" w:rsidP="00033876">
      <w:pPr>
        <w:pStyle w:val="ListParagraph"/>
        <w:keepNext/>
        <w:keepLines/>
        <w:numPr>
          <w:ilvl w:val="0"/>
          <w:numId w:val="8"/>
        </w:numPr>
        <w:spacing w:before="40" w:after="0" w:line="360" w:lineRule="auto"/>
        <w:contextualSpacing w:val="0"/>
        <w:outlineLvl w:val="1"/>
        <w:rPr>
          <w:rFonts w:ascii="Times New Roman" w:eastAsiaTheme="majorEastAsia" w:hAnsi="Times New Roman" w:cstheme="majorBidi"/>
          <w:b/>
          <w:vanish/>
          <w:szCs w:val="26"/>
          <w:lang w:val="en-ID"/>
        </w:rPr>
      </w:pPr>
      <w:bookmarkStart w:id="9" w:name="_Toc155516866"/>
      <w:bookmarkStart w:id="10" w:name="_Toc155518150"/>
      <w:bookmarkEnd w:id="9"/>
      <w:bookmarkEnd w:id="10"/>
    </w:p>
    <w:p w:rsidR="00033876" w:rsidRPr="009A77B7" w:rsidRDefault="00033876" w:rsidP="00033876">
      <w:pPr>
        <w:pStyle w:val="Heading2"/>
        <w:numPr>
          <w:ilvl w:val="0"/>
          <w:numId w:val="8"/>
        </w:numPr>
        <w:spacing w:line="360" w:lineRule="auto"/>
        <w:ind w:left="284" w:hanging="284"/>
      </w:pPr>
      <w:bookmarkStart w:id="11" w:name="_Toc155518151"/>
      <w:proofErr w:type="spellStart"/>
      <w:r>
        <w:t>Metode</w:t>
      </w:r>
      <w:proofErr w:type="spellEnd"/>
      <w:r>
        <w:t xml:space="preserve"> </w:t>
      </w:r>
      <w:proofErr w:type="spellStart"/>
      <w:r w:rsidRPr="009A77B7">
        <w:t>Penelitian</w:t>
      </w:r>
      <w:proofErr w:type="spellEnd"/>
      <w:r w:rsidRPr="009A77B7">
        <w:t>.</w:t>
      </w:r>
      <w:bookmarkEnd w:id="11"/>
      <w:r w:rsidRPr="009A77B7">
        <w:t xml:space="preserve"> </w:t>
      </w:r>
    </w:p>
    <w:p w:rsidR="00033876" w:rsidRPr="00033876" w:rsidRDefault="00033876" w:rsidP="00033876">
      <w:pPr>
        <w:pStyle w:val="ListParagraph"/>
        <w:spacing w:line="360" w:lineRule="auto"/>
        <w:ind w:left="284" w:firstLine="425"/>
        <w:jc w:val="both"/>
        <w:rPr>
          <w:rFonts w:ascii="Times New Roman" w:hAnsi="Times New Roman" w:cs="Times New Roman"/>
          <w:sz w:val="24"/>
          <w:szCs w:val="24"/>
        </w:rPr>
      </w:pPr>
      <w:r w:rsidRPr="009A77B7">
        <w:rPr>
          <w:rFonts w:ascii="Times New Roman" w:hAnsi="Times New Roman" w:cs="Times New Roman"/>
          <w:szCs w:val="24"/>
        </w:rPr>
        <w:t xml:space="preserve">      </w:t>
      </w:r>
      <w:r w:rsidRPr="00033876">
        <w:rPr>
          <w:rFonts w:ascii="Times New Roman" w:hAnsi="Times New Roman" w:cs="Times New Roman"/>
          <w:sz w:val="24"/>
          <w:szCs w:val="24"/>
        </w:rPr>
        <w:t xml:space="preserve">Pada penelitian pengembangan ini, peneliti menerapkan model pengembangan ADDIE. Produk yang akan dikembangkan pada penelitian ini adalah modul pembelajaran untuk meningkatkan literasi sains siswa kelas III SD. Model pengembangan ADDIE terdiri atas lima tahapan pengembangan. Branch mengemukakan tahapan-tahapan dengan menggunakan model pengembangan ADDIE. </w:t>
      </w:r>
    </w:p>
    <w:p w:rsidR="00033876" w:rsidRPr="00033876" w:rsidRDefault="00033876" w:rsidP="00033876">
      <w:pPr>
        <w:pStyle w:val="ListParagraph"/>
        <w:spacing w:line="360" w:lineRule="auto"/>
        <w:ind w:left="284" w:firstLine="425"/>
        <w:jc w:val="both"/>
        <w:rPr>
          <w:rFonts w:ascii="Times New Roman" w:hAnsi="Times New Roman" w:cs="Times New Roman"/>
          <w:sz w:val="24"/>
          <w:szCs w:val="24"/>
        </w:rPr>
      </w:pPr>
    </w:p>
    <w:p w:rsidR="00033876" w:rsidRPr="00033876" w:rsidRDefault="00033876" w:rsidP="00033876">
      <w:pPr>
        <w:pStyle w:val="ListParagraph"/>
        <w:spacing w:line="360" w:lineRule="auto"/>
        <w:ind w:left="284" w:firstLine="425"/>
        <w:jc w:val="both"/>
        <w:rPr>
          <w:rFonts w:ascii="Times New Roman" w:hAnsi="Times New Roman" w:cs="Times New Roman"/>
          <w:sz w:val="24"/>
          <w:szCs w:val="24"/>
        </w:rPr>
      </w:pPr>
      <w:r w:rsidRPr="00033876">
        <w:rPr>
          <w:noProof/>
          <w:sz w:val="24"/>
          <w:szCs w:val="24"/>
          <w:lang w:val="en-US"/>
        </w:rPr>
        <w:t xml:space="preserve">                </w:t>
      </w:r>
      <w:r w:rsidRPr="00033876">
        <w:rPr>
          <w:noProof/>
          <w:sz w:val="24"/>
          <w:szCs w:val="24"/>
          <w:lang w:val="en-US"/>
        </w:rPr>
        <w:drawing>
          <wp:inline distT="0" distB="0" distL="0" distR="0">
            <wp:extent cx="2828713" cy="2121535"/>
            <wp:effectExtent l="0" t="0" r="0" b="0"/>
            <wp:docPr id="2" name="Picture 2" descr="edtc6321team2 [licensed for non-commercial use only] / ADDI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c6321team2 [licensed for non-commercial use only] / ADDIE Mod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954" cy="2128466"/>
                    </a:xfrm>
                    <a:prstGeom prst="rect">
                      <a:avLst/>
                    </a:prstGeom>
                    <a:noFill/>
                    <a:ln>
                      <a:noFill/>
                    </a:ln>
                  </pic:spPr>
                </pic:pic>
              </a:graphicData>
            </a:graphic>
          </wp:inline>
        </w:drawing>
      </w:r>
    </w:p>
    <w:p w:rsidR="00033876" w:rsidRPr="00033876" w:rsidRDefault="00033876" w:rsidP="00033876">
      <w:pPr>
        <w:pStyle w:val="ListParagraph"/>
        <w:spacing w:line="360" w:lineRule="auto"/>
        <w:ind w:left="284" w:firstLine="425"/>
        <w:jc w:val="both"/>
        <w:rPr>
          <w:rFonts w:ascii="Times New Roman" w:hAnsi="Times New Roman" w:cs="Times New Roman"/>
          <w:sz w:val="24"/>
          <w:szCs w:val="24"/>
        </w:rPr>
      </w:pPr>
    </w:p>
    <w:p w:rsidR="00033876" w:rsidRPr="00033876" w:rsidRDefault="00033876" w:rsidP="00033876">
      <w:pPr>
        <w:pStyle w:val="ListParagraph"/>
        <w:numPr>
          <w:ilvl w:val="0"/>
          <w:numId w:val="5"/>
        </w:numPr>
        <w:spacing w:after="0" w:line="360" w:lineRule="auto"/>
        <w:ind w:left="993" w:hanging="426"/>
        <w:jc w:val="both"/>
        <w:rPr>
          <w:rFonts w:ascii="Times New Roman" w:hAnsi="Times New Roman" w:cs="Times New Roman"/>
          <w:sz w:val="24"/>
          <w:szCs w:val="24"/>
        </w:rPr>
      </w:pPr>
      <w:r w:rsidRPr="00033876">
        <w:rPr>
          <w:rFonts w:ascii="Times New Roman" w:hAnsi="Times New Roman" w:cs="Times New Roman"/>
          <w:sz w:val="24"/>
          <w:szCs w:val="24"/>
        </w:rPr>
        <w:t>Tahap analisis (</w:t>
      </w:r>
      <w:r w:rsidRPr="00033876">
        <w:rPr>
          <w:rFonts w:ascii="Times New Roman" w:hAnsi="Times New Roman" w:cs="Times New Roman"/>
          <w:i/>
          <w:sz w:val="24"/>
          <w:szCs w:val="24"/>
        </w:rPr>
        <w:t>Analyze</w:t>
      </w:r>
      <w:r w:rsidRPr="00033876">
        <w:rPr>
          <w:rFonts w:ascii="Times New Roman" w:hAnsi="Times New Roman" w:cs="Times New Roman"/>
          <w:sz w:val="24"/>
          <w:szCs w:val="24"/>
        </w:rPr>
        <w:t xml:space="preserve">) </w:t>
      </w:r>
    </w:p>
    <w:p w:rsidR="00033876" w:rsidRPr="00033876" w:rsidRDefault="00033876" w:rsidP="009D3783">
      <w:pPr>
        <w:pStyle w:val="ListParagraph"/>
        <w:spacing w:line="360" w:lineRule="auto"/>
        <w:ind w:left="900" w:firstLine="426"/>
        <w:jc w:val="both"/>
        <w:rPr>
          <w:rFonts w:ascii="Times New Roman" w:hAnsi="Times New Roman" w:cs="Times New Roman"/>
          <w:sz w:val="24"/>
          <w:szCs w:val="24"/>
        </w:rPr>
      </w:pPr>
      <w:r w:rsidRPr="00033876">
        <w:rPr>
          <w:rFonts w:ascii="Times New Roman" w:hAnsi="Times New Roman" w:cs="Times New Roman"/>
          <w:sz w:val="24"/>
          <w:szCs w:val="24"/>
        </w:rPr>
        <w:t xml:space="preserve">Pada tahap analisis, peneliti melakukan analisis kebutuhan kepada peserta didik dan wawancara kepada guru untuk mengetahui hal yang dibutuhkan dalam penelitian dan pengembangan Modul literasi sains matematika. Peneliti melakukan analisis terhadap kurikulum yang digunakan,menggunakan </w:t>
      </w:r>
      <w:r w:rsidRPr="00033876">
        <w:rPr>
          <w:rFonts w:ascii="Times New Roman" w:hAnsi="Times New Roman" w:cs="Times New Roman"/>
          <w:sz w:val="24"/>
          <w:szCs w:val="24"/>
        </w:rPr>
        <w:lastRenderedPageBreak/>
        <w:t>kurikulum 2013. Pada tahap ini, peneliti menganalisis juga bahwa penggunaan bahan ajar yang inovatif masih kurang saat pembelajaran IPA karena cenderung hanya menggunakan buku ajar yang diberikan oleh sekolah. Peneliti juga melakukan analisis kebutuhan kepada peserta didik, didapatkan hasil bahwa siswa suka dengan penggunaan bahan ajar berupa modul yang di padukan gambar yang menarik.</w:t>
      </w:r>
    </w:p>
    <w:p w:rsidR="00033876" w:rsidRPr="00033876" w:rsidRDefault="00033876" w:rsidP="00033876">
      <w:pPr>
        <w:pStyle w:val="ListParagraph"/>
        <w:numPr>
          <w:ilvl w:val="0"/>
          <w:numId w:val="5"/>
        </w:numPr>
        <w:spacing w:after="0" w:line="360" w:lineRule="auto"/>
        <w:ind w:left="993" w:hanging="426"/>
        <w:jc w:val="both"/>
        <w:rPr>
          <w:rFonts w:ascii="Times New Roman" w:hAnsi="Times New Roman" w:cs="Times New Roman"/>
          <w:sz w:val="24"/>
          <w:szCs w:val="24"/>
        </w:rPr>
      </w:pPr>
      <w:r w:rsidRPr="00033876">
        <w:rPr>
          <w:rFonts w:ascii="Times New Roman" w:hAnsi="Times New Roman" w:cs="Times New Roman"/>
          <w:sz w:val="24"/>
          <w:szCs w:val="24"/>
        </w:rPr>
        <w:t>Tahap desain (</w:t>
      </w:r>
      <w:r w:rsidRPr="00033876">
        <w:rPr>
          <w:rFonts w:ascii="Times New Roman" w:hAnsi="Times New Roman" w:cs="Times New Roman"/>
          <w:i/>
          <w:sz w:val="24"/>
          <w:szCs w:val="24"/>
        </w:rPr>
        <w:t>Design</w:t>
      </w:r>
      <w:r w:rsidRPr="00033876">
        <w:rPr>
          <w:rFonts w:ascii="Times New Roman" w:hAnsi="Times New Roman" w:cs="Times New Roman"/>
          <w:sz w:val="24"/>
          <w:szCs w:val="24"/>
        </w:rPr>
        <w:t xml:space="preserve">) </w:t>
      </w:r>
    </w:p>
    <w:p w:rsidR="00033876" w:rsidRPr="00033876" w:rsidRDefault="00033876" w:rsidP="009D3783">
      <w:pPr>
        <w:pStyle w:val="ListParagraph"/>
        <w:spacing w:line="360" w:lineRule="auto"/>
        <w:ind w:left="1134" w:firstLine="306"/>
        <w:jc w:val="both"/>
        <w:rPr>
          <w:rFonts w:ascii="Times New Roman" w:hAnsi="Times New Roman" w:cs="Times New Roman"/>
          <w:sz w:val="24"/>
          <w:szCs w:val="24"/>
        </w:rPr>
      </w:pPr>
      <w:r w:rsidRPr="00033876">
        <w:rPr>
          <w:rFonts w:ascii="Times New Roman" w:hAnsi="Times New Roman" w:cs="Times New Roman"/>
          <w:sz w:val="24"/>
          <w:szCs w:val="24"/>
        </w:rPr>
        <w:t xml:space="preserve">Pada tahap desain, peneliti melakukan perancangan modul IPA pada materi benda di sekitarku. Modul dibuat dalam bentuk potrait, dan halaman berukuran A4. Tulisan yang di gunakan adalah </w:t>
      </w:r>
      <w:r w:rsidRPr="00033876">
        <w:rPr>
          <w:rFonts w:ascii="Times New Roman" w:hAnsi="Times New Roman" w:cs="Times New Roman"/>
          <w:i/>
          <w:sz w:val="24"/>
          <w:szCs w:val="24"/>
        </w:rPr>
        <w:t>Comic San MS</w:t>
      </w:r>
      <w:r w:rsidRPr="00033876">
        <w:rPr>
          <w:rFonts w:ascii="Times New Roman" w:hAnsi="Times New Roman" w:cs="Times New Roman"/>
          <w:sz w:val="24"/>
          <w:szCs w:val="24"/>
        </w:rPr>
        <w:t xml:space="preserve">. Komponen gambar atau ilustrasi kartun di buat menggunakan aplikasi Canva , Materi benda di sekitarku. Modul dirancang dengan dilengkapi gambar full color yang disesuaikan dengan tema benda di sekitarku. Penyusunan materi yang akan disajikan, penyusunan alur penyampaian materi dan perancangan cerita dalam modul ditulis pada aplikasi microsoft word terlebih dahulu Terdapat pula lembar ulasan buku digunakan untuk memantau </w:t>
      </w:r>
      <w:r w:rsidRPr="00033876">
        <w:rPr>
          <w:rFonts w:ascii="Times New Roman" w:hAnsi="Times New Roman" w:cs="Times New Roman"/>
          <w:sz w:val="24"/>
          <w:szCs w:val="24"/>
        </w:rPr>
        <w:lastRenderedPageBreak/>
        <w:t>kegiatan literasi siswa selama pembelaan.</w:t>
      </w:r>
    </w:p>
    <w:p w:rsidR="00033876" w:rsidRPr="00033876" w:rsidRDefault="00033876" w:rsidP="00033876">
      <w:pPr>
        <w:pStyle w:val="ListParagraph"/>
        <w:numPr>
          <w:ilvl w:val="0"/>
          <w:numId w:val="6"/>
        </w:numPr>
        <w:spacing w:after="0" w:line="360" w:lineRule="auto"/>
        <w:ind w:left="993" w:hanging="426"/>
        <w:jc w:val="both"/>
        <w:rPr>
          <w:rFonts w:ascii="Times New Roman" w:hAnsi="Times New Roman" w:cs="Times New Roman"/>
          <w:sz w:val="24"/>
          <w:szCs w:val="24"/>
        </w:rPr>
      </w:pPr>
      <w:r w:rsidRPr="00033876">
        <w:rPr>
          <w:rFonts w:ascii="Times New Roman" w:hAnsi="Times New Roman" w:cs="Times New Roman"/>
          <w:sz w:val="24"/>
          <w:szCs w:val="24"/>
        </w:rPr>
        <w:t>Tahap pengembangan (</w:t>
      </w:r>
      <w:r w:rsidRPr="00033876">
        <w:rPr>
          <w:rFonts w:ascii="Times New Roman" w:hAnsi="Times New Roman" w:cs="Times New Roman"/>
          <w:i/>
          <w:sz w:val="24"/>
          <w:szCs w:val="24"/>
        </w:rPr>
        <w:t>Development</w:t>
      </w:r>
      <w:r w:rsidRPr="00033876">
        <w:rPr>
          <w:rFonts w:ascii="Times New Roman" w:hAnsi="Times New Roman" w:cs="Times New Roman"/>
          <w:sz w:val="24"/>
          <w:szCs w:val="24"/>
        </w:rPr>
        <w:t xml:space="preserve">) </w:t>
      </w:r>
    </w:p>
    <w:p w:rsidR="00033876" w:rsidRDefault="00033876" w:rsidP="009D3783">
      <w:pPr>
        <w:pStyle w:val="ListParagraph"/>
        <w:spacing w:line="360" w:lineRule="auto"/>
        <w:ind w:left="990" w:firstLine="426"/>
        <w:jc w:val="both"/>
        <w:rPr>
          <w:rFonts w:ascii="Times New Roman" w:hAnsi="Times New Roman" w:cs="Times New Roman"/>
          <w:sz w:val="24"/>
          <w:szCs w:val="24"/>
        </w:rPr>
      </w:pPr>
      <w:r w:rsidRPr="00033876">
        <w:rPr>
          <w:rFonts w:ascii="Times New Roman" w:hAnsi="Times New Roman" w:cs="Times New Roman"/>
          <w:sz w:val="24"/>
          <w:szCs w:val="24"/>
        </w:rPr>
        <w:t xml:space="preserve">Tahap pengembangan merupakan kegiatan menjabarkan atau menerjemahkan spesifikasi ke dalam bentuk fisik, sehingga menghasilkan prototype. Pada tahap ini, peneliti mengerjakan modul dari bagian bab 1 sampai dengan bab 2, setelah itu dilanjutkan dengan pengerjaan bagian awal modul (cover, prakata, tentang modul, panduan penggunaan modul, sampai dengan daftar isi). Setelah bagian awal selesai, peneliti melanjutkan pengerjaan bagian akhir (daftar pustaka, lampiran dan ucapan terima kasih). Setelah semua bagian dikerjakan, peneliti memeriksa ulang setiap halaman, apabila ditemukan kekurangan atau ketidaksesuaian, maka peneliti melakukan revisi. Setelah dirasa cukup, peneliti mengunduh semua bagian modul dalam bentuk PDF, kemudian menggabungkannya menjadi satu bentuk modul yang utuh. Pada tahap ini, peneliti juga melakukan uji efisiensi e-modul melalui penilaian dari praktisi (guru), uji one to one kepada 5 orang siswa, uji small group kepada 6 orang siswa, dan uji large group </w:t>
      </w:r>
      <w:r w:rsidRPr="00033876">
        <w:rPr>
          <w:rFonts w:ascii="Times New Roman" w:hAnsi="Times New Roman" w:cs="Times New Roman"/>
          <w:sz w:val="24"/>
          <w:szCs w:val="24"/>
        </w:rPr>
        <w:lastRenderedPageBreak/>
        <w:t>terhadap 10 orang siswa. Setelah uji ahli peneliti mengerjakan seluruh revisi (perubahan) modul sesuai dengan saran-saran dan penilaian dari para ahli dan pengguna.</w:t>
      </w:r>
    </w:p>
    <w:p w:rsidR="00707ED0" w:rsidRPr="00033876" w:rsidRDefault="00707ED0" w:rsidP="009D3783">
      <w:pPr>
        <w:pStyle w:val="ListParagraph"/>
        <w:spacing w:line="360" w:lineRule="auto"/>
        <w:ind w:left="990" w:firstLine="426"/>
        <w:jc w:val="both"/>
        <w:rPr>
          <w:rFonts w:ascii="Times New Roman" w:hAnsi="Times New Roman" w:cs="Times New Roman"/>
          <w:sz w:val="24"/>
          <w:szCs w:val="24"/>
        </w:rPr>
      </w:pPr>
    </w:p>
    <w:p w:rsidR="00033876" w:rsidRPr="00033876" w:rsidRDefault="00033876" w:rsidP="00033876">
      <w:pPr>
        <w:pStyle w:val="ListParagraph"/>
        <w:numPr>
          <w:ilvl w:val="0"/>
          <w:numId w:val="6"/>
        </w:numPr>
        <w:spacing w:after="0" w:line="360" w:lineRule="auto"/>
        <w:ind w:left="993" w:right="17" w:hanging="426"/>
        <w:jc w:val="both"/>
        <w:rPr>
          <w:rFonts w:ascii="Times New Roman" w:hAnsi="Times New Roman" w:cs="Times New Roman"/>
          <w:bCs/>
          <w:color w:val="000000"/>
          <w:sz w:val="24"/>
          <w:szCs w:val="24"/>
        </w:rPr>
      </w:pPr>
      <w:r w:rsidRPr="00033876">
        <w:rPr>
          <w:rFonts w:ascii="Times New Roman" w:hAnsi="Times New Roman" w:cs="Times New Roman"/>
          <w:bCs/>
          <w:color w:val="000000"/>
          <w:sz w:val="24"/>
          <w:szCs w:val="24"/>
        </w:rPr>
        <w:t xml:space="preserve"> Tahap implementasi ( </w:t>
      </w:r>
      <w:r w:rsidRPr="00033876">
        <w:rPr>
          <w:rFonts w:ascii="Times New Roman" w:hAnsi="Times New Roman" w:cs="Times New Roman"/>
          <w:bCs/>
          <w:i/>
          <w:color w:val="000000"/>
          <w:sz w:val="24"/>
          <w:szCs w:val="24"/>
        </w:rPr>
        <w:t>implementation</w:t>
      </w:r>
      <w:r w:rsidRPr="00033876">
        <w:rPr>
          <w:rFonts w:ascii="Times New Roman" w:hAnsi="Times New Roman" w:cs="Times New Roman"/>
          <w:bCs/>
          <w:color w:val="000000"/>
          <w:sz w:val="24"/>
          <w:szCs w:val="24"/>
        </w:rPr>
        <w:t xml:space="preserve">) </w:t>
      </w:r>
    </w:p>
    <w:p w:rsidR="00033876" w:rsidRPr="00033876" w:rsidRDefault="00033876" w:rsidP="00707ED0">
      <w:pPr>
        <w:pStyle w:val="ListParagraph"/>
        <w:spacing w:line="360" w:lineRule="auto"/>
        <w:ind w:left="990" w:right="17" w:firstLine="426"/>
        <w:jc w:val="both"/>
        <w:rPr>
          <w:rFonts w:ascii="Times New Roman" w:hAnsi="Times New Roman" w:cs="Times New Roman"/>
          <w:bCs/>
          <w:color w:val="000000"/>
          <w:sz w:val="24"/>
          <w:szCs w:val="24"/>
        </w:rPr>
      </w:pPr>
      <w:r w:rsidRPr="00033876">
        <w:rPr>
          <w:rFonts w:ascii="Times New Roman" w:hAnsi="Times New Roman" w:cs="Times New Roman"/>
          <w:sz w:val="24"/>
          <w:szCs w:val="24"/>
        </w:rPr>
        <w:t xml:space="preserve">Tahap implementasi merupakan penerapan produk untuk mengetahui   pengaruhnya terhadap kualitas pembelajaran. Pada tahap ini, peneliti melakukan pembelajaran sebanyak 4 kali pertemuan terhadap 30 siswa kelas tiga melalui penelitian di kelas. Data observasi yang dilakukan melalui guru kelas tiga dan siswa. Dilanjutkan data wawancara dengan guru kelas tiga . Data test berupa soal yang di deskripsikan. </w:t>
      </w:r>
    </w:p>
    <w:p w:rsidR="00033876" w:rsidRPr="00033876" w:rsidRDefault="00033876" w:rsidP="00033876">
      <w:pPr>
        <w:pStyle w:val="ListParagraph"/>
        <w:numPr>
          <w:ilvl w:val="0"/>
          <w:numId w:val="6"/>
        </w:numPr>
        <w:spacing w:after="0" w:line="360" w:lineRule="auto"/>
        <w:ind w:left="993" w:right="17" w:hanging="426"/>
        <w:jc w:val="both"/>
        <w:rPr>
          <w:rFonts w:ascii="Times New Roman" w:hAnsi="Times New Roman" w:cs="Times New Roman"/>
          <w:sz w:val="24"/>
          <w:szCs w:val="24"/>
        </w:rPr>
      </w:pPr>
      <w:r w:rsidRPr="00033876">
        <w:rPr>
          <w:rFonts w:ascii="Times New Roman" w:hAnsi="Times New Roman" w:cs="Times New Roman"/>
          <w:sz w:val="24"/>
          <w:szCs w:val="24"/>
        </w:rPr>
        <w:t>Tahap Evaluasi  (</w:t>
      </w:r>
      <w:r w:rsidRPr="00033876">
        <w:rPr>
          <w:rFonts w:ascii="Times New Roman" w:hAnsi="Times New Roman" w:cs="Times New Roman"/>
          <w:i/>
          <w:sz w:val="24"/>
          <w:szCs w:val="24"/>
        </w:rPr>
        <w:t>Evaluation</w:t>
      </w:r>
      <w:r w:rsidRPr="00033876">
        <w:rPr>
          <w:rFonts w:ascii="Times New Roman" w:hAnsi="Times New Roman" w:cs="Times New Roman"/>
          <w:sz w:val="24"/>
          <w:szCs w:val="24"/>
        </w:rPr>
        <w:t>)</w:t>
      </w:r>
    </w:p>
    <w:p w:rsidR="00A735C9" w:rsidRDefault="00033876" w:rsidP="008A1336">
      <w:pPr>
        <w:pStyle w:val="ListParagraph"/>
        <w:spacing w:line="360" w:lineRule="auto"/>
        <w:ind w:left="990" w:right="17" w:firstLine="426"/>
        <w:jc w:val="both"/>
        <w:rPr>
          <w:rFonts w:ascii="Times New Roman" w:hAnsi="Times New Roman" w:cs="Times New Roman"/>
          <w:sz w:val="24"/>
          <w:szCs w:val="24"/>
        </w:rPr>
      </w:pPr>
      <w:r w:rsidRPr="00033876">
        <w:rPr>
          <w:rFonts w:ascii="Times New Roman" w:hAnsi="Times New Roman" w:cs="Times New Roman"/>
          <w:sz w:val="24"/>
          <w:szCs w:val="24"/>
        </w:rPr>
        <w:t xml:space="preserve">Tahap evaluasi bertujuan untuk menentukan efektivitas modul dalam pembelajaran IPA sesuai dengan indikator atau tujuan yang telah disusun. Evaluasi dilakukan dengan menganalisa hasil  melalui penelitian tindakan, observasi guru dan siswa, data wawancara dan test berupa soal yang di deskripsikan. </w:t>
      </w:r>
    </w:p>
    <w:p w:rsidR="00E1585B" w:rsidRDefault="00E1585B" w:rsidP="008A1336">
      <w:pPr>
        <w:pStyle w:val="ListParagraph"/>
        <w:spacing w:line="360" w:lineRule="auto"/>
        <w:ind w:left="990" w:right="17" w:firstLine="426"/>
        <w:jc w:val="both"/>
        <w:rPr>
          <w:rFonts w:ascii="Times New Roman" w:hAnsi="Times New Roman" w:cs="Times New Roman"/>
          <w:sz w:val="24"/>
          <w:szCs w:val="24"/>
        </w:rPr>
      </w:pPr>
    </w:p>
    <w:p w:rsidR="00E1585B" w:rsidRPr="008A1336" w:rsidRDefault="00E1585B" w:rsidP="008A1336">
      <w:pPr>
        <w:pStyle w:val="ListParagraph"/>
        <w:spacing w:line="360" w:lineRule="auto"/>
        <w:ind w:left="990" w:right="17" w:firstLine="426"/>
        <w:jc w:val="both"/>
        <w:rPr>
          <w:rFonts w:ascii="Times New Roman" w:hAnsi="Times New Roman" w:cs="Times New Roman"/>
          <w:sz w:val="24"/>
          <w:szCs w:val="24"/>
        </w:rPr>
      </w:pPr>
    </w:p>
    <w:p w:rsidR="00A735C9" w:rsidRPr="008A1336" w:rsidRDefault="00707ED0" w:rsidP="00707ED0">
      <w:pPr>
        <w:pStyle w:val="ListParagraph"/>
        <w:numPr>
          <w:ilvl w:val="0"/>
          <w:numId w:val="8"/>
        </w:numPr>
        <w:tabs>
          <w:tab w:val="left" w:pos="360"/>
        </w:tabs>
        <w:spacing w:line="240" w:lineRule="auto"/>
        <w:jc w:val="both"/>
        <w:rPr>
          <w:rFonts w:ascii="Times New Roman" w:hAnsi="Times New Roman" w:cs="Times New Roman"/>
          <w:sz w:val="24"/>
          <w:szCs w:val="24"/>
          <w:lang w:val="en-US"/>
        </w:rPr>
      </w:pPr>
      <w:proofErr w:type="spellStart"/>
      <w:r w:rsidRPr="008A1336">
        <w:rPr>
          <w:rFonts w:ascii="Times New Roman" w:hAnsi="Times New Roman" w:cs="Times New Roman"/>
          <w:sz w:val="24"/>
          <w:szCs w:val="24"/>
          <w:lang w:val="en-US"/>
        </w:rPr>
        <w:lastRenderedPageBreak/>
        <w:t>Hasil</w:t>
      </w:r>
      <w:proofErr w:type="spellEnd"/>
      <w:r w:rsidRPr="008A1336">
        <w:rPr>
          <w:rFonts w:ascii="Times New Roman" w:hAnsi="Times New Roman" w:cs="Times New Roman"/>
          <w:sz w:val="24"/>
          <w:szCs w:val="24"/>
          <w:lang w:val="en-US"/>
        </w:rPr>
        <w:t xml:space="preserve"> </w:t>
      </w:r>
      <w:proofErr w:type="spellStart"/>
      <w:r w:rsidRPr="008A1336">
        <w:rPr>
          <w:rFonts w:ascii="Times New Roman" w:hAnsi="Times New Roman" w:cs="Times New Roman"/>
          <w:sz w:val="24"/>
          <w:szCs w:val="24"/>
          <w:lang w:val="en-US"/>
        </w:rPr>
        <w:t>dan</w:t>
      </w:r>
      <w:proofErr w:type="spellEnd"/>
      <w:r w:rsidRPr="008A1336">
        <w:rPr>
          <w:rFonts w:ascii="Times New Roman" w:hAnsi="Times New Roman" w:cs="Times New Roman"/>
          <w:sz w:val="24"/>
          <w:szCs w:val="24"/>
          <w:lang w:val="en-US"/>
        </w:rPr>
        <w:t xml:space="preserve"> </w:t>
      </w:r>
      <w:proofErr w:type="spellStart"/>
      <w:r w:rsidRPr="008A1336">
        <w:rPr>
          <w:rFonts w:ascii="Times New Roman" w:hAnsi="Times New Roman" w:cs="Times New Roman"/>
          <w:sz w:val="24"/>
          <w:szCs w:val="24"/>
          <w:lang w:val="en-US"/>
        </w:rPr>
        <w:t>Pembahasan</w:t>
      </w:r>
      <w:proofErr w:type="spellEnd"/>
      <w:r w:rsidRPr="008A1336">
        <w:rPr>
          <w:rFonts w:ascii="Times New Roman" w:hAnsi="Times New Roman" w:cs="Times New Roman"/>
          <w:sz w:val="24"/>
          <w:szCs w:val="24"/>
          <w:lang w:val="en-US"/>
        </w:rPr>
        <w:t xml:space="preserve"> </w:t>
      </w:r>
    </w:p>
    <w:p w:rsidR="00707ED0" w:rsidRPr="008A1336" w:rsidRDefault="00707ED0" w:rsidP="00707ED0">
      <w:pPr>
        <w:pStyle w:val="ListParagraph"/>
        <w:tabs>
          <w:tab w:val="left" w:pos="360"/>
        </w:tabs>
        <w:spacing w:line="240" w:lineRule="auto"/>
        <w:jc w:val="both"/>
        <w:rPr>
          <w:rFonts w:ascii="Times New Roman" w:hAnsi="Times New Roman" w:cs="Times New Roman"/>
          <w:sz w:val="24"/>
          <w:szCs w:val="24"/>
          <w:lang w:val="en-US"/>
        </w:rPr>
      </w:pPr>
      <w:proofErr w:type="spellStart"/>
      <w:r w:rsidRPr="008A1336">
        <w:rPr>
          <w:rFonts w:ascii="Times New Roman" w:hAnsi="Times New Roman" w:cs="Times New Roman"/>
          <w:sz w:val="24"/>
          <w:szCs w:val="24"/>
          <w:lang w:val="en-US"/>
        </w:rPr>
        <w:t>Hasil</w:t>
      </w:r>
      <w:proofErr w:type="spellEnd"/>
      <w:r w:rsidRPr="008A1336">
        <w:rPr>
          <w:rFonts w:ascii="Times New Roman" w:hAnsi="Times New Roman" w:cs="Times New Roman"/>
          <w:sz w:val="24"/>
          <w:szCs w:val="24"/>
          <w:lang w:val="en-US"/>
        </w:rPr>
        <w:t xml:space="preserve"> </w:t>
      </w:r>
      <w:proofErr w:type="spellStart"/>
      <w:r w:rsidRPr="008A1336">
        <w:rPr>
          <w:rFonts w:ascii="Times New Roman" w:hAnsi="Times New Roman" w:cs="Times New Roman"/>
          <w:sz w:val="24"/>
          <w:szCs w:val="24"/>
          <w:lang w:val="en-US"/>
        </w:rPr>
        <w:t>penelitian</w:t>
      </w:r>
      <w:proofErr w:type="spellEnd"/>
      <w:r w:rsidRPr="008A1336">
        <w:rPr>
          <w:rFonts w:ascii="Times New Roman" w:hAnsi="Times New Roman" w:cs="Times New Roman"/>
          <w:sz w:val="24"/>
          <w:szCs w:val="24"/>
          <w:lang w:val="en-US"/>
        </w:rPr>
        <w:t xml:space="preserve"> </w:t>
      </w:r>
      <w:proofErr w:type="spellStart"/>
      <w:r w:rsidRPr="008A1336">
        <w:rPr>
          <w:rFonts w:ascii="Times New Roman" w:hAnsi="Times New Roman" w:cs="Times New Roman"/>
          <w:sz w:val="24"/>
          <w:szCs w:val="24"/>
          <w:lang w:val="en-US"/>
        </w:rPr>
        <w:t>terkait</w:t>
      </w:r>
      <w:proofErr w:type="spellEnd"/>
      <w:r w:rsidRPr="008A1336">
        <w:rPr>
          <w:rFonts w:ascii="Times New Roman" w:hAnsi="Times New Roman" w:cs="Times New Roman"/>
          <w:sz w:val="24"/>
          <w:szCs w:val="24"/>
          <w:lang w:val="en-US"/>
        </w:rPr>
        <w:t xml:space="preserve"> </w:t>
      </w:r>
      <w:proofErr w:type="spellStart"/>
      <w:r w:rsidRPr="008A1336">
        <w:rPr>
          <w:rFonts w:ascii="Times New Roman" w:hAnsi="Times New Roman" w:cs="Times New Roman"/>
          <w:sz w:val="24"/>
          <w:szCs w:val="24"/>
          <w:lang w:val="en-US"/>
        </w:rPr>
        <w:t>penggunaan</w:t>
      </w:r>
      <w:proofErr w:type="spellEnd"/>
      <w:r w:rsidRPr="008A1336">
        <w:rPr>
          <w:rFonts w:ascii="Times New Roman" w:hAnsi="Times New Roman" w:cs="Times New Roman"/>
          <w:sz w:val="24"/>
          <w:szCs w:val="24"/>
          <w:lang w:val="en-US"/>
        </w:rPr>
        <w:t xml:space="preserve"> </w:t>
      </w:r>
      <w:proofErr w:type="spellStart"/>
      <w:r w:rsidRPr="008A1336">
        <w:rPr>
          <w:rFonts w:ascii="Times New Roman" w:hAnsi="Times New Roman" w:cs="Times New Roman"/>
          <w:sz w:val="24"/>
          <w:szCs w:val="24"/>
          <w:lang w:val="en-US"/>
        </w:rPr>
        <w:t>modul</w:t>
      </w:r>
      <w:proofErr w:type="spellEnd"/>
      <w:r w:rsidRPr="008A1336">
        <w:rPr>
          <w:rFonts w:ascii="Times New Roman" w:hAnsi="Times New Roman" w:cs="Times New Roman"/>
          <w:sz w:val="24"/>
          <w:szCs w:val="24"/>
          <w:lang w:val="en-US"/>
        </w:rPr>
        <w:t xml:space="preserve"> dilemma- STEAM </w:t>
      </w:r>
    </w:p>
    <w:p w:rsidR="00707ED0" w:rsidRPr="008A1336" w:rsidRDefault="00707ED0" w:rsidP="008A1336">
      <w:pPr>
        <w:pStyle w:val="Heading1"/>
        <w:spacing w:before="1"/>
        <w:ind w:left="777" w:right="351"/>
        <w:jc w:val="center"/>
        <w:rPr>
          <w:rFonts w:ascii="Times New Roman" w:hAnsi="Times New Roman" w:cs="Times New Roman"/>
          <w:sz w:val="24"/>
          <w:szCs w:val="24"/>
        </w:rPr>
      </w:pPr>
      <w:r w:rsidRPr="008A1336">
        <w:rPr>
          <w:rFonts w:ascii="Times New Roman" w:hAnsi="Times New Roman" w:cs="Times New Roman"/>
          <w:sz w:val="24"/>
          <w:szCs w:val="24"/>
        </w:rPr>
        <w:t xml:space="preserve">        Rentang</w:t>
      </w:r>
      <w:r w:rsidRPr="008A1336">
        <w:rPr>
          <w:rFonts w:ascii="Times New Roman" w:hAnsi="Times New Roman" w:cs="Times New Roman"/>
          <w:spacing w:val="-1"/>
          <w:sz w:val="24"/>
          <w:szCs w:val="24"/>
        </w:rPr>
        <w:t xml:space="preserve"> </w:t>
      </w:r>
      <w:r w:rsidRPr="008A1336">
        <w:rPr>
          <w:rFonts w:ascii="Times New Roman" w:hAnsi="Times New Roman" w:cs="Times New Roman"/>
          <w:sz w:val="24"/>
          <w:szCs w:val="24"/>
        </w:rPr>
        <w:t>Skor Literasi</w:t>
      </w:r>
      <w:r w:rsidRPr="008A1336">
        <w:rPr>
          <w:rFonts w:ascii="Times New Roman" w:hAnsi="Times New Roman" w:cs="Times New Roman"/>
          <w:spacing w:val="-1"/>
          <w:sz w:val="24"/>
          <w:szCs w:val="24"/>
        </w:rPr>
        <w:t xml:space="preserve"> </w:t>
      </w:r>
      <w:proofErr w:type="spellStart"/>
      <w:r w:rsidRPr="008A1336">
        <w:rPr>
          <w:rFonts w:ascii="Times New Roman" w:hAnsi="Times New Roman" w:cs="Times New Roman"/>
          <w:sz w:val="24"/>
          <w:szCs w:val="24"/>
          <w:lang w:val="en-US"/>
        </w:rPr>
        <w:t>Sains</w:t>
      </w:r>
      <w:proofErr w:type="spellEnd"/>
      <w:r w:rsidRPr="008A1336">
        <w:rPr>
          <w:rFonts w:ascii="Times New Roman" w:hAnsi="Times New Roman" w:cs="Times New Roman"/>
          <w:sz w:val="24"/>
          <w:szCs w:val="24"/>
          <w:lang w:val="en-US"/>
        </w:rPr>
        <w:t xml:space="preserve"> </w:t>
      </w:r>
      <w:r w:rsidRPr="008A1336">
        <w:rPr>
          <w:rFonts w:ascii="Times New Roman" w:hAnsi="Times New Roman" w:cs="Times New Roman"/>
          <w:sz w:val="24"/>
          <w:szCs w:val="24"/>
        </w:rPr>
        <w:t xml:space="preserve"> Siswa</w:t>
      </w:r>
    </w:p>
    <w:tbl>
      <w:tblPr>
        <w:tblW w:w="47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175"/>
        <w:gridCol w:w="1870"/>
      </w:tblGrid>
      <w:tr w:rsidR="00707ED0" w:rsidTr="00E1585B">
        <w:trPr>
          <w:trHeight w:val="436"/>
        </w:trPr>
        <w:tc>
          <w:tcPr>
            <w:tcW w:w="725" w:type="dxa"/>
            <w:shd w:val="clear" w:color="auto" w:fill="8DB3E2"/>
          </w:tcPr>
          <w:p w:rsidR="00707ED0" w:rsidRDefault="00707ED0" w:rsidP="00915D84">
            <w:pPr>
              <w:pStyle w:val="TableParagraph"/>
              <w:ind w:left="0" w:right="190"/>
              <w:jc w:val="right"/>
              <w:rPr>
                <w:rFonts w:ascii="Arial"/>
                <w:b/>
                <w:sz w:val="24"/>
              </w:rPr>
            </w:pPr>
            <w:r>
              <w:rPr>
                <w:rFonts w:ascii="Arial"/>
                <w:b/>
                <w:sz w:val="24"/>
              </w:rPr>
              <w:t>No</w:t>
            </w:r>
          </w:p>
        </w:tc>
        <w:tc>
          <w:tcPr>
            <w:tcW w:w="2175" w:type="dxa"/>
            <w:shd w:val="clear" w:color="auto" w:fill="8DB3E2"/>
          </w:tcPr>
          <w:p w:rsidR="00707ED0" w:rsidRDefault="00707ED0" w:rsidP="00915D84">
            <w:pPr>
              <w:pStyle w:val="TableParagraph"/>
              <w:ind w:left="286" w:right="279"/>
              <w:jc w:val="center"/>
              <w:rPr>
                <w:rFonts w:ascii="Arial"/>
                <w:b/>
                <w:sz w:val="24"/>
              </w:rPr>
            </w:pPr>
            <w:r>
              <w:rPr>
                <w:rFonts w:ascii="Arial"/>
                <w:b/>
                <w:sz w:val="24"/>
              </w:rPr>
              <w:t>Rentang</w:t>
            </w:r>
            <w:r>
              <w:rPr>
                <w:rFonts w:ascii="Arial"/>
                <w:b/>
                <w:spacing w:val="-1"/>
                <w:sz w:val="24"/>
              </w:rPr>
              <w:t xml:space="preserve"> </w:t>
            </w:r>
            <w:r>
              <w:rPr>
                <w:rFonts w:ascii="Arial"/>
                <w:b/>
                <w:sz w:val="24"/>
              </w:rPr>
              <w:t>Skor</w:t>
            </w:r>
          </w:p>
        </w:tc>
        <w:tc>
          <w:tcPr>
            <w:tcW w:w="1870" w:type="dxa"/>
            <w:shd w:val="clear" w:color="auto" w:fill="8DB3E2"/>
          </w:tcPr>
          <w:p w:rsidR="00707ED0" w:rsidRDefault="00707ED0" w:rsidP="00915D84">
            <w:pPr>
              <w:pStyle w:val="TableParagraph"/>
              <w:ind w:left="628" w:right="617"/>
              <w:jc w:val="center"/>
              <w:rPr>
                <w:rFonts w:ascii="Arial"/>
                <w:b/>
                <w:sz w:val="24"/>
              </w:rPr>
            </w:pPr>
            <w:r>
              <w:rPr>
                <w:rFonts w:ascii="Arial"/>
                <w:b/>
                <w:sz w:val="24"/>
              </w:rPr>
              <w:t>Jumlah</w:t>
            </w:r>
            <w:r>
              <w:rPr>
                <w:rFonts w:ascii="Arial"/>
                <w:b/>
                <w:spacing w:val="-2"/>
                <w:sz w:val="24"/>
              </w:rPr>
              <w:t xml:space="preserve"> </w:t>
            </w:r>
            <w:r>
              <w:rPr>
                <w:rFonts w:ascii="Arial"/>
                <w:b/>
                <w:sz w:val="24"/>
              </w:rPr>
              <w:t>Siswa</w:t>
            </w:r>
          </w:p>
        </w:tc>
      </w:tr>
      <w:tr w:rsidR="00707ED0" w:rsidTr="00E1585B">
        <w:trPr>
          <w:trHeight w:val="441"/>
        </w:trPr>
        <w:tc>
          <w:tcPr>
            <w:tcW w:w="725" w:type="dxa"/>
          </w:tcPr>
          <w:p w:rsidR="00707ED0" w:rsidRDefault="00707ED0" w:rsidP="00915D84">
            <w:pPr>
              <w:pStyle w:val="TableParagraph"/>
              <w:ind w:left="0" w:right="250"/>
              <w:jc w:val="right"/>
              <w:rPr>
                <w:sz w:val="24"/>
              </w:rPr>
            </w:pPr>
            <w:r>
              <w:rPr>
                <w:sz w:val="24"/>
              </w:rPr>
              <w:t>1.</w:t>
            </w:r>
          </w:p>
        </w:tc>
        <w:tc>
          <w:tcPr>
            <w:tcW w:w="2175" w:type="dxa"/>
          </w:tcPr>
          <w:p w:rsidR="00707ED0" w:rsidRDefault="00707ED0" w:rsidP="00915D84">
            <w:pPr>
              <w:pStyle w:val="TableParagraph"/>
              <w:ind w:left="286" w:right="279"/>
              <w:jc w:val="center"/>
              <w:rPr>
                <w:sz w:val="24"/>
              </w:rPr>
            </w:pPr>
            <w:r>
              <w:rPr>
                <w:sz w:val="24"/>
              </w:rPr>
              <w:t>81</w:t>
            </w:r>
            <w:r>
              <w:rPr>
                <w:spacing w:val="-1"/>
                <w:sz w:val="24"/>
              </w:rPr>
              <w:t xml:space="preserve"> </w:t>
            </w:r>
            <w:r>
              <w:rPr>
                <w:sz w:val="24"/>
              </w:rPr>
              <w:t>– 100</w:t>
            </w:r>
          </w:p>
        </w:tc>
        <w:tc>
          <w:tcPr>
            <w:tcW w:w="1870" w:type="dxa"/>
          </w:tcPr>
          <w:p w:rsidR="00707ED0" w:rsidRDefault="00707ED0" w:rsidP="00915D84">
            <w:pPr>
              <w:pStyle w:val="TableParagraph"/>
              <w:ind w:left="11"/>
              <w:jc w:val="center"/>
              <w:rPr>
                <w:sz w:val="24"/>
              </w:rPr>
            </w:pPr>
            <w:r>
              <w:rPr>
                <w:sz w:val="24"/>
              </w:rPr>
              <w:t>3</w:t>
            </w:r>
          </w:p>
        </w:tc>
      </w:tr>
      <w:tr w:rsidR="00707ED0" w:rsidTr="00E1585B">
        <w:trPr>
          <w:trHeight w:val="436"/>
        </w:trPr>
        <w:tc>
          <w:tcPr>
            <w:tcW w:w="725" w:type="dxa"/>
          </w:tcPr>
          <w:p w:rsidR="00707ED0" w:rsidRDefault="00707ED0" w:rsidP="00915D84">
            <w:pPr>
              <w:pStyle w:val="TableParagraph"/>
              <w:ind w:left="0" w:right="250"/>
              <w:jc w:val="right"/>
              <w:rPr>
                <w:sz w:val="24"/>
              </w:rPr>
            </w:pPr>
            <w:r>
              <w:rPr>
                <w:sz w:val="24"/>
              </w:rPr>
              <w:t>2.</w:t>
            </w:r>
          </w:p>
        </w:tc>
        <w:tc>
          <w:tcPr>
            <w:tcW w:w="2175" w:type="dxa"/>
          </w:tcPr>
          <w:p w:rsidR="00707ED0" w:rsidRDefault="00707ED0" w:rsidP="00915D84">
            <w:pPr>
              <w:pStyle w:val="TableParagraph"/>
              <w:ind w:left="286" w:right="279"/>
              <w:jc w:val="center"/>
              <w:rPr>
                <w:sz w:val="24"/>
              </w:rPr>
            </w:pPr>
            <w:r>
              <w:rPr>
                <w:sz w:val="24"/>
              </w:rPr>
              <w:t>61</w:t>
            </w:r>
            <w:r>
              <w:rPr>
                <w:spacing w:val="-1"/>
                <w:sz w:val="24"/>
              </w:rPr>
              <w:t xml:space="preserve"> </w:t>
            </w:r>
            <w:r>
              <w:rPr>
                <w:sz w:val="24"/>
              </w:rPr>
              <w:t>– 80</w:t>
            </w:r>
          </w:p>
        </w:tc>
        <w:tc>
          <w:tcPr>
            <w:tcW w:w="1870" w:type="dxa"/>
          </w:tcPr>
          <w:p w:rsidR="00707ED0" w:rsidRDefault="00707ED0" w:rsidP="00915D84">
            <w:pPr>
              <w:pStyle w:val="TableParagraph"/>
              <w:ind w:left="628" w:right="617"/>
              <w:jc w:val="center"/>
              <w:rPr>
                <w:sz w:val="24"/>
              </w:rPr>
            </w:pPr>
            <w:r>
              <w:rPr>
                <w:sz w:val="24"/>
              </w:rPr>
              <w:t>28</w:t>
            </w:r>
          </w:p>
        </w:tc>
      </w:tr>
      <w:tr w:rsidR="00707ED0" w:rsidTr="00E1585B">
        <w:trPr>
          <w:trHeight w:val="436"/>
        </w:trPr>
        <w:tc>
          <w:tcPr>
            <w:tcW w:w="725" w:type="dxa"/>
          </w:tcPr>
          <w:p w:rsidR="00707ED0" w:rsidRDefault="00707ED0" w:rsidP="00915D84">
            <w:pPr>
              <w:pStyle w:val="TableParagraph"/>
              <w:ind w:left="0" w:right="250"/>
              <w:jc w:val="right"/>
              <w:rPr>
                <w:sz w:val="24"/>
              </w:rPr>
            </w:pPr>
            <w:r>
              <w:rPr>
                <w:sz w:val="24"/>
              </w:rPr>
              <w:t>3.</w:t>
            </w:r>
          </w:p>
        </w:tc>
        <w:tc>
          <w:tcPr>
            <w:tcW w:w="2175" w:type="dxa"/>
          </w:tcPr>
          <w:p w:rsidR="00707ED0" w:rsidRDefault="00707ED0" w:rsidP="00915D84">
            <w:pPr>
              <w:pStyle w:val="TableParagraph"/>
              <w:ind w:left="286" w:right="279"/>
              <w:jc w:val="center"/>
              <w:rPr>
                <w:sz w:val="24"/>
              </w:rPr>
            </w:pPr>
            <w:r>
              <w:rPr>
                <w:sz w:val="24"/>
              </w:rPr>
              <w:t>41</w:t>
            </w:r>
            <w:r>
              <w:rPr>
                <w:spacing w:val="-1"/>
                <w:sz w:val="24"/>
              </w:rPr>
              <w:t xml:space="preserve"> </w:t>
            </w:r>
            <w:r>
              <w:rPr>
                <w:sz w:val="24"/>
              </w:rPr>
              <w:t>– 60</w:t>
            </w:r>
          </w:p>
        </w:tc>
        <w:tc>
          <w:tcPr>
            <w:tcW w:w="1870" w:type="dxa"/>
          </w:tcPr>
          <w:p w:rsidR="00707ED0" w:rsidRDefault="00707ED0" w:rsidP="00915D84">
            <w:pPr>
              <w:pStyle w:val="TableParagraph"/>
              <w:ind w:left="11"/>
              <w:jc w:val="center"/>
              <w:rPr>
                <w:sz w:val="24"/>
              </w:rPr>
            </w:pPr>
            <w:r>
              <w:rPr>
                <w:sz w:val="24"/>
              </w:rPr>
              <w:t>1</w:t>
            </w:r>
          </w:p>
        </w:tc>
      </w:tr>
      <w:tr w:rsidR="00707ED0" w:rsidTr="00E1585B">
        <w:trPr>
          <w:trHeight w:val="436"/>
        </w:trPr>
        <w:tc>
          <w:tcPr>
            <w:tcW w:w="725" w:type="dxa"/>
          </w:tcPr>
          <w:p w:rsidR="00707ED0" w:rsidRDefault="00707ED0" w:rsidP="00915D84">
            <w:pPr>
              <w:pStyle w:val="TableParagraph"/>
              <w:ind w:left="0" w:right="250"/>
              <w:jc w:val="right"/>
              <w:rPr>
                <w:sz w:val="24"/>
              </w:rPr>
            </w:pPr>
            <w:r>
              <w:rPr>
                <w:sz w:val="24"/>
              </w:rPr>
              <w:t>4.</w:t>
            </w:r>
          </w:p>
        </w:tc>
        <w:tc>
          <w:tcPr>
            <w:tcW w:w="2175" w:type="dxa"/>
          </w:tcPr>
          <w:p w:rsidR="00707ED0" w:rsidRDefault="00707ED0" w:rsidP="00915D84">
            <w:pPr>
              <w:pStyle w:val="TableParagraph"/>
              <w:ind w:left="286" w:right="279"/>
              <w:jc w:val="center"/>
              <w:rPr>
                <w:sz w:val="24"/>
              </w:rPr>
            </w:pPr>
            <w:r>
              <w:rPr>
                <w:sz w:val="24"/>
              </w:rPr>
              <w:t>21</w:t>
            </w:r>
            <w:r>
              <w:rPr>
                <w:spacing w:val="-1"/>
                <w:sz w:val="24"/>
              </w:rPr>
              <w:t xml:space="preserve"> </w:t>
            </w:r>
            <w:r>
              <w:rPr>
                <w:sz w:val="24"/>
              </w:rPr>
              <w:t>– 40</w:t>
            </w:r>
          </w:p>
        </w:tc>
        <w:tc>
          <w:tcPr>
            <w:tcW w:w="1870" w:type="dxa"/>
          </w:tcPr>
          <w:p w:rsidR="00707ED0" w:rsidRDefault="00707ED0" w:rsidP="00915D84">
            <w:pPr>
              <w:pStyle w:val="TableParagraph"/>
              <w:ind w:left="11"/>
              <w:jc w:val="center"/>
              <w:rPr>
                <w:sz w:val="24"/>
              </w:rPr>
            </w:pPr>
            <w:r>
              <w:rPr>
                <w:sz w:val="24"/>
              </w:rPr>
              <w:t>0</w:t>
            </w:r>
          </w:p>
        </w:tc>
      </w:tr>
      <w:tr w:rsidR="00707ED0" w:rsidTr="00E1585B">
        <w:trPr>
          <w:trHeight w:val="436"/>
        </w:trPr>
        <w:tc>
          <w:tcPr>
            <w:tcW w:w="725" w:type="dxa"/>
          </w:tcPr>
          <w:p w:rsidR="00707ED0" w:rsidRDefault="00707ED0" w:rsidP="00915D84">
            <w:pPr>
              <w:pStyle w:val="TableParagraph"/>
              <w:ind w:left="0" w:right="250"/>
              <w:jc w:val="right"/>
              <w:rPr>
                <w:sz w:val="24"/>
              </w:rPr>
            </w:pPr>
            <w:r>
              <w:rPr>
                <w:sz w:val="24"/>
              </w:rPr>
              <w:t>5.</w:t>
            </w:r>
          </w:p>
        </w:tc>
        <w:tc>
          <w:tcPr>
            <w:tcW w:w="2175" w:type="dxa"/>
          </w:tcPr>
          <w:p w:rsidR="00707ED0" w:rsidRDefault="00707ED0" w:rsidP="00915D84">
            <w:pPr>
              <w:pStyle w:val="TableParagraph"/>
              <w:ind w:left="286" w:right="279"/>
              <w:jc w:val="center"/>
              <w:rPr>
                <w:sz w:val="24"/>
              </w:rPr>
            </w:pPr>
            <w:r>
              <w:rPr>
                <w:sz w:val="24"/>
              </w:rPr>
              <w:t>0 – 20</w:t>
            </w:r>
          </w:p>
        </w:tc>
        <w:tc>
          <w:tcPr>
            <w:tcW w:w="1870" w:type="dxa"/>
          </w:tcPr>
          <w:p w:rsidR="00707ED0" w:rsidRDefault="00707ED0" w:rsidP="00915D84">
            <w:pPr>
              <w:pStyle w:val="TableParagraph"/>
              <w:ind w:left="11"/>
              <w:jc w:val="center"/>
              <w:rPr>
                <w:sz w:val="24"/>
              </w:rPr>
            </w:pPr>
            <w:r>
              <w:rPr>
                <w:sz w:val="24"/>
              </w:rPr>
              <w:t>0</w:t>
            </w:r>
          </w:p>
        </w:tc>
      </w:tr>
    </w:tbl>
    <w:p w:rsidR="00630E3D" w:rsidRDefault="00630E3D" w:rsidP="00630E3D">
      <w:pPr>
        <w:pStyle w:val="BodyText"/>
        <w:spacing w:before="72" w:line="360" w:lineRule="auto"/>
        <w:ind w:right="675" w:firstLine="0"/>
      </w:pPr>
    </w:p>
    <w:p w:rsidR="00630E3D" w:rsidRDefault="00630E3D" w:rsidP="00630E3D">
      <w:pPr>
        <w:pStyle w:val="BodyText"/>
        <w:spacing w:before="72" w:line="360" w:lineRule="auto"/>
        <w:ind w:right="675" w:firstLine="0"/>
      </w:pPr>
    </w:p>
    <w:p w:rsidR="00707ED0" w:rsidRPr="00707ED0" w:rsidRDefault="00707ED0" w:rsidP="00707ED0">
      <w:pPr>
        <w:pStyle w:val="BodyText"/>
        <w:spacing w:before="72" w:line="360" w:lineRule="auto"/>
        <w:ind w:left="1094" w:right="675" w:firstLine="450"/>
      </w:pPr>
      <w:proofErr w:type="spellStart"/>
      <w:r>
        <w:t>Berikut</w:t>
      </w:r>
      <w:proofErr w:type="spellEnd"/>
      <w:r>
        <w:rPr>
          <w:spacing w:val="4"/>
        </w:rPr>
        <w:t xml:space="preserve"> </w:t>
      </w:r>
      <w:proofErr w:type="spellStart"/>
      <w:r>
        <w:t>merupakan</w:t>
      </w:r>
      <w:proofErr w:type="spellEnd"/>
      <w:r>
        <w:rPr>
          <w:spacing w:val="4"/>
        </w:rPr>
        <w:t xml:space="preserve"> </w:t>
      </w:r>
      <w:r>
        <w:t>histogram</w:t>
      </w:r>
      <w:r>
        <w:rPr>
          <w:spacing w:val="4"/>
        </w:rPr>
        <w:t xml:space="preserve"> </w:t>
      </w:r>
      <w:proofErr w:type="spellStart"/>
      <w:r>
        <w:t>tingkat</w:t>
      </w:r>
      <w:proofErr w:type="spellEnd"/>
      <w:r>
        <w:rPr>
          <w:spacing w:val="4"/>
        </w:rPr>
        <w:t xml:space="preserve"> </w:t>
      </w:r>
      <w:proofErr w:type="spellStart"/>
      <w:r>
        <w:t>pencapaian</w:t>
      </w:r>
      <w:proofErr w:type="spellEnd"/>
      <w:r>
        <w:rPr>
          <w:spacing w:val="4"/>
        </w:rPr>
        <w:t xml:space="preserve"> </w:t>
      </w:r>
      <w:proofErr w:type="spellStart"/>
      <w:r>
        <w:t>literasi</w:t>
      </w:r>
      <w:proofErr w:type="spellEnd"/>
      <w:r>
        <w:rPr>
          <w:spacing w:val="4"/>
        </w:rPr>
        <w:t xml:space="preserve"> </w:t>
      </w:r>
      <w:proofErr w:type="spellStart"/>
      <w:r>
        <w:t>kimia</w:t>
      </w:r>
      <w:proofErr w:type="spellEnd"/>
      <w:r>
        <w:rPr>
          <w:spacing w:val="-64"/>
        </w:rPr>
        <w:t xml:space="preserve"> </w:t>
      </w:r>
      <w:proofErr w:type="spellStart"/>
      <w:r>
        <w:t>siswa</w:t>
      </w:r>
      <w:proofErr w:type="spellEnd"/>
      <w:r>
        <w:t xml:space="preserve"> </w:t>
      </w:r>
      <w:proofErr w:type="spellStart"/>
      <w:r>
        <w:t>berdasarkan</w:t>
      </w:r>
      <w:proofErr w:type="spellEnd"/>
      <w:r>
        <w:t xml:space="preserve"> </w:t>
      </w:r>
      <w:proofErr w:type="spellStart"/>
      <w:r>
        <w:t>analisis</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tes</w:t>
      </w:r>
      <w:proofErr w:type="spellEnd"/>
      <w:r>
        <w:t xml:space="preserve"> yang </w:t>
      </w:r>
      <w:proofErr w:type="spellStart"/>
      <w:r>
        <w:t>telah</w:t>
      </w:r>
      <w:proofErr w:type="spellEnd"/>
      <w:r>
        <w:t xml:space="preserve"> </w:t>
      </w:r>
      <w:proofErr w:type="spellStart"/>
      <w:r>
        <w:t>dilakukan</w:t>
      </w:r>
      <w:proofErr w:type="spellEnd"/>
    </w:p>
    <w:p w:rsidR="00707ED0" w:rsidRDefault="00630E3D" w:rsidP="00707ED0">
      <w:pPr>
        <w:pStyle w:val="BodyText"/>
        <w:rPr>
          <w:sz w:val="26"/>
        </w:rPr>
      </w:pPr>
      <w:r>
        <w:rPr>
          <w:noProof/>
        </w:rPr>
        <mc:AlternateContent>
          <mc:Choice Requires="wpg">
            <w:drawing>
              <wp:anchor distT="0" distB="0" distL="114300" distR="114300" simplePos="0" relativeHeight="251659264" behindDoc="0" locked="0" layoutInCell="1" allowOverlap="1" wp14:anchorId="36E1B890" wp14:editId="0C7244CE">
                <wp:simplePos x="0" y="0"/>
                <wp:positionH relativeFrom="page">
                  <wp:posOffset>676275</wp:posOffset>
                </wp:positionH>
                <wp:positionV relativeFrom="paragraph">
                  <wp:posOffset>5716</wp:posOffset>
                </wp:positionV>
                <wp:extent cx="3552825" cy="177165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825" cy="1771650"/>
                          <a:chOff x="2967" y="1260"/>
                          <a:chExt cx="7020" cy="3675"/>
                        </a:xfrm>
                      </wpg:grpSpPr>
                      <pic:pic xmlns:pic="http://schemas.openxmlformats.org/drawingml/2006/picture">
                        <pic:nvPicPr>
                          <pic:cNvPr id="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525" y="1481"/>
                            <a:ext cx="5122" cy="2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4"/>
                        <wps:cNvSpPr>
                          <a:spLocks/>
                        </wps:cNvSpPr>
                        <wps:spPr bwMode="auto">
                          <a:xfrm>
                            <a:off x="4501" y="1781"/>
                            <a:ext cx="64" cy="2374"/>
                          </a:xfrm>
                          <a:custGeom>
                            <a:avLst/>
                            <a:gdLst>
                              <a:gd name="T0" fmla="+- 0 4565 4501"/>
                              <a:gd name="T1" fmla="*/ T0 w 64"/>
                              <a:gd name="T2" fmla="+- 0 4155 1782"/>
                              <a:gd name="T3" fmla="*/ 4155 h 2374"/>
                              <a:gd name="T4" fmla="+- 0 4501 4501"/>
                              <a:gd name="T5" fmla="*/ T4 w 64"/>
                              <a:gd name="T6" fmla="+- 0 4155 1782"/>
                              <a:gd name="T7" fmla="*/ 4155 h 2374"/>
                              <a:gd name="T8" fmla="+- 0 4565 4501"/>
                              <a:gd name="T9" fmla="*/ T8 w 64"/>
                              <a:gd name="T10" fmla="+- 0 3680 1782"/>
                              <a:gd name="T11" fmla="*/ 3680 h 2374"/>
                              <a:gd name="T12" fmla="+- 0 4501 4501"/>
                              <a:gd name="T13" fmla="*/ T12 w 64"/>
                              <a:gd name="T14" fmla="+- 0 3680 1782"/>
                              <a:gd name="T15" fmla="*/ 3680 h 2374"/>
                              <a:gd name="T16" fmla="+- 0 4565 4501"/>
                              <a:gd name="T17" fmla="*/ T16 w 64"/>
                              <a:gd name="T18" fmla="+- 0 3205 1782"/>
                              <a:gd name="T19" fmla="*/ 3205 h 2374"/>
                              <a:gd name="T20" fmla="+- 0 4501 4501"/>
                              <a:gd name="T21" fmla="*/ T20 w 64"/>
                              <a:gd name="T22" fmla="+- 0 3205 1782"/>
                              <a:gd name="T23" fmla="*/ 3205 h 2374"/>
                              <a:gd name="T24" fmla="+- 0 4565 4501"/>
                              <a:gd name="T25" fmla="*/ T24 w 64"/>
                              <a:gd name="T26" fmla="+- 0 2730 1782"/>
                              <a:gd name="T27" fmla="*/ 2730 h 2374"/>
                              <a:gd name="T28" fmla="+- 0 4501 4501"/>
                              <a:gd name="T29" fmla="*/ T28 w 64"/>
                              <a:gd name="T30" fmla="+- 0 2730 1782"/>
                              <a:gd name="T31" fmla="*/ 2730 h 2374"/>
                              <a:gd name="T32" fmla="+- 0 4565 4501"/>
                              <a:gd name="T33" fmla="*/ T32 w 64"/>
                              <a:gd name="T34" fmla="+- 0 2255 1782"/>
                              <a:gd name="T35" fmla="*/ 2255 h 2374"/>
                              <a:gd name="T36" fmla="+- 0 4501 4501"/>
                              <a:gd name="T37" fmla="*/ T36 w 64"/>
                              <a:gd name="T38" fmla="+- 0 2255 1782"/>
                              <a:gd name="T39" fmla="*/ 2255 h 2374"/>
                              <a:gd name="T40" fmla="+- 0 4565 4501"/>
                              <a:gd name="T41" fmla="*/ T40 w 64"/>
                              <a:gd name="T42" fmla="+- 0 1782 1782"/>
                              <a:gd name="T43" fmla="*/ 1782 h 2374"/>
                              <a:gd name="T44" fmla="+- 0 4501 4501"/>
                              <a:gd name="T45" fmla="*/ T44 w 64"/>
                              <a:gd name="T46" fmla="+- 0 1782 1782"/>
                              <a:gd name="T47" fmla="*/ 1782 h 2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 h="2374">
                                <a:moveTo>
                                  <a:pt x="64" y="2373"/>
                                </a:moveTo>
                                <a:lnTo>
                                  <a:pt x="0" y="2373"/>
                                </a:lnTo>
                                <a:moveTo>
                                  <a:pt x="64" y="1898"/>
                                </a:moveTo>
                                <a:lnTo>
                                  <a:pt x="0" y="1898"/>
                                </a:lnTo>
                                <a:moveTo>
                                  <a:pt x="64" y="1423"/>
                                </a:moveTo>
                                <a:lnTo>
                                  <a:pt x="0" y="1423"/>
                                </a:lnTo>
                                <a:moveTo>
                                  <a:pt x="64" y="948"/>
                                </a:moveTo>
                                <a:lnTo>
                                  <a:pt x="0" y="948"/>
                                </a:lnTo>
                                <a:moveTo>
                                  <a:pt x="64" y="473"/>
                                </a:moveTo>
                                <a:lnTo>
                                  <a:pt x="0" y="473"/>
                                </a:lnTo>
                                <a:moveTo>
                                  <a:pt x="64" y="0"/>
                                </a:moveTo>
                                <a:lnTo>
                                  <a:pt x="0" y="0"/>
                                </a:lnTo>
                              </a:path>
                            </a:pathLst>
                          </a:custGeom>
                          <a:noFill/>
                          <a:ln w="9525">
                            <a:solidFill>
                              <a:srgbClr val="8686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5"/>
                        <wps:cNvSpPr>
                          <a:spLocks/>
                        </wps:cNvSpPr>
                        <wps:spPr bwMode="auto">
                          <a:xfrm>
                            <a:off x="4564" y="4155"/>
                            <a:ext cx="4698" cy="64"/>
                          </a:xfrm>
                          <a:custGeom>
                            <a:avLst/>
                            <a:gdLst>
                              <a:gd name="T0" fmla="+- 0 4565 4565"/>
                              <a:gd name="T1" fmla="*/ T0 w 4698"/>
                              <a:gd name="T2" fmla="+- 0 4155 4155"/>
                              <a:gd name="T3" fmla="*/ 4155 h 64"/>
                              <a:gd name="T4" fmla="+- 0 4565 4565"/>
                              <a:gd name="T5" fmla="*/ T4 w 4698"/>
                              <a:gd name="T6" fmla="+- 0 4219 4155"/>
                              <a:gd name="T7" fmla="*/ 4219 h 64"/>
                              <a:gd name="T8" fmla="+- 0 5505 4565"/>
                              <a:gd name="T9" fmla="*/ T8 w 4698"/>
                              <a:gd name="T10" fmla="+- 0 4155 4155"/>
                              <a:gd name="T11" fmla="*/ 4155 h 64"/>
                              <a:gd name="T12" fmla="+- 0 5505 4565"/>
                              <a:gd name="T13" fmla="*/ T12 w 4698"/>
                              <a:gd name="T14" fmla="+- 0 4219 4155"/>
                              <a:gd name="T15" fmla="*/ 4219 h 64"/>
                              <a:gd name="T16" fmla="+- 0 6445 4565"/>
                              <a:gd name="T17" fmla="*/ T16 w 4698"/>
                              <a:gd name="T18" fmla="+- 0 4155 4155"/>
                              <a:gd name="T19" fmla="*/ 4155 h 64"/>
                              <a:gd name="T20" fmla="+- 0 6445 4565"/>
                              <a:gd name="T21" fmla="*/ T20 w 4698"/>
                              <a:gd name="T22" fmla="+- 0 4219 4155"/>
                              <a:gd name="T23" fmla="*/ 4219 h 64"/>
                              <a:gd name="T24" fmla="+- 0 7381 4565"/>
                              <a:gd name="T25" fmla="*/ T24 w 4698"/>
                              <a:gd name="T26" fmla="+- 0 4155 4155"/>
                              <a:gd name="T27" fmla="*/ 4155 h 64"/>
                              <a:gd name="T28" fmla="+- 0 7381 4565"/>
                              <a:gd name="T29" fmla="*/ T28 w 4698"/>
                              <a:gd name="T30" fmla="+- 0 4219 4155"/>
                              <a:gd name="T31" fmla="*/ 4219 h 64"/>
                              <a:gd name="T32" fmla="+- 0 8322 4565"/>
                              <a:gd name="T33" fmla="*/ T32 w 4698"/>
                              <a:gd name="T34" fmla="+- 0 4155 4155"/>
                              <a:gd name="T35" fmla="*/ 4155 h 64"/>
                              <a:gd name="T36" fmla="+- 0 8322 4565"/>
                              <a:gd name="T37" fmla="*/ T36 w 4698"/>
                              <a:gd name="T38" fmla="+- 0 4219 4155"/>
                              <a:gd name="T39" fmla="*/ 4219 h 64"/>
                              <a:gd name="T40" fmla="+- 0 9262 4565"/>
                              <a:gd name="T41" fmla="*/ T40 w 4698"/>
                              <a:gd name="T42" fmla="+- 0 4155 4155"/>
                              <a:gd name="T43" fmla="*/ 4155 h 64"/>
                              <a:gd name="T44" fmla="+- 0 9262 4565"/>
                              <a:gd name="T45" fmla="*/ T44 w 4698"/>
                              <a:gd name="T46" fmla="+- 0 4219 4155"/>
                              <a:gd name="T47" fmla="*/ 4219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98" h="64">
                                <a:moveTo>
                                  <a:pt x="0" y="0"/>
                                </a:moveTo>
                                <a:lnTo>
                                  <a:pt x="0" y="64"/>
                                </a:lnTo>
                                <a:moveTo>
                                  <a:pt x="940" y="0"/>
                                </a:moveTo>
                                <a:lnTo>
                                  <a:pt x="940" y="64"/>
                                </a:lnTo>
                                <a:moveTo>
                                  <a:pt x="1880" y="0"/>
                                </a:moveTo>
                                <a:lnTo>
                                  <a:pt x="1880" y="64"/>
                                </a:lnTo>
                                <a:moveTo>
                                  <a:pt x="2816" y="0"/>
                                </a:moveTo>
                                <a:lnTo>
                                  <a:pt x="2816" y="64"/>
                                </a:lnTo>
                                <a:moveTo>
                                  <a:pt x="3757" y="0"/>
                                </a:moveTo>
                                <a:lnTo>
                                  <a:pt x="3757" y="64"/>
                                </a:lnTo>
                                <a:moveTo>
                                  <a:pt x="4697" y="0"/>
                                </a:moveTo>
                                <a:lnTo>
                                  <a:pt x="4697" y="64"/>
                                </a:lnTo>
                              </a:path>
                            </a:pathLst>
                          </a:custGeom>
                          <a:noFill/>
                          <a:ln w="9525">
                            <a:solidFill>
                              <a:srgbClr val="8686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6"/>
                        <wps:cNvSpPr>
                          <a:spLocks noChangeArrowheads="1"/>
                        </wps:cNvSpPr>
                        <wps:spPr bwMode="auto">
                          <a:xfrm>
                            <a:off x="2967" y="1260"/>
                            <a:ext cx="7020" cy="3675"/>
                          </a:xfrm>
                          <a:prstGeom prst="rect">
                            <a:avLst/>
                          </a:prstGeom>
                          <a:noFill/>
                          <a:ln w="9525">
                            <a:solidFill>
                              <a:srgbClr val="86868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7"/>
                        <wps:cNvSpPr txBox="1">
                          <a:spLocks noChangeArrowheads="1"/>
                        </wps:cNvSpPr>
                        <wps:spPr bwMode="auto">
                          <a:xfrm>
                            <a:off x="3678" y="1660"/>
                            <a:ext cx="72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spacing w:before="1"/>
                                <w:rPr>
                                  <w:rFonts w:ascii="Calibri"/>
                                  <w:sz w:val="20"/>
                                </w:rPr>
                              </w:pPr>
                              <w:r>
                                <w:rPr>
                                  <w:rFonts w:ascii="Calibri"/>
                                  <w:sz w:val="20"/>
                                </w:rPr>
                                <w:t>100,00%</w:t>
                              </w:r>
                            </w:p>
                          </w:txbxContent>
                        </wps:txbx>
                        <wps:bodyPr rot="0" vert="horz" wrap="square" lIns="0" tIns="0" rIns="0" bIns="0" anchor="t" anchorCtr="0" upright="1">
                          <a:noAutofit/>
                        </wps:bodyPr>
                      </wps:wsp>
                      <wps:wsp>
                        <wps:cNvPr id="13" name="Text Box 8"/>
                        <wps:cNvSpPr txBox="1">
                          <a:spLocks noChangeArrowheads="1"/>
                        </wps:cNvSpPr>
                        <wps:spPr bwMode="auto">
                          <a:xfrm>
                            <a:off x="5822" y="1748"/>
                            <a:ext cx="74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rPr>
                                  <w:rFonts w:ascii="Calibri"/>
                                  <w:b/>
                                  <w:sz w:val="24"/>
                                </w:rPr>
                              </w:pPr>
                              <w:r>
                                <w:rPr>
                                  <w:rFonts w:ascii="Calibri"/>
                                  <w:b/>
                                  <w:sz w:val="24"/>
                                </w:rPr>
                                <w:t>86,11%</w:t>
                              </w:r>
                            </w:p>
                          </w:txbxContent>
                        </wps:txbx>
                        <wps:bodyPr rot="0" vert="horz" wrap="square" lIns="0" tIns="0" rIns="0" bIns="0" anchor="t" anchorCtr="0" upright="1">
                          <a:noAutofit/>
                        </wps:bodyPr>
                      </wps:wsp>
                      <wps:wsp>
                        <wps:cNvPr id="14" name="Text Box 9"/>
                        <wps:cNvSpPr txBox="1">
                          <a:spLocks noChangeArrowheads="1"/>
                        </wps:cNvSpPr>
                        <wps:spPr bwMode="auto">
                          <a:xfrm>
                            <a:off x="3779" y="2135"/>
                            <a:ext cx="1818"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spacing w:before="1"/>
                                <w:rPr>
                                  <w:rFonts w:ascii="Calibri"/>
                                  <w:sz w:val="20"/>
                                </w:rPr>
                              </w:pPr>
                              <w:r>
                                <w:rPr>
                                  <w:rFonts w:ascii="Calibri"/>
                                  <w:sz w:val="20"/>
                                </w:rPr>
                                <w:t>80,00%</w:t>
                              </w:r>
                            </w:p>
                            <w:p w:rsidR="00707ED0" w:rsidRDefault="00707ED0" w:rsidP="00707ED0">
                              <w:pPr>
                                <w:spacing w:before="11"/>
                                <w:rPr>
                                  <w:rFonts w:ascii="Calibri"/>
                                  <w:sz w:val="18"/>
                                </w:rPr>
                              </w:pPr>
                            </w:p>
                            <w:p w:rsidR="00707ED0" w:rsidRDefault="00707ED0" w:rsidP="00707ED0">
                              <w:pPr>
                                <w:spacing w:before="1"/>
                                <w:rPr>
                                  <w:rFonts w:ascii="Calibri"/>
                                  <w:sz w:val="20"/>
                                </w:rPr>
                              </w:pPr>
                              <w:r>
                                <w:rPr>
                                  <w:rFonts w:ascii="Calibri"/>
                                  <w:sz w:val="20"/>
                                </w:rPr>
                                <w:t>60,00%</w:t>
                              </w:r>
                            </w:p>
                            <w:p w:rsidR="00707ED0" w:rsidRDefault="00707ED0" w:rsidP="00707ED0">
                              <w:pPr>
                                <w:spacing w:before="6"/>
                                <w:rPr>
                                  <w:rFonts w:ascii="Calibri"/>
                                  <w:sz w:val="18"/>
                                </w:rPr>
                              </w:pPr>
                            </w:p>
                            <w:p w:rsidR="00707ED0" w:rsidRDefault="00707ED0" w:rsidP="00707ED0">
                              <w:pPr>
                                <w:rPr>
                                  <w:rFonts w:ascii="Calibri"/>
                                  <w:sz w:val="20"/>
                                </w:rPr>
                              </w:pPr>
                              <w:r>
                                <w:rPr>
                                  <w:rFonts w:ascii="Calibri"/>
                                  <w:sz w:val="20"/>
                                </w:rPr>
                                <w:t>40,00%</w:t>
                              </w:r>
                            </w:p>
                            <w:p w:rsidR="00707ED0" w:rsidRDefault="00707ED0" w:rsidP="00707ED0">
                              <w:pPr>
                                <w:tabs>
                                  <w:tab w:val="left" w:pos="1196"/>
                                </w:tabs>
                                <w:spacing w:before="173"/>
                                <w:rPr>
                                  <w:rFonts w:ascii="Calibri"/>
                                  <w:b/>
                                  <w:sz w:val="24"/>
                                </w:rPr>
                              </w:pPr>
                              <w:r>
                                <w:rPr>
                                  <w:rFonts w:ascii="Calibri"/>
                                  <w:sz w:val="20"/>
                                </w:rPr>
                                <w:t>20,00%</w:t>
                              </w:r>
                              <w:r>
                                <w:rPr>
                                  <w:rFonts w:ascii="Calibri"/>
                                  <w:sz w:val="20"/>
                                </w:rPr>
                                <w:tab/>
                              </w:r>
                              <w:r>
                                <w:rPr>
                                  <w:rFonts w:ascii="Calibri"/>
                                  <w:b/>
                                  <w:position w:val="2"/>
                                  <w:sz w:val="24"/>
                                </w:rPr>
                                <w:t>8,33%</w:t>
                              </w:r>
                            </w:p>
                          </w:txbxContent>
                        </wps:txbx>
                        <wps:bodyPr rot="0" vert="horz" wrap="square" lIns="0" tIns="0" rIns="0" bIns="0" anchor="t" anchorCtr="0" upright="1">
                          <a:noAutofit/>
                        </wps:bodyPr>
                      </wps:wsp>
                      <wps:wsp>
                        <wps:cNvPr id="16" name="Text Box 10"/>
                        <wps:cNvSpPr txBox="1">
                          <a:spLocks noChangeArrowheads="1"/>
                        </wps:cNvSpPr>
                        <wps:spPr bwMode="auto">
                          <a:xfrm>
                            <a:off x="6871" y="3625"/>
                            <a:ext cx="6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rPr>
                                  <w:rFonts w:ascii="Calibri"/>
                                  <w:b/>
                                  <w:sz w:val="24"/>
                                </w:rPr>
                              </w:pPr>
                              <w:r>
                                <w:rPr>
                                  <w:rFonts w:ascii="Calibri"/>
                                  <w:b/>
                                  <w:sz w:val="24"/>
                                </w:rPr>
                                <w:t>5,56%</w:t>
                              </w:r>
                            </w:p>
                          </w:txbxContent>
                        </wps:txbx>
                        <wps:bodyPr rot="0" vert="horz" wrap="square" lIns="0" tIns="0" rIns="0" bIns="0" anchor="t" anchorCtr="0" upright="1">
                          <a:noAutofit/>
                        </wps:bodyPr>
                      </wps:wsp>
                      <wps:wsp>
                        <wps:cNvPr id="17" name="Text Box 11"/>
                        <wps:cNvSpPr txBox="1">
                          <a:spLocks noChangeArrowheads="1"/>
                        </wps:cNvSpPr>
                        <wps:spPr bwMode="auto">
                          <a:xfrm>
                            <a:off x="7931" y="3687"/>
                            <a:ext cx="31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rPr>
                                  <w:rFonts w:ascii="Calibri"/>
                                  <w:b/>
                                  <w:sz w:val="24"/>
                                </w:rPr>
                              </w:pPr>
                              <w:r>
                                <w:rPr>
                                  <w:rFonts w:ascii="Calibri"/>
                                  <w:b/>
                                  <w:sz w:val="24"/>
                                </w:rPr>
                                <w:t>0%</w:t>
                              </w:r>
                            </w:p>
                          </w:txbxContent>
                        </wps:txbx>
                        <wps:bodyPr rot="0" vert="horz" wrap="square" lIns="0" tIns="0" rIns="0" bIns="0" anchor="t" anchorCtr="0" upright="1">
                          <a:noAutofit/>
                        </wps:bodyPr>
                      </wps:wsp>
                      <wps:wsp>
                        <wps:cNvPr id="18" name="Text Box 12"/>
                        <wps:cNvSpPr txBox="1">
                          <a:spLocks noChangeArrowheads="1"/>
                        </wps:cNvSpPr>
                        <wps:spPr bwMode="auto">
                          <a:xfrm>
                            <a:off x="8887" y="3687"/>
                            <a:ext cx="31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rPr>
                                  <w:rFonts w:ascii="Calibri"/>
                                  <w:b/>
                                  <w:sz w:val="24"/>
                                </w:rPr>
                              </w:pPr>
                              <w:r>
                                <w:rPr>
                                  <w:rFonts w:ascii="Calibri"/>
                                  <w:b/>
                                  <w:sz w:val="24"/>
                                </w:rPr>
                                <w:t>0%</w:t>
                              </w:r>
                            </w:p>
                          </w:txbxContent>
                        </wps:txbx>
                        <wps:bodyPr rot="0" vert="horz" wrap="square" lIns="0" tIns="0" rIns="0" bIns="0" anchor="t" anchorCtr="0" upright="1">
                          <a:noAutofit/>
                        </wps:bodyPr>
                      </wps:wsp>
                      <wps:wsp>
                        <wps:cNvPr id="19" name="Text Box 13"/>
                        <wps:cNvSpPr txBox="1">
                          <a:spLocks noChangeArrowheads="1"/>
                        </wps:cNvSpPr>
                        <wps:spPr bwMode="auto">
                          <a:xfrm>
                            <a:off x="3881" y="4031"/>
                            <a:ext cx="51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spacing w:before="1"/>
                                <w:rPr>
                                  <w:rFonts w:ascii="Calibri"/>
                                  <w:sz w:val="20"/>
                                </w:rPr>
                              </w:pPr>
                              <w:r>
                                <w:rPr>
                                  <w:rFonts w:ascii="Calibri"/>
                                  <w:sz w:val="20"/>
                                </w:rPr>
                                <w:t>0,00%</w:t>
                              </w:r>
                            </w:p>
                          </w:txbxContent>
                        </wps:txbx>
                        <wps:bodyPr rot="0" vert="horz" wrap="square" lIns="0" tIns="0" rIns="0" bIns="0" anchor="t" anchorCtr="0" upright="1">
                          <a:noAutofit/>
                        </wps:bodyPr>
                      </wps:wsp>
                      <wps:wsp>
                        <wps:cNvPr id="23" name="Text Box 14"/>
                        <wps:cNvSpPr txBox="1">
                          <a:spLocks noChangeArrowheads="1"/>
                        </wps:cNvSpPr>
                        <wps:spPr bwMode="auto">
                          <a:xfrm>
                            <a:off x="4606" y="4281"/>
                            <a:ext cx="155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tabs>
                                  <w:tab w:val="left" w:pos="1197"/>
                                </w:tabs>
                                <w:spacing w:before="1"/>
                                <w:rPr>
                                  <w:rFonts w:ascii="Calibri"/>
                                  <w:sz w:val="20"/>
                                </w:rPr>
                              </w:pPr>
                              <w:r>
                                <w:rPr>
                                  <w:rFonts w:ascii="Calibri"/>
                                  <w:sz w:val="20"/>
                                </w:rPr>
                                <w:t>Baik Sekali</w:t>
                              </w:r>
                              <w:r>
                                <w:rPr>
                                  <w:rFonts w:ascii="Calibri"/>
                                  <w:sz w:val="20"/>
                                </w:rPr>
                                <w:tab/>
                                <w:t>Baik</w:t>
                              </w:r>
                            </w:p>
                          </w:txbxContent>
                        </wps:txbx>
                        <wps:bodyPr rot="0" vert="horz" wrap="square" lIns="0" tIns="0" rIns="0" bIns="0" anchor="t" anchorCtr="0" upright="1">
                          <a:noAutofit/>
                        </wps:bodyPr>
                      </wps:wsp>
                      <wps:wsp>
                        <wps:cNvPr id="25" name="Text Box 15"/>
                        <wps:cNvSpPr txBox="1">
                          <a:spLocks noChangeArrowheads="1"/>
                        </wps:cNvSpPr>
                        <wps:spPr bwMode="auto">
                          <a:xfrm>
                            <a:off x="6657" y="4281"/>
                            <a:ext cx="256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tabs>
                                  <w:tab w:val="left" w:pos="909"/>
                                  <w:tab w:val="left" w:pos="1826"/>
                                </w:tabs>
                                <w:spacing w:before="1"/>
                                <w:rPr>
                                  <w:rFonts w:ascii="Calibri"/>
                                  <w:sz w:val="20"/>
                                </w:rPr>
                              </w:pPr>
                              <w:r>
                                <w:rPr>
                                  <w:rFonts w:ascii="Calibri"/>
                                  <w:sz w:val="20"/>
                                </w:rPr>
                                <w:t>Cukup</w:t>
                              </w:r>
                              <w:r>
                                <w:rPr>
                                  <w:rFonts w:ascii="Calibri"/>
                                  <w:sz w:val="20"/>
                                </w:rPr>
                                <w:tab/>
                              </w:r>
                              <w:r>
                                <w:rPr>
                                  <w:rFonts w:ascii="Calibri"/>
                                  <w:sz w:val="20"/>
                                </w:rPr>
                                <w:t>Kurang</w:t>
                              </w:r>
                              <w:r>
                                <w:rPr>
                                  <w:rFonts w:ascii="Calibri"/>
                                  <w:sz w:val="20"/>
                                </w:rPr>
                                <w:tab/>
                                <w:t>Kurang</w:t>
                              </w:r>
                            </w:p>
                            <w:p w:rsidR="00707ED0" w:rsidRDefault="00707ED0" w:rsidP="00707ED0">
                              <w:pPr>
                                <w:tabs>
                                  <w:tab w:val="left" w:pos="1684"/>
                                </w:tabs>
                                <w:spacing w:before="1"/>
                                <w:ind w:left="1025"/>
                                <w:rPr>
                                  <w:rFonts w:ascii="Calibri"/>
                                  <w:sz w:val="20"/>
                                </w:rPr>
                              </w:pPr>
                              <w:r>
                                <w:rPr>
                                  <w:rFonts w:ascii="Calibri"/>
                                  <w:sz w:val="20"/>
                                </w:rPr>
                                <w:t>Baik</w:t>
                              </w:r>
                              <w:r>
                                <w:rPr>
                                  <w:rFonts w:ascii="Calibri"/>
                                  <w:sz w:val="20"/>
                                </w:rPr>
                                <w:tab/>
                                <w:t>Baik</w:t>
                              </w:r>
                              <w:r>
                                <w:rPr>
                                  <w:rFonts w:ascii="Calibri"/>
                                  <w:spacing w:val="-2"/>
                                  <w:sz w:val="20"/>
                                </w:rPr>
                                <w:t xml:space="preserve"> </w:t>
                              </w:r>
                              <w:r>
                                <w:rPr>
                                  <w:rFonts w:ascii="Calibri"/>
                                  <w:sz w:val="20"/>
                                </w:rPr>
                                <w:t>Sekali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1B890" id="Group 4" o:spid="_x0000_s1026" style="position:absolute;left:0;text-align:left;margin-left:53.25pt;margin-top:.45pt;width:279.75pt;height:139.5pt;z-index:251659264;mso-position-horizontal-relative:page" coordorigin="2967,1260" coordsize="7020,3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525;top:1481;width:5122;height:2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">
                  <v:imagedata r:id="rId8" o:title=""/>
                </v:shape>
                <v:shape id="AutoShape 4" o:spid="_x0000_s1028" style="position:absolute;left:4501;top:1781;width:64;height:2374;visibility:visible;mso-wrap-style:square;v-text-anchor:top" coordsize="64,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" path="m64,2373r-64,m64,1898r-64,m64,1423r-64,m64,948l,948m64,473l,473m64,l,e" filled="f" strokecolor="#868686">
                  <v:path arrowok="t" o:connecttype="custom" o:connectlocs="64,4155;0,4155;64,3680;0,3680;64,3205;0,3205;64,2730;0,2730;64,2255;0,2255;64,1782;0,1782" o:connectangles="0,0,0,0,0,0,0,0,0,0,0,0"/>
                </v:shape>
                <v:shape id="AutoShape 5" o:spid="_x0000_s1029" style="position:absolute;left:4564;top:4155;width:4698;height:64;visibility:visible;mso-wrap-style:square;v-text-anchor:top" coordsize="46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" path="m,l,64m940,r,64m1880,r,64m2816,r,64m3757,r,64m4697,r,64e" filled="f" strokecolor="#868686">
                  <v:path arrowok="t" o:connecttype="custom" o:connectlocs="0,4155;0,4219;940,4155;940,4219;1880,4155;1880,4219;2816,4155;2816,4219;3757,4155;3757,4219;4697,4155;4697,4219" o:connectangles="0,0,0,0,0,0,0,0,0,0,0,0"/>
                </v:shape>
                <v:rect id="Rectangle 6" o:spid="_x0000_s1030" style="position:absolute;left:2967;top:1260;width:7020;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" filled="f" strokecolor="#868686"/>
                <v:shapetype id="_x0000_t202" coordsize="21600,21600" o:spt="202" path="m,l,21600r21600,l21600,xe">
                  <v:stroke joinstyle="miter"/>
                  <v:path gradientshapeok="t" o:connecttype="rect"/>
                </v:shapetype>
                <v:shape id="Text Box 7" o:spid="_x0000_s1031" type="#_x0000_t202" style="position:absolute;left:3678;top:1660;width:72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707ED0" w:rsidRDefault="00707ED0" w:rsidP="00707ED0">
                        <w:pPr>
                          <w:spacing w:before="1"/>
                          <w:rPr>
                            <w:rFonts w:ascii="Calibri"/>
                            <w:sz w:val="20"/>
                          </w:rPr>
                        </w:pPr>
                        <w:r>
                          <w:rPr>
                            <w:rFonts w:ascii="Calibri"/>
                            <w:sz w:val="20"/>
                          </w:rPr>
                          <w:t>100,00%</w:t>
                        </w:r>
                      </w:p>
                    </w:txbxContent>
                  </v:textbox>
                </v:shape>
                <v:shape id="Text Box 8" o:spid="_x0000_s1032" type="#_x0000_t202" style="position:absolute;left:5822;top:1748;width:74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07ED0" w:rsidRDefault="00707ED0" w:rsidP="00707ED0">
                        <w:pPr>
                          <w:rPr>
                            <w:rFonts w:ascii="Calibri"/>
                            <w:b/>
                            <w:sz w:val="24"/>
                          </w:rPr>
                        </w:pPr>
                        <w:r>
                          <w:rPr>
                            <w:rFonts w:ascii="Calibri"/>
                            <w:b/>
                            <w:sz w:val="24"/>
                          </w:rPr>
                          <w:t>86,11%</w:t>
                        </w:r>
                      </w:p>
                    </w:txbxContent>
                  </v:textbox>
                </v:shape>
                <v:shape id="Text Box 9" o:spid="_x0000_s1033" type="#_x0000_t202" style="position:absolute;left:3779;top:2135;width:1818;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07ED0" w:rsidRDefault="00707ED0" w:rsidP="00707ED0">
                        <w:pPr>
                          <w:spacing w:before="1"/>
                          <w:rPr>
                            <w:rFonts w:ascii="Calibri"/>
                            <w:sz w:val="20"/>
                          </w:rPr>
                        </w:pPr>
                        <w:r>
                          <w:rPr>
                            <w:rFonts w:ascii="Calibri"/>
                            <w:sz w:val="20"/>
                          </w:rPr>
                          <w:t>80,00%</w:t>
                        </w:r>
                      </w:p>
                      <w:p w:rsidR="00707ED0" w:rsidRDefault="00707ED0" w:rsidP="00707ED0">
                        <w:pPr>
                          <w:spacing w:before="11"/>
                          <w:rPr>
                            <w:rFonts w:ascii="Calibri"/>
                            <w:sz w:val="18"/>
                          </w:rPr>
                        </w:pPr>
                      </w:p>
                      <w:p w:rsidR="00707ED0" w:rsidRDefault="00707ED0" w:rsidP="00707ED0">
                        <w:pPr>
                          <w:spacing w:before="1"/>
                          <w:rPr>
                            <w:rFonts w:ascii="Calibri"/>
                            <w:sz w:val="20"/>
                          </w:rPr>
                        </w:pPr>
                        <w:r>
                          <w:rPr>
                            <w:rFonts w:ascii="Calibri"/>
                            <w:sz w:val="20"/>
                          </w:rPr>
                          <w:t>60,00%</w:t>
                        </w:r>
                      </w:p>
                      <w:p w:rsidR="00707ED0" w:rsidRDefault="00707ED0" w:rsidP="00707ED0">
                        <w:pPr>
                          <w:spacing w:before="6"/>
                          <w:rPr>
                            <w:rFonts w:ascii="Calibri"/>
                            <w:sz w:val="18"/>
                          </w:rPr>
                        </w:pPr>
                      </w:p>
                      <w:p w:rsidR="00707ED0" w:rsidRDefault="00707ED0" w:rsidP="00707ED0">
                        <w:pPr>
                          <w:rPr>
                            <w:rFonts w:ascii="Calibri"/>
                            <w:sz w:val="20"/>
                          </w:rPr>
                        </w:pPr>
                        <w:r>
                          <w:rPr>
                            <w:rFonts w:ascii="Calibri"/>
                            <w:sz w:val="20"/>
                          </w:rPr>
                          <w:t>40,00%</w:t>
                        </w:r>
                      </w:p>
                      <w:p w:rsidR="00707ED0" w:rsidRDefault="00707ED0" w:rsidP="00707ED0">
                        <w:pPr>
                          <w:tabs>
                            <w:tab w:val="left" w:pos="1196"/>
                          </w:tabs>
                          <w:spacing w:before="173"/>
                          <w:rPr>
                            <w:rFonts w:ascii="Calibri"/>
                            <w:b/>
                            <w:sz w:val="24"/>
                          </w:rPr>
                        </w:pPr>
                        <w:r>
                          <w:rPr>
                            <w:rFonts w:ascii="Calibri"/>
                            <w:sz w:val="20"/>
                          </w:rPr>
                          <w:t>20,00%</w:t>
                        </w:r>
                        <w:r>
                          <w:rPr>
                            <w:rFonts w:ascii="Calibri"/>
                            <w:sz w:val="20"/>
                          </w:rPr>
                          <w:tab/>
                        </w:r>
                        <w:r>
                          <w:rPr>
                            <w:rFonts w:ascii="Calibri"/>
                            <w:b/>
                            <w:position w:val="2"/>
                            <w:sz w:val="24"/>
                          </w:rPr>
                          <w:t>8,33%</w:t>
                        </w:r>
                      </w:p>
                    </w:txbxContent>
                  </v:textbox>
                </v:shape>
                <v:shape id="Text Box 10" o:spid="_x0000_s1034" type="#_x0000_t202" style="position:absolute;left:6871;top:3625;width:62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07ED0" w:rsidRDefault="00707ED0" w:rsidP="00707ED0">
                        <w:pPr>
                          <w:rPr>
                            <w:rFonts w:ascii="Calibri"/>
                            <w:b/>
                            <w:sz w:val="24"/>
                          </w:rPr>
                        </w:pPr>
                        <w:r>
                          <w:rPr>
                            <w:rFonts w:ascii="Calibri"/>
                            <w:b/>
                            <w:sz w:val="24"/>
                          </w:rPr>
                          <w:t>5,56%</w:t>
                        </w:r>
                      </w:p>
                    </w:txbxContent>
                  </v:textbox>
                </v:shape>
                <v:shape id="Text Box 11" o:spid="_x0000_s1035" type="#_x0000_t202" style="position:absolute;left:7931;top:3687;width:31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07ED0" w:rsidRDefault="00707ED0" w:rsidP="00707ED0">
                        <w:pPr>
                          <w:rPr>
                            <w:rFonts w:ascii="Calibri"/>
                            <w:b/>
                            <w:sz w:val="24"/>
                          </w:rPr>
                        </w:pPr>
                        <w:r>
                          <w:rPr>
                            <w:rFonts w:ascii="Calibri"/>
                            <w:b/>
                            <w:sz w:val="24"/>
                          </w:rPr>
                          <w:t>0%</w:t>
                        </w:r>
                      </w:p>
                    </w:txbxContent>
                  </v:textbox>
                </v:shape>
                <v:shape id="Text Box 12" o:spid="_x0000_s1036" type="#_x0000_t202" style="position:absolute;left:8887;top:3687;width:31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07ED0" w:rsidRDefault="00707ED0" w:rsidP="00707ED0">
                        <w:pPr>
                          <w:rPr>
                            <w:rFonts w:ascii="Calibri"/>
                            <w:b/>
                            <w:sz w:val="24"/>
                          </w:rPr>
                        </w:pPr>
                        <w:r>
                          <w:rPr>
                            <w:rFonts w:ascii="Calibri"/>
                            <w:b/>
                            <w:sz w:val="24"/>
                          </w:rPr>
                          <w:t>0%</w:t>
                        </w:r>
                      </w:p>
                    </w:txbxContent>
                  </v:textbox>
                </v:shape>
                <v:shape id="Text Box 13" o:spid="_x0000_s1037" type="#_x0000_t202" style="position:absolute;left:3881;top:4031;width:51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07ED0" w:rsidRDefault="00707ED0" w:rsidP="00707ED0">
                        <w:pPr>
                          <w:spacing w:before="1"/>
                          <w:rPr>
                            <w:rFonts w:ascii="Calibri"/>
                            <w:sz w:val="20"/>
                          </w:rPr>
                        </w:pPr>
                        <w:r>
                          <w:rPr>
                            <w:rFonts w:ascii="Calibri"/>
                            <w:sz w:val="20"/>
                          </w:rPr>
                          <w:t>0,00%</w:t>
                        </w:r>
                      </w:p>
                    </w:txbxContent>
                  </v:textbox>
                </v:shape>
                <v:shape id="Text Box 14" o:spid="_x0000_s1038" type="#_x0000_t202" style="position:absolute;left:4606;top:4281;width:155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07ED0" w:rsidRDefault="00707ED0" w:rsidP="00707ED0">
                        <w:pPr>
                          <w:tabs>
                            <w:tab w:val="left" w:pos="1197"/>
                          </w:tabs>
                          <w:spacing w:before="1"/>
                          <w:rPr>
                            <w:rFonts w:ascii="Calibri"/>
                            <w:sz w:val="20"/>
                          </w:rPr>
                        </w:pPr>
                        <w:r>
                          <w:rPr>
                            <w:rFonts w:ascii="Calibri"/>
                            <w:sz w:val="20"/>
                          </w:rPr>
                          <w:t>Baik Sekali</w:t>
                        </w:r>
                        <w:r>
                          <w:rPr>
                            <w:rFonts w:ascii="Calibri"/>
                            <w:sz w:val="20"/>
                          </w:rPr>
                          <w:tab/>
                          <w:t>Baik</w:t>
                        </w:r>
                      </w:p>
                    </w:txbxContent>
                  </v:textbox>
                </v:shape>
                <v:shape id="Text Box 15" o:spid="_x0000_s1039" type="#_x0000_t202" style="position:absolute;left:6657;top:4281;width:256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07ED0" w:rsidRDefault="00707ED0" w:rsidP="00707ED0">
                        <w:pPr>
                          <w:tabs>
                            <w:tab w:val="left" w:pos="909"/>
                            <w:tab w:val="left" w:pos="1826"/>
                          </w:tabs>
                          <w:spacing w:before="1"/>
                          <w:rPr>
                            <w:rFonts w:ascii="Calibri"/>
                            <w:sz w:val="20"/>
                          </w:rPr>
                        </w:pPr>
                        <w:r>
                          <w:rPr>
                            <w:rFonts w:ascii="Calibri"/>
                            <w:sz w:val="20"/>
                          </w:rPr>
                          <w:t>Cukup</w:t>
                        </w:r>
                        <w:r>
                          <w:rPr>
                            <w:rFonts w:ascii="Calibri"/>
                            <w:sz w:val="20"/>
                          </w:rPr>
                          <w:tab/>
                        </w:r>
                        <w:r>
                          <w:rPr>
                            <w:rFonts w:ascii="Calibri"/>
                            <w:sz w:val="20"/>
                          </w:rPr>
                          <w:t>Kurang</w:t>
                        </w:r>
                        <w:r>
                          <w:rPr>
                            <w:rFonts w:ascii="Calibri"/>
                            <w:sz w:val="20"/>
                          </w:rPr>
                          <w:tab/>
                          <w:t>Kurang</w:t>
                        </w:r>
                      </w:p>
                      <w:p w:rsidR="00707ED0" w:rsidRDefault="00707ED0" w:rsidP="00707ED0">
                        <w:pPr>
                          <w:tabs>
                            <w:tab w:val="left" w:pos="1684"/>
                          </w:tabs>
                          <w:spacing w:before="1"/>
                          <w:ind w:left="1025"/>
                          <w:rPr>
                            <w:rFonts w:ascii="Calibri"/>
                            <w:sz w:val="20"/>
                          </w:rPr>
                        </w:pPr>
                        <w:r>
                          <w:rPr>
                            <w:rFonts w:ascii="Calibri"/>
                            <w:sz w:val="20"/>
                          </w:rPr>
                          <w:t>Baik</w:t>
                        </w:r>
                        <w:r>
                          <w:rPr>
                            <w:rFonts w:ascii="Calibri"/>
                            <w:sz w:val="20"/>
                          </w:rPr>
                          <w:tab/>
                          <w:t>Baik</w:t>
                        </w:r>
                        <w:r>
                          <w:rPr>
                            <w:rFonts w:ascii="Calibri"/>
                            <w:spacing w:val="-2"/>
                            <w:sz w:val="20"/>
                          </w:rPr>
                          <w:t xml:space="preserve"> </w:t>
                        </w:r>
                        <w:r>
                          <w:rPr>
                            <w:rFonts w:ascii="Calibri"/>
                            <w:sz w:val="20"/>
                          </w:rPr>
                          <w:t>Sekali</w:t>
                        </w:r>
                      </w:p>
                    </w:txbxContent>
                  </v:textbox>
                </v:shape>
                <w10:wrap anchorx="page"/>
              </v:group>
            </w:pict>
          </mc:Fallback>
        </mc:AlternateContent>
      </w:r>
    </w:p>
    <w:p w:rsidR="00707ED0" w:rsidRDefault="00630E3D" w:rsidP="00707ED0">
      <w:pPr>
        <w:pStyle w:val="BodyText"/>
        <w:rPr>
          <w:sz w:val="26"/>
        </w:rPr>
      </w:pPr>
      <w:r>
        <w:rPr>
          <w:noProof/>
        </w:rPr>
        <mc:AlternateContent>
          <mc:Choice Requires="wps">
            <w:drawing>
              <wp:anchor distT="0" distB="0" distL="114300" distR="114300" simplePos="0" relativeHeight="251660288" behindDoc="0" locked="0" layoutInCell="1" allowOverlap="1" wp14:anchorId="591ACD3E" wp14:editId="7440A54D">
                <wp:simplePos x="0" y="0"/>
                <wp:positionH relativeFrom="page">
                  <wp:posOffset>768985</wp:posOffset>
                </wp:positionH>
                <wp:positionV relativeFrom="paragraph">
                  <wp:posOffset>110197</wp:posOffset>
                </wp:positionV>
                <wp:extent cx="182245" cy="7296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D0" w:rsidRDefault="00707ED0" w:rsidP="00707ED0">
                            <w:pPr>
                              <w:spacing w:before="21"/>
                              <w:ind w:left="20"/>
                              <w:rPr>
                                <w:rFonts w:ascii="Calibri"/>
                                <w:b/>
                                <w:sz w:val="20"/>
                              </w:rPr>
                            </w:pPr>
                            <w:r>
                              <w:rPr>
                                <w:rFonts w:ascii="Calibri"/>
                                <w:b/>
                                <w:sz w:val="20"/>
                              </w:rPr>
                              <w:t>Jumlah</w:t>
                            </w:r>
                            <w:r>
                              <w:rPr>
                                <w:rFonts w:ascii="Calibri"/>
                                <w:b/>
                                <w:spacing w:val="-3"/>
                                <w:sz w:val="20"/>
                              </w:rPr>
                              <w:t xml:space="preserve"> </w:t>
                            </w:r>
                            <w:r>
                              <w:rPr>
                                <w:rFonts w:ascii="Calibri"/>
                                <w:b/>
                                <w:sz w:val="20"/>
                              </w:rPr>
                              <w:t>Siswa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CD3E" id="Text Box 3" o:spid="_x0000_s1040" type="#_x0000_t202" style="position:absolute;left:0;text-align:left;margin-left:60.55pt;margin-top:8.7pt;width:14.35pt;height:5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" filled="f" stroked="f">
                <v:textbox style="layout-flow:vertical;mso-layout-flow-alt:bottom-to-top" inset="0,0,0,0">
                  <w:txbxContent>
                    <w:p w:rsidR="00707ED0" w:rsidRDefault="00707ED0" w:rsidP="00707ED0">
                      <w:pPr>
                        <w:spacing w:before="21"/>
                        <w:ind w:left="20"/>
                        <w:rPr>
                          <w:rFonts w:ascii="Calibri"/>
                          <w:b/>
                          <w:sz w:val="20"/>
                        </w:rPr>
                      </w:pPr>
                      <w:r>
                        <w:rPr>
                          <w:rFonts w:ascii="Calibri"/>
                          <w:b/>
                          <w:sz w:val="20"/>
                        </w:rPr>
                        <w:t>Jumlah</w:t>
                      </w:r>
                      <w:r>
                        <w:rPr>
                          <w:rFonts w:ascii="Calibri"/>
                          <w:b/>
                          <w:spacing w:val="-3"/>
                          <w:sz w:val="20"/>
                        </w:rPr>
                        <w:t xml:space="preserve"> </w:t>
                      </w:r>
                      <w:r>
                        <w:rPr>
                          <w:rFonts w:ascii="Calibri"/>
                          <w:b/>
                          <w:sz w:val="20"/>
                        </w:rPr>
                        <w:t>Siswa</w:t>
                      </w:r>
                    </w:p>
                  </w:txbxContent>
                </v:textbox>
                <w10:wrap anchorx="page"/>
              </v:shape>
            </w:pict>
          </mc:Fallback>
        </mc:AlternateContent>
      </w:r>
    </w:p>
    <w:p w:rsidR="00707ED0" w:rsidRDefault="00707ED0" w:rsidP="00707ED0">
      <w:pPr>
        <w:pStyle w:val="BodyText"/>
        <w:rPr>
          <w:sz w:val="26"/>
        </w:rPr>
      </w:pPr>
    </w:p>
    <w:p w:rsidR="00707ED0" w:rsidRDefault="00707ED0" w:rsidP="00707ED0">
      <w:pPr>
        <w:pStyle w:val="BodyText"/>
        <w:rPr>
          <w:sz w:val="26"/>
        </w:rPr>
      </w:pPr>
    </w:p>
    <w:p w:rsidR="00707ED0" w:rsidRPr="00707ED0" w:rsidRDefault="00707ED0" w:rsidP="00707ED0">
      <w:pPr>
        <w:pStyle w:val="BodyText"/>
        <w:rPr>
          <w:rFonts w:ascii="Times New Roman" w:hAnsi="Times New Roman"/>
          <w:color w:val="000000" w:themeColor="text1"/>
          <w:sz w:val="24"/>
          <w:szCs w:val="24"/>
        </w:rPr>
      </w:pPr>
    </w:p>
    <w:p w:rsidR="00707ED0" w:rsidRPr="00707ED0" w:rsidRDefault="00707ED0" w:rsidP="00707ED0">
      <w:pPr>
        <w:pStyle w:val="BodyText"/>
        <w:ind w:firstLine="0"/>
        <w:rPr>
          <w:rFonts w:ascii="Times New Roman" w:hAnsi="Times New Roman"/>
          <w:color w:val="000000" w:themeColor="text1"/>
          <w:sz w:val="24"/>
          <w:szCs w:val="24"/>
        </w:rPr>
      </w:pPr>
    </w:p>
    <w:p w:rsidR="00707ED0" w:rsidRPr="00707ED0" w:rsidRDefault="00707ED0" w:rsidP="00707ED0">
      <w:pPr>
        <w:pStyle w:val="Heading1"/>
        <w:ind w:left="777" w:right="351"/>
        <w:jc w:val="center"/>
        <w:rPr>
          <w:rFonts w:ascii="Times New Roman" w:hAnsi="Times New Roman" w:cs="Times New Roman"/>
          <w:color w:val="000000" w:themeColor="text1"/>
          <w:sz w:val="24"/>
          <w:szCs w:val="24"/>
        </w:rPr>
      </w:pPr>
      <w:r w:rsidRPr="00707ED0">
        <w:rPr>
          <w:rFonts w:ascii="Times New Roman" w:hAnsi="Times New Roman" w:cs="Times New Roman"/>
          <w:color w:val="000000" w:themeColor="text1"/>
          <w:sz w:val="24"/>
          <w:szCs w:val="24"/>
        </w:rPr>
        <w:t>Gambar</w:t>
      </w:r>
      <w:r w:rsidRPr="00707ED0">
        <w:rPr>
          <w:rFonts w:ascii="Times New Roman" w:hAnsi="Times New Roman" w:cs="Times New Roman"/>
          <w:color w:val="000000" w:themeColor="text1"/>
          <w:spacing w:val="-2"/>
          <w:sz w:val="24"/>
          <w:szCs w:val="24"/>
        </w:rPr>
        <w:t xml:space="preserve"> </w:t>
      </w:r>
      <w:r w:rsidRPr="00707ED0">
        <w:rPr>
          <w:rFonts w:ascii="Times New Roman" w:hAnsi="Times New Roman" w:cs="Times New Roman"/>
          <w:color w:val="000000" w:themeColor="text1"/>
          <w:spacing w:val="-1"/>
          <w:sz w:val="24"/>
          <w:szCs w:val="24"/>
        </w:rPr>
        <w:t xml:space="preserve"> </w:t>
      </w:r>
      <w:r w:rsidRPr="00707ED0">
        <w:rPr>
          <w:rFonts w:ascii="Times New Roman" w:hAnsi="Times New Roman" w:cs="Times New Roman"/>
          <w:color w:val="000000" w:themeColor="text1"/>
          <w:sz w:val="24"/>
          <w:szCs w:val="24"/>
        </w:rPr>
        <w:t>Histrogram Level</w:t>
      </w:r>
      <w:r w:rsidRPr="00707ED0">
        <w:rPr>
          <w:rFonts w:ascii="Times New Roman" w:hAnsi="Times New Roman" w:cs="Times New Roman"/>
          <w:color w:val="000000" w:themeColor="text1"/>
          <w:spacing w:val="-1"/>
          <w:sz w:val="24"/>
          <w:szCs w:val="24"/>
        </w:rPr>
        <w:t xml:space="preserve"> </w:t>
      </w:r>
      <w:r w:rsidRPr="00707ED0">
        <w:rPr>
          <w:rFonts w:ascii="Times New Roman" w:hAnsi="Times New Roman" w:cs="Times New Roman"/>
          <w:color w:val="000000" w:themeColor="text1"/>
          <w:sz w:val="24"/>
          <w:szCs w:val="24"/>
        </w:rPr>
        <w:t>Pencapaian</w:t>
      </w:r>
      <w:r w:rsidRPr="00707ED0">
        <w:rPr>
          <w:rFonts w:ascii="Times New Roman" w:hAnsi="Times New Roman" w:cs="Times New Roman"/>
          <w:color w:val="000000" w:themeColor="text1"/>
          <w:spacing w:val="-1"/>
          <w:sz w:val="24"/>
          <w:szCs w:val="24"/>
        </w:rPr>
        <w:t xml:space="preserve"> </w:t>
      </w:r>
      <w:r w:rsidRPr="00707ED0">
        <w:rPr>
          <w:rFonts w:ascii="Times New Roman" w:hAnsi="Times New Roman" w:cs="Times New Roman"/>
          <w:color w:val="000000" w:themeColor="text1"/>
          <w:sz w:val="24"/>
          <w:szCs w:val="24"/>
        </w:rPr>
        <w:t>Literasi</w:t>
      </w:r>
      <w:r w:rsidRPr="00707ED0">
        <w:rPr>
          <w:rFonts w:ascii="Times New Roman" w:hAnsi="Times New Roman" w:cs="Times New Roman"/>
          <w:color w:val="000000" w:themeColor="text1"/>
          <w:spacing w:val="-1"/>
          <w:sz w:val="24"/>
          <w:szCs w:val="24"/>
        </w:rPr>
        <w:t xml:space="preserve"> </w:t>
      </w:r>
      <w:r w:rsidRPr="00707ED0">
        <w:rPr>
          <w:rFonts w:ascii="Times New Roman" w:hAnsi="Times New Roman" w:cs="Times New Roman"/>
          <w:color w:val="000000" w:themeColor="text1"/>
          <w:sz w:val="24"/>
          <w:szCs w:val="24"/>
        </w:rPr>
        <w:t>sains  Siswa</w:t>
      </w:r>
    </w:p>
    <w:p w:rsidR="00707ED0" w:rsidRDefault="00707ED0" w:rsidP="008A1336">
      <w:pPr>
        <w:pStyle w:val="BodyText"/>
        <w:spacing w:before="199" w:line="360" w:lineRule="auto"/>
        <w:ind w:left="1094" w:right="665"/>
        <w:rPr>
          <w:rFonts w:ascii="Times New Roman" w:hAnsi="Times New Roman"/>
          <w:color w:val="000000" w:themeColor="text1"/>
          <w:sz w:val="24"/>
          <w:szCs w:val="24"/>
        </w:rPr>
      </w:pPr>
      <w:proofErr w:type="spellStart"/>
      <w:r w:rsidRPr="00707ED0">
        <w:rPr>
          <w:rFonts w:ascii="Times New Roman" w:hAnsi="Times New Roman"/>
          <w:color w:val="000000" w:themeColor="text1"/>
          <w:sz w:val="24"/>
          <w:szCs w:val="24"/>
        </w:rPr>
        <w:t>Berdasarkan</w:t>
      </w:r>
      <w:proofErr w:type="spellEnd"/>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hasil</w:t>
      </w:r>
      <w:proofErr w:type="spellEnd"/>
      <w:r w:rsidRPr="00707ED0">
        <w:rPr>
          <w:rFonts w:ascii="Times New Roman" w:hAnsi="Times New Roman"/>
          <w:color w:val="000000" w:themeColor="text1"/>
          <w:spacing w:val="1"/>
          <w:sz w:val="24"/>
          <w:szCs w:val="24"/>
        </w:rPr>
        <w:t xml:space="preserve"> </w:t>
      </w:r>
      <w:r w:rsidRPr="00707ED0">
        <w:rPr>
          <w:rFonts w:ascii="Times New Roman" w:hAnsi="Times New Roman"/>
          <w:color w:val="000000" w:themeColor="text1"/>
          <w:sz w:val="24"/>
          <w:szCs w:val="24"/>
        </w:rPr>
        <w:t>di</w:t>
      </w:r>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atas</w:t>
      </w:r>
      <w:proofErr w:type="spellEnd"/>
      <w:r w:rsidRPr="00707ED0">
        <w:rPr>
          <w:rFonts w:ascii="Times New Roman" w:hAnsi="Times New Roman"/>
          <w:color w:val="000000" w:themeColor="text1"/>
          <w:sz w:val="24"/>
          <w:szCs w:val="24"/>
        </w:rPr>
        <w:t>,</w:t>
      </w:r>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diketahui</w:t>
      </w:r>
      <w:proofErr w:type="spellEnd"/>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bahwa</w:t>
      </w:r>
      <w:proofErr w:type="spellEnd"/>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sebagian</w:t>
      </w:r>
      <w:proofErr w:type="spellEnd"/>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besar</w:t>
      </w:r>
      <w:proofErr w:type="spellEnd"/>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siswa</w:t>
      </w:r>
      <w:proofErr w:type="spellEnd"/>
      <w:r w:rsidRPr="00707ED0">
        <w:rPr>
          <w:rFonts w:ascii="Times New Roman" w:hAnsi="Times New Roman"/>
          <w:color w:val="000000" w:themeColor="text1"/>
          <w:spacing w:val="-64"/>
          <w:sz w:val="24"/>
          <w:szCs w:val="24"/>
        </w:rPr>
        <w:t xml:space="preserve"> </w:t>
      </w:r>
      <w:proofErr w:type="spellStart"/>
      <w:r w:rsidRPr="00707ED0">
        <w:rPr>
          <w:rFonts w:ascii="Times New Roman" w:hAnsi="Times New Roman"/>
          <w:color w:val="000000" w:themeColor="text1"/>
          <w:sz w:val="24"/>
          <w:szCs w:val="24"/>
        </w:rPr>
        <w:t>mencapai</w:t>
      </w:r>
      <w:proofErr w:type="spellEnd"/>
      <w:r w:rsidRPr="00707ED0">
        <w:rPr>
          <w:rFonts w:ascii="Times New Roman" w:hAnsi="Times New Roman"/>
          <w:color w:val="000000" w:themeColor="text1"/>
          <w:sz w:val="24"/>
          <w:szCs w:val="24"/>
        </w:rPr>
        <w:t xml:space="preserve"> </w:t>
      </w:r>
      <w:proofErr w:type="spellStart"/>
      <w:r w:rsidRPr="00707ED0">
        <w:rPr>
          <w:rFonts w:ascii="Times New Roman" w:hAnsi="Times New Roman"/>
          <w:color w:val="000000" w:themeColor="text1"/>
          <w:sz w:val="24"/>
          <w:szCs w:val="24"/>
        </w:rPr>
        <w:t>tingkat</w:t>
      </w:r>
      <w:proofErr w:type="spellEnd"/>
      <w:r w:rsidRPr="00707ED0">
        <w:rPr>
          <w:rFonts w:ascii="Times New Roman" w:hAnsi="Times New Roman"/>
          <w:color w:val="000000" w:themeColor="text1"/>
          <w:sz w:val="24"/>
          <w:szCs w:val="24"/>
        </w:rPr>
        <w:t xml:space="preserve"> </w:t>
      </w:r>
      <w:proofErr w:type="spellStart"/>
      <w:r w:rsidRPr="00707ED0">
        <w:rPr>
          <w:rFonts w:ascii="Times New Roman" w:hAnsi="Times New Roman"/>
          <w:color w:val="000000" w:themeColor="text1"/>
          <w:sz w:val="24"/>
          <w:szCs w:val="24"/>
        </w:rPr>
        <w:t>literasi</w:t>
      </w:r>
      <w:proofErr w:type="spellEnd"/>
      <w:r w:rsidRPr="00707ED0">
        <w:rPr>
          <w:rFonts w:ascii="Times New Roman" w:hAnsi="Times New Roman"/>
          <w:color w:val="000000" w:themeColor="text1"/>
          <w:sz w:val="24"/>
          <w:szCs w:val="24"/>
        </w:rPr>
        <w:t xml:space="preserve"> </w:t>
      </w:r>
      <w:proofErr w:type="spellStart"/>
      <w:r w:rsidRPr="00707ED0">
        <w:rPr>
          <w:rFonts w:ascii="Times New Roman" w:hAnsi="Times New Roman"/>
          <w:color w:val="000000" w:themeColor="text1"/>
          <w:sz w:val="24"/>
          <w:szCs w:val="24"/>
        </w:rPr>
        <w:t>kimia</w:t>
      </w:r>
      <w:proofErr w:type="spellEnd"/>
      <w:r w:rsidRPr="00707ED0">
        <w:rPr>
          <w:rFonts w:ascii="Times New Roman" w:hAnsi="Times New Roman"/>
          <w:color w:val="000000" w:themeColor="text1"/>
          <w:sz w:val="24"/>
          <w:szCs w:val="24"/>
        </w:rPr>
        <w:t xml:space="preserve"> yang </w:t>
      </w:r>
      <w:proofErr w:type="spellStart"/>
      <w:r w:rsidRPr="00707ED0">
        <w:rPr>
          <w:rFonts w:ascii="Times New Roman" w:hAnsi="Times New Roman"/>
          <w:color w:val="000000" w:themeColor="text1"/>
          <w:sz w:val="24"/>
          <w:szCs w:val="24"/>
        </w:rPr>
        <w:t>baik</w:t>
      </w:r>
      <w:proofErr w:type="spellEnd"/>
      <w:r w:rsidRPr="00707ED0">
        <w:rPr>
          <w:rFonts w:ascii="Times New Roman" w:hAnsi="Times New Roman"/>
          <w:color w:val="000000" w:themeColor="text1"/>
          <w:sz w:val="24"/>
          <w:szCs w:val="24"/>
        </w:rPr>
        <w:t xml:space="preserve">. Hal </w:t>
      </w:r>
      <w:proofErr w:type="spellStart"/>
      <w:r w:rsidRPr="00707ED0">
        <w:rPr>
          <w:rFonts w:ascii="Times New Roman" w:hAnsi="Times New Roman"/>
          <w:color w:val="000000" w:themeColor="text1"/>
          <w:sz w:val="24"/>
          <w:szCs w:val="24"/>
        </w:rPr>
        <w:t>ini</w:t>
      </w:r>
      <w:proofErr w:type="spellEnd"/>
      <w:r w:rsidRPr="00707ED0">
        <w:rPr>
          <w:rFonts w:ascii="Times New Roman" w:hAnsi="Times New Roman"/>
          <w:color w:val="000000" w:themeColor="text1"/>
          <w:sz w:val="24"/>
          <w:szCs w:val="24"/>
        </w:rPr>
        <w:t xml:space="preserve"> </w:t>
      </w:r>
      <w:proofErr w:type="spellStart"/>
      <w:r w:rsidRPr="00707ED0">
        <w:rPr>
          <w:rFonts w:ascii="Times New Roman" w:hAnsi="Times New Roman"/>
          <w:color w:val="000000" w:themeColor="text1"/>
          <w:sz w:val="24"/>
          <w:szCs w:val="24"/>
        </w:rPr>
        <w:t>berarti</w:t>
      </w:r>
      <w:proofErr w:type="spellEnd"/>
      <w:r w:rsidRPr="00707ED0">
        <w:rPr>
          <w:rFonts w:ascii="Times New Roman" w:hAnsi="Times New Roman"/>
          <w:color w:val="000000" w:themeColor="text1"/>
          <w:sz w:val="24"/>
          <w:szCs w:val="24"/>
        </w:rPr>
        <w:t xml:space="preserve"> </w:t>
      </w:r>
      <w:proofErr w:type="spellStart"/>
      <w:r w:rsidRPr="00707ED0">
        <w:rPr>
          <w:rFonts w:ascii="Times New Roman" w:hAnsi="Times New Roman"/>
          <w:color w:val="000000" w:themeColor="text1"/>
          <w:sz w:val="24"/>
          <w:szCs w:val="24"/>
        </w:rPr>
        <w:t>siswa</w:t>
      </w:r>
      <w:proofErr w:type="spellEnd"/>
      <w:r w:rsidRPr="00707ED0">
        <w:rPr>
          <w:rFonts w:ascii="Times New Roman" w:hAnsi="Times New Roman"/>
          <w:color w:val="000000" w:themeColor="text1"/>
          <w:sz w:val="24"/>
          <w:szCs w:val="24"/>
        </w:rPr>
        <w:t xml:space="preserve"> </w:t>
      </w:r>
      <w:proofErr w:type="spellStart"/>
      <w:r w:rsidRPr="00707ED0">
        <w:rPr>
          <w:rFonts w:ascii="Times New Roman" w:hAnsi="Times New Roman"/>
          <w:color w:val="000000" w:themeColor="text1"/>
          <w:sz w:val="24"/>
          <w:szCs w:val="24"/>
        </w:rPr>
        <w:t>telah</w:t>
      </w:r>
      <w:proofErr w:type="spellEnd"/>
      <w:r w:rsidRPr="00707ED0">
        <w:rPr>
          <w:rFonts w:ascii="Times New Roman" w:hAnsi="Times New Roman"/>
          <w:color w:val="000000" w:themeColor="text1"/>
          <w:spacing w:val="1"/>
          <w:sz w:val="24"/>
          <w:szCs w:val="24"/>
        </w:rPr>
        <w:t xml:space="preserve"> </w:t>
      </w:r>
      <w:proofErr w:type="spellStart"/>
      <w:r w:rsidRPr="00707ED0">
        <w:rPr>
          <w:rFonts w:ascii="Times New Roman" w:hAnsi="Times New Roman"/>
          <w:color w:val="000000" w:themeColor="text1"/>
          <w:sz w:val="24"/>
          <w:szCs w:val="24"/>
        </w:rPr>
        <w:t>mampu</w:t>
      </w:r>
      <w:proofErr w:type="spellEnd"/>
      <w:r w:rsidRPr="00707ED0">
        <w:rPr>
          <w:rFonts w:ascii="Times New Roman" w:hAnsi="Times New Roman"/>
          <w:color w:val="000000" w:themeColor="text1"/>
          <w:spacing w:val="60"/>
          <w:sz w:val="24"/>
          <w:szCs w:val="24"/>
        </w:rPr>
        <w:t xml:space="preserve"> </w:t>
      </w:r>
      <w:proofErr w:type="spellStart"/>
      <w:r w:rsidRPr="00707ED0">
        <w:rPr>
          <w:rFonts w:ascii="Times New Roman" w:hAnsi="Times New Roman"/>
          <w:color w:val="000000" w:themeColor="text1"/>
          <w:sz w:val="24"/>
          <w:szCs w:val="24"/>
        </w:rPr>
        <w:t>untuk</w:t>
      </w:r>
      <w:proofErr w:type="spellEnd"/>
      <w:r w:rsidRPr="00707ED0">
        <w:rPr>
          <w:rFonts w:ascii="Times New Roman" w:hAnsi="Times New Roman"/>
          <w:color w:val="000000" w:themeColor="text1"/>
          <w:spacing w:val="60"/>
          <w:sz w:val="24"/>
          <w:szCs w:val="24"/>
        </w:rPr>
        <w:t xml:space="preserve"> </w:t>
      </w:r>
      <w:proofErr w:type="spellStart"/>
      <w:r w:rsidRPr="00707ED0">
        <w:rPr>
          <w:rFonts w:ascii="Times New Roman" w:hAnsi="Times New Roman"/>
          <w:color w:val="000000" w:themeColor="text1"/>
          <w:sz w:val="24"/>
          <w:szCs w:val="24"/>
        </w:rPr>
        <w:t>melakukan</w:t>
      </w:r>
      <w:proofErr w:type="spellEnd"/>
      <w:r w:rsidRPr="00707ED0">
        <w:rPr>
          <w:rFonts w:ascii="Times New Roman" w:hAnsi="Times New Roman"/>
          <w:color w:val="000000" w:themeColor="text1"/>
          <w:spacing w:val="60"/>
          <w:sz w:val="24"/>
          <w:szCs w:val="24"/>
        </w:rPr>
        <w:t xml:space="preserve"> </w:t>
      </w:r>
      <w:proofErr w:type="spellStart"/>
      <w:r w:rsidRPr="00707ED0">
        <w:rPr>
          <w:rFonts w:ascii="Times New Roman" w:hAnsi="Times New Roman"/>
          <w:color w:val="000000" w:themeColor="text1"/>
          <w:sz w:val="24"/>
          <w:szCs w:val="24"/>
        </w:rPr>
        <w:lastRenderedPageBreak/>
        <w:t>penyelidikan</w:t>
      </w:r>
      <w:proofErr w:type="spellEnd"/>
      <w:r w:rsidRPr="00707ED0">
        <w:rPr>
          <w:rFonts w:ascii="Times New Roman" w:hAnsi="Times New Roman"/>
          <w:color w:val="000000" w:themeColor="text1"/>
          <w:spacing w:val="60"/>
          <w:sz w:val="24"/>
          <w:szCs w:val="24"/>
        </w:rPr>
        <w:t xml:space="preserve"> </w:t>
      </w:r>
      <w:proofErr w:type="spellStart"/>
      <w:r w:rsidRPr="00707ED0">
        <w:rPr>
          <w:rFonts w:ascii="Times New Roman" w:hAnsi="Times New Roman"/>
          <w:color w:val="000000" w:themeColor="text1"/>
          <w:sz w:val="24"/>
          <w:szCs w:val="24"/>
        </w:rPr>
        <w:t>ilmiah</w:t>
      </w:r>
      <w:proofErr w:type="spellEnd"/>
      <w:r w:rsidRPr="00707ED0">
        <w:rPr>
          <w:rFonts w:ascii="Times New Roman" w:hAnsi="Times New Roman"/>
          <w:color w:val="000000" w:themeColor="text1"/>
          <w:spacing w:val="60"/>
          <w:sz w:val="24"/>
          <w:szCs w:val="24"/>
        </w:rPr>
        <w:t xml:space="preserve"> </w:t>
      </w:r>
      <w:proofErr w:type="spellStart"/>
      <w:proofErr w:type="gramStart"/>
      <w:r w:rsidRPr="00707ED0">
        <w:rPr>
          <w:rFonts w:ascii="Times New Roman" w:hAnsi="Times New Roman"/>
          <w:color w:val="000000" w:themeColor="text1"/>
          <w:sz w:val="24"/>
          <w:szCs w:val="24"/>
        </w:rPr>
        <w:t>dan</w:t>
      </w:r>
      <w:proofErr w:type="spellEnd"/>
      <w:r w:rsidRPr="00707ED0">
        <w:rPr>
          <w:rFonts w:ascii="Times New Roman" w:hAnsi="Times New Roman"/>
          <w:color w:val="000000" w:themeColor="text1"/>
          <w:spacing w:val="60"/>
          <w:sz w:val="24"/>
          <w:szCs w:val="24"/>
        </w:rPr>
        <w:t xml:space="preserve"> </w:t>
      </w:r>
      <w:r w:rsidR="008A1336">
        <w:rPr>
          <w:rFonts w:ascii="Times New Roman" w:hAnsi="Times New Roman"/>
          <w:color w:val="000000" w:themeColor="text1"/>
          <w:sz w:val="24"/>
          <w:szCs w:val="24"/>
        </w:rPr>
        <w:t xml:space="preserve"> </w:t>
      </w:r>
      <w:proofErr w:type="spellStart"/>
      <w:r w:rsidR="008A1336">
        <w:rPr>
          <w:rFonts w:ascii="Times New Roman" w:hAnsi="Times New Roman"/>
          <w:color w:val="000000" w:themeColor="text1"/>
          <w:sz w:val="24"/>
          <w:szCs w:val="24"/>
        </w:rPr>
        <w:t>memhami</w:t>
      </w:r>
      <w:proofErr w:type="spellEnd"/>
      <w:proofErr w:type="gramEnd"/>
      <w:r w:rsidR="008A1336">
        <w:rPr>
          <w:rFonts w:ascii="Times New Roman" w:hAnsi="Times New Roman"/>
          <w:color w:val="000000" w:themeColor="text1"/>
          <w:sz w:val="24"/>
          <w:szCs w:val="24"/>
        </w:rPr>
        <w:t xml:space="preserve"> </w:t>
      </w:r>
      <w:proofErr w:type="spellStart"/>
      <w:r w:rsidR="008A1336">
        <w:rPr>
          <w:rFonts w:ascii="Times New Roman" w:hAnsi="Times New Roman"/>
          <w:color w:val="000000" w:themeColor="text1"/>
          <w:sz w:val="24"/>
          <w:szCs w:val="24"/>
        </w:rPr>
        <w:t>soal</w:t>
      </w:r>
      <w:proofErr w:type="spellEnd"/>
      <w:r w:rsidR="008A1336">
        <w:rPr>
          <w:rFonts w:ascii="Times New Roman" w:hAnsi="Times New Roman"/>
          <w:color w:val="000000" w:themeColor="text1"/>
          <w:sz w:val="24"/>
          <w:szCs w:val="24"/>
        </w:rPr>
        <w:t xml:space="preserve"> </w:t>
      </w:r>
      <w:proofErr w:type="spellStart"/>
      <w:r w:rsidR="008A1336">
        <w:rPr>
          <w:rFonts w:ascii="Times New Roman" w:hAnsi="Times New Roman"/>
          <w:color w:val="000000" w:themeColor="text1"/>
          <w:sz w:val="24"/>
          <w:szCs w:val="24"/>
        </w:rPr>
        <w:t>literasi</w:t>
      </w:r>
      <w:proofErr w:type="spellEnd"/>
      <w:r w:rsidR="008A1336">
        <w:rPr>
          <w:rFonts w:ascii="Times New Roman" w:hAnsi="Times New Roman"/>
          <w:color w:val="000000" w:themeColor="text1"/>
          <w:sz w:val="24"/>
          <w:szCs w:val="24"/>
        </w:rPr>
        <w:t xml:space="preserve"> </w:t>
      </w:r>
      <w:proofErr w:type="spellStart"/>
      <w:r w:rsidR="008A1336">
        <w:rPr>
          <w:rFonts w:ascii="Times New Roman" w:hAnsi="Times New Roman"/>
          <w:color w:val="000000" w:themeColor="text1"/>
          <w:sz w:val="24"/>
          <w:szCs w:val="24"/>
        </w:rPr>
        <w:t>sains</w:t>
      </w:r>
      <w:proofErr w:type="spellEnd"/>
      <w:r w:rsidR="008A1336">
        <w:rPr>
          <w:rFonts w:ascii="Times New Roman" w:hAnsi="Times New Roman"/>
          <w:color w:val="000000" w:themeColor="text1"/>
          <w:sz w:val="24"/>
          <w:szCs w:val="24"/>
        </w:rPr>
        <w:t xml:space="preserve">. </w:t>
      </w:r>
    </w:p>
    <w:p w:rsidR="008A1336" w:rsidRDefault="008A1336" w:rsidP="008A1336">
      <w:pPr>
        <w:pStyle w:val="BodyText"/>
        <w:numPr>
          <w:ilvl w:val="0"/>
          <w:numId w:val="8"/>
        </w:numPr>
        <w:spacing w:before="199" w:line="360" w:lineRule="auto"/>
        <w:ind w:right="665"/>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Kesimpulan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Saran</w:t>
      </w:r>
    </w:p>
    <w:p w:rsidR="00D22E4E" w:rsidRDefault="008A1336" w:rsidP="00E1585B">
      <w:pPr>
        <w:pStyle w:val="BodyText"/>
        <w:spacing w:before="199" w:line="360" w:lineRule="auto"/>
        <w:ind w:left="1076" w:right="665" w:firstLine="468"/>
        <w:rPr>
          <w:rFonts w:ascii="Times New Roman" w:hAnsi="Times New Roman"/>
          <w:sz w:val="24"/>
          <w:szCs w:val="24"/>
        </w:rPr>
      </w:pPr>
      <w:proofErr w:type="spellStart"/>
      <w:r>
        <w:t>Pembelajaran</w:t>
      </w:r>
      <w:proofErr w:type="spellEnd"/>
      <w:r>
        <w:rPr>
          <w:spacing w:val="1"/>
        </w:rPr>
        <w:t xml:space="preserve"> </w:t>
      </w:r>
      <w:proofErr w:type="spellStart"/>
      <w:r>
        <w:t>ini</w:t>
      </w:r>
      <w:proofErr w:type="spellEnd"/>
      <w:r>
        <w:rPr>
          <w:spacing w:val="1"/>
        </w:rPr>
        <w:t xml:space="preserve"> </w:t>
      </w:r>
      <w:proofErr w:type="spellStart"/>
      <w:r>
        <w:t>juga</w:t>
      </w:r>
      <w:proofErr w:type="spellEnd"/>
      <w:r>
        <w:rPr>
          <w:spacing w:val="1"/>
        </w:rPr>
        <w:t xml:space="preserve"> </w:t>
      </w:r>
      <w:proofErr w:type="spellStart"/>
      <w:r>
        <w:t>menghasilkan</w:t>
      </w:r>
      <w:proofErr w:type="spellEnd"/>
      <w:r>
        <w:rPr>
          <w:spacing w:val="1"/>
        </w:rPr>
        <w:t xml:space="preserve"> </w:t>
      </w:r>
      <w:proofErr w:type="spellStart"/>
      <w:r>
        <w:t>berbagai</w:t>
      </w:r>
      <w:proofErr w:type="spellEnd"/>
      <w:r>
        <w:rPr>
          <w:spacing w:val="1"/>
        </w:rPr>
        <w:t xml:space="preserve"> </w:t>
      </w:r>
      <w:proofErr w:type="spellStart"/>
      <w:r>
        <w:t>refleksi</w:t>
      </w:r>
      <w:proofErr w:type="spellEnd"/>
      <w:r>
        <w:rPr>
          <w:spacing w:val="1"/>
        </w:rPr>
        <w:t xml:space="preserve"> </w:t>
      </w:r>
      <w:proofErr w:type="spellStart"/>
      <w:r>
        <w:t>siswa</w:t>
      </w:r>
      <w:proofErr w:type="spellEnd"/>
      <w:r>
        <w:rPr>
          <w:spacing w:val="1"/>
        </w:rPr>
        <w:t xml:space="preserve"> </w:t>
      </w:r>
      <w:proofErr w:type="spellStart"/>
      <w:r>
        <w:t>terhadap</w:t>
      </w:r>
      <w:proofErr w:type="spellEnd"/>
      <w:r>
        <w:rPr>
          <w:spacing w:val="1"/>
        </w:rPr>
        <w:t xml:space="preserve"> </w:t>
      </w:r>
      <w:proofErr w:type="spellStart"/>
      <w:r>
        <w:t>penerapan</w:t>
      </w:r>
      <w:proofErr w:type="spellEnd"/>
      <w:r>
        <w:rPr>
          <w:spacing w:val="1"/>
        </w:rPr>
        <w:t xml:space="preserve"> </w:t>
      </w:r>
      <w:proofErr w:type="spellStart"/>
      <w:r>
        <w:t>pembelajaran</w:t>
      </w:r>
      <w:proofErr w:type="spellEnd"/>
      <w:r>
        <w:rPr>
          <w:spacing w:val="1"/>
        </w:rPr>
        <w:t xml:space="preserve"> </w:t>
      </w:r>
      <w:r>
        <w:t>STEAM</w:t>
      </w:r>
      <w:r>
        <w:rPr>
          <w:spacing w:val="1"/>
        </w:rPr>
        <w:t xml:space="preserve"> </w:t>
      </w:r>
      <w:proofErr w:type="spellStart"/>
      <w:r>
        <w:t>terintegrasi</w:t>
      </w:r>
      <w:proofErr w:type="spellEnd"/>
      <w:r>
        <w:rPr>
          <w:spacing w:val="1"/>
        </w:rPr>
        <w:t xml:space="preserve"> </w:t>
      </w:r>
      <w:r>
        <w:rPr>
          <w:rFonts w:ascii="Arial"/>
          <w:i/>
        </w:rPr>
        <w:t>dilemmas</w:t>
      </w:r>
      <w:r>
        <w:rPr>
          <w:rFonts w:ascii="Arial"/>
          <w:i/>
          <w:spacing w:val="1"/>
        </w:rPr>
        <w:t xml:space="preserve"> </w:t>
      </w:r>
      <w:r>
        <w:rPr>
          <w:rFonts w:ascii="Arial"/>
          <w:i/>
        </w:rPr>
        <w:t>stories</w:t>
      </w:r>
      <w:r>
        <w:rPr>
          <w:rFonts w:ascii="Arial"/>
          <w:i/>
          <w:spacing w:val="1"/>
        </w:rPr>
        <w:t xml:space="preserve"> </w:t>
      </w:r>
      <w:proofErr w:type="spellStart"/>
      <w:r>
        <w:t>yaitu</w:t>
      </w:r>
      <w:proofErr w:type="spellEnd"/>
      <w:r>
        <w:rPr>
          <w:spacing w:val="1"/>
        </w:rPr>
        <w:t xml:space="preserve"> </w:t>
      </w:r>
      <w:proofErr w:type="spellStart"/>
      <w:r>
        <w:t>pengembangan</w:t>
      </w:r>
      <w:proofErr w:type="spellEnd"/>
      <w:r>
        <w:rPr>
          <w:spacing w:val="1"/>
        </w:rPr>
        <w:t xml:space="preserve"> </w:t>
      </w:r>
      <w:proofErr w:type="spellStart"/>
      <w:r>
        <w:t>kemampuan</w:t>
      </w:r>
      <w:proofErr w:type="spellEnd"/>
      <w:r>
        <w:rPr>
          <w:spacing w:val="1"/>
        </w:rPr>
        <w:t xml:space="preserve"> </w:t>
      </w:r>
      <w:proofErr w:type="spellStart"/>
      <w:r>
        <w:t>berpikir</w:t>
      </w:r>
      <w:proofErr w:type="spellEnd"/>
      <w:r>
        <w:rPr>
          <w:spacing w:val="1"/>
        </w:rPr>
        <w:t xml:space="preserve"> </w:t>
      </w:r>
      <w:proofErr w:type="spellStart"/>
      <w:r>
        <w:t>kritis</w:t>
      </w:r>
      <w:proofErr w:type="spellEnd"/>
      <w:r>
        <w:t>,</w:t>
      </w:r>
      <w:r>
        <w:rPr>
          <w:spacing w:val="1"/>
        </w:rPr>
        <w:t xml:space="preserve"> </w:t>
      </w:r>
      <w:proofErr w:type="spellStart"/>
      <w:r>
        <w:t>kreativitas</w:t>
      </w:r>
      <w:proofErr w:type="spellEnd"/>
      <w:r>
        <w:t>,</w:t>
      </w:r>
      <w:r>
        <w:rPr>
          <w:spacing w:val="-64"/>
        </w:rPr>
        <w:t xml:space="preserve"> </w:t>
      </w:r>
      <w:proofErr w:type="spellStart"/>
      <w:r>
        <w:t>motivasi</w:t>
      </w:r>
      <w:proofErr w:type="spellEnd"/>
      <w:r>
        <w:t>,</w:t>
      </w:r>
      <w:r>
        <w:rPr>
          <w:spacing w:val="1"/>
        </w:rPr>
        <w:t xml:space="preserve"> </w:t>
      </w:r>
      <w:proofErr w:type="spellStart"/>
      <w:r>
        <w:t>dan</w:t>
      </w:r>
      <w:proofErr w:type="spellEnd"/>
      <w:r>
        <w:rPr>
          <w:spacing w:val="1"/>
        </w:rPr>
        <w:t xml:space="preserve"> </w:t>
      </w:r>
      <w:proofErr w:type="spellStart"/>
      <w:r>
        <w:t>keterlibatan</w:t>
      </w:r>
      <w:proofErr w:type="spellEnd"/>
      <w:r>
        <w:rPr>
          <w:spacing w:val="1"/>
        </w:rPr>
        <w:t xml:space="preserve"> </w:t>
      </w:r>
      <w:proofErr w:type="spellStart"/>
      <w:r>
        <w:t>siswa</w:t>
      </w:r>
      <w:proofErr w:type="spellEnd"/>
      <w:r>
        <w:rPr>
          <w:spacing w:val="1"/>
        </w:rPr>
        <w:t xml:space="preserve"> </w:t>
      </w:r>
      <w:proofErr w:type="spellStart"/>
      <w:r>
        <w:t>dalam</w:t>
      </w:r>
      <w:proofErr w:type="spellEnd"/>
      <w:r>
        <w:rPr>
          <w:spacing w:val="1"/>
        </w:rPr>
        <w:t xml:space="preserve"> </w:t>
      </w:r>
      <w:proofErr w:type="spellStart"/>
      <w:r>
        <w:t>pembelajaran</w:t>
      </w:r>
      <w:proofErr w:type="spellEnd"/>
      <w:r>
        <w:t>.</w:t>
      </w:r>
      <w:r>
        <w:rPr>
          <w:spacing w:val="1"/>
        </w:rPr>
        <w:t xml:space="preserve"> </w:t>
      </w:r>
      <w:proofErr w:type="spellStart"/>
      <w:r>
        <w:t>Sehingga</w:t>
      </w:r>
      <w:proofErr w:type="spellEnd"/>
      <w:r>
        <w:t>,</w:t>
      </w:r>
      <w:r>
        <w:rPr>
          <w:spacing w:val="1"/>
        </w:rPr>
        <w:t xml:space="preserve"> </w:t>
      </w:r>
      <w:proofErr w:type="spellStart"/>
      <w:r>
        <w:t>penerapan</w:t>
      </w:r>
      <w:proofErr w:type="spellEnd"/>
      <w:r>
        <w:rPr>
          <w:spacing w:val="1"/>
        </w:rPr>
        <w:t xml:space="preserve"> </w:t>
      </w:r>
      <w:proofErr w:type="spellStart"/>
      <w:r>
        <w:t>pembelajaran</w:t>
      </w:r>
      <w:proofErr w:type="spellEnd"/>
      <w:r>
        <w:rPr>
          <w:spacing w:val="1"/>
        </w:rPr>
        <w:t xml:space="preserve"> </w:t>
      </w:r>
      <w:r>
        <w:t>STEAM</w:t>
      </w:r>
      <w:r>
        <w:rPr>
          <w:spacing w:val="1"/>
        </w:rPr>
        <w:t xml:space="preserve"> </w:t>
      </w:r>
      <w:proofErr w:type="spellStart"/>
      <w:r>
        <w:t>terintegrasi</w:t>
      </w:r>
      <w:proofErr w:type="spellEnd"/>
      <w:r>
        <w:rPr>
          <w:spacing w:val="1"/>
        </w:rPr>
        <w:t xml:space="preserve"> </w:t>
      </w:r>
      <w:r>
        <w:rPr>
          <w:rFonts w:ascii="Arial"/>
          <w:i/>
        </w:rPr>
        <w:t>dilemmas</w:t>
      </w:r>
      <w:r>
        <w:rPr>
          <w:rFonts w:ascii="Arial"/>
          <w:i/>
          <w:spacing w:val="1"/>
        </w:rPr>
        <w:t xml:space="preserve"> </w:t>
      </w:r>
      <w:r>
        <w:rPr>
          <w:rFonts w:ascii="Arial"/>
          <w:i/>
        </w:rPr>
        <w:t>stories</w:t>
      </w:r>
      <w:r>
        <w:rPr>
          <w:rFonts w:ascii="Arial"/>
          <w:i/>
          <w:spacing w:val="1"/>
        </w:rPr>
        <w:t xml:space="preserve"> </w:t>
      </w:r>
      <w:proofErr w:type="spellStart"/>
      <w:r>
        <w:t>ini</w:t>
      </w:r>
      <w:proofErr w:type="spellEnd"/>
      <w:r>
        <w:rPr>
          <w:spacing w:val="1"/>
        </w:rPr>
        <w:t xml:space="preserve"> </w:t>
      </w:r>
      <w:proofErr w:type="spellStart"/>
      <w:r>
        <w:t>mampu</w:t>
      </w:r>
      <w:proofErr w:type="spellEnd"/>
      <w:r>
        <w:t xml:space="preserve"> </w:t>
      </w:r>
      <w:proofErr w:type="spellStart"/>
      <w:r>
        <w:t>memberikan</w:t>
      </w:r>
      <w:proofErr w:type="spellEnd"/>
      <w:r>
        <w:t xml:space="preserve"> </w:t>
      </w:r>
      <w:proofErr w:type="spellStart"/>
      <w:r>
        <w:t>pembelajaran</w:t>
      </w:r>
      <w:proofErr w:type="spellEnd"/>
      <w:r>
        <w:t xml:space="preserve"> yang </w:t>
      </w:r>
      <w:proofErr w:type="spellStart"/>
      <w:r>
        <w:t>bermakna</w:t>
      </w:r>
      <w:proofErr w:type="spellEnd"/>
      <w:r>
        <w:t xml:space="preserve"> </w:t>
      </w:r>
      <w:proofErr w:type="spellStart"/>
      <w:r>
        <w:t>bagi</w:t>
      </w:r>
      <w:proofErr w:type="spellEnd"/>
      <w:r>
        <w:t xml:space="preserve"> </w:t>
      </w:r>
      <w:proofErr w:type="spellStart"/>
      <w:r>
        <w:t>siswa</w:t>
      </w:r>
      <w:proofErr w:type="spellEnd"/>
      <w:r>
        <w:t xml:space="preserve">, </w:t>
      </w:r>
      <w:proofErr w:type="spellStart"/>
      <w:r>
        <w:t>karena</w:t>
      </w:r>
      <w:proofErr w:type="spellEnd"/>
      <w:r>
        <w:rPr>
          <w:spacing w:val="-64"/>
        </w:rPr>
        <w:t xml:space="preserve">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mempelajari</w:t>
      </w:r>
      <w:proofErr w:type="spellEnd"/>
      <w:r>
        <w:t xml:space="preserve"> </w:t>
      </w:r>
      <w:proofErr w:type="spellStart"/>
      <w:r>
        <w:t>konsep</w:t>
      </w:r>
      <w:proofErr w:type="spellEnd"/>
      <w:r>
        <w:t xml:space="preserve">, </w:t>
      </w:r>
      <w:proofErr w:type="spellStart"/>
      <w:r>
        <w:t>tetapi</w:t>
      </w:r>
      <w:proofErr w:type="spellEnd"/>
      <w:r>
        <w:t xml:space="preserve"> </w:t>
      </w:r>
      <w:proofErr w:type="spellStart"/>
      <w:r>
        <w:t>dapat</w:t>
      </w:r>
      <w:proofErr w:type="spellEnd"/>
      <w:r>
        <w:t xml:space="preserve"> </w:t>
      </w:r>
      <w:proofErr w:type="spellStart"/>
      <w:r>
        <w:t>mengaplikasikan</w:t>
      </w:r>
      <w:proofErr w:type="spellEnd"/>
      <w:r>
        <w:rPr>
          <w:spacing w:val="1"/>
        </w:rPr>
        <w:t xml:space="preserve"> </w:t>
      </w:r>
      <w:proofErr w:type="spellStart"/>
      <w:r>
        <w:t>pemahamannya</w:t>
      </w:r>
      <w:proofErr w:type="spellEnd"/>
      <w:r>
        <w:rPr>
          <w:spacing w:val="1"/>
        </w:rPr>
        <w:t xml:space="preserve"> </w:t>
      </w:r>
      <w:proofErr w:type="spellStart"/>
      <w:r>
        <w:t>dalam</w:t>
      </w:r>
      <w:proofErr w:type="spellEnd"/>
      <w:r>
        <w:rPr>
          <w:spacing w:val="1"/>
        </w:rPr>
        <w:t xml:space="preserve"> </w:t>
      </w:r>
      <w:proofErr w:type="spellStart"/>
      <w:r>
        <w:t>kehidupan</w:t>
      </w:r>
      <w:proofErr w:type="spellEnd"/>
      <w:r>
        <w:rPr>
          <w:spacing w:val="1"/>
        </w:rPr>
        <w:t xml:space="preserve"> </w:t>
      </w:r>
      <w:proofErr w:type="spellStart"/>
      <w:r>
        <w:t>sehari-hari</w:t>
      </w:r>
      <w:proofErr w:type="spellEnd"/>
      <w:r>
        <w:rPr>
          <w:spacing w:val="1"/>
        </w:rPr>
        <w:t xml:space="preserve"> </w:t>
      </w:r>
      <w:proofErr w:type="spellStart"/>
      <w:r>
        <w:t>melalui</w:t>
      </w:r>
      <w:proofErr w:type="spellEnd"/>
      <w:r>
        <w:rPr>
          <w:spacing w:val="1"/>
        </w:rPr>
        <w:t xml:space="preserve"> </w:t>
      </w:r>
      <w:proofErr w:type="spellStart"/>
      <w:r w:rsidRPr="008A1336">
        <w:rPr>
          <w:rFonts w:ascii="Times New Roman" w:hAnsi="Times New Roman"/>
          <w:sz w:val="24"/>
          <w:szCs w:val="24"/>
        </w:rPr>
        <w:t>aktivitas</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pembuatan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proyek</w:t>
      </w:r>
      <w:proofErr w:type="spellEnd"/>
      <w:r w:rsidRPr="008A1336">
        <w:rPr>
          <w:rFonts w:ascii="Times New Roman" w:hAnsi="Times New Roman"/>
          <w:sz w:val="24"/>
          <w:szCs w:val="24"/>
        </w:rPr>
        <w:t>.</w:t>
      </w:r>
      <w:bookmarkStart w:id="12" w:name="_TOC_250001"/>
      <w:bookmarkEnd w:id="12"/>
      <w:r w:rsidRPr="008A1336">
        <w:rPr>
          <w:rFonts w:ascii="Times New Roman" w:hAnsi="Times New Roman"/>
          <w:sz w:val="24"/>
          <w:szCs w:val="24"/>
        </w:rPr>
        <w:t xml:space="preserve"> </w:t>
      </w:r>
      <w:proofErr w:type="spellStart"/>
      <w:r w:rsidRPr="008A1336">
        <w:rPr>
          <w:rFonts w:ascii="Times New Roman" w:hAnsi="Times New Roman"/>
          <w:sz w:val="24"/>
          <w:szCs w:val="24"/>
        </w:rPr>
        <w:t>Berdasarkan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hasil</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penelitian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peneliti</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memberikan</w:t>
      </w:r>
      <w:proofErr w:type="spellEnd"/>
      <w:r w:rsidRPr="008A1336">
        <w:rPr>
          <w:rFonts w:ascii="Times New Roman" w:hAnsi="Times New Roman"/>
          <w:sz w:val="24"/>
          <w:szCs w:val="24"/>
        </w:rPr>
        <w:t xml:space="preserve"> saran </w:t>
      </w:r>
      <w:proofErr w:type="spellStart"/>
      <w:r w:rsidRPr="008A1336">
        <w:rPr>
          <w:rFonts w:ascii="Times New Roman" w:hAnsi="Times New Roman"/>
          <w:sz w:val="24"/>
          <w:szCs w:val="24"/>
        </w:rPr>
        <w:t>sebagai</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berikut</w:t>
      </w:r>
      <w:proofErr w:type="spellEnd"/>
      <w:r w:rsidRPr="008A1336">
        <w:rPr>
          <w:rFonts w:ascii="Times New Roman" w:hAnsi="Times New Roman"/>
          <w:spacing w:val="-1"/>
          <w:sz w:val="24"/>
          <w:szCs w:val="24"/>
        </w:rPr>
        <w:t xml:space="preserve">: </w:t>
      </w:r>
      <w:r w:rsidRPr="008A1336">
        <w:rPr>
          <w:rFonts w:ascii="Times New Roman" w:hAnsi="Times New Roman"/>
          <w:sz w:val="24"/>
          <w:szCs w:val="24"/>
        </w:rPr>
        <w:t>guru</w:t>
      </w:r>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diharapkan</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mampu</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menerapkan</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pembelajaran</w:t>
      </w:r>
      <w:proofErr w:type="spellEnd"/>
      <w:r w:rsidRPr="008A1336">
        <w:rPr>
          <w:rFonts w:ascii="Times New Roman" w:hAnsi="Times New Roman"/>
          <w:spacing w:val="1"/>
          <w:sz w:val="24"/>
          <w:szCs w:val="24"/>
        </w:rPr>
        <w:t xml:space="preserve"> </w:t>
      </w:r>
      <w:r w:rsidRPr="008A1336">
        <w:rPr>
          <w:rFonts w:ascii="Times New Roman" w:hAnsi="Times New Roman"/>
          <w:sz w:val="24"/>
          <w:szCs w:val="24"/>
        </w:rPr>
        <w:t>yang</w:t>
      </w:r>
      <w:r w:rsidRPr="008A1336">
        <w:rPr>
          <w:rFonts w:ascii="Times New Roman" w:hAnsi="Times New Roman"/>
          <w:spacing w:val="-64"/>
          <w:sz w:val="24"/>
          <w:szCs w:val="24"/>
        </w:rPr>
        <w:t xml:space="preserve"> </w:t>
      </w:r>
      <w:proofErr w:type="spellStart"/>
      <w:r w:rsidRPr="008A1336">
        <w:rPr>
          <w:rFonts w:ascii="Times New Roman" w:hAnsi="Times New Roman"/>
          <w:sz w:val="24"/>
          <w:szCs w:val="24"/>
        </w:rPr>
        <w:t>kontekstual</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sehingga</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siswa</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dapat</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melihat</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keterkaitan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konsep</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ilmu</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pengetahuan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dengan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kehidupan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nyata</w:t>
      </w:r>
      <w:proofErr w:type="spellEnd"/>
      <w:r w:rsidRPr="008A1336">
        <w:rPr>
          <w:rFonts w:ascii="Times New Roman" w:hAnsi="Times New Roman"/>
          <w:sz w:val="24"/>
          <w:szCs w:val="24"/>
        </w:rPr>
        <w:t xml:space="preserve">. guru </w:t>
      </w:r>
      <w:proofErr w:type="spellStart"/>
      <w:r w:rsidRPr="008A1336">
        <w:rPr>
          <w:rFonts w:ascii="Times New Roman" w:hAnsi="Times New Roman"/>
          <w:sz w:val="24"/>
          <w:szCs w:val="24"/>
        </w:rPr>
        <w:t>diharapkan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mampu</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lastRenderedPageBreak/>
        <w:t>mengembangkan</w:t>
      </w:r>
      <w:proofErr w:type="spellEnd"/>
      <w:r w:rsidRPr="008A1336">
        <w:rPr>
          <w:rFonts w:ascii="Times New Roman" w:hAnsi="Times New Roman"/>
          <w:sz w:val="24"/>
          <w:szCs w:val="24"/>
        </w:rPr>
        <w:t xml:space="preserve"> </w:t>
      </w:r>
      <w:proofErr w:type="spellStart"/>
      <w:r w:rsidRPr="008A1336">
        <w:rPr>
          <w:rFonts w:ascii="Times New Roman" w:hAnsi="Times New Roman"/>
          <w:sz w:val="24"/>
          <w:szCs w:val="24"/>
        </w:rPr>
        <w:t>keterampilan</w:t>
      </w:r>
      <w:proofErr w:type="spellEnd"/>
      <w:r w:rsidRPr="008A1336">
        <w:rPr>
          <w:rFonts w:ascii="Times New Roman" w:hAnsi="Times New Roman"/>
          <w:sz w:val="24"/>
          <w:szCs w:val="24"/>
        </w:rPr>
        <w:t xml:space="preserve"> yang</w:t>
      </w:r>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dibutuhkan</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siswa</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dan</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menghasilkan</w:t>
      </w:r>
      <w:proofErr w:type="spellEnd"/>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pembelajaran</w:t>
      </w:r>
      <w:proofErr w:type="spellEnd"/>
      <w:r w:rsidRPr="008A1336">
        <w:rPr>
          <w:rFonts w:ascii="Times New Roman" w:hAnsi="Times New Roman"/>
          <w:spacing w:val="1"/>
          <w:sz w:val="24"/>
          <w:szCs w:val="24"/>
        </w:rPr>
        <w:t xml:space="preserve"> </w:t>
      </w:r>
      <w:r w:rsidRPr="008A1336">
        <w:rPr>
          <w:rFonts w:ascii="Times New Roman" w:hAnsi="Times New Roman"/>
          <w:sz w:val="24"/>
          <w:szCs w:val="24"/>
        </w:rPr>
        <w:t>yang</w:t>
      </w:r>
      <w:r w:rsidRPr="008A1336">
        <w:rPr>
          <w:rFonts w:ascii="Times New Roman" w:hAnsi="Times New Roman"/>
          <w:spacing w:val="1"/>
          <w:sz w:val="24"/>
          <w:szCs w:val="24"/>
        </w:rPr>
        <w:t xml:space="preserve"> </w:t>
      </w:r>
      <w:proofErr w:type="spellStart"/>
      <w:r w:rsidRPr="008A1336">
        <w:rPr>
          <w:rFonts w:ascii="Times New Roman" w:hAnsi="Times New Roman"/>
          <w:sz w:val="24"/>
          <w:szCs w:val="24"/>
        </w:rPr>
        <w:t>bermakna</w:t>
      </w:r>
      <w:bookmarkStart w:id="13" w:name="_GoBack"/>
      <w:bookmarkEnd w:id="13"/>
      <w:proofErr w:type="spellEnd"/>
    </w:p>
    <w:p w:rsidR="00D22E4E" w:rsidRPr="009A77B7" w:rsidRDefault="00D22E4E" w:rsidP="00D22E4E">
      <w:pPr>
        <w:pStyle w:val="Heading1"/>
        <w:spacing w:line="360" w:lineRule="auto"/>
      </w:pPr>
      <w:bookmarkStart w:id="14" w:name="_Toc155518158"/>
      <w:r w:rsidRPr="009A77B7">
        <w:t>DAFTAR PUSTAKA</w:t>
      </w:r>
      <w:bookmarkEnd w:id="14"/>
    </w:p>
    <w:p w:rsidR="00D22E4E" w:rsidRPr="009A77B7" w:rsidRDefault="00D22E4E" w:rsidP="00D22E4E">
      <w:pPr>
        <w:widowControl w:val="0"/>
        <w:autoSpaceDE w:val="0"/>
        <w:autoSpaceDN w:val="0"/>
        <w:adjustRightInd w:val="0"/>
        <w:spacing w:after="0" w:line="360" w:lineRule="auto"/>
        <w:ind w:left="720" w:hanging="720"/>
        <w:jc w:val="both"/>
        <w:rPr>
          <w:rFonts w:cs="Times New Roman"/>
          <w:noProof/>
          <w:szCs w:val="24"/>
        </w:rPr>
      </w:pPr>
      <w:r w:rsidRPr="009A77B7">
        <w:rPr>
          <w:rFonts w:cs="Times New Roman"/>
          <w:b/>
          <w:szCs w:val="24"/>
        </w:rPr>
        <w:fldChar w:fldCharType="begin" w:fldLock="1"/>
      </w:r>
      <w:r w:rsidRPr="009A77B7">
        <w:rPr>
          <w:rFonts w:cs="Times New Roman"/>
          <w:b/>
          <w:szCs w:val="24"/>
        </w:rPr>
        <w:instrText xml:space="preserve">ADDIN Mendeley Bibliography CSL_BIBLIOGRAPHY </w:instrText>
      </w:r>
      <w:r w:rsidRPr="009A77B7">
        <w:rPr>
          <w:rFonts w:cs="Times New Roman"/>
          <w:b/>
          <w:szCs w:val="24"/>
        </w:rPr>
        <w:fldChar w:fldCharType="separate"/>
      </w:r>
      <w:r w:rsidRPr="009A77B7">
        <w:rPr>
          <w:rFonts w:cs="Times New Roman"/>
          <w:noProof/>
          <w:szCs w:val="24"/>
        </w:rPr>
        <w:t xml:space="preserve">Adriyawati, Utomo, E., Rahmawati, Y., &amp; Mardiah, A. (2020). Steam-project-based learning integration to improve elementary school students’ scientific literacy on alternative energy learning. </w:t>
      </w:r>
      <w:r w:rsidRPr="009A77B7">
        <w:rPr>
          <w:rFonts w:cs="Times New Roman"/>
          <w:i/>
          <w:iCs/>
          <w:noProof/>
          <w:szCs w:val="24"/>
        </w:rPr>
        <w:t>Universal Journal of Educational Research</w:t>
      </w:r>
      <w:r w:rsidRPr="009A77B7">
        <w:rPr>
          <w:rFonts w:cs="Times New Roman"/>
          <w:noProof/>
          <w:szCs w:val="24"/>
        </w:rPr>
        <w:t xml:space="preserve">, </w:t>
      </w:r>
      <w:r w:rsidRPr="009A77B7">
        <w:rPr>
          <w:rFonts w:cs="Times New Roman"/>
          <w:i/>
          <w:iCs/>
          <w:noProof/>
          <w:szCs w:val="24"/>
        </w:rPr>
        <w:t>8</w:t>
      </w:r>
      <w:r w:rsidRPr="009A77B7">
        <w:rPr>
          <w:rFonts w:cs="Times New Roman"/>
          <w:noProof/>
          <w:szCs w:val="24"/>
        </w:rPr>
        <w:t>(5), 1863–1873. https://doi.org/10.13189/ujer.2020.080523</w:t>
      </w:r>
    </w:p>
    <w:p w:rsidR="00D22E4E" w:rsidRPr="009A77B7" w:rsidRDefault="00D22E4E" w:rsidP="00D22E4E">
      <w:pPr>
        <w:widowControl w:val="0"/>
        <w:autoSpaceDE w:val="0"/>
        <w:autoSpaceDN w:val="0"/>
        <w:adjustRightInd w:val="0"/>
        <w:spacing w:after="0" w:line="360" w:lineRule="auto"/>
        <w:ind w:left="720" w:hanging="720"/>
        <w:jc w:val="both"/>
        <w:rPr>
          <w:rFonts w:cs="Times New Roman"/>
          <w:noProof/>
          <w:szCs w:val="24"/>
        </w:rPr>
      </w:pPr>
      <w:r w:rsidRPr="009A77B7">
        <w:rPr>
          <w:rFonts w:cs="Times New Roman"/>
          <w:noProof/>
          <w:szCs w:val="24"/>
        </w:rPr>
        <w:t xml:space="preserve">Budiono, E., &amp; Susanto, H. (n.d.). </w:t>
      </w:r>
      <w:r w:rsidRPr="009A77B7">
        <w:rPr>
          <w:rFonts w:cs="Times New Roman"/>
          <w:i/>
          <w:iCs/>
          <w:noProof/>
          <w:szCs w:val="24"/>
        </w:rPr>
        <w:t>Kompetensi  Sub Pokok  Bahasan  Analisa  Untuk  Soal -Soal  Dinamika</w:t>
      </w:r>
      <w:r w:rsidRPr="009A77B7">
        <w:rPr>
          <w:rFonts w:cs="Times New Roman"/>
          <w:noProof/>
          <w:szCs w:val="24"/>
        </w:rPr>
        <w:t>. 79–87.</w:t>
      </w:r>
    </w:p>
    <w:p w:rsidR="00D22E4E" w:rsidRPr="009A77B7" w:rsidRDefault="00D22E4E" w:rsidP="00D22E4E">
      <w:pPr>
        <w:widowControl w:val="0"/>
        <w:autoSpaceDE w:val="0"/>
        <w:autoSpaceDN w:val="0"/>
        <w:adjustRightInd w:val="0"/>
        <w:spacing w:after="0" w:line="360" w:lineRule="auto"/>
        <w:ind w:left="720" w:hanging="720"/>
        <w:jc w:val="both"/>
        <w:rPr>
          <w:rFonts w:cs="Times New Roman"/>
          <w:noProof/>
          <w:szCs w:val="24"/>
        </w:rPr>
      </w:pPr>
      <w:r w:rsidRPr="009A77B7">
        <w:rPr>
          <w:rFonts w:cs="Times New Roman"/>
          <w:noProof/>
          <w:szCs w:val="24"/>
        </w:rPr>
        <w:t xml:space="preserve">Chiang, C.-L., &amp; Lee, H. (2016). The Effect of Project-Based Learning on Learning Motivation and Problem-Solving Ability of Vocational High School Students. </w:t>
      </w:r>
      <w:r w:rsidRPr="009A77B7">
        <w:rPr>
          <w:rFonts w:cs="Times New Roman"/>
          <w:i/>
          <w:iCs/>
          <w:noProof/>
          <w:szCs w:val="24"/>
        </w:rPr>
        <w:t>International Journal of Information and Education Technology</w:t>
      </w:r>
      <w:r w:rsidRPr="009A77B7">
        <w:rPr>
          <w:rFonts w:cs="Times New Roman"/>
          <w:noProof/>
          <w:szCs w:val="24"/>
        </w:rPr>
        <w:t xml:space="preserve">, </w:t>
      </w:r>
      <w:r w:rsidRPr="009A77B7">
        <w:rPr>
          <w:rFonts w:cs="Times New Roman"/>
          <w:i/>
          <w:iCs/>
          <w:noProof/>
          <w:szCs w:val="24"/>
        </w:rPr>
        <w:t>6</w:t>
      </w:r>
      <w:r w:rsidRPr="009A77B7">
        <w:rPr>
          <w:rFonts w:cs="Times New Roman"/>
          <w:noProof/>
          <w:szCs w:val="24"/>
        </w:rPr>
        <w:t>, 709–712. https://doi.org/10.7763/IJIET.2016.V6.779</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Chung, S. K., &amp; Li, D. (2021). Issues-based steam education: A case study in a Hong Kong secondary school. </w:t>
      </w:r>
      <w:r w:rsidRPr="009A77B7">
        <w:rPr>
          <w:rFonts w:cs="Times New Roman"/>
          <w:i/>
          <w:iCs/>
          <w:noProof/>
          <w:szCs w:val="24"/>
        </w:rPr>
        <w:t>International Journal of Education and the Arts</w:t>
      </w:r>
      <w:r w:rsidRPr="009A77B7">
        <w:rPr>
          <w:rFonts w:cs="Times New Roman"/>
          <w:noProof/>
          <w:szCs w:val="24"/>
        </w:rPr>
        <w:t xml:space="preserve">, </w:t>
      </w:r>
      <w:r w:rsidRPr="009A77B7">
        <w:rPr>
          <w:rFonts w:cs="Times New Roman"/>
          <w:i/>
          <w:iCs/>
          <w:noProof/>
          <w:szCs w:val="24"/>
        </w:rPr>
        <w:t>22</w:t>
      </w:r>
      <w:r w:rsidRPr="009A77B7">
        <w:rPr>
          <w:rFonts w:cs="Times New Roman"/>
          <w:noProof/>
          <w:szCs w:val="24"/>
        </w:rPr>
        <w:t>, 1–22. https://doi.org/10.26209/ijea22n3</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Dewi, I., Padmadewi, N. N., &amp; Artini, L. (2018). </w:t>
      </w:r>
      <w:r w:rsidRPr="009A77B7">
        <w:rPr>
          <w:rFonts w:cs="Times New Roman"/>
          <w:i/>
          <w:iCs/>
          <w:noProof/>
          <w:szCs w:val="24"/>
        </w:rPr>
        <w:t>Primary Literacy Program: Integrating Reading and Writing in The Classroom</w:t>
      </w:r>
      <w:r w:rsidRPr="009A77B7">
        <w:rPr>
          <w:rFonts w:cs="Times New Roman"/>
          <w:noProof/>
          <w:szCs w:val="24"/>
        </w:rPr>
        <w:t xml:space="preserve">. </w:t>
      </w:r>
      <w:r w:rsidRPr="009A77B7">
        <w:rPr>
          <w:rFonts w:cs="Times New Roman"/>
          <w:i/>
          <w:iCs/>
          <w:noProof/>
          <w:szCs w:val="24"/>
        </w:rPr>
        <w:t>January</w:t>
      </w:r>
      <w:r w:rsidRPr="009A77B7">
        <w:rPr>
          <w:rFonts w:cs="Times New Roman"/>
          <w:noProof/>
          <w:szCs w:val="24"/>
        </w:rPr>
        <w:t>. https://doi.org/10.2991/icei-17.2018.38</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lastRenderedPageBreak/>
        <w:t xml:space="preserve">Elfrida, E., Hadinugrahaningsih, T., &amp; Rahmawati, Y. (2017). Studi Pendekatan Dilemmas Stories pada Materi Hidrolisis Garam dengan Metode Thinking Aloud Pair Problem Solving (TAPPS). </w:t>
      </w:r>
      <w:r w:rsidRPr="009A77B7">
        <w:rPr>
          <w:rFonts w:cs="Times New Roman"/>
          <w:i/>
          <w:iCs/>
          <w:noProof/>
          <w:szCs w:val="24"/>
        </w:rPr>
        <w:t>JRPK: Jurnal Riset Pendidikan Kimia</w:t>
      </w:r>
      <w:r w:rsidRPr="009A77B7">
        <w:rPr>
          <w:rFonts w:cs="Times New Roman"/>
          <w:noProof/>
          <w:szCs w:val="24"/>
        </w:rPr>
        <w:t xml:space="preserve">, </w:t>
      </w:r>
      <w:r w:rsidRPr="009A77B7">
        <w:rPr>
          <w:rFonts w:cs="Times New Roman"/>
          <w:i/>
          <w:iCs/>
          <w:noProof/>
          <w:szCs w:val="24"/>
        </w:rPr>
        <w:t>7</w:t>
      </w:r>
      <w:r w:rsidRPr="009A77B7">
        <w:rPr>
          <w:rFonts w:cs="Times New Roman"/>
          <w:noProof/>
          <w:szCs w:val="24"/>
        </w:rPr>
        <w:t>(2), 91–100. https://doi.org/10.21009/jrpk.072.02</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Ferreira-Gauchia, C., Vilches, A., &amp; Gil-Pérez, D. (2012). Teachers’ conceptions about the nature of technology and the science-technology-society-environment relationships. </w:t>
      </w:r>
      <w:r w:rsidRPr="009A77B7">
        <w:rPr>
          <w:rFonts w:cs="Times New Roman"/>
          <w:i/>
          <w:iCs/>
          <w:noProof/>
          <w:szCs w:val="24"/>
        </w:rPr>
        <w:t>Ensenanza de Las Ciencias</w:t>
      </w:r>
      <w:r w:rsidRPr="009A77B7">
        <w:rPr>
          <w:rFonts w:cs="Times New Roman"/>
          <w:noProof/>
          <w:szCs w:val="24"/>
        </w:rPr>
        <w:t xml:space="preserve">, </w:t>
      </w:r>
      <w:r w:rsidRPr="009A77B7">
        <w:rPr>
          <w:rFonts w:cs="Times New Roman"/>
          <w:i/>
          <w:iCs/>
          <w:noProof/>
          <w:szCs w:val="24"/>
        </w:rPr>
        <w:t>30</w:t>
      </w:r>
      <w:r w:rsidRPr="009A77B7">
        <w:rPr>
          <w:rFonts w:cs="Times New Roman"/>
          <w:noProof/>
          <w:szCs w:val="24"/>
        </w:rPr>
        <w:t>(2), 197–218. https://doi.org/10.5565/rev/ec/v30n2.557</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Harta, I., Tenggara, S., &amp; Kartasura, P. (2014). Pengembangan Modul Pembelajaran untuk Meningkatkan Pemahaman Konsep dan Minat SMP. </w:t>
      </w:r>
      <w:r w:rsidRPr="009A77B7">
        <w:rPr>
          <w:rFonts w:cs="Times New Roman"/>
          <w:i/>
          <w:iCs/>
          <w:noProof/>
          <w:szCs w:val="24"/>
        </w:rPr>
        <w:t>Pengembangan Modul Pembelajaran Untuk Meningkatkan Pemahaman Konsep Dan Minat SMP</w:t>
      </w:r>
      <w:r w:rsidRPr="009A77B7">
        <w:rPr>
          <w:rFonts w:cs="Times New Roman"/>
          <w:noProof/>
          <w:szCs w:val="24"/>
        </w:rPr>
        <w:t xml:space="preserve">, </w:t>
      </w:r>
      <w:r w:rsidRPr="009A77B7">
        <w:rPr>
          <w:rFonts w:cs="Times New Roman"/>
          <w:i/>
          <w:iCs/>
          <w:noProof/>
          <w:szCs w:val="24"/>
        </w:rPr>
        <w:t>9</w:t>
      </w:r>
      <w:r w:rsidRPr="009A77B7">
        <w:rPr>
          <w:rFonts w:cs="Times New Roman"/>
          <w:noProof/>
          <w:szCs w:val="24"/>
        </w:rPr>
        <w:t>(2), 161–174. https://doi.org/10.21831/pg.v9i2.9077</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Kuhn, D. (2010). Teaching and learning science as argument. </w:t>
      </w:r>
      <w:r w:rsidRPr="009A77B7">
        <w:rPr>
          <w:rFonts w:cs="Times New Roman"/>
          <w:i/>
          <w:iCs/>
          <w:noProof/>
          <w:szCs w:val="24"/>
        </w:rPr>
        <w:t>Science Education</w:t>
      </w:r>
      <w:r w:rsidRPr="009A77B7">
        <w:rPr>
          <w:rFonts w:cs="Times New Roman"/>
          <w:noProof/>
          <w:szCs w:val="24"/>
        </w:rPr>
        <w:t xml:space="preserve">, </w:t>
      </w:r>
      <w:r w:rsidRPr="009A77B7">
        <w:rPr>
          <w:rFonts w:cs="Times New Roman"/>
          <w:i/>
          <w:iCs/>
          <w:noProof/>
          <w:szCs w:val="24"/>
        </w:rPr>
        <w:t>94</w:t>
      </w:r>
      <w:r w:rsidRPr="009A77B7">
        <w:rPr>
          <w:rFonts w:cs="Times New Roman"/>
          <w:noProof/>
          <w:szCs w:val="24"/>
        </w:rPr>
        <w:t>(5), 810–824. https://doi.org/10.1002/sce.20395</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Liao, C. (2016). From Interdisciplinary to Transdisciplinary: An Arts-Integrated Approach to STEAM Education. </w:t>
      </w:r>
      <w:r w:rsidRPr="009A77B7">
        <w:rPr>
          <w:rFonts w:cs="Times New Roman"/>
          <w:i/>
          <w:iCs/>
          <w:noProof/>
          <w:szCs w:val="24"/>
        </w:rPr>
        <w:t>Art Education</w:t>
      </w:r>
      <w:r w:rsidRPr="009A77B7">
        <w:rPr>
          <w:rFonts w:cs="Times New Roman"/>
          <w:noProof/>
          <w:szCs w:val="24"/>
        </w:rPr>
        <w:t xml:space="preserve">, </w:t>
      </w:r>
      <w:r w:rsidRPr="009A77B7">
        <w:rPr>
          <w:rFonts w:cs="Times New Roman"/>
          <w:i/>
          <w:iCs/>
          <w:noProof/>
          <w:szCs w:val="24"/>
        </w:rPr>
        <w:t>69</w:t>
      </w:r>
      <w:r w:rsidRPr="009A77B7">
        <w:rPr>
          <w:rFonts w:cs="Times New Roman"/>
          <w:noProof/>
          <w:szCs w:val="24"/>
        </w:rPr>
        <w:t>, 44–49. https://doi.org/10.1080/00043125.2016.1224873</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Mehta, R., Creely, E., &amp; Henriksen, D. (2019). </w:t>
      </w:r>
      <w:r w:rsidRPr="009A77B7">
        <w:rPr>
          <w:rFonts w:cs="Times New Roman"/>
          <w:i/>
          <w:iCs/>
          <w:noProof/>
          <w:szCs w:val="24"/>
        </w:rPr>
        <w:t>A Profitable Education</w:t>
      </w:r>
      <w:r w:rsidRPr="009A77B7">
        <w:rPr>
          <w:rFonts w:cs="Times New Roman"/>
          <w:noProof/>
          <w:szCs w:val="24"/>
        </w:rPr>
        <w:t xml:space="preserve">. </w:t>
      </w:r>
      <w:r w:rsidRPr="009A77B7">
        <w:rPr>
          <w:rFonts w:cs="Times New Roman"/>
          <w:i/>
          <w:iCs/>
          <w:noProof/>
          <w:szCs w:val="24"/>
        </w:rPr>
        <w:t>December</w:t>
      </w:r>
      <w:r w:rsidRPr="009A77B7">
        <w:rPr>
          <w:rFonts w:cs="Times New Roman"/>
          <w:noProof/>
          <w:szCs w:val="24"/>
        </w:rPr>
        <w:t>, 359–381. https://doi.org/10.4018/978-1-7998-1461-0.ch020</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lastRenderedPageBreak/>
        <w:t xml:space="preserve">Meyer, R. (1978). </w:t>
      </w:r>
      <w:r w:rsidRPr="009A77B7">
        <w:rPr>
          <w:rFonts w:cs="Times New Roman"/>
          <w:i/>
          <w:iCs/>
          <w:noProof/>
          <w:szCs w:val="24"/>
        </w:rPr>
        <w:t>Designing Learning Module For Inserrice Teacher Education</w:t>
      </w:r>
      <w:r w:rsidRPr="009A77B7">
        <w:rPr>
          <w:rFonts w:cs="Times New Roman"/>
          <w:noProof/>
          <w:szCs w:val="24"/>
        </w:rPr>
        <w:t>.</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mudhofir. (n.d.). </w:t>
      </w:r>
      <w:r w:rsidRPr="009A77B7">
        <w:rPr>
          <w:rFonts w:cs="Times New Roman"/>
          <w:i/>
          <w:iCs/>
          <w:noProof/>
          <w:szCs w:val="24"/>
        </w:rPr>
        <w:t>No Title</w:t>
      </w:r>
      <w:r w:rsidRPr="009A77B7">
        <w:rPr>
          <w:rFonts w:cs="Times New Roman"/>
          <w:noProof/>
          <w:szCs w:val="24"/>
        </w:rPr>
        <w:t>.</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OECD. (2016). How does PISA assess science literacy? </w:t>
      </w:r>
      <w:r w:rsidRPr="009A77B7">
        <w:rPr>
          <w:rFonts w:cs="Times New Roman"/>
          <w:i/>
          <w:iCs/>
          <w:noProof/>
          <w:szCs w:val="24"/>
        </w:rPr>
        <w:t>In PISA 2018 Results (Volume I): What Students Know and Can Do</w:t>
      </w:r>
      <w:r w:rsidRPr="009A77B7">
        <w:rPr>
          <w:rFonts w:cs="Times New Roman"/>
          <w:noProof/>
          <w:szCs w:val="24"/>
        </w:rPr>
        <w:t xml:space="preserve">, </w:t>
      </w:r>
      <w:r w:rsidRPr="009A77B7">
        <w:rPr>
          <w:rFonts w:cs="Times New Roman"/>
          <w:i/>
          <w:iCs/>
          <w:noProof/>
          <w:szCs w:val="24"/>
        </w:rPr>
        <w:t>11</w:t>
      </w:r>
      <w:r w:rsidRPr="009A77B7">
        <w:rPr>
          <w:rFonts w:cs="Times New Roman"/>
          <w:noProof/>
          <w:szCs w:val="24"/>
        </w:rPr>
        <w:t>(December), 31–41.</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OECD. (2017). How does PISA for Development measure scientific literacy? </w:t>
      </w:r>
      <w:r w:rsidRPr="009A77B7">
        <w:rPr>
          <w:rFonts w:cs="Times New Roman"/>
          <w:i/>
          <w:iCs/>
          <w:noProof/>
          <w:szCs w:val="24"/>
        </w:rPr>
        <w:t>PISA for Development Brief 10</w:t>
      </w:r>
      <w:r w:rsidRPr="009A77B7">
        <w:rPr>
          <w:rFonts w:cs="Times New Roman"/>
          <w:noProof/>
          <w:szCs w:val="24"/>
        </w:rPr>
        <w:t xml:space="preserve">, </w:t>
      </w:r>
      <w:r w:rsidRPr="009A77B7">
        <w:rPr>
          <w:rFonts w:cs="Times New Roman"/>
          <w:i/>
          <w:iCs/>
          <w:noProof/>
          <w:szCs w:val="24"/>
        </w:rPr>
        <w:t>I</w:t>
      </w:r>
      <w:r w:rsidRPr="009A77B7">
        <w:rPr>
          <w:rFonts w:cs="Times New Roman"/>
          <w:noProof/>
          <w:szCs w:val="24"/>
        </w:rPr>
        <w:t>(February 2014), 1–2. https://www.oecd.org/pisa/pisa-for-development/10-How-PISA-D-measures-science-literacy.pdf</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Oliver, M. C., &amp; Adkins, M. J. (2020). “Hot-headed” students? Scientific literacy, perceptions and awareness of climate change in 15-year olds across 54 countries. </w:t>
      </w:r>
      <w:r w:rsidRPr="009A77B7">
        <w:rPr>
          <w:rFonts w:cs="Times New Roman"/>
          <w:i/>
          <w:iCs/>
          <w:noProof/>
          <w:szCs w:val="24"/>
        </w:rPr>
        <w:t>Energy Research and Social Science</w:t>
      </w:r>
      <w:r w:rsidRPr="009A77B7">
        <w:rPr>
          <w:rFonts w:cs="Times New Roman"/>
          <w:noProof/>
          <w:szCs w:val="24"/>
        </w:rPr>
        <w:t xml:space="preserve">, </w:t>
      </w:r>
      <w:r w:rsidRPr="009A77B7">
        <w:rPr>
          <w:rFonts w:cs="Times New Roman"/>
          <w:i/>
          <w:iCs/>
          <w:noProof/>
          <w:szCs w:val="24"/>
        </w:rPr>
        <w:t>70</w:t>
      </w:r>
      <w:r w:rsidRPr="009A77B7">
        <w:rPr>
          <w:rFonts w:cs="Times New Roman"/>
          <w:noProof/>
          <w:szCs w:val="24"/>
        </w:rPr>
        <w:t>(January), 101641. https://doi.org/10.1016/j.erss.2020.101641</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Reaction, B., &amp; Module, R. (2020). </w:t>
      </w:r>
      <w:r w:rsidRPr="009A77B7">
        <w:rPr>
          <w:rFonts w:cs="Times New Roman"/>
          <w:i/>
          <w:iCs/>
          <w:noProof/>
          <w:szCs w:val="24"/>
        </w:rPr>
        <w:t>Pengembangan Modul Laju Reaksi Berbasis Guided Discovery Learning untuk Kelas XI SMA / MA Development of Guided Discovery Learning</w:t>
      </w:r>
      <w:r w:rsidRPr="009A77B7">
        <w:rPr>
          <w:rFonts w:cs="Times New Roman"/>
          <w:noProof/>
          <w:szCs w:val="24"/>
        </w:rPr>
        <w:t xml:space="preserve">. </w:t>
      </w:r>
      <w:r w:rsidRPr="009A77B7">
        <w:rPr>
          <w:rFonts w:cs="Times New Roman"/>
          <w:i/>
          <w:iCs/>
          <w:noProof/>
          <w:szCs w:val="24"/>
        </w:rPr>
        <w:t>3</w:t>
      </w:r>
      <w:r w:rsidRPr="009A77B7">
        <w:rPr>
          <w:rFonts w:cs="Times New Roman"/>
          <w:noProof/>
          <w:szCs w:val="24"/>
        </w:rPr>
        <w:t>(1).</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Rizki, I. A., Setyarsih, W., &amp; Suprapto, N. (2022). A Bibliometric Study of the Project-Based Learning-STEAM Model on Students’ Critical Thinking and Scientific Literacy. </w:t>
      </w:r>
      <w:r w:rsidRPr="009A77B7">
        <w:rPr>
          <w:rFonts w:cs="Times New Roman"/>
          <w:i/>
          <w:iCs/>
          <w:noProof/>
          <w:szCs w:val="24"/>
        </w:rPr>
        <w:t>Jurnal Penelitian Ilmu Pendidikan</w:t>
      </w:r>
      <w:r w:rsidRPr="009A77B7">
        <w:rPr>
          <w:rFonts w:cs="Times New Roman"/>
          <w:noProof/>
          <w:szCs w:val="24"/>
        </w:rPr>
        <w:t xml:space="preserve">, </w:t>
      </w:r>
      <w:r w:rsidRPr="009A77B7">
        <w:rPr>
          <w:rFonts w:cs="Times New Roman"/>
          <w:i/>
          <w:iCs/>
          <w:noProof/>
          <w:szCs w:val="24"/>
        </w:rPr>
        <w:t>15</w:t>
      </w:r>
      <w:r w:rsidRPr="009A77B7">
        <w:rPr>
          <w:rFonts w:cs="Times New Roman"/>
          <w:noProof/>
          <w:szCs w:val="24"/>
        </w:rPr>
        <w:t>(1), 79–89. https://doi.org/10.21831/jpipfip.v15i1.45403</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Robert Maribe Branch. (2009). </w:t>
      </w:r>
      <w:r w:rsidRPr="009A77B7">
        <w:rPr>
          <w:rFonts w:cs="Times New Roman"/>
          <w:i/>
          <w:iCs/>
          <w:noProof/>
          <w:szCs w:val="24"/>
        </w:rPr>
        <w:t>Instructional Design: The ADDIE Approach.</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Rofiah, E., Aminah, N. S., &amp; Sunarno, W. (2018). </w:t>
      </w:r>
      <w:r w:rsidRPr="009A77B7">
        <w:rPr>
          <w:rFonts w:cs="Times New Roman"/>
          <w:i/>
          <w:iCs/>
          <w:noProof/>
          <w:szCs w:val="24"/>
        </w:rPr>
        <w:t xml:space="preserve">PENGEMBANGAN MODUL </w:t>
      </w:r>
      <w:r w:rsidRPr="009A77B7">
        <w:rPr>
          <w:rFonts w:cs="Times New Roman"/>
          <w:i/>
          <w:iCs/>
          <w:noProof/>
          <w:szCs w:val="24"/>
        </w:rPr>
        <w:lastRenderedPageBreak/>
        <w:t>PEMBELAJARAN IPA BERBASIS HIGH ORDER THINKING SKILL ( HOTS ) UNTUK MENINGKATKAN KEMAMPUAN BERPIKIR KRITIS SISWA KELAS VIII SMP / MTs</w:t>
      </w:r>
      <w:r w:rsidRPr="009A77B7">
        <w:rPr>
          <w:rFonts w:cs="Times New Roman"/>
          <w:noProof/>
          <w:szCs w:val="24"/>
        </w:rPr>
        <w:t xml:space="preserve">. </w:t>
      </w:r>
      <w:r w:rsidRPr="009A77B7">
        <w:rPr>
          <w:rFonts w:cs="Times New Roman"/>
          <w:i/>
          <w:iCs/>
          <w:noProof/>
          <w:szCs w:val="24"/>
        </w:rPr>
        <w:t>7</w:t>
      </w:r>
      <w:r w:rsidRPr="009A77B7">
        <w:rPr>
          <w:rFonts w:cs="Times New Roman"/>
          <w:noProof/>
          <w:szCs w:val="24"/>
        </w:rPr>
        <w:t>(2), 285–296. https://doi.org/10.20961/inkuiri.v7i2.22992</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Rokhiyah, I., Sekarwinahyu, M., &amp; Sapriati, A. (2023). Science Literacy of Elementary School Students through Science Practical Work Learning Method. </w:t>
      </w:r>
      <w:r w:rsidRPr="009A77B7">
        <w:rPr>
          <w:rFonts w:cs="Times New Roman"/>
          <w:i/>
          <w:iCs/>
          <w:noProof/>
          <w:szCs w:val="24"/>
        </w:rPr>
        <w:t>Jurnal Penelitian Pendidikan IPA</w:t>
      </w:r>
      <w:r w:rsidRPr="009A77B7">
        <w:rPr>
          <w:rFonts w:cs="Times New Roman"/>
          <w:noProof/>
          <w:szCs w:val="24"/>
        </w:rPr>
        <w:t xml:space="preserve">, </w:t>
      </w:r>
      <w:r w:rsidRPr="009A77B7">
        <w:rPr>
          <w:rFonts w:cs="Times New Roman"/>
          <w:i/>
          <w:iCs/>
          <w:noProof/>
          <w:szCs w:val="24"/>
        </w:rPr>
        <w:t>9</w:t>
      </w:r>
      <w:r w:rsidRPr="009A77B7">
        <w:rPr>
          <w:rFonts w:cs="Times New Roman"/>
          <w:noProof/>
          <w:szCs w:val="24"/>
        </w:rPr>
        <w:t>(5), 3986–3991. https://doi.org/10.29303/jppipa.v9i5.3761</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Selisne, M., Sari, Y. S., &amp; Ramli, R. (2019). Role of learning module in STEM approach to achieve competence of physics learning. </w:t>
      </w:r>
      <w:r w:rsidRPr="009A77B7">
        <w:rPr>
          <w:rFonts w:cs="Times New Roman"/>
          <w:i/>
          <w:iCs/>
          <w:noProof/>
          <w:szCs w:val="24"/>
        </w:rPr>
        <w:t>Journal of Physics: Conference Series</w:t>
      </w:r>
      <w:r w:rsidRPr="009A77B7">
        <w:rPr>
          <w:rFonts w:cs="Times New Roman"/>
          <w:noProof/>
          <w:szCs w:val="24"/>
        </w:rPr>
        <w:t xml:space="preserve">, </w:t>
      </w:r>
      <w:r w:rsidRPr="009A77B7">
        <w:rPr>
          <w:rFonts w:cs="Times New Roman"/>
          <w:i/>
          <w:iCs/>
          <w:noProof/>
          <w:szCs w:val="24"/>
        </w:rPr>
        <w:t>1185</w:t>
      </w:r>
      <w:r w:rsidRPr="009A77B7">
        <w:rPr>
          <w:rFonts w:cs="Times New Roman"/>
          <w:noProof/>
          <w:szCs w:val="24"/>
        </w:rPr>
        <w:t>(1). https://doi.org/10.1088/1742-6596/1185/1/012100</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Settelmaier, E. (2003). </w:t>
      </w:r>
      <w:r w:rsidRPr="009A77B7">
        <w:rPr>
          <w:rFonts w:cs="Times New Roman"/>
          <w:i/>
          <w:iCs/>
          <w:noProof/>
          <w:szCs w:val="24"/>
        </w:rPr>
        <w:t>Transforming the culture of teaching and learning in science : the promise of moral dilemma stories : an interpretive case study</w:t>
      </w:r>
      <w:r w:rsidRPr="009A77B7">
        <w:rPr>
          <w:rFonts w:cs="Times New Roman"/>
          <w:noProof/>
          <w:szCs w:val="24"/>
        </w:rPr>
        <w:t>.</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Sibarani, R. A. M., Afandi, &amp; Andi Besse Tentiawaru. (2019). </w:t>
      </w:r>
      <w:r w:rsidRPr="009A77B7">
        <w:rPr>
          <w:rFonts w:cs="Times New Roman"/>
          <w:i/>
          <w:iCs/>
          <w:noProof/>
          <w:szCs w:val="24"/>
        </w:rPr>
        <w:t>Pentingnya literasi sains bagi siswa di era revolusi industri 4.0</w:t>
      </w:r>
      <w:r w:rsidRPr="009A77B7">
        <w:rPr>
          <w:rFonts w:cs="Times New Roman"/>
          <w:noProof/>
          <w:szCs w:val="24"/>
        </w:rPr>
        <w:t xml:space="preserve">. </w:t>
      </w:r>
      <w:r w:rsidRPr="009A77B7">
        <w:rPr>
          <w:rFonts w:cs="Times New Roman"/>
          <w:i/>
          <w:iCs/>
          <w:noProof/>
          <w:szCs w:val="24"/>
        </w:rPr>
        <w:t>Oktober</w:t>
      </w:r>
      <w:r w:rsidRPr="009A77B7">
        <w:rPr>
          <w:rFonts w:cs="Times New Roman"/>
          <w:noProof/>
          <w:szCs w:val="24"/>
        </w:rPr>
        <w:t>, 214–221.</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Suswandari, S. (2018). Sains, Teknologi Dan Pendidikan. </w:t>
      </w:r>
      <w:r w:rsidRPr="009A77B7">
        <w:rPr>
          <w:rFonts w:cs="Times New Roman"/>
          <w:i/>
          <w:iCs/>
          <w:noProof/>
          <w:szCs w:val="24"/>
        </w:rPr>
        <w:t>Jurnal Teknodik</w:t>
      </w:r>
      <w:r w:rsidRPr="009A77B7">
        <w:rPr>
          <w:rFonts w:cs="Times New Roman"/>
          <w:noProof/>
          <w:szCs w:val="24"/>
        </w:rPr>
        <w:t>, 111–117. https://doi.org/10.32550/teknodik.v14i1.456</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Taylor, E. (2003). </w:t>
      </w:r>
      <w:r w:rsidRPr="009A77B7">
        <w:rPr>
          <w:rFonts w:cs="Times New Roman"/>
          <w:i/>
          <w:iCs/>
          <w:noProof/>
          <w:szCs w:val="24"/>
        </w:rPr>
        <w:t>Dilemmas with Dilemmas...Exploring the Suitability of Dilemma Stories as a Way of Addressing Ethical Issues in Science Education</w:t>
      </w:r>
      <w:r w:rsidRPr="009A77B7">
        <w:rPr>
          <w:rFonts w:cs="Times New Roman"/>
          <w:noProof/>
          <w:szCs w:val="24"/>
        </w:rPr>
        <w:t>.</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lastRenderedPageBreak/>
        <w:t xml:space="preserve">Taylor, E. (2015). </w:t>
      </w:r>
      <w:r w:rsidRPr="009A77B7">
        <w:rPr>
          <w:rFonts w:cs="Times New Roman"/>
          <w:i/>
          <w:iCs/>
          <w:noProof/>
          <w:szCs w:val="24"/>
        </w:rPr>
        <w:t>Dilemmas with Dilemmas …</w:t>
      </w:r>
      <w:r w:rsidRPr="009A77B7">
        <w:rPr>
          <w:rFonts w:cs="Times New Roman"/>
          <w:noProof/>
          <w:szCs w:val="24"/>
        </w:rPr>
        <w:t xml:space="preserve">. </w:t>
      </w:r>
      <w:r w:rsidRPr="009A77B7">
        <w:rPr>
          <w:rFonts w:cs="Times New Roman"/>
          <w:i/>
          <w:iCs/>
          <w:noProof/>
          <w:szCs w:val="24"/>
        </w:rPr>
        <w:t>January 2004</w:t>
      </w:r>
      <w:r w:rsidRPr="009A77B7">
        <w:rPr>
          <w:rFonts w:cs="Times New Roman"/>
          <w:noProof/>
          <w:szCs w:val="24"/>
        </w:rPr>
        <w:t>.</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Vandegrift, E. V. H., Beghetto, R. A., Eisen, J. S., O’Day, P. M., Raymer, M. G., &amp; Barber, N. C. (2020). Defining Science Literacy in General Education Courses for Undergraduate Non-Science Majors. </w:t>
      </w:r>
      <w:r w:rsidRPr="009A77B7">
        <w:rPr>
          <w:rFonts w:cs="Times New Roman"/>
          <w:i/>
          <w:iCs/>
          <w:noProof/>
          <w:szCs w:val="24"/>
        </w:rPr>
        <w:t>Journal of the Scholarship of Teaching and Learning</w:t>
      </w:r>
      <w:r w:rsidRPr="009A77B7">
        <w:rPr>
          <w:rFonts w:cs="Times New Roman"/>
          <w:noProof/>
          <w:szCs w:val="24"/>
        </w:rPr>
        <w:t xml:space="preserve">, </w:t>
      </w:r>
      <w:r w:rsidRPr="009A77B7">
        <w:rPr>
          <w:rFonts w:cs="Times New Roman"/>
          <w:i/>
          <w:iCs/>
          <w:noProof/>
          <w:szCs w:val="24"/>
        </w:rPr>
        <w:t>20</w:t>
      </w:r>
      <w:r w:rsidRPr="009A77B7">
        <w:rPr>
          <w:rFonts w:cs="Times New Roman"/>
          <w:noProof/>
          <w:szCs w:val="24"/>
        </w:rPr>
        <w:t>(2), 15–30. https://doi.org/10.14434/josotl.v20i2.25640</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Yacoubian, H. (2017). Scientific literacy for democratic decision-making. </w:t>
      </w:r>
      <w:r w:rsidRPr="009A77B7">
        <w:rPr>
          <w:rFonts w:cs="Times New Roman"/>
          <w:i/>
          <w:iCs/>
          <w:noProof/>
          <w:szCs w:val="24"/>
        </w:rPr>
        <w:t>International Journal of Science Education</w:t>
      </w:r>
      <w:r w:rsidRPr="009A77B7">
        <w:rPr>
          <w:rFonts w:cs="Times New Roman"/>
          <w:noProof/>
          <w:szCs w:val="24"/>
        </w:rPr>
        <w:t xml:space="preserve">, </w:t>
      </w:r>
      <w:r w:rsidRPr="009A77B7">
        <w:rPr>
          <w:rFonts w:cs="Times New Roman"/>
          <w:i/>
          <w:iCs/>
          <w:noProof/>
          <w:szCs w:val="24"/>
        </w:rPr>
        <w:t>40</w:t>
      </w:r>
      <w:r w:rsidRPr="009A77B7">
        <w:rPr>
          <w:rFonts w:cs="Times New Roman"/>
          <w:noProof/>
          <w:szCs w:val="24"/>
        </w:rPr>
        <w:t>, 1–20. https://doi.org/10.1080/09500693.2017.1420266</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Yakman, G., &amp; Lee, H. (2012). Exploring the Exemplary STEAM Education in the U.S. as a Practical Educational Framework for Korea. </w:t>
      </w:r>
      <w:r w:rsidRPr="009A77B7">
        <w:rPr>
          <w:rFonts w:cs="Times New Roman"/>
          <w:i/>
          <w:iCs/>
          <w:noProof/>
          <w:szCs w:val="24"/>
        </w:rPr>
        <w:t xml:space="preserve">Journal of The Korean </w:t>
      </w:r>
      <w:r w:rsidRPr="009A77B7">
        <w:rPr>
          <w:rFonts w:cs="Times New Roman"/>
          <w:i/>
          <w:iCs/>
          <w:noProof/>
          <w:szCs w:val="24"/>
        </w:rPr>
        <w:lastRenderedPageBreak/>
        <w:t>Association For Science Education</w:t>
      </w:r>
      <w:r w:rsidRPr="009A77B7">
        <w:rPr>
          <w:rFonts w:cs="Times New Roman"/>
          <w:noProof/>
          <w:szCs w:val="24"/>
        </w:rPr>
        <w:t xml:space="preserve">, </w:t>
      </w:r>
      <w:r w:rsidRPr="009A77B7">
        <w:rPr>
          <w:rFonts w:cs="Times New Roman"/>
          <w:i/>
          <w:iCs/>
          <w:noProof/>
          <w:szCs w:val="24"/>
        </w:rPr>
        <w:t>32</w:t>
      </w:r>
      <w:r w:rsidRPr="009A77B7">
        <w:rPr>
          <w:rFonts w:cs="Times New Roman"/>
          <w:noProof/>
          <w:szCs w:val="24"/>
        </w:rPr>
        <w:t>(6), 1072–1086. https://doi.org/10.14697/jkase.2012.32.6.1072</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Yunarti, N. (2021). Analisa Kesulitan Dalam Pembelajaran IPA Pada Siswa SMP Negeri 1 Rambang. </w:t>
      </w:r>
      <w:r w:rsidRPr="009A77B7">
        <w:rPr>
          <w:rFonts w:cs="Times New Roman"/>
          <w:i/>
          <w:iCs/>
          <w:noProof/>
          <w:szCs w:val="24"/>
        </w:rPr>
        <w:t>Jurnal Educatio FKIP UNMA</w:t>
      </w:r>
      <w:r w:rsidRPr="009A77B7">
        <w:rPr>
          <w:rFonts w:cs="Times New Roman"/>
          <w:noProof/>
          <w:szCs w:val="24"/>
        </w:rPr>
        <w:t xml:space="preserve">, </w:t>
      </w:r>
      <w:r w:rsidRPr="009A77B7">
        <w:rPr>
          <w:rFonts w:cs="Times New Roman"/>
          <w:i/>
          <w:iCs/>
          <w:noProof/>
          <w:szCs w:val="24"/>
        </w:rPr>
        <w:t>7</w:t>
      </w:r>
      <w:r w:rsidRPr="009A77B7">
        <w:rPr>
          <w:rFonts w:cs="Times New Roman"/>
          <w:noProof/>
          <w:szCs w:val="24"/>
        </w:rPr>
        <w:t>(4), 1745–1749. https://doi.org/10.31949/educatio.v7i4.1570</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Yuzie, A., Arshad, M., Halim, L., &amp; Nasri, N. M. (2021). A Systematic Review: Issues in Implementation of Integrated STEM Education. </w:t>
      </w:r>
      <w:r w:rsidRPr="009A77B7">
        <w:rPr>
          <w:rFonts w:cs="Times New Roman"/>
          <w:i/>
          <w:iCs/>
          <w:noProof/>
          <w:szCs w:val="24"/>
        </w:rPr>
        <w:t>Turkish Journal of Computer and Mathematics Education</w:t>
      </w:r>
      <w:r w:rsidRPr="009A77B7">
        <w:rPr>
          <w:rFonts w:cs="Times New Roman"/>
          <w:noProof/>
          <w:szCs w:val="24"/>
        </w:rPr>
        <w:t xml:space="preserve">, </w:t>
      </w:r>
      <w:r w:rsidRPr="009A77B7">
        <w:rPr>
          <w:rFonts w:cs="Times New Roman"/>
          <w:i/>
          <w:iCs/>
          <w:noProof/>
          <w:szCs w:val="24"/>
        </w:rPr>
        <w:t>12</w:t>
      </w:r>
      <w:r w:rsidRPr="009A77B7">
        <w:rPr>
          <w:rFonts w:cs="Times New Roman"/>
          <w:noProof/>
          <w:szCs w:val="24"/>
        </w:rPr>
        <w:t>(9), 1124–1133.</w:t>
      </w:r>
    </w:p>
    <w:p w:rsidR="00D22E4E" w:rsidRPr="009A77B7" w:rsidRDefault="00D22E4E" w:rsidP="00D22E4E">
      <w:pPr>
        <w:widowControl w:val="0"/>
        <w:autoSpaceDE w:val="0"/>
        <w:autoSpaceDN w:val="0"/>
        <w:adjustRightInd w:val="0"/>
        <w:spacing w:after="0" w:line="360" w:lineRule="auto"/>
        <w:ind w:left="726" w:hanging="720"/>
        <w:jc w:val="both"/>
        <w:rPr>
          <w:rFonts w:cs="Times New Roman"/>
          <w:noProof/>
          <w:szCs w:val="24"/>
        </w:rPr>
      </w:pPr>
      <w:r w:rsidRPr="009A77B7">
        <w:rPr>
          <w:rFonts w:cs="Times New Roman"/>
          <w:noProof/>
          <w:szCs w:val="24"/>
        </w:rPr>
        <w:t xml:space="preserve">Zhai, X. (2023). ChatGPT for Next Generation Science Learning. </w:t>
      </w:r>
      <w:r w:rsidRPr="009A77B7">
        <w:rPr>
          <w:rFonts w:cs="Times New Roman"/>
          <w:i/>
          <w:iCs/>
          <w:noProof/>
          <w:szCs w:val="24"/>
        </w:rPr>
        <w:t>XRDS: Crossroads, The ACM Magazine for Students</w:t>
      </w:r>
      <w:r w:rsidRPr="009A77B7">
        <w:rPr>
          <w:rFonts w:cs="Times New Roman"/>
          <w:noProof/>
          <w:szCs w:val="24"/>
        </w:rPr>
        <w:t xml:space="preserve">, </w:t>
      </w:r>
      <w:r w:rsidRPr="009A77B7">
        <w:rPr>
          <w:rFonts w:cs="Times New Roman"/>
          <w:i/>
          <w:iCs/>
          <w:noProof/>
          <w:szCs w:val="24"/>
        </w:rPr>
        <w:t>29</w:t>
      </w:r>
      <w:r w:rsidRPr="009A77B7">
        <w:rPr>
          <w:rFonts w:cs="Times New Roman"/>
          <w:noProof/>
          <w:szCs w:val="24"/>
        </w:rPr>
        <w:t>(3), 42–46. https://doi.org/10.1145/3589649</w:t>
      </w:r>
    </w:p>
    <w:p w:rsidR="00D22E4E" w:rsidRPr="009A77B7" w:rsidRDefault="00D22E4E" w:rsidP="00D22E4E">
      <w:pPr>
        <w:pStyle w:val="ListParagraph"/>
        <w:tabs>
          <w:tab w:val="left" w:pos="450"/>
          <w:tab w:val="left" w:pos="810"/>
          <w:tab w:val="left" w:pos="6750"/>
        </w:tabs>
        <w:spacing w:line="360" w:lineRule="auto"/>
        <w:ind w:left="726" w:right="17" w:hanging="720"/>
        <w:rPr>
          <w:rFonts w:ascii="Times New Roman" w:hAnsi="Times New Roman" w:cs="Times New Roman"/>
          <w:b/>
          <w:szCs w:val="24"/>
        </w:rPr>
      </w:pPr>
      <w:r w:rsidRPr="009A77B7">
        <w:rPr>
          <w:rFonts w:ascii="Times New Roman" w:hAnsi="Times New Roman" w:cs="Times New Roman"/>
          <w:b/>
          <w:szCs w:val="24"/>
        </w:rPr>
        <w:fldChar w:fldCharType="end"/>
      </w:r>
    </w:p>
    <w:p w:rsidR="00D22E4E"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sectPr w:rsidR="00D22E4E" w:rsidSect="00D22E4E">
          <w:type w:val="continuous"/>
          <w:pgSz w:w="11910" w:h="16840"/>
          <w:pgMar w:top="1000" w:right="1020" w:bottom="280" w:left="1640" w:header="738" w:footer="0" w:gutter="0"/>
          <w:cols w:num="2" w:space="720"/>
        </w:sectPr>
      </w:pPr>
    </w:p>
    <w:p w:rsidR="00D22E4E" w:rsidRPr="009A77B7"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pPr>
    </w:p>
    <w:p w:rsidR="00D22E4E" w:rsidRPr="009A77B7"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pPr>
    </w:p>
    <w:p w:rsidR="00D22E4E" w:rsidRPr="009A77B7"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pPr>
    </w:p>
    <w:p w:rsidR="00D22E4E" w:rsidRPr="009A77B7"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pPr>
    </w:p>
    <w:p w:rsidR="00D22E4E" w:rsidRPr="009A77B7"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pPr>
    </w:p>
    <w:p w:rsidR="00D22E4E" w:rsidRPr="009A77B7"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pPr>
    </w:p>
    <w:p w:rsidR="00D22E4E" w:rsidRPr="009A77B7" w:rsidRDefault="00D22E4E" w:rsidP="00D22E4E">
      <w:pPr>
        <w:pStyle w:val="ListParagraph"/>
        <w:tabs>
          <w:tab w:val="left" w:pos="450"/>
          <w:tab w:val="left" w:pos="810"/>
          <w:tab w:val="left" w:pos="6750"/>
        </w:tabs>
        <w:spacing w:line="360" w:lineRule="auto"/>
        <w:ind w:left="786" w:right="17" w:firstLine="114"/>
        <w:jc w:val="center"/>
        <w:rPr>
          <w:rFonts w:ascii="Times New Roman" w:hAnsi="Times New Roman" w:cs="Times New Roman"/>
          <w:b/>
          <w:szCs w:val="24"/>
        </w:rPr>
      </w:pPr>
    </w:p>
    <w:p w:rsidR="00D22E4E" w:rsidRPr="008A1336" w:rsidRDefault="00D22E4E" w:rsidP="008A1336">
      <w:pPr>
        <w:pStyle w:val="BodyText"/>
        <w:spacing w:before="199" w:line="360" w:lineRule="auto"/>
        <w:ind w:left="1076" w:right="665" w:firstLine="468"/>
        <w:sectPr w:rsidR="00D22E4E" w:rsidRPr="008A1336" w:rsidSect="00D22E4E">
          <w:type w:val="continuous"/>
          <w:pgSz w:w="11910" w:h="16840"/>
          <w:pgMar w:top="1000" w:right="1020" w:bottom="280" w:left="1640" w:header="738" w:footer="0" w:gutter="0"/>
          <w:cols w:space="720"/>
        </w:sectPr>
      </w:pPr>
    </w:p>
    <w:p w:rsidR="00707ED0" w:rsidRDefault="00707ED0" w:rsidP="008A1336">
      <w:pPr>
        <w:pStyle w:val="BodyText"/>
        <w:ind w:firstLine="0"/>
        <w:rPr>
          <w:sz w:val="20"/>
        </w:rPr>
      </w:pPr>
    </w:p>
    <w:p w:rsidR="00707ED0" w:rsidRDefault="00707ED0" w:rsidP="00707ED0">
      <w:pPr>
        <w:pStyle w:val="BodyText"/>
        <w:rPr>
          <w:sz w:val="20"/>
        </w:rPr>
      </w:pPr>
    </w:p>
    <w:p w:rsidR="00707ED0" w:rsidRDefault="00707ED0" w:rsidP="00707ED0">
      <w:pPr>
        <w:pStyle w:val="BodyText"/>
        <w:spacing w:before="1"/>
        <w:rPr>
          <w:sz w:val="21"/>
        </w:rPr>
      </w:pPr>
    </w:p>
    <w:p w:rsidR="00A735C9" w:rsidRDefault="00A735C9" w:rsidP="00557F6B">
      <w:pPr>
        <w:pStyle w:val="ListParagraph"/>
        <w:tabs>
          <w:tab w:val="left" w:pos="360"/>
        </w:tabs>
        <w:spacing w:line="240" w:lineRule="auto"/>
        <w:ind w:left="360"/>
        <w:jc w:val="both"/>
        <w:rPr>
          <w:rFonts w:ascii="Arial Nova Cond" w:hAnsi="Arial Nova Cond"/>
          <w:sz w:val="24"/>
          <w:szCs w:val="24"/>
          <w:lang w:val="en-US"/>
        </w:rPr>
      </w:pPr>
    </w:p>
    <w:p w:rsidR="00A735C9" w:rsidRDefault="00A735C9" w:rsidP="00557F6B">
      <w:pPr>
        <w:pStyle w:val="ListParagraph"/>
        <w:tabs>
          <w:tab w:val="left" w:pos="360"/>
        </w:tabs>
        <w:spacing w:line="240" w:lineRule="auto"/>
        <w:ind w:left="360"/>
        <w:jc w:val="both"/>
        <w:rPr>
          <w:rFonts w:ascii="Arial Nova Cond" w:hAnsi="Arial Nova Cond"/>
          <w:sz w:val="24"/>
          <w:szCs w:val="24"/>
          <w:lang w:val="en-US"/>
        </w:rPr>
      </w:pPr>
    </w:p>
    <w:p w:rsidR="00A735C9" w:rsidRDefault="00A735C9" w:rsidP="00557F6B">
      <w:pPr>
        <w:pStyle w:val="ListParagraph"/>
        <w:tabs>
          <w:tab w:val="left" w:pos="360"/>
        </w:tabs>
        <w:spacing w:line="240" w:lineRule="auto"/>
        <w:ind w:left="360"/>
        <w:jc w:val="both"/>
        <w:rPr>
          <w:rFonts w:ascii="Arial Nova Cond" w:hAnsi="Arial Nova Cond"/>
          <w:sz w:val="24"/>
          <w:szCs w:val="24"/>
          <w:lang w:val="en-US"/>
        </w:rPr>
      </w:pPr>
    </w:p>
    <w:p w:rsidR="00A735C9" w:rsidRPr="00A735C9" w:rsidRDefault="00A735C9" w:rsidP="00A735C9">
      <w:pPr>
        <w:tabs>
          <w:tab w:val="left" w:pos="360"/>
        </w:tabs>
        <w:spacing w:line="240" w:lineRule="auto"/>
        <w:jc w:val="both"/>
        <w:rPr>
          <w:rFonts w:ascii="Arial Nova Cond" w:hAnsi="Arial Nova Cond"/>
          <w:sz w:val="24"/>
          <w:szCs w:val="24"/>
          <w:lang w:val="en-US"/>
        </w:rPr>
      </w:pPr>
    </w:p>
    <w:p w:rsidR="00557F6B" w:rsidRPr="00A735C9" w:rsidRDefault="00557F6B" w:rsidP="00294557">
      <w:pPr>
        <w:jc w:val="both"/>
        <w:rPr>
          <w:rFonts w:ascii="Arial Nova Cond" w:hAnsi="Arial Nova Cond"/>
          <w:i/>
          <w:sz w:val="24"/>
          <w:szCs w:val="24"/>
        </w:rPr>
      </w:pPr>
    </w:p>
    <w:sectPr w:rsidR="00557F6B" w:rsidRPr="00A7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ova Cond">
    <w:altName w:val="Arial"/>
    <w:charset w:val="00"/>
    <w:family w:val="swiss"/>
    <w:pitch w:val="variable"/>
    <w:sig w:usb0="00000001" w:usb1="00000002" w:usb2="00000000" w:usb3="00000000" w:csb0="0000019F" w:csb1="00000000"/>
  </w:font>
  <w:font w:name="Arial  NOV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D23AD"/>
    <w:multiLevelType w:val="hybridMultilevel"/>
    <w:tmpl w:val="35381EC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ED2177"/>
    <w:multiLevelType w:val="hybridMultilevel"/>
    <w:tmpl w:val="F24CE18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5355293"/>
    <w:multiLevelType w:val="hybridMultilevel"/>
    <w:tmpl w:val="6284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33F9E"/>
    <w:multiLevelType w:val="hybridMultilevel"/>
    <w:tmpl w:val="B2E0DB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EC5115"/>
    <w:multiLevelType w:val="hybridMultilevel"/>
    <w:tmpl w:val="68F613B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2D37AC"/>
    <w:multiLevelType w:val="hybridMultilevel"/>
    <w:tmpl w:val="8572D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403CF"/>
    <w:multiLevelType w:val="hybridMultilevel"/>
    <w:tmpl w:val="6510864C"/>
    <w:lvl w:ilvl="0" w:tplc="80D6F360">
      <w:start w:val="3"/>
      <w:numFmt w:val="lowerLetter"/>
      <w:lvlText w:val="%1."/>
      <w:lvlJc w:val="left"/>
      <w:pPr>
        <w:ind w:left="1140" w:hanging="360"/>
      </w:pPr>
      <w:rPr>
        <w:rFonts w:hint="default"/>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70D207BD"/>
    <w:multiLevelType w:val="hybridMultilevel"/>
    <w:tmpl w:val="0C68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16580"/>
    <w:multiLevelType w:val="hybridMultilevel"/>
    <w:tmpl w:val="6D1A067E"/>
    <w:lvl w:ilvl="0" w:tplc="91283472">
      <w:start w:val="1"/>
      <w:numFmt w:val="upperLetter"/>
      <w:lvlText w:val="%1."/>
      <w:lvlJc w:val="left"/>
      <w:pPr>
        <w:ind w:left="1004" w:hanging="360"/>
      </w:pPr>
      <w:rPr>
        <w:rFonts w:ascii="Arial" w:eastAsia="Arial" w:hAnsi="Arial" w:cs="Arial" w:hint="default"/>
        <w:b/>
        <w:bCs/>
        <w:w w:val="100"/>
        <w:sz w:val="24"/>
        <w:szCs w:val="24"/>
        <w:lang w:val="id" w:eastAsia="en-US" w:bidi="ar-SA"/>
      </w:rPr>
    </w:lvl>
    <w:lvl w:ilvl="1" w:tplc="473AD810">
      <w:start w:val="1"/>
      <w:numFmt w:val="decimal"/>
      <w:lvlText w:val="%2."/>
      <w:lvlJc w:val="left"/>
      <w:pPr>
        <w:ind w:left="1724" w:hanging="360"/>
      </w:pPr>
      <w:rPr>
        <w:rFonts w:ascii="Arial MT" w:eastAsia="Arial MT" w:hAnsi="Arial MT" w:cs="Arial MT" w:hint="default"/>
        <w:w w:val="100"/>
        <w:sz w:val="24"/>
        <w:szCs w:val="24"/>
        <w:lang w:val="id" w:eastAsia="en-US" w:bidi="ar-SA"/>
      </w:rPr>
    </w:lvl>
    <w:lvl w:ilvl="2" w:tplc="5FD6F726">
      <w:numFmt w:val="bullet"/>
      <w:lvlText w:val="•"/>
      <w:lvlJc w:val="left"/>
      <w:pPr>
        <w:ind w:left="2556" w:hanging="360"/>
      </w:pPr>
      <w:rPr>
        <w:rFonts w:hint="default"/>
        <w:lang w:val="id" w:eastAsia="en-US" w:bidi="ar-SA"/>
      </w:rPr>
    </w:lvl>
    <w:lvl w:ilvl="3" w:tplc="2A963ACC">
      <w:numFmt w:val="bullet"/>
      <w:lvlText w:val="•"/>
      <w:lvlJc w:val="left"/>
      <w:pPr>
        <w:ind w:left="3392" w:hanging="360"/>
      </w:pPr>
      <w:rPr>
        <w:rFonts w:hint="default"/>
        <w:lang w:val="id" w:eastAsia="en-US" w:bidi="ar-SA"/>
      </w:rPr>
    </w:lvl>
    <w:lvl w:ilvl="4" w:tplc="1404467A">
      <w:numFmt w:val="bullet"/>
      <w:lvlText w:val="•"/>
      <w:lvlJc w:val="left"/>
      <w:pPr>
        <w:ind w:left="4228" w:hanging="360"/>
      </w:pPr>
      <w:rPr>
        <w:rFonts w:hint="default"/>
        <w:lang w:val="id" w:eastAsia="en-US" w:bidi="ar-SA"/>
      </w:rPr>
    </w:lvl>
    <w:lvl w:ilvl="5" w:tplc="0F2C6ACA">
      <w:numFmt w:val="bullet"/>
      <w:lvlText w:val="•"/>
      <w:lvlJc w:val="left"/>
      <w:pPr>
        <w:ind w:left="5064" w:hanging="360"/>
      </w:pPr>
      <w:rPr>
        <w:rFonts w:hint="default"/>
        <w:lang w:val="id" w:eastAsia="en-US" w:bidi="ar-SA"/>
      </w:rPr>
    </w:lvl>
    <w:lvl w:ilvl="6" w:tplc="3C9695EE">
      <w:numFmt w:val="bullet"/>
      <w:lvlText w:val="•"/>
      <w:lvlJc w:val="left"/>
      <w:pPr>
        <w:ind w:left="5900" w:hanging="360"/>
      </w:pPr>
      <w:rPr>
        <w:rFonts w:hint="default"/>
        <w:lang w:val="id" w:eastAsia="en-US" w:bidi="ar-SA"/>
      </w:rPr>
    </w:lvl>
    <w:lvl w:ilvl="7" w:tplc="659224FC">
      <w:numFmt w:val="bullet"/>
      <w:lvlText w:val="•"/>
      <w:lvlJc w:val="left"/>
      <w:pPr>
        <w:ind w:left="6737" w:hanging="360"/>
      </w:pPr>
      <w:rPr>
        <w:rFonts w:hint="default"/>
        <w:lang w:val="id" w:eastAsia="en-US" w:bidi="ar-SA"/>
      </w:rPr>
    </w:lvl>
    <w:lvl w:ilvl="8" w:tplc="553C76A4">
      <w:numFmt w:val="bullet"/>
      <w:lvlText w:val="•"/>
      <w:lvlJc w:val="left"/>
      <w:pPr>
        <w:ind w:left="7573" w:hanging="360"/>
      </w:pPr>
      <w:rPr>
        <w:rFonts w:hint="default"/>
        <w:lang w:val="id" w:eastAsia="en-US" w:bidi="ar-SA"/>
      </w:rPr>
    </w:lvl>
  </w:abstractNum>
  <w:abstractNum w:abstractNumId="9" w15:restartNumberingAfterBreak="0">
    <w:nsid w:val="7C2C693D"/>
    <w:multiLevelType w:val="hybridMultilevel"/>
    <w:tmpl w:val="7A22008A"/>
    <w:lvl w:ilvl="0" w:tplc="6DE42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7"/>
  </w:num>
  <w:num w:numId="5">
    <w:abstractNumId w:val="9"/>
  </w:num>
  <w:num w:numId="6">
    <w:abstractNumId w:val="6"/>
  </w:num>
  <w:num w:numId="7">
    <w:abstractNumId w:val="1"/>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31"/>
    <w:rsid w:val="00033876"/>
    <w:rsid w:val="000C0664"/>
    <w:rsid w:val="001C61E3"/>
    <w:rsid w:val="00294557"/>
    <w:rsid w:val="00442371"/>
    <w:rsid w:val="00557F6B"/>
    <w:rsid w:val="00630E3D"/>
    <w:rsid w:val="006B0BF6"/>
    <w:rsid w:val="006E7E1C"/>
    <w:rsid w:val="00707ED0"/>
    <w:rsid w:val="008A1336"/>
    <w:rsid w:val="009D3783"/>
    <w:rsid w:val="00A50C5D"/>
    <w:rsid w:val="00A735C9"/>
    <w:rsid w:val="00B24C31"/>
    <w:rsid w:val="00D22E4E"/>
    <w:rsid w:val="00E1585B"/>
    <w:rsid w:val="00FB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7E62"/>
  <w15:chartTrackingRefBased/>
  <w15:docId w15:val="{18883B87-FA41-45E1-B0A5-AA0A2D35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31"/>
    <w:pPr>
      <w:spacing w:after="200" w:line="276" w:lineRule="auto"/>
    </w:pPr>
    <w:rPr>
      <w:lang w:val="id-ID"/>
    </w:rPr>
  </w:style>
  <w:style w:type="paragraph" w:styleId="Heading1">
    <w:name w:val="heading 1"/>
    <w:basedOn w:val="Normal"/>
    <w:next w:val="Normal"/>
    <w:link w:val="Heading1Char"/>
    <w:uiPriority w:val="9"/>
    <w:qFormat/>
    <w:rsid w:val="00707E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735C9"/>
    <w:pPr>
      <w:keepNext/>
      <w:keepLines/>
      <w:spacing w:before="40" w:after="0" w:line="259" w:lineRule="auto"/>
      <w:outlineLvl w:val="1"/>
    </w:pPr>
    <w:rPr>
      <w:rFonts w:ascii="Times New Roman" w:eastAsiaTheme="majorEastAsia" w:hAnsi="Times New Roman" w:cstheme="majorBidi"/>
      <w:b/>
      <w:sz w:val="24"/>
      <w:szCs w:val="26"/>
      <w:lang w:val="en-ID"/>
    </w:rPr>
  </w:style>
  <w:style w:type="paragraph" w:styleId="Heading3">
    <w:name w:val="heading 3"/>
    <w:basedOn w:val="Normal"/>
    <w:next w:val="Normal"/>
    <w:link w:val="Heading3Char"/>
    <w:uiPriority w:val="9"/>
    <w:semiHidden/>
    <w:unhideWhenUsed/>
    <w:qFormat/>
    <w:rsid w:val="000338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C31"/>
    <w:rPr>
      <w:color w:val="0563C1" w:themeColor="hyperlink"/>
      <w:u w:val="single"/>
    </w:rPr>
  </w:style>
  <w:style w:type="paragraph" w:styleId="BodyText">
    <w:name w:val="Body Text"/>
    <w:basedOn w:val="Normal"/>
    <w:link w:val="BodyTextChar"/>
    <w:rsid w:val="00294557"/>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294557"/>
    <w:rPr>
      <w:rFonts w:ascii="Garamond" w:eastAsia="Times New Roman" w:hAnsi="Garamond" w:cs="Times New Roman"/>
      <w:szCs w:val="20"/>
    </w:rPr>
  </w:style>
  <w:style w:type="paragraph" w:styleId="ListParagraph">
    <w:name w:val="List Paragraph"/>
    <w:aliases w:val="Body of text,List Paragraph1,Colorful List - Accent 11,Body of textCxSp"/>
    <w:basedOn w:val="Normal"/>
    <w:link w:val="ListParagraphChar"/>
    <w:uiPriority w:val="34"/>
    <w:qFormat/>
    <w:rsid w:val="00557F6B"/>
    <w:pPr>
      <w:ind w:left="720"/>
      <w:contextualSpacing/>
    </w:pPr>
  </w:style>
  <w:style w:type="character" w:customStyle="1" w:styleId="ListParagraphChar">
    <w:name w:val="List Paragraph Char"/>
    <w:aliases w:val="Body of text Char,List Paragraph1 Char,Colorful List - Accent 11 Char,Body of textCxSp Char"/>
    <w:link w:val="ListParagraph"/>
    <w:uiPriority w:val="34"/>
    <w:locked/>
    <w:rsid w:val="00557F6B"/>
    <w:rPr>
      <w:lang w:val="id-ID"/>
    </w:rPr>
  </w:style>
  <w:style w:type="character" w:customStyle="1" w:styleId="Heading2Char">
    <w:name w:val="Heading 2 Char"/>
    <w:basedOn w:val="DefaultParagraphFont"/>
    <w:link w:val="Heading2"/>
    <w:uiPriority w:val="1"/>
    <w:rsid w:val="00A735C9"/>
    <w:rPr>
      <w:rFonts w:ascii="Times New Roman" w:eastAsiaTheme="majorEastAsia" w:hAnsi="Times New Roman" w:cstheme="majorBidi"/>
      <w:b/>
      <w:sz w:val="24"/>
      <w:szCs w:val="26"/>
      <w:lang w:val="en-ID"/>
    </w:rPr>
  </w:style>
  <w:style w:type="table" w:styleId="TableGrid">
    <w:name w:val="Table Grid"/>
    <w:basedOn w:val="TableNormal"/>
    <w:uiPriority w:val="39"/>
    <w:rsid w:val="00A7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A735C9"/>
    <w:pPr>
      <w:spacing w:after="120" w:line="259" w:lineRule="auto"/>
    </w:pPr>
    <w:rPr>
      <w:rFonts w:ascii="Times New Roman" w:hAnsi="Times New Roman"/>
      <w:sz w:val="16"/>
      <w:szCs w:val="16"/>
      <w:lang w:val="en-ID"/>
    </w:rPr>
  </w:style>
  <w:style w:type="character" w:customStyle="1" w:styleId="BodyText3Char">
    <w:name w:val="Body Text 3 Char"/>
    <w:basedOn w:val="DefaultParagraphFont"/>
    <w:link w:val="BodyText3"/>
    <w:uiPriority w:val="99"/>
    <w:semiHidden/>
    <w:rsid w:val="00A735C9"/>
    <w:rPr>
      <w:rFonts w:ascii="Times New Roman" w:hAnsi="Times New Roman"/>
      <w:sz w:val="16"/>
      <w:szCs w:val="16"/>
      <w:lang w:val="en-ID"/>
    </w:rPr>
  </w:style>
  <w:style w:type="paragraph" w:styleId="Caption">
    <w:name w:val="caption"/>
    <w:basedOn w:val="Normal"/>
    <w:next w:val="Normal"/>
    <w:uiPriority w:val="35"/>
    <w:unhideWhenUsed/>
    <w:qFormat/>
    <w:rsid w:val="00A735C9"/>
    <w:pPr>
      <w:spacing w:line="240" w:lineRule="auto"/>
    </w:pPr>
    <w:rPr>
      <w:rFonts w:ascii="Times New Roman" w:hAnsi="Times New Roman"/>
      <w:i/>
      <w:iCs/>
      <w:color w:val="44546A" w:themeColor="text2"/>
      <w:sz w:val="18"/>
      <w:szCs w:val="18"/>
      <w:lang w:val="en-ID"/>
    </w:rPr>
  </w:style>
  <w:style w:type="character" w:customStyle="1" w:styleId="Heading3Char">
    <w:name w:val="Heading 3 Char"/>
    <w:basedOn w:val="DefaultParagraphFont"/>
    <w:link w:val="Heading3"/>
    <w:uiPriority w:val="9"/>
    <w:semiHidden/>
    <w:rsid w:val="00033876"/>
    <w:rPr>
      <w:rFonts w:asciiTheme="majorHAnsi" w:eastAsiaTheme="majorEastAsia" w:hAnsiTheme="majorHAnsi" w:cstheme="majorBidi"/>
      <w:color w:val="1F4D78" w:themeColor="accent1" w:themeShade="7F"/>
      <w:sz w:val="24"/>
      <w:szCs w:val="24"/>
      <w:lang w:val="id-ID"/>
    </w:rPr>
  </w:style>
  <w:style w:type="character" w:customStyle="1" w:styleId="Heading1Char">
    <w:name w:val="Heading 1 Char"/>
    <w:basedOn w:val="DefaultParagraphFont"/>
    <w:link w:val="Heading1"/>
    <w:uiPriority w:val="9"/>
    <w:rsid w:val="00707ED0"/>
    <w:rPr>
      <w:rFonts w:asciiTheme="majorHAnsi" w:eastAsiaTheme="majorEastAsia" w:hAnsiTheme="majorHAnsi" w:cstheme="majorBidi"/>
      <w:color w:val="2E74B5" w:themeColor="accent1" w:themeShade="BF"/>
      <w:sz w:val="32"/>
      <w:szCs w:val="32"/>
      <w:lang w:val="id-ID"/>
    </w:rPr>
  </w:style>
  <w:style w:type="paragraph" w:customStyle="1" w:styleId="TableParagraph">
    <w:name w:val="Table Paragraph"/>
    <w:basedOn w:val="Normal"/>
    <w:uiPriority w:val="1"/>
    <w:qFormat/>
    <w:rsid w:val="00707ED0"/>
    <w:pPr>
      <w:widowControl w:val="0"/>
      <w:autoSpaceDE w:val="0"/>
      <w:autoSpaceDN w:val="0"/>
      <w:spacing w:after="0" w:line="240" w:lineRule="auto"/>
      <w:ind w:left="110"/>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ihanpriangg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5474</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2024-01-09T04:36:00Z</dcterms:created>
  <dcterms:modified xsi:type="dcterms:W3CDTF">2024-01-09T22:58:00Z</dcterms:modified>
</cp:coreProperties>
</file>