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BA3CB" w14:textId="58E9E2B5" w:rsidR="00A95631" w:rsidRPr="00217836" w:rsidRDefault="00217836" w:rsidP="008178A1">
      <w:pPr>
        <w:pStyle w:val="JudulArtikel"/>
        <w:spacing w:before="240"/>
        <w:rPr>
          <w:rFonts w:ascii="Times New Roman" w:hAnsi="Times New Roman"/>
          <w:b w:val="0"/>
        </w:rPr>
      </w:pPr>
      <w:r w:rsidRPr="00217836">
        <w:rPr>
          <w:rFonts w:ascii="Times New Roman" w:hAnsi="Times New Roman"/>
          <w:b w:val="0"/>
        </w:rPr>
        <w:t xml:space="preserve">PENGEMBANGAN MULTIMEDIA </w:t>
      </w:r>
      <w:r w:rsidRPr="00217836">
        <w:rPr>
          <w:rFonts w:ascii="Times New Roman" w:hAnsi="Times New Roman"/>
          <w:b w:val="0"/>
          <w:i/>
        </w:rPr>
        <w:t>E-LEARNING</w:t>
      </w:r>
      <w:r w:rsidRPr="00217836">
        <w:rPr>
          <w:rFonts w:ascii="Times New Roman" w:hAnsi="Times New Roman"/>
          <w:b w:val="0"/>
        </w:rPr>
        <w:t xml:space="preserve"> MATERI EKOLOGI SISWA SEKOLAH DASAR</w:t>
      </w:r>
    </w:p>
    <w:p w14:paraId="377C7747" w14:textId="6F460A2D" w:rsidR="00256275" w:rsidRPr="00217836" w:rsidRDefault="00A95631" w:rsidP="00462E4D">
      <w:pPr>
        <w:pStyle w:val="NamaPenulis"/>
        <w:rPr>
          <w:rFonts w:ascii="Times New Roman" w:hAnsi="Times New Roman" w:cs="Times New Roman"/>
          <w:sz w:val="24"/>
          <w:szCs w:val="24"/>
        </w:rPr>
      </w:pPr>
      <w:r w:rsidRPr="00217836">
        <w:rPr>
          <w:rFonts w:ascii="Times New Roman" w:hAnsi="Times New Roman" w:cs="Times New Roman"/>
          <w:sz w:val="24"/>
          <w:szCs w:val="24"/>
        </w:rPr>
        <w:t xml:space="preserve">Farida Nur Kumala, </w:t>
      </w:r>
      <w:r w:rsidR="00735AD1" w:rsidRPr="00217836">
        <w:rPr>
          <w:rFonts w:ascii="Times New Roman" w:hAnsi="Times New Roman" w:cs="Times New Roman"/>
          <w:sz w:val="24"/>
          <w:szCs w:val="24"/>
        </w:rPr>
        <w:t>Cicilia Ika Rahayu Nita, Alvied Vernanda Agustin</w:t>
      </w:r>
      <w:r w:rsidR="00217836" w:rsidRPr="00217836">
        <w:rPr>
          <w:rFonts w:ascii="Times New Roman" w:hAnsi="Times New Roman" w:cs="Times New Roman"/>
          <w:sz w:val="24"/>
          <w:szCs w:val="24"/>
        </w:rPr>
        <w:t>*</w:t>
      </w:r>
    </w:p>
    <w:p w14:paraId="18D28882" w14:textId="7AE473AF" w:rsidR="00345F47" w:rsidRPr="00217836" w:rsidRDefault="00345F47" w:rsidP="00462E4D">
      <w:pPr>
        <w:pStyle w:val="Affiliasi"/>
        <w:rPr>
          <w:rFonts w:ascii="Times New Roman" w:hAnsi="Times New Roman" w:cs="Times New Roman"/>
          <w:sz w:val="24"/>
          <w:szCs w:val="24"/>
        </w:rPr>
      </w:pPr>
      <w:r w:rsidRPr="00217836">
        <w:rPr>
          <w:rFonts w:ascii="Times New Roman" w:hAnsi="Times New Roman" w:cs="Times New Roman"/>
          <w:sz w:val="24"/>
          <w:szCs w:val="24"/>
        </w:rPr>
        <w:t>Universitas Kanjuruhan Malang, Indonesia</w:t>
      </w:r>
    </w:p>
    <w:p w14:paraId="2C73F4AA" w14:textId="4EAE02E7" w:rsidR="00AE1099" w:rsidRPr="00217836" w:rsidRDefault="00217836" w:rsidP="00462E4D">
      <w:pPr>
        <w:pStyle w:val="Affiliasi"/>
        <w:rPr>
          <w:rFonts w:ascii="Times New Roman" w:hAnsi="Times New Roman" w:cs="Times New Roman"/>
          <w:sz w:val="24"/>
          <w:szCs w:val="24"/>
        </w:rPr>
      </w:pPr>
      <w:r w:rsidRPr="006E440B">
        <w:rPr>
          <w:rFonts w:ascii="Times New Roman" w:hAnsi="Times New Roman" w:cs="Times New Roman"/>
          <w:color w:val="4472C4" w:themeColor="accent1"/>
          <w:sz w:val="24"/>
          <w:szCs w:val="24"/>
          <w:u w:val="single"/>
        </w:rPr>
        <w:t>alviedvernanda@gmail.com</w:t>
      </w:r>
      <w:r w:rsidR="00077E14" w:rsidRPr="00217836">
        <w:rPr>
          <w:rFonts w:ascii="Times New Roman" w:hAnsi="Times New Roman" w:cs="Times New Roman"/>
          <w:sz w:val="24"/>
          <w:szCs w:val="24"/>
        </w:rPr>
        <w:t>*</w:t>
      </w:r>
    </w:p>
    <w:p w14:paraId="777DE191" w14:textId="77777777" w:rsidR="00256275" w:rsidRPr="00DF74F3" w:rsidRDefault="00256275" w:rsidP="00256275">
      <w:pPr>
        <w:spacing w:after="0" w:line="240" w:lineRule="auto"/>
        <w:jc w:val="center"/>
        <w:rPr>
          <w:rFonts w:ascii="Calibri" w:hAnsi="Calibri"/>
          <w:sz w:val="22"/>
        </w:rPr>
      </w:pPr>
    </w:p>
    <w:p w14:paraId="51ACC646" w14:textId="481CFB94" w:rsidR="003F0229" w:rsidRDefault="005D2579" w:rsidP="003F0229">
      <w:pPr>
        <w:pStyle w:val="AbstrakEnglish"/>
        <w:rPr>
          <w:lang w:val="en-ID"/>
        </w:rPr>
      </w:pPr>
      <w:r w:rsidRPr="00D26F67">
        <w:rPr>
          <w:b/>
        </w:rPr>
        <w:t>Abstract:</w:t>
      </w:r>
      <w:r w:rsidRPr="00256275">
        <w:t xml:space="preserve"> </w:t>
      </w:r>
      <w:r w:rsidR="00735AD1" w:rsidRPr="00735AD1">
        <w:t>This research was motivated by the need for learning media in the form of E-Learning Multimedia Ecology for Elementary School Students. The purpose of this research is to develop learning media, especially on ecology material for fifth grade elementary school students and see the feasibility of the media being developed. This study uses the ADDIE model with data using a validation sheet. The data analysis technique used quantitative data analysis. E-Learning Elementary School Student Ecology E-Learning material produced is declared feasible or valid with an average score of 89% which indicates the category is good and suitable for use. So that the Ecology Multimedia Learning Materials of Elementary School Students are Worth Using.</w:t>
      </w:r>
    </w:p>
    <w:p w14:paraId="481710DB" w14:textId="77777777" w:rsidR="00217836" w:rsidRPr="00217836" w:rsidRDefault="00217836" w:rsidP="003F0229">
      <w:pPr>
        <w:pStyle w:val="AbstrakEnglish"/>
        <w:rPr>
          <w:rStyle w:val="IEEEAbstractHeadingChar"/>
          <w:szCs w:val="20"/>
          <w:lang w:val="en-ID" w:eastAsia="en-US"/>
        </w:rPr>
      </w:pPr>
    </w:p>
    <w:p w14:paraId="0A897DFB" w14:textId="577BEBEF" w:rsidR="005D2579" w:rsidRDefault="005D2579" w:rsidP="005D2579">
      <w:pPr>
        <w:pStyle w:val="Abstract"/>
        <w:tabs>
          <w:tab w:val="left" w:pos="8505"/>
        </w:tabs>
        <w:spacing w:before="0"/>
        <w:ind w:left="851" w:right="849" w:firstLine="0"/>
        <w:rPr>
          <w:rFonts w:ascii="Calibri" w:hAnsi="Calibri"/>
          <w:b w:val="0"/>
          <w:sz w:val="20"/>
          <w:szCs w:val="20"/>
          <w:lang w:val="en-ID"/>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217836" w:rsidRPr="00217836">
        <w:rPr>
          <w:rFonts w:ascii="Calibri" w:hAnsi="Calibri"/>
          <w:b w:val="0"/>
          <w:sz w:val="20"/>
          <w:szCs w:val="20"/>
          <w:lang w:val="id-ID"/>
        </w:rPr>
        <w:t>Multimedia E-Learning, Ecology, Elementary School</w:t>
      </w:r>
    </w:p>
    <w:p w14:paraId="7EAD7658" w14:textId="77777777" w:rsidR="006E440B" w:rsidRPr="006E440B" w:rsidRDefault="006E440B" w:rsidP="006E440B">
      <w:pPr>
        <w:rPr>
          <w:lang w:val="en-ID"/>
        </w:rPr>
      </w:pP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64F4D8C6" w14:textId="08826867" w:rsidR="005D2579" w:rsidRPr="009F1E55" w:rsidRDefault="005D2579" w:rsidP="003F0229">
      <w:pPr>
        <w:pStyle w:val="AbstrakEnglish"/>
        <w:rPr>
          <w:rStyle w:val="AbstrakBahasaChar"/>
          <w:lang w:val="en-ID"/>
        </w:rPr>
      </w:pPr>
      <w:r w:rsidRPr="00BA239C">
        <w:rPr>
          <w:b/>
        </w:rPr>
        <w:t>Abstrak:</w:t>
      </w:r>
      <w:r w:rsidRPr="00BA239C">
        <w:t xml:space="preserve"> </w:t>
      </w:r>
      <w:r w:rsidR="009F1E55">
        <w:rPr>
          <w:rStyle w:val="AbstrakBahasaChar"/>
          <w:lang w:val="en-ID"/>
        </w:rPr>
        <w:t xml:space="preserve">Penelitian ini dilatarbelakangi perlunya media pembelajaran berupa Multimedia </w:t>
      </w:r>
      <w:r w:rsidR="009F1E55">
        <w:rPr>
          <w:rStyle w:val="AbstrakBahasaChar"/>
          <w:i/>
          <w:lang w:val="en-ID"/>
        </w:rPr>
        <w:t xml:space="preserve">E-Learning </w:t>
      </w:r>
      <w:r w:rsidR="009F1E55">
        <w:rPr>
          <w:rStyle w:val="AbstrakBahasaChar"/>
          <w:lang w:val="en-ID"/>
        </w:rPr>
        <w:t xml:space="preserve">materi Ekologi Siswa Sekolah Dasar. Tujuan dari penelitian ini untuk mengembangkan media pembelajaran khususnya pada materi ekologi siswa sekolah dasar kelas V dan mengetahui kelayakan media yang dikembangkan. Penelitian ini menggunakan model ADDIE dengan pengumpulan data menggunakan lembar validasi. Teknik analisis data menggunakan analisis data kuantitatif. </w:t>
      </w:r>
      <w:r w:rsidR="009F1E55">
        <w:rPr>
          <w:rStyle w:val="AbstrakBahasaChar"/>
          <w:i/>
          <w:lang w:val="en-ID"/>
        </w:rPr>
        <w:t xml:space="preserve">E-Learning </w:t>
      </w:r>
      <w:r w:rsidR="009F1E55">
        <w:rPr>
          <w:rStyle w:val="AbstrakBahasaChar"/>
          <w:lang w:val="en-ID"/>
        </w:rPr>
        <w:t xml:space="preserve">materi Ekologi Siswa Sekolah Dasar yang dihasilkan dinyatakan layak atau valid dengan skor </w:t>
      </w:r>
      <w:r w:rsidR="00735AD1">
        <w:rPr>
          <w:rStyle w:val="AbstrakBahasaChar"/>
          <w:lang w:val="en-ID"/>
        </w:rPr>
        <w:t xml:space="preserve">rata-rata 89% yang menunjukkan kategori baik dan layak digunakan. Sehingga </w:t>
      </w:r>
      <w:r w:rsidR="009F1E55">
        <w:rPr>
          <w:rStyle w:val="AbstrakBahasaChar"/>
          <w:lang w:val="en-ID"/>
        </w:rPr>
        <w:t xml:space="preserve"> </w:t>
      </w:r>
      <w:r w:rsidR="00735AD1">
        <w:rPr>
          <w:rStyle w:val="AbstrakBahasaChar"/>
          <w:lang w:val="en-ID"/>
        </w:rPr>
        <w:t xml:space="preserve">Multimedia </w:t>
      </w:r>
      <w:r w:rsidR="00735AD1">
        <w:rPr>
          <w:rStyle w:val="AbstrakBahasaChar"/>
          <w:i/>
          <w:lang w:val="en-ID"/>
        </w:rPr>
        <w:t xml:space="preserve">E-Learning </w:t>
      </w:r>
      <w:r w:rsidR="00735AD1">
        <w:rPr>
          <w:rStyle w:val="AbstrakBahasaChar"/>
          <w:lang w:val="en-ID"/>
        </w:rPr>
        <w:t>materi Ekologi Siswa Sekolah Dasar layak digunakan.</w:t>
      </w:r>
    </w:p>
    <w:p w14:paraId="1DB228A0" w14:textId="77777777" w:rsidR="003F0229" w:rsidRPr="00DF74F3" w:rsidRDefault="003F0229" w:rsidP="003F0229">
      <w:pPr>
        <w:pStyle w:val="AbstrakEnglish"/>
        <w:rPr>
          <w:rStyle w:val="IEEEAbstractHeadingChar"/>
          <w:b/>
          <w:i w:val="0"/>
          <w:szCs w:val="20"/>
          <w:lang w:val="en-US"/>
        </w:rPr>
      </w:pPr>
    </w:p>
    <w:p w14:paraId="202D1CA4" w14:textId="049551E6" w:rsidR="00D26F67" w:rsidRDefault="005D2579" w:rsidP="006E440B">
      <w:pPr>
        <w:pStyle w:val="Abstract"/>
        <w:tabs>
          <w:tab w:val="left" w:pos="8505"/>
        </w:tabs>
        <w:spacing w:before="0" w:after="240"/>
        <w:ind w:left="851" w:right="849" w:firstLine="0"/>
        <w:rPr>
          <w:rStyle w:val="shorttext"/>
          <w:rFonts w:ascii="Calibri" w:hAnsi="Calibri"/>
          <w:b w:val="0"/>
          <w:sz w:val="20"/>
          <w:szCs w:val="20"/>
          <w:shd w:val="clear" w:color="auto" w:fill="FFFFFF"/>
        </w:rPr>
      </w:pPr>
      <w:r w:rsidRPr="00DF74F3">
        <w:rPr>
          <w:rStyle w:val="IEEEAbstractHeadingChar"/>
          <w:rFonts w:ascii="Calibri" w:hAnsi="Calibri"/>
          <w:sz w:val="20"/>
          <w:szCs w:val="20"/>
        </w:rPr>
        <w:t>Kata kunci:</w:t>
      </w:r>
      <w:r w:rsidRPr="00DF74F3">
        <w:rPr>
          <w:rFonts w:ascii="Calibri" w:hAnsi="Calibri"/>
          <w:sz w:val="20"/>
          <w:szCs w:val="20"/>
        </w:rPr>
        <w:t xml:space="preserve"> </w:t>
      </w:r>
      <w:r w:rsidR="009F1E55">
        <w:rPr>
          <w:rStyle w:val="shorttext"/>
          <w:rFonts w:ascii="Calibri" w:hAnsi="Calibri"/>
          <w:b w:val="0"/>
          <w:sz w:val="20"/>
          <w:szCs w:val="20"/>
          <w:shd w:val="clear" w:color="auto" w:fill="FFFFFF"/>
        </w:rPr>
        <w:t xml:space="preserve">Multimedia </w:t>
      </w:r>
      <w:r w:rsidR="009F1E55">
        <w:rPr>
          <w:rStyle w:val="shorttext"/>
          <w:rFonts w:ascii="Calibri" w:hAnsi="Calibri"/>
          <w:b w:val="0"/>
          <w:i/>
          <w:sz w:val="20"/>
          <w:szCs w:val="20"/>
          <w:shd w:val="clear" w:color="auto" w:fill="FFFFFF"/>
        </w:rPr>
        <w:t xml:space="preserve">E-Learning, </w:t>
      </w:r>
      <w:r w:rsidR="009F1E55">
        <w:rPr>
          <w:rStyle w:val="shorttext"/>
          <w:rFonts w:ascii="Calibri" w:hAnsi="Calibri"/>
          <w:b w:val="0"/>
          <w:sz w:val="20"/>
          <w:szCs w:val="20"/>
          <w:shd w:val="clear" w:color="auto" w:fill="FFFFFF"/>
        </w:rPr>
        <w:t>Ekologi, Sekolah Dasar</w:t>
      </w:r>
    </w:p>
    <w:p w14:paraId="1100FD21" w14:textId="77777777" w:rsidR="00914134" w:rsidRDefault="006E440B" w:rsidP="00914134">
      <w:pPr>
        <w:spacing w:after="240"/>
        <w:ind w:left="426"/>
        <w:rPr>
          <w:b/>
        </w:rPr>
      </w:pPr>
      <w:r w:rsidRPr="006E440B">
        <w:rPr>
          <w:b/>
        </w:rPr>
        <w:t>PENDAHULUAN</w:t>
      </w:r>
    </w:p>
    <w:p w14:paraId="2C236305" w14:textId="6EBDACF1" w:rsidR="000B6ADF" w:rsidRDefault="000B6ADF" w:rsidP="00914134">
      <w:pPr>
        <w:spacing w:after="240"/>
        <w:ind w:left="426" w:firstLine="720"/>
        <w:jc w:val="both"/>
      </w:pPr>
      <w:r>
        <w:t>Perkembangan teknologi informasi saat ini semakin pesat telah menyebabkan terjadinya tranformasi pendidikan konvensional menjadi bentuk digital</w:t>
      </w:r>
      <w:r w:rsidR="00620C93">
        <w:t xml:space="preserve"> </w:t>
      </w:r>
      <w:r w:rsidR="00620C93">
        <w:fldChar w:fldCharType="begin" w:fldLock="1"/>
      </w:r>
      <w:r w:rsidR="00620C93">
        <w:instrText>ADDIN CSL_CITATION {"citationItems":[{"id":"ITEM-1","itemData":{"DOI":"10.35314/isi.v2i2.205","abstract":"Intisari - Penelitian ini bertujuan untuk untuk mengetahui penggunaan e-learning dalam hal ketersediaan perangkat ICT, kemampuan dosen memanfaatkan e-learning, dan kemudahan akses e- learning oleh mahasiswa terhadap hasil belajar mahasiswa Keamanan Komputer di Program Studi Teknik Informatika Fakultas Ilmu Komputer tahun akademik 2016/2017 Universitas Lancang Kuning. Penelitian ini menggunakan metode penelitian deskriptif kuantitatif yang dilaksanakan di Fakultas Ilmu  Komputer  Universitas  Lancang  Kuning.  Populasi  adalah  mahasiswa  yang  mengambil  mata kuliah Keamanan Komputer, sampel diambil sebanyak 55 orang mahasiswa. Teknik pengambilan sampel dalam penelitian ini adalah proporsional cluster random sampling. Hasil penelitian memperlihatkan   bahwa   ketersediaan   perangkat   ICT   berada   dalam   kategori   cukup   baik  dan kemampuan   dosen   dalam   memanfaatkan   e-learning   berada   dalam   kategori   baik,   sedangkan kemudahan  akses  mahasiswa  berada  dalam  kategori  cukup  baik.  Variabel  kemudahan  akses mahasiswa mempunyai pengaruh yang positif dan signifikan terhadap hasil belajar mahasiswa sedangkan ketersediaan perangkat ICT dan kemampuan dosen dalam memanfaatkan e-learning tidak berpengaruh signifikan terhadap hasil belajar. Semakin mudah akses yang didapatkan mahasiswa dalam memanfaatkan e-learning, maka hasil belajar mahasiswa Keamanan Komputer di Program Studi Teknik  Informatika  Fakultas  Ilmu  Komputer  Universitas  Lancang  Kuning  Tahun  Akademik2016/2017 akan semakin meningkat pula. Kata kunci : e-learning, hasil belajar","author":[{"dropping-particle":"","family":"Taslim","given":"Taslim","non-dropping-particle":"","parse-names":false,"suffix":""},{"dropping-particle":"","family":"Toresa","given":"Dafwen","non-dropping-particle":"","parse-names":false,"suffix":""},{"dropping-particle":"","family":"Syahtriatna","given":"Syahtriatna","non-dropping-particle":"","parse-names":false,"suffix":""}],"container-title":"INOVTEK Polbeng - Seri Informatika","id":"ITEM-1","issue":"2","issued":{"date-parts":[["2017"]]},"page":"182","title":"Pengaruh Pengaplikasian E-learning Terhadap Hasil Belajar (Studi Kasus : Mahasiswa Keamanan Komputer Fasilkom Unilak)","type":"article-journal","volume":"2"},"uris":["http://www.mendeley.com/documents/?uuid=0fff4fa6-a80a-48c8-9573-fca3112fb1b6"]}],"mendeley":{"formattedCitation":"(Taslim et al., 2017)","plainTextFormattedCitation":"(Taslim et al., 2017)","previouslyFormattedCitation":"(Taslim et al., 2017)"},"properties":{"noteIndex":0},"schema":"https://github.com/citation-style-language/schema/raw/master/csl-citation.json"}</w:instrText>
      </w:r>
      <w:r w:rsidR="00620C93">
        <w:fldChar w:fldCharType="separate"/>
      </w:r>
      <w:r w:rsidR="00620C93" w:rsidRPr="00620C93">
        <w:rPr>
          <w:noProof/>
        </w:rPr>
        <w:t>(Taslim et al., 2017)</w:t>
      </w:r>
      <w:r w:rsidR="00620C93">
        <w:fldChar w:fldCharType="end"/>
      </w:r>
      <w:r w:rsidR="00E3527F">
        <w:t xml:space="preserve">. </w:t>
      </w:r>
      <w:proofErr w:type="gramStart"/>
      <w:r w:rsidR="003F7637">
        <w:t>Perkembangan ilmu pengetahuan dan teknologi (IPTEK) telah membawa perubahan pesat dalam aspek kehidupan manusia, perkembangan tersebut telah mengubah paradigma manusia dalam mencari dan mendapatkan informasi semakin mudah.</w:t>
      </w:r>
      <w:proofErr w:type="gramEnd"/>
      <w:r w:rsidR="003F7637">
        <w:t xml:space="preserve"> Salah satu produk IPTEK untuk pembelajaran adalah media </w:t>
      </w:r>
      <w:r w:rsidR="003F7637" w:rsidRPr="00FC4CCC">
        <w:rPr>
          <w:i/>
        </w:rPr>
        <w:t>e-learning</w:t>
      </w:r>
      <w:r w:rsidR="00620C93">
        <w:t xml:space="preserve"> </w:t>
      </w:r>
      <w:r w:rsidR="00620C93">
        <w:fldChar w:fldCharType="begin" w:fldLock="1"/>
      </w:r>
      <w:r w:rsidR="00620C93">
        <w:instrText>ADDIN CSL_CITATION {"citationItems":[{"id":"ITEM-1","itemData":{"author":[{"dropping-particle":"","family":"Rahmatia","given":"Maya","non-dropping-particle":"","parse-names":false,"suffix":""},{"dropping-particle":"","family":"Monawati","given":"","non-dropping-particle":"","parse-names":false,"suffix":""},{"dropping-particle":"","family":"Darnius","given":"Said","non-dropping-particle":"","parse-names":false,"suffix":""}],"container-title":"Jurnal Ilmiah Pendidikan Guru Sekolah Dasar","id":"ITEM-1","issue":"1","issued":{"date-parts":[["2017"]]},"page":"212-227","title":"Pengaruh Media E-Learning Terhadap Hasil Belajar Matematika Siswa Kelas IV SDN 20 Banda Aceh","type":"article-journal","volume":"2"},"uris":["http://www.mendeley.com/documents/?uuid=8885f2c8-d0fb-4cea-bc36-5a4d64299533"]}],"mendeley":{"formattedCitation":"(Rahmatia et al., 2017)","plainTextFormattedCitation":"(Rahmatia et al., 2017)","previouslyFormattedCitation":"(Rahmatia et al., 2017)"},"properties":{"noteIndex":0},"schema":"https://github.com/citation-style-language/schema/raw/master/csl-citation.json"}</w:instrText>
      </w:r>
      <w:r w:rsidR="00620C93">
        <w:fldChar w:fldCharType="separate"/>
      </w:r>
      <w:r w:rsidR="00620C93" w:rsidRPr="00620C93">
        <w:rPr>
          <w:noProof/>
        </w:rPr>
        <w:t>(Rahmatia et al., 2017)</w:t>
      </w:r>
      <w:r w:rsidR="00620C93">
        <w:fldChar w:fldCharType="end"/>
      </w:r>
      <w:r w:rsidR="003F7637">
        <w:t xml:space="preserve">. Berkaitan dengan pembelajaran, pemanfaatan teknologi informasi dalam hal ini </w:t>
      </w:r>
      <w:r w:rsidR="003F7637" w:rsidRPr="00FC4CCC">
        <w:rPr>
          <w:i/>
        </w:rPr>
        <w:t>e-learning</w:t>
      </w:r>
      <w:r w:rsidR="003F7637">
        <w:t xml:space="preserve"> diperlukan tidak hanya pendidik yang terampil memanfaatkan teknologi serta teknologi untuk pembuatan bahan ajar, akan tetapi diperlukan suatu rancangan agar dapat melaksanakan pembelajaran dengan efektif</w:t>
      </w:r>
      <w:r w:rsidR="00620C93">
        <w:t xml:space="preserve"> </w:t>
      </w:r>
      <w:r w:rsidR="00620C93">
        <w:fldChar w:fldCharType="begin" w:fldLock="1"/>
      </w:r>
      <w:r w:rsidR="00620C93">
        <w:instrText>ADDIN CSL_CITATION {"citationItems":[{"id":"ITEM-1","itemData":{"DOI":"10.21831/jpv.v3i1.1584","ISSN":"2088-2866","abstract":"Penelitian ini bertujuan untuk (1) mendeskripsikan standar mutu pelaksanaan e-learning sebagai media pembelajaran yang efektif; (2) mengidentifikasi keefektifan perencanaan pembelajaran elearning; (3) mengidentifikasi keefektifan perancangan dan pembuatan materi pembelajaran elearning; (4) mengidentifikasi keefektifan metode penyampaian pembelajaran e-learning; (5) mengidentifikasi keefektifan pelaksanaan dan interaktivitas pembelajaran e-learning; (6) mengidentifikasi keefektifan evaluasi pelaksanaan e-learning; (7) mengetahui faktor penghambat dan pendukung pelaksanaan e-learning sebagai media pembelajaran. Penelitian ini merupakan penelitian evaluasi dengan model evaluasi discrepancy. Data dikumpulkan melalui angket dan observasi, kemudian data dianalisis secara deskriptif. Keberhasilan program diukur dengan kriteria absolute, yakni standar pelaksanaan pembelajaran e-learning yang telah ditetapkan sebelumnya dari standar mutu penyelenggaraan e-learning yang ideal. Analisis deskripsi data mendiskripsikan dan memaknai keefektifan e-learning sebagai media pembelajaran di SMK Telkom Sandhy Putra Purwokerto dari tiap-tiap data ubahan dan sub ubahan, yaitu nilai rerata pada standar variabel penelitian. Masing-masing ubahan dibandingkan dengan acuan kriteria yang telah ditentukan berdasarkan rata-rata ideal dan simpangan baku ideal yang dapat dicapai oleh instrumen. Responden dari penelitian ini adalah guru dan siswa SMK Telkom Sandhy Putra Purwokerto yang terlibat langsung dengan pembelajaran e-learning. Hasil penelitian menunjukkan bahwa pelaksanaan pembelajaran e-learning di SMK Telkom Sandhy Putra Purwokerto sesuai dengan standar mutu pelaksanaan e-learning pada komponen perencanaan pembelajaran cukup efektif dengan kecenderungan 77,57%; komponen perancangan dan pembuatan materi cukup efektif dengan kecenderungan 75,14%; komponen penyampaian pembelajaran e-learning cukup efektif dengan kecenderungan 75%; komponen interaksi pembelajaran cukup efektif dengan kecenderungan 66,10%; dan komponen evaluasi pelaksanaan pembelajaran e-learning cukup efektif dengan kecenderungan 69,01%. Secara keseluruhan dapat disimpulkan bahwa pelaksanaan pembelajaran e-learning sebagai media pembelajaran di SMK Telkom Sandhy Putra Purwokerto cukup efektif dengan tingkat kecenderungan 77,27%. Hal ini menunjukkan bahwa pelaksanaan pembelajaran e-learning di SMK Telkom Sandhy Putra Purwokerto tidak sepenuhnya efektif bagi semua guru di SMK Telkom Sandhy Putra Purwokerto, dikarena…","author":[{"dropping-particle":"","family":"Hanum","given":"Numiek Sulistyo","non-dropping-particle":"","parse-names":false,"suffix":""}],"container-title":"Jurnal Pendidikan Vokasi","id":"ITEM-1","issue":"1","issued":{"date-parts":[["2013"]]},"page":"90-102","title":"Keefetifan e-learning sebagai media pembelajaran (studi evaluasi model pembelajaran e-learning SMK Telkom Sandhy Putra Purwokerto)","type":"article-journal","volume":"3"},"uris":["http://www.mendeley.com/documents/?uuid=78241284-ea24-4bbd-8c78-2000ec66e35c"]}],"mendeley":{"formattedCitation":"(Hanum, 2013)","plainTextFormattedCitation":"(Hanum, 2013)","previouslyFormattedCitation":"(Hanum, 2013)"},"properties":{"noteIndex":0},"schema":"https://github.com/citation-style-language/schema/raw/master/csl-citation.json"}</w:instrText>
      </w:r>
      <w:r w:rsidR="00620C93">
        <w:fldChar w:fldCharType="separate"/>
      </w:r>
      <w:r w:rsidR="00620C93" w:rsidRPr="00620C93">
        <w:rPr>
          <w:noProof/>
        </w:rPr>
        <w:t>(Hanum, 2013)</w:t>
      </w:r>
      <w:r w:rsidR="00620C93">
        <w:fldChar w:fldCharType="end"/>
      </w:r>
      <w:r w:rsidR="00620C93">
        <w:t xml:space="preserve">. </w:t>
      </w:r>
      <w:r w:rsidR="003F7637">
        <w:t xml:space="preserve">Melalui berbagai keunggulan yang dimiliki, teknologi komputer telah menginspirasi banyak ahli di bidang pendidikan untuk memberdayakannya dalam skala yang lebih luas, sehingga tidak terbatas dalam pembelajaran semata, tapi menjadi piranti utama dalam penyelengaraan pendidikan </w:t>
      </w:r>
      <w:r w:rsidR="00620C93">
        <w:fldChar w:fldCharType="begin" w:fldLock="1"/>
      </w:r>
      <w:r w:rsidR="00620C93">
        <w:instrText>ADDIN CSL_CITATION {"citationItems":[{"id":"ITEM-1","itemData":{"DOI":"10.21009/JPI.011.09","ISSN":"2621-9018","abstract":"Sebagai sebuah sistem, e-learning membutuhkan seluruh komponen yang bertugas mendukung pengembangannya. Selain dari sisi intruksional, maka perlu pula dipertimbangkan kendala-kendala yang mungkin muncul dari pelaksanaan sebuah e- learning. Selain itu komponen insfrakstruktur dan komponen Sumber Daya Manusia jarang sekali dipertimbangkan dalam sebuah proses pengembangan e-Learning, hal ini sangat disayangkan mengingat tanpa adanya kelengkapan komponen tersebut, maka pelaksanaan pembelajaran dengan e-Learning tidak dapat optimal. Pada artikel ini akan dibahas secara mendetail kebutuhan apa saja yang berasal dari komponen insfrakstruktur atau saran dan prasarana serta kebutuhan dari komponen Sumber Daya Manusia.","author":[{"dropping-particle":"","family":"Ariani","given":"Diana","non-dropping-particle":"","parse-names":false,"suffix":""}],"container-title":"Jurnal Pembelajaran Inovatif","id":"ITEM-1","issue":"1","issued":{"date-parts":[["2018"]]},"page":"58-64","title":"Komponen Pengembangan E-Learning","type":"article-journal","volume":"1"},"uris":["http://www.mendeley.com/documents/?uuid=f2bc9be6-bc4a-4c03-ba1c-b3d016391172"]}],"mendeley":{"formattedCitation":"(Ariani, 2018)","plainTextFormattedCitation":"(Ariani, 2018)","previouslyFormattedCitation":"(Ariani, 2018)"},"properties":{"noteIndex":0},"schema":"https://github.com/citation-style-language/schema/raw/master/csl-citation.json"}</w:instrText>
      </w:r>
      <w:r w:rsidR="00620C93">
        <w:fldChar w:fldCharType="separate"/>
      </w:r>
      <w:r w:rsidR="00620C93" w:rsidRPr="00620C93">
        <w:rPr>
          <w:noProof/>
        </w:rPr>
        <w:t>(Ariani, 2018)</w:t>
      </w:r>
      <w:r w:rsidR="00620C93">
        <w:fldChar w:fldCharType="end"/>
      </w:r>
      <w:r w:rsidR="003F7637">
        <w:t xml:space="preserve">. Konsep </w:t>
      </w:r>
      <w:r w:rsidR="00FC4CCC">
        <w:t xml:space="preserve">yang terkenal dengan </w:t>
      </w:r>
      <w:r w:rsidR="00FC4CCC">
        <w:lastRenderedPageBreak/>
        <w:t xml:space="preserve">sebutan </w:t>
      </w:r>
      <w:r w:rsidR="00FC4CCC" w:rsidRPr="00FC4CCC">
        <w:rPr>
          <w:i/>
        </w:rPr>
        <w:t>e-l</w:t>
      </w:r>
      <w:r w:rsidR="003F7637" w:rsidRPr="00FC4CCC">
        <w:rPr>
          <w:i/>
        </w:rPr>
        <w:t>earning</w:t>
      </w:r>
      <w:r w:rsidR="003F7637">
        <w:t xml:space="preserve"> ini membawa pengaruh terjadinya proses transformasi pendidikan konvensional ke dalam bentuk digital, baik secara isi (</w:t>
      </w:r>
      <w:r w:rsidR="003F7637" w:rsidRPr="00FC4CCC">
        <w:rPr>
          <w:i/>
        </w:rPr>
        <w:t>contents</w:t>
      </w:r>
      <w:r w:rsidR="003F7637">
        <w:t>) da</w:t>
      </w:r>
      <w:r w:rsidR="00FC4CCC">
        <w:t xml:space="preserve">n sistemnya. </w:t>
      </w:r>
      <w:proofErr w:type="gramStart"/>
      <w:r w:rsidR="00FC4CCC">
        <w:t xml:space="preserve">Saat ini konsep </w:t>
      </w:r>
      <w:r w:rsidR="00FC4CCC" w:rsidRPr="00FC4CCC">
        <w:rPr>
          <w:i/>
        </w:rPr>
        <w:t>e-l</w:t>
      </w:r>
      <w:r w:rsidR="003F7637" w:rsidRPr="00FC4CCC">
        <w:rPr>
          <w:i/>
        </w:rPr>
        <w:t>earning</w:t>
      </w:r>
      <w:r w:rsidR="003F7637">
        <w:t xml:space="preserve"> sudah banyak diterima oleh masyarakat dunia, terbukti dengan maraknya implementasi </w:t>
      </w:r>
      <w:r w:rsidR="003F7637" w:rsidRPr="00FC4CCC">
        <w:rPr>
          <w:i/>
        </w:rPr>
        <w:t>e</w:t>
      </w:r>
      <w:r w:rsidR="00FC4CCC" w:rsidRPr="00FC4CCC">
        <w:rPr>
          <w:i/>
        </w:rPr>
        <w:t>-l</w:t>
      </w:r>
      <w:r w:rsidR="003F7637" w:rsidRPr="00FC4CCC">
        <w:rPr>
          <w:i/>
        </w:rPr>
        <w:t>earning</w:t>
      </w:r>
      <w:r w:rsidR="00FC4CCC">
        <w:t xml:space="preserve"> di lembaga pendidikan.</w:t>
      </w:r>
      <w:proofErr w:type="gramEnd"/>
      <w:r w:rsidR="00FC4CCC">
        <w:t xml:space="preserve"> </w:t>
      </w:r>
      <w:proofErr w:type="gramStart"/>
      <w:r w:rsidR="00FC4CCC" w:rsidRPr="00FC4CCC">
        <w:rPr>
          <w:i/>
        </w:rPr>
        <w:t>e</w:t>
      </w:r>
      <w:r w:rsidR="003F7637" w:rsidRPr="00FC4CCC">
        <w:rPr>
          <w:i/>
        </w:rPr>
        <w:t>-learning</w:t>
      </w:r>
      <w:proofErr w:type="gramEnd"/>
      <w:r w:rsidR="003F7637">
        <w:t xml:space="preserve"> memungkinkan pelajar untuk mengakses informasi yang akurat dan </w:t>
      </w:r>
      <w:r w:rsidR="003F7637" w:rsidRPr="00FC4CCC">
        <w:rPr>
          <w:i/>
        </w:rPr>
        <w:t>up-to-date</w:t>
      </w:r>
      <w:r w:rsidR="003F7637">
        <w:t xml:space="preserve"> tanpa hambatan ruang </w:t>
      </w:r>
      <w:r w:rsidR="00FC4CCC">
        <w:t xml:space="preserve">dan waktu. Kemudahan mengakses </w:t>
      </w:r>
      <w:r w:rsidR="00FC4CCC" w:rsidRPr="00FC4CCC">
        <w:rPr>
          <w:i/>
        </w:rPr>
        <w:t>e</w:t>
      </w:r>
      <w:r w:rsidR="003F7637" w:rsidRPr="00FC4CCC">
        <w:rPr>
          <w:i/>
        </w:rPr>
        <w:t>-learning</w:t>
      </w:r>
      <w:r w:rsidR="003F7637">
        <w:t xml:space="preserve"> membuat pelajar dapat belajar dari mana saja dan kapan saja asal memiliki koneksi internet yang memadai</w:t>
      </w:r>
      <w:r w:rsidR="00620C93">
        <w:t xml:space="preserve"> </w:t>
      </w:r>
      <w:r w:rsidR="00620C93">
        <w:fldChar w:fldCharType="begin" w:fldLock="1"/>
      </w:r>
      <w:r w:rsidR="00620C93">
        <w:instrText>ADDIN CSL_CITATION {"citationItems":[{"id":"ITEM-1","itemData":{"abstract":"Konsep yang terkenal dengan sebutan e-Learning ini membawa pengaruh terjadinya proses transformasi pendidikan konvensional ke dalam bentuk digital, baik secara isi (contents) dan sistemnya. Saat ini konsep e-Learning sudah banyak diterima oleh masyarakat dunia, terbukti dengan maraknya implementasi e-Learning di lembaga pendidikan. E-learning memungkinkan pelajar untuk mengakses informasi yang akurat dan up-to-date tanpa hambatan ruang dan waktu. Kemudahan mengakses E-learning membuat pelajar dapat belajar dari mana saja dan kapan saja asal memiliki koneksi internet yang memadai. Kesimpulannya adalah: (1) Mahasiswa dapat dengan mudah mengambil matakuliah dimanapun tanpa terbatas lagi pada batasan institusi dan negara; (2) Mahasiswa dapat dengan mudah berguru dan berdiskusi dengan para tenaga ahli atau pakar di bidang yang diminatinya; (3) Materi kuliah bahkan dapat dengan mudah diambil di berbagai penjuru dunia tanpa tergantung pada perguruan tinggi dimana mahasiswa belajar.","author":[{"dropping-particle":"","family":"Mutia","given":"Intan","non-dropping-particle":"","parse-names":false,"suffix":""}],"container-title":"Faktor Exacta","id":"ITEM-1","issue":"4","issued":{"date-parts":[["2013"]]},"page":"278-289","title":"Kajian Penerapan E-Learning Dalam Proses","type":"article-journal","volume":"6"},"uris":["http://www.mendeley.com/documents/?uuid=6b5a087e-4663-4b4c-98b2-175ec740ee16"]}],"mendeley":{"formattedCitation":"(Mutia, 2013)","plainTextFormattedCitation":"(Mutia, 2013)","previouslyFormattedCitation":"(Mutia, 2013)"},"properties":{"noteIndex":0},"schema":"https://github.com/citation-style-language/schema/raw/master/csl-citation.json"}</w:instrText>
      </w:r>
      <w:r w:rsidR="00620C93">
        <w:fldChar w:fldCharType="separate"/>
      </w:r>
      <w:r w:rsidR="00620C93" w:rsidRPr="00620C93">
        <w:rPr>
          <w:noProof/>
        </w:rPr>
        <w:t>(Mutia, 2013)</w:t>
      </w:r>
      <w:r w:rsidR="00620C93">
        <w:fldChar w:fldCharType="end"/>
      </w:r>
      <w:r w:rsidR="00620C93">
        <w:t xml:space="preserve">. </w:t>
      </w:r>
      <w:r w:rsidR="003F7637">
        <w:t>Dengan teknologi informasi ini dapat berperan sebagai media yang menyediakan antara siswa dan pengajar, sumbe</w:t>
      </w:r>
      <w:r w:rsidR="00914134">
        <w:t>r belajar dan sarana untuk meng</w:t>
      </w:r>
      <w:r w:rsidR="003F7637">
        <w:t>efe</w:t>
      </w:r>
      <w:r w:rsidR="00620C93">
        <w:t xml:space="preserve">siensikan evaluasi pembelajaran  </w:t>
      </w:r>
      <w:r w:rsidR="00620C93">
        <w:fldChar w:fldCharType="begin" w:fldLock="1"/>
      </w:r>
      <w:r w:rsidR="00620C93">
        <w:instrText>ADDIN CSL_CITATION {"citationItems":[{"id":"ITEM-1","itemData":{"abstract":"E-learning merupakan suatu jenis belajar mengajar yang memungkinkan tersampaikannya bahan ajar ke siswa dengan menggunakan media Internet, Intranet atau media jaringan komputer lain. Saat ini konsep E- learning sudah banyak diterima oleh masyarakat dunia, terbukti dengan maraknya implementasi E- Learning di lembaga pendidikan (sekolah, training dan universitas) maupun industri (Cisco System, IBM, HP, Oracle, dsb). Pengembangan E-learning tidak semata-mata hanya menyajikan materi online saja, namun harus komunikatif dan menarik. Materi pelajaran didesain seolah peserta didik belajar di hadapan pengajar melalui layar komputer yang dihubungkan melalui jaringan internet. Dengan adanya sistem aplikasi E-learning berbasis online ini maka akan membantu para siswa dan guru dalam belajar mengajar bisa efektif dan efisien dimana para siswa dan guru tidak harus bertatap muka atau langsung datang kesekolah untuk latihan soal dan bimbingan belajar akan tetapi bisa menggunakan aplikasi berbasis online ini di luar lingkungan sekolah. Penelitian ini bertujuan untuk membantu belajar para siswa karena terdapat beberapa fungsi diantaranya download materi, mengerjakan latihan, ujian dan dapat berkomunikasi langsung dengan guru melalui forum diskusi, sehingga para siswa tidak perlu lagi belajar dengan cara konvensional karena semua data yang dibutuhkan oleh siswa sudah disediakan. E-learning ini dibangun dengan menggunakan bahasa pemrograman PHP dengan didukung basis data MySQL.","author":[{"dropping-particle":"","family":"Sriwihajriyah","given":"Nyimas ;","non-dropping-particle":"","parse-names":false,"suffix":""},{"dropping-particle":"","family":"Ruskan","given":"Endang Lestari ;","non-dropping-particle":"","parse-names":false,"suffix":""},{"dropping-particle":"","family":"Ibrahim","given":"Ali;","non-dropping-particle":"","parse-names":false,"suffix":""}],"container-title":"Jurnal Sistem Informasi (JSI)","id":"ITEM-1","issue":"1","issued":{"date-parts":[["2012"]]},"page":"450-449","title":"Sistem pembelajaran dengan e-learning untuk persiapan ujian nasional pada SMA Pusri Palembang","type":"article-journal","volume":"4"},"uris":["http://www.mendeley.com/documents/?uuid=76597b2c-f761-4fef-92b8-3c0bbb4dfdb2"]}],"mendeley":{"formattedCitation":"(Sriwihajriyah et al., 2012)","plainTextFormattedCitation":"(Sriwihajriyah et al., 2012)","previouslyFormattedCitation":"(Sriwihajriyah et al., 2012)"},"properties":{"noteIndex":0},"schema":"https://github.com/citation-style-language/schema/raw/master/csl-citation.json"}</w:instrText>
      </w:r>
      <w:r w:rsidR="00620C93">
        <w:fldChar w:fldCharType="separate"/>
      </w:r>
      <w:r w:rsidR="00620C93" w:rsidRPr="00620C93">
        <w:rPr>
          <w:noProof/>
        </w:rPr>
        <w:t>(Sriwihajriyah et al., 2012)</w:t>
      </w:r>
      <w:r w:rsidR="00620C93">
        <w:fldChar w:fldCharType="end"/>
      </w:r>
      <w:r w:rsidR="00620C93">
        <w:rPr>
          <w:color w:val="FF0000"/>
        </w:rPr>
        <w:t>.</w:t>
      </w:r>
    </w:p>
    <w:p w14:paraId="56C24AB3" w14:textId="49002473" w:rsidR="00FC4CCC" w:rsidRDefault="00EB6986" w:rsidP="00FC4CCC">
      <w:pPr>
        <w:spacing w:after="240"/>
        <w:ind w:left="426" w:firstLine="720"/>
        <w:jc w:val="both"/>
      </w:pPr>
      <w:proofErr w:type="gramStart"/>
      <w:r>
        <w:t>Berdasarkan temuan saat observasi, pada kegiatan belajar mengajar siswa di dalam kelas berfokus kepada metode penyampaian materi, yaitu sistem pembelajaran bertatap muka langsung dan masih menggunakan media konvensional seperti lembaran soal atau buku materi.</w:t>
      </w:r>
      <w:proofErr w:type="gramEnd"/>
      <w:r>
        <w:t xml:space="preserve"> Penggunaan media konvensional tersebut dinilai kurang praktis dan membosankan, disisi lain pemanfaatan teknologi untuk pembelajaran juga masih belum maksimal karena kurangnya sumber bahan pembelajaran digital yang dimiliki oleh sekolah. </w:t>
      </w:r>
      <w:proofErr w:type="gramStart"/>
      <w:r w:rsidRPr="00FE7AE2">
        <w:rPr>
          <w:szCs w:val="24"/>
        </w:rPr>
        <w:t xml:space="preserve">Temuan saat observasi menjadi pijakan peneliti untuk melakukan penelitian sehingga membantu menciptakan pembelajaran yang menyenangkan dengan </w:t>
      </w:r>
      <w:r>
        <w:rPr>
          <w:szCs w:val="24"/>
        </w:rPr>
        <w:t xml:space="preserve">media pembelajaran berbasis </w:t>
      </w:r>
      <w:r w:rsidRPr="0057358C">
        <w:rPr>
          <w:i/>
          <w:szCs w:val="24"/>
        </w:rPr>
        <w:t>e-learning</w:t>
      </w:r>
      <w:r>
        <w:rPr>
          <w:szCs w:val="24"/>
        </w:rPr>
        <w:t>.</w:t>
      </w:r>
      <w:proofErr w:type="gramEnd"/>
      <w:r w:rsidR="00391DF9">
        <w:rPr>
          <w:szCs w:val="24"/>
        </w:rPr>
        <w:t xml:space="preserve"> </w:t>
      </w:r>
      <w:proofErr w:type="gramStart"/>
      <w:r w:rsidR="00391DF9" w:rsidRPr="00335255">
        <w:rPr>
          <w:i/>
        </w:rPr>
        <w:t>E-learning</w:t>
      </w:r>
      <w:r w:rsidR="00391DF9" w:rsidRPr="00335255">
        <w:t xml:space="preserve"> merupakan </w:t>
      </w:r>
      <w:r w:rsidR="00391DF9">
        <w:t>salah satu bentuk model pembelajaran yang difasilitasi dan didukung pemanfaatan tekno</w:t>
      </w:r>
      <w:r w:rsidR="00FC4CCC">
        <w:t>logi informasi dan komunikasi.</w:t>
      </w:r>
      <w:proofErr w:type="gramEnd"/>
      <w:r w:rsidR="00FC4CCC">
        <w:t xml:space="preserve"> </w:t>
      </w:r>
      <w:r w:rsidR="00FC4CCC" w:rsidRPr="00FC4CCC">
        <w:rPr>
          <w:i/>
        </w:rPr>
        <w:t>e</w:t>
      </w:r>
      <w:r w:rsidR="00391DF9" w:rsidRPr="00FC4CCC">
        <w:rPr>
          <w:i/>
        </w:rPr>
        <w:t>-learning</w:t>
      </w:r>
      <w:r w:rsidR="00391DF9">
        <w:t xml:space="preserve"> mempunyai ciri-ciri, antara lain </w:t>
      </w:r>
      <w:r w:rsidR="00620C93" w:rsidRPr="00335255">
        <w:t xml:space="preserve">menurut Clark &amp; Mayer 2008: 10 dalam </w:t>
      </w:r>
      <w:r w:rsidR="00620C93" w:rsidRPr="00335255">
        <w:fldChar w:fldCharType="begin" w:fldLock="1"/>
      </w:r>
      <w:r w:rsidR="00335255">
        <w:instrText>ADDIN CSL_CITATION {"citationItems":[{"id":"ITEM-1","itemData":{"DOI":"10.35314/isi.v2i2.205","abstract":"Intisari - Penelitian ini bertujuan untuk untuk mengetahui penggunaan e-learning dalam hal ketersediaan perangkat ICT, kemampuan dosen memanfaatkan e-learning, dan kemudahan akses e- learning oleh mahasiswa terhadap hasil belajar mahasiswa Keamanan Komputer di Program Studi Teknik Informatika Fakultas Ilmu Komputer tahun akademik 2016/2017 Universitas Lancang Kuning. Penelitian ini menggunakan metode penelitian deskriptif kuantitatif yang dilaksanakan di Fakultas Ilmu  Komputer  Universitas  Lancang  Kuning.  Populasi  adalah  mahasiswa  yang  mengambil  mata kuliah Keamanan Komputer, sampel diambil sebanyak 55 orang mahasiswa. Teknik pengambilan sampel dalam penelitian ini adalah proporsional cluster random sampling. Hasil penelitian memperlihatkan   bahwa   ketersediaan   perangkat   ICT   berada   dalam   kategori   cukup   baik  dan kemampuan   dosen   dalam   memanfaatkan   e-learning   berada   dalam   kategori   baik,   sedangkan kemudahan  akses  mahasiswa  berada  dalam  kategori  cukup  baik.  Variabel  kemudahan  akses mahasiswa mempunyai pengaruh yang positif dan signifikan terhadap hasil belajar mahasiswa sedangkan ketersediaan perangkat ICT dan kemampuan dosen dalam memanfaatkan e-learning tidak berpengaruh signifikan terhadap hasil belajar. Semakin mudah akses yang didapatkan mahasiswa dalam memanfaatkan e-learning, maka hasil belajar mahasiswa Keamanan Komputer di Program Studi Teknik  Informatika  Fakultas  Ilmu  Komputer  Universitas  Lancang  Kuning  Tahun  Akademik2016/2017 akan semakin meningkat pula. Kata kunci : e-learning, hasil belajar","author":[{"dropping-particle":"","family":"Taslim","given":"Taslim","non-dropping-particle":"","parse-names":false,"suffix":""},{"dropping-particle":"","family":"Toresa","given":"Dafwen","non-dropping-particle":"","parse-names":false,"suffix":""},{"dropping-particle":"","family":"Syahtriatna","given":"Syahtriatna","non-dropping-particle":"","parse-names":false,"suffix":""}],"container-title":"INOVTEK Polbeng - Seri Informatika","id":"ITEM-1","issue":"2","issued":{"date-parts":[["2017"]]},"page":"182","title":"Pengaruh Pengaplikasian E-learning Terhadap Hasil Belajar (Studi Kasus : Mahasiswa Keamanan Komputer Fasilkom Unilak)","type":"article-journal","volume":"2"},"uris":["http://www.mendeley.com/documents/?uuid=0fff4fa6-a80a-48c8-9573-fca3112fb1b6"]}],"mendeley":{"formattedCitation":"(Taslim et al., 2017)","plainTextFormattedCitation":"(Taslim et al., 2017)","previouslyFormattedCitation":"(Taslim et al., 2017)"},"properties":{"noteIndex":0},"schema":"https://github.com/citation-style-language/schema/raw/master/csl-citation.json"}</w:instrText>
      </w:r>
      <w:r w:rsidR="00620C93" w:rsidRPr="00335255">
        <w:fldChar w:fldCharType="separate"/>
      </w:r>
      <w:r w:rsidR="00620C93" w:rsidRPr="00335255">
        <w:rPr>
          <w:noProof/>
        </w:rPr>
        <w:t>(Taslim et al., 2017)</w:t>
      </w:r>
      <w:r w:rsidR="00620C93" w:rsidRPr="00335255">
        <w:fldChar w:fldCharType="end"/>
      </w:r>
      <w:r w:rsidR="00335255">
        <w:rPr>
          <w:color w:val="FF0000"/>
        </w:rPr>
        <w:t xml:space="preserve"> </w:t>
      </w:r>
      <w:r w:rsidR="00620C93">
        <w:t>1)</w:t>
      </w:r>
      <w:r w:rsidR="00391DF9">
        <w:t xml:space="preserve"> memiliki konten yang relevan dengan tujuan pembelajaran; 2) menggunakan metode instruksional, misalnya penyajian contoh dan latihan untuk meningkatkan pembelajaran; 3) menggunakan elemen-elemen media seperti kata-kata dan gambar-gambar untuk menyampaikan materi pembelajaran; 4) memungkinkan pembelajaran langsung berpusat pada pengajar (</w:t>
      </w:r>
      <w:r w:rsidR="00391DF9" w:rsidRPr="00FC4CCC">
        <w:rPr>
          <w:i/>
        </w:rPr>
        <w:t>synchronous e-learning</w:t>
      </w:r>
      <w:r w:rsidR="00391DF9">
        <w:t>) atau di desain untuk pembelajaran mandiri (</w:t>
      </w:r>
      <w:r w:rsidR="00391DF9" w:rsidRPr="00FC4CCC">
        <w:rPr>
          <w:i/>
        </w:rPr>
        <w:t>asynchronous e-learning</w:t>
      </w:r>
      <w:r w:rsidR="00391DF9">
        <w:t>); 5) membangun pemahaman dan keterampilan yang terkait dengan tujuan pembelajaran baik secara perseorangan atau meningkatka</w:t>
      </w:r>
      <w:r w:rsidR="00335255">
        <w:t xml:space="preserve">n kinerja pembelajaran kelompok. </w:t>
      </w:r>
      <w:r w:rsidR="00391DF9">
        <w:t xml:space="preserve">Pembelajaran yang efektif dapat dikatakan pembelajaran yang memanfaatkan teknologi informasi dan komunikasi secara optimal dalam proses pembelajarannya sebagai alat </w:t>
      </w:r>
      <w:proofErr w:type="gramStart"/>
      <w:r w:rsidR="00391DF9">
        <w:t>bantu</w:t>
      </w:r>
      <w:proofErr w:type="gramEnd"/>
      <w:r w:rsidR="00391DF9">
        <w:t xml:space="preserve">. </w:t>
      </w:r>
      <w:proofErr w:type="gramStart"/>
      <w:r w:rsidR="00391DF9">
        <w:t>Salah satu pemanfaatan teknologi informasi dan komunikasi dalam pembelajaran adalah dengan memanfaatkan elearning.</w:t>
      </w:r>
      <w:proofErr w:type="gramEnd"/>
    </w:p>
    <w:p w14:paraId="28E35DB1" w14:textId="36BD1A49" w:rsidR="004E4EF6" w:rsidRPr="00FC4CCC" w:rsidRDefault="00391DF9" w:rsidP="00FC4CCC">
      <w:pPr>
        <w:spacing w:after="240"/>
        <w:ind w:left="426" w:firstLine="720"/>
        <w:jc w:val="both"/>
      </w:pPr>
      <w:proofErr w:type="gramStart"/>
      <w:r>
        <w:t>Moodle adalah paket software yang diproduksi untuk kegiatan belajar berbasis internet dan website.</w:t>
      </w:r>
      <w:proofErr w:type="gramEnd"/>
      <w:r>
        <w:t xml:space="preserve"> Moodle tersedia dan dapat digunakan secara bebas sebagai produk open source (terbuka source programnya)</w:t>
      </w:r>
      <w:r w:rsidR="00335255">
        <w:t xml:space="preserve"> </w:t>
      </w:r>
      <w:r w:rsidR="00335255">
        <w:fldChar w:fldCharType="begin" w:fldLock="1"/>
      </w:r>
      <w:r w:rsidR="00335255">
        <w:instrText>ADDIN CSL_CITATION {"citationItems":[{"id":"ITEM-1","itemData":{"DOI":"10.35314/isi.v2i2.204","ISSN":"2527-9866","abstract":"Intisari - Pendidikan Anti Korupsi amat dibutuhkan sebagai usaha untuk mengatasi masalah korupsi dan perilaku koruptif. Di lain pihak teknologi yang saat ini berkembang pesat dapat  difungsikan sebagai media untuk mengedukasi masyarakat, terutama pelajar. Sejauh ini aplikasi atau situs yang terkait dengan pembahasan anti korupsi kebanyakan berisi makalah-makalah tentang pendidikan anti korupsi, bahkan situs Indonesian Corruption Watch juga berisi artikel-artikel yang memuat berita tentang korupsi. Situs-situs tersebut memang berupaya untuk memberantas korupsi atau mencegah tindakan korupsi, namun materi untuk Pendidikan Anti Korupsi belum banyak disentuh. Pendidikan Anti Korupsi untuk perguruan tinggi dibuat secara personal dalam sebuah blog saja sehingga tidak dapat dijadikan referensi dalam dunia akademik. Oleh karena itu, dibutuhkan adanya sebuah situs web yang secara khusus menangani materi Pendidikan Anti Korupsi bagi masyarakat pada umumnya dan pelajar pada khususnya. Tujuan penelitian ini adalah untuk mengembangkan produk aplikasi web e- learning menggunakan LMS Moodle. Aplikasi yang dipakai untuk membangun sistem ini adalah Moodle. Metode yang akan dipakai dalam pencapaian tujuan penelitian ini mengikuti empat tahapan, yaitu: tahap analisis, tahap desain, tahap pembuatan, dan tahap penerapan. Secara singkat tahapan tersebut dapat dijelaskan sebagai berikut: tahap analisis akan menghasilkan spesifikasi kebutuhan sistem, tahap desain akan melakukan pengujian terhadap desain yang telah dibuat, tahap pembuatan akan melakukan konversi desain menjadi sebuah program, dan yang terakhir tahap penerapan adalah tahap dimana proses instalasi sistem dilakukan dan dieksekusi. Hasil akhir dari penelitian ini adalah situs e-learning dengan course Pendidikan Anti Korupsi yang dikembangkan dengan menggunakan LMS Moodle. Kata kunci : Pendidikan, Anti Korupsi, LMS, Moodle, e-learning","author":[{"dropping-particle":"","family":"Palandi","given":"Jozua Ferjanus","non-dropping-particle":"","parse-names":false,"suffix":""},{"dropping-particle":"","family":"Aminah","given":"Siti","non-dropping-particle":"","parse-names":false,"suffix":""},{"dropping-particle":"","family":"Pudyastuti","given":"Zusana Eko","non-dropping-particle":"","parse-names":false,"suffix":""}],"container-title":"INOVTEK Polbeng - Seri Informatika","id":"ITEM-1","issue":"2","issued":{"date-parts":[["2017"]]},"page":"173","title":"Pengembangan Aplikasi Web E-Learning Untuk Pendidikan Anti Korupsi Menggunakan Moodle","type":"article-journal","volume":"2"},"uris":["http://www.mendeley.com/documents/?uuid=14efa30e-c805-4183-b9d7-c182a115caee"]}],"mendeley":{"formattedCitation":"(Palandi et al., 2017)","plainTextFormattedCitation":"(Palandi et al., 2017)","previouslyFormattedCitation":"(Palandi et al., 2017)"},"properties":{"noteIndex":0},"schema":"https://github.com/citation-style-language/schema/raw/master/csl-citation.json"}</w:instrText>
      </w:r>
      <w:r w:rsidR="00335255">
        <w:fldChar w:fldCharType="separate"/>
      </w:r>
      <w:r w:rsidR="00335255" w:rsidRPr="00335255">
        <w:rPr>
          <w:noProof/>
        </w:rPr>
        <w:t>(Palandi et al., 2017)</w:t>
      </w:r>
      <w:r w:rsidR="00335255">
        <w:fldChar w:fldCharType="end"/>
      </w:r>
      <w:r>
        <w:t xml:space="preserve">. Sistem </w:t>
      </w:r>
      <w:r w:rsidRPr="008427FA">
        <w:rPr>
          <w:i/>
        </w:rPr>
        <w:t>e-learning</w:t>
      </w:r>
      <w:r>
        <w:t xml:space="preserve"> berbasis </w:t>
      </w:r>
      <w:r w:rsidRPr="008427FA">
        <w:rPr>
          <w:i/>
        </w:rPr>
        <w:t>open source</w:t>
      </w:r>
      <w:r>
        <w:t xml:space="preserve"> (Moodle) yang digunakan untuk model pembelajaran diharapkan dapat meningkatkan efisiensi dan efektivitas kinerja pengajar dan pemahaman pembelajar terhadap materi pembelajaran</w:t>
      </w:r>
      <w:r w:rsidR="003C3912">
        <w:t xml:space="preserve"> </w:t>
      </w:r>
      <w:r w:rsidR="00335255">
        <w:fldChar w:fldCharType="begin" w:fldLock="1"/>
      </w:r>
      <w:r w:rsidR="00335255">
        <w:instrText>ADDIN CSL_CITATION {"citationItems":[{"id":"ITEM-1","itemData":{"DOI":"10.21154/kodifikasia.v12i2.1516","ISSN":"1907-6371","abstract":"Tujuan dari kajian ini adalah untuk mendiskripsikan pengembangan dan penggunaan e-learning berbasis moodle sebagai media dalam pengelolaan pembelajaran. Kajian ini menggunakan metode R&amp;D dengan tahapan menggunakan model yang dikembangkan oleh Sugiyono yaitu; desain produk, validasi desain, revisi desain, ujicoba skala kecil, revisi produk, ujicoba skala besar, revisi produk dan Produk final. Subjek kajian dalam pengembangan e-learning berbasis moodle ini adalah mahasiswa Jurusan Pendidikan Agama Islam (PAI) Fakultas Tariyah dan Ilmu Keguruan IAIN Ponorogo. Teknik pengumpulan datanya dengan menggunakan teknik angket dan observasi sedangkan analisis datanya adalah dengan menggunakan statistik deskriptif. Berdasarkan analisis yang dilakukan, kajian ini menunjukkan bahwa, hasil validasi media dinyatakan layak dengan skor penilaian sebesar 79,53. Dan hasil validasi materi mendapat skor penilaian sebesar 76,34 dan dinyatakan layak. Pengembangan e-learning berbasis moodle dilakukan dengan cara menginstal secara online melalui cPanel dan kemudian setelah instalasi selesai dilanjutkan dengan mengatur tampilan serta mendesain menu serta aktifitas yang akan disediakan dalam e-learning berbasis moodle. Penggunaan e-learning berbasis moodle sebagai media untuk pengelolaan kegiatan pembelajaran dapat berupa; chatting, grup discussion, message, assiggment, dan quis yang kesemuanya terbingkai dalam tiga aktivitasi pengelolaan yaitu; perencanaan, pelaksanaan, pengevaluasian dan pengawasan","author":[{"dropping-particle":"","family":"Hakim","given":"Arif Rahman","non-dropping-particle":"","parse-names":false,"suffix":""}],"container-title":"Kodifikasia","id":"ITEM-1","issue":"2","issued":{"date-parts":[["2018"]]},"page":"167","title":"Pengembangan E-Learning Berbasis Moodle Sebagai Media Pengelolaan Pembelajaran","type":"article-journal","volume":"12"},"uris":["http://www.mendeley.com/documents/?uuid=a48284e5-ef62-4e51-80e0-10d9917add4f"]}],"mendeley":{"formattedCitation":"(Hakim, 2018)","plainTextFormattedCitation":"(Hakim, 2018)","previouslyFormattedCitation":"(Hakim, 2018)"},"properties":{"noteIndex":0},"schema":"https://github.com/citation-style-language/schema/raw/master/csl-citation.json"}</w:instrText>
      </w:r>
      <w:r w:rsidR="00335255">
        <w:fldChar w:fldCharType="separate"/>
      </w:r>
      <w:r w:rsidR="00335255" w:rsidRPr="00335255">
        <w:rPr>
          <w:noProof/>
        </w:rPr>
        <w:t>(Hakim, 2018)</w:t>
      </w:r>
      <w:r w:rsidR="00335255">
        <w:fldChar w:fldCharType="end"/>
      </w:r>
      <w:r>
        <w:t xml:space="preserve">. Istilah Moodle singkatan dari </w:t>
      </w:r>
      <w:r w:rsidRPr="008427FA">
        <w:rPr>
          <w:i/>
        </w:rPr>
        <w:t>Modular Object Oriented Dynamic Learning Environment</w:t>
      </w:r>
      <w:r>
        <w:t xml:space="preserve"> yang berarti tempat belajar dinamis dengan menggunakan model berorientasi objek atau merupakan paket </w:t>
      </w:r>
      <w:r>
        <w:lastRenderedPageBreak/>
        <w:t>lingkungan pendidikan berbasis web yang dinamis dan dikembangkan d</w:t>
      </w:r>
      <w:r w:rsidR="005A2F0E">
        <w:t xml:space="preserve">engan konsep berorientasi objek </w:t>
      </w:r>
      <w:r w:rsidR="00335255">
        <w:fldChar w:fldCharType="begin" w:fldLock="1"/>
      </w:r>
      <w:r w:rsidR="00335255">
        <w:instrText>ADDIN CSL_CITATION {"citationItems":[{"id":"ITEM-1","itemData":{"DOI":"10.22373/jid.v19i2.5032","abstract":"The article provides a general description of the Learning Application of Moodle-based e-learning and its feasibility to students of the PGSD FKIP at Serambi Mekkah University in the Introduction to Computer Applications subject. Data collection was done through examining questionnaire and interviewing students. There were various problems faced by students based for example students complaint that the access were a little slow when retrieved simultaneously. However, the content, design and technical feasibility analysis were good and it can be used in the Introduction to Application Computer subject for PGSD students at the Serambi Mekkah University.","author":[{"dropping-particle":"","family":"Rizal","given":"Syamsul","non-dropping-particle":"","parse-names":false,"suffix":""},{"dropping-particle":"","family":"Walidain","given":"Birrul","non-dropping-particle":"","parse-names":false,"suffix":""},{"dropping-particle":"","family":"Pada","given":"Moodle","non-dropping-particle":"","parse-names":false,"suffix":""},{"dropping-particle":"","family":"Pengantar","given":"Matakuliah","non-dropping-particle":"","parse-names":false,"suffix":""},{"dropping-particle":"","family":"Komputer","given":"Aplikasi","non-dropping-particle":"","parse-names":false,"suffix":""}],"container-title":"Universitas Serambi Mekkah Jurnal Ilmiah DIDAKTIKA Februari","id":"ITEM-1","issue":"2","issued":{"date-parts":[["2019"]]},"page":"178","title":"Pembuatan Media Pembelajaran E-Learning Berbasis PEMBUATAN MEDIA PEMBELAJARAN E-LEARNING BERBASIS MOODLE PADA MATAKULIAH PENGANTAR APLIKASI KOMPUTER UNIVERSITAS SERAMBI MEKKAH","type":"article-journal","volume":"19"},"uris":["http://www.mendeley.com/documents/?uuid=83701141-f92e-4abf-9557-e1fc96a7f1c2"]}],"mendeley":{"formattedCitation":"(Rizal et al., 2019)","plainTextFormattedCitation":"(Rizal et al., 2019)","previouslyFormattedCitation":"(Rizal et al., 2019)"},"properties":{"noteIndex":0},"schema":"https://github.com/citation-style-language/schema/raw/master/csl-citation.json"}</w:instrText>
      </w:r>
      <w:r w:rsidR="00335255">
        <w:fldChar w:fldCharType="separate"/>
      </w:r>
      <w:r w:rsidR="00335255" w:rsidRPr="00335255">
        <w:rPr>
          <w:noProof/>
        </w:rPr>
        <w:t>(Rizal et al., 2019)</w:t>
      </w:r>
      <w:r w:rsidR="00335255">
        <w:fldChar w:fldCharType="end"/>
      </w:r>
      <w:r w:rsidR="00335255">
        <w:t>.</w:t>
      </w:r>
      <w:r w:rsidR="00FC4CCC">
        <w:t xml:space="preserve"> </w:t>
      </w:r>
      <w:r w:rsidR="004E4EF6">
        <w:t xml:space="preserve">Beberapa </w:t>
      </w:r>
      <w:r w:rsidR="004E4EF6" w:rsidRPr="00AF63E6">
        <w:rPr>
          <w:szCs w:val="24"/>
        </w:rPr>
        <w:t>studi sebelumnya telah mengembangkan</w:t>
      </w:r>
      <w:r w:rsidR="004E4EF6">
        <w:rPr>
          <w:szCs w:val="24"/>
        </w:rPr>
        <w:t xml:space="preserve"> </w:t>
      </w:r>
      <w:r w:rsidR="004E4EF6">
        <w:rPr>
          <w:bCs/>
          <w:szCs w:val="24"/>
        </w:rPr>
        <w:t xml:space="preserve">Media Pembelajaran Matematika berbasis </w:t>
      </w:r>
      <w:r w:rsidR="004E4EF6">
        <w:rPr>
          <w:bCs/>
          <w:szCs w:val="24"/>
        </w:rPr>
        <w:softHyphen/>
      </w:r>
      <w:r w:rsidR="004E4EF6">
        <w:rPr>
          <w:bCs/>
          <w:szCs w:val="24"/>
        </w:rPr>
        <w:softHyphen/>
      </w:r>
      <w:r w:rsidR="004E4EF6">
        <w:rPr>
          <w:bCs/>
          <w:i/>
          <w:szCs w:val="24"/>
        </w:rPr>
        <w:t>E-learning</w:t>
      </w:r>
      <w:r w:rsidR="004E4EF6">
        <w:rPr>
          <w:bCs/>
          <w:szCs w:val="24"/>
        </w:rPr>
        <w:t xml:space="preserve"> dengan kategori valid dan layak digunakan</w:t>
      </w:r>
      <w:r w:rsidR="00335255">
        <w:rPr>
          <w:bCs/>
          <w:szCs w:val="24"/>
        </w:rPr>
        <w:t xml:space="preserve"> </w:t>
      </w:r>
      <w:r w:rsidR="00335255">
        <w:rPr>
          <w:bCs/>
          <w:szCs w:val="24"/>
        </w:rPr>
        <w:fldChar w:fldCharType="begin" w:fldLock="1"/>
      </w:r>
      <w:r w:rsidR="00335255">
        <w:rPr>
          <w:bCs/>
          <w:szCs w:val="24"/>
        </w:rPr>
        <w:instrText>ADDIN CSL_CITATION {"citationItems":[{"id":"ITEM-1","itemData":{"author":[{"dropping-particle":"","family":"Aryona","given":"Zesar Matin","non-dropping-particle":"","parse-names":false,"suffix":""}],"container-title":"Program Studi Informatika Fakultas Komunikasi Dan Informatika Universitas Muhammadiyah Surakarta","id":"ITEM-1","issued":{"date-parts":[["2017"]]},"title":"Pengembangan Media Pembelajaran Matematika Berbasis E-Learning Untuk Siswa Tingkat Sekolah Dasar","type":"article-journal"},"uris":["http://www.mendeley.com/documents/?uuid=c65ed076-68ef-44a8-bdc5-b79f182a5658"]}],"mendeley":{"formattedCitation":"(Aryona, 2017)","plainTextFormattedCitation":"(Aryona, 2017)","previouslyFormattedCitation":"(Aryona, 2017)"},"properties":{"noteIndex":0},"schema":"https://github.com/citation-style-language/schema/raw/master/csl-citation.json"}</w:instrText>
      </w:r>
      <w:r w:rsidR="00335255">
        <w:rPr>
          <w:bCs/>
          <w:szCs w:val="24"/>
        </w:rPr>
        <w:fldChar w:fldCharType="separate"/>
      </w:r>
      <w:r w:rsidR="00335255" w:rsidRPr="00335255">
        <w:rPr>
          <w:bCs/>
          <w:noProof/>
          <w:szCs w:val="24"/>
        </w:rPr>
        <w:t>(Aryona, 2017)</w:t>
      </w:r>
      <w:r w:rsidR="00335255">
        <w:rPr>
          <w:bCs/>
          <w:szCs w:val="24"/>
        </w:rPr>
        <w:fldChar w:fldCharType="end"/>
      </w:r>
      <w:r w:rsidR="004E4EF6">
        <w:rPr>
          <w:bCs/>
          <w:szCs w:val="24"/>
        </w:rPr>
        <w:t>.</w:t>
      </w:r>
    </w:p>
    <w:p w14:paraId="4A3F9BF2" w14:textId="358E270B" w:rsidR="004E4EF6" w:rsidRDefault="004E4EF6" w:rsidP="004E4EF6">
      <w:pPr>
        <w:spacing w:after="240"/>
        <w:ind w:left="426"/>
        <w:jc w:val="both"/>
        <w:rPr>
          <w:b/>
          <w:bCs/>
          <w:szCs w:val="24"/>
        </w:rPr>
      </w:pPr>
      <w:r w:rsidRPr="004E4EF6">
        <w:rPr>
          <w:b/>
          <w:bCs/>
          <w:szCs w:val="24"/>
        </w:rPr>
        <w:t>METODE</w:t>
      </w:r>
    </w:p>
    <w:p w14:paraId="5F2799F9" w14:textId="14FABFC4" w:rsidR="00FA0F69" w:rsidRDefault="004E4EF6" w:rsidP="00FA0F69">
      <w:pPr>
        <w:spacing w:after="240"/>
        <w:ind w:left="426" w:firstLine="720"/>
        <w:jc w:val="both"/>
        <w:rPr>
          <w:color w:val="FF0000"/>
        </w:rPr>
      </w:pPr>
      <w:proofErr w:type="gramStart"/>
      <w:r>
        <w:rPr>
          <w:szCs w:val="24"/>
        </w:rPr>
        <w:t xml:space="preserve">Penelitian ini merupakan jenis penelitian pengembangan atau bisa disebut dengan </w:t>
      </w:r>
      <w:r>
        <w:rPr>
          <w:i/>
          <w:iCs/>
          <w:szCs w:val="24"/>
        </w:rPr>
        <w:t>Research and Development (R&amp;D).</w:t>
      </w:r>
      <w:proofErr w:type="gramEnd"/>
      <w:r>
        <w:rPr>
          <w:szCs w:val="24"/>
        </w:rPr>
        <w:t xml:space="preserve"> Metode penelitian dan pengembangan </w:t>
      </w:r>
      <w:r>
        <w:rPr>
          <w:i/>
          <w:iCs/>
          <w:szCs w:val="24"/>
        </w:rPr>
        <w:t>(research &amp; development)</w:t>
      </w:r>
      <w:r>
        <w:rPr>
          <w:szCs w:val="24"/>
        </w:rPr>
        <w:t xml:space="preserve"> merupakan metode penelitian yang dimanfaatkan untuk menghasilkan produk tertentu, dan menguji keefektifan produk yang akan </w:t>
      </w:r>
      <w:r w:rsidRPr="002D70E9">
        <w:rPr>
          <w:szCs w:val="24"/>
        </w:rPr>
        <w:t xml:space="preserve">dikembangkan </w:t>
      </w:r>
      <w:r w:rsidRPr="002D70E9">
        <w:rPr>
          <w:szCs w:val="24"/>
        </w:rPr>
        <w:fldChar w:fldCharType="begin" w:fldLock="1"/>
      </w:r>
      <w:r w:rsidR="00620C93" w:rsidRPr="002D70E9">
        <w:rPr>
          <w:szCs w:val="24"/>
        </w:rPr>
        <w:instrText>ADDIN CSL_CITATION {"citationItems":[{"id":"ITEM-1","itemData":{"author":[{"dropping-particle":"","family":"Sugiyono","given":"","non-dropping-particle":"","parse-names":false,"suffix":""}],"id":"ITEM-1","issued":{"date-parts":[["2016"]]},"publisher":"ALFABETA","publisher-place":"Bandung","title":"Metode Penelitian Pengembangan research and development","type":"book"},"uris":["http://www.mendeley.com/documents/?uuid=77bcc3ce-a340-424d-ad86-c8f38154ff9e","http://www.mendeley.com/documents/?uuid=619c3743-2962-41dc-bdca-f2f02532ee48"]}],"mendeley":{"formattedCitation":"(Sugiyono, 2016b)","plainTextFormattedCitation":"(Sugiyono, 2016b)","previouslyFormattedCitation":"(Sugiyono, 2016b)"},"properties":{"noteIndex":0},"schema":"https://github.com/citation-style-language/schema/raw/master/csl-citation.json"}</w:instrText>
      </w:r>
      <w:r w:rsidRPr="002D70E9">
        <w:rPr>
          <w:szCs w:val="24"/>
        </w:rPr>
        <w:fldChar w:fldCharType="separate"/>
      </w:r>
      <w:r w:rsidRPr="002D70E9">
        <w:rPr>
          <w:noProof/>
          <w:szCs w:val="24"/>
        </w:rPr>
        <w:t>(Sugiyono, 2016b)</w:t>
      </w:r>
      <w:r w:rsidRPr="002D70E9">
        <w:rPr>
          <w:szCs w:val="24"/>
        </w:rPr>
        <w:fldChar w:fldCharType="end"/>
      </w:r>
      <w:r w:rsidRPr="002D70E9">
        <w:rPr>
          <w:szCs w:val="24"/>
        </w:rPr>
        <w:t>.</w:t>
      </w:r>
      <w:r w:rsidR="00FA0F69" w:rsidRPr="002D70E9">
        <w:rPr>
          <w:szCs w:val="24"/>
        </w:rPr>
        <w:t xml:space="preserve"> </w:t>
      </w:r>
      <w:proofErr w:type="gramStart"/>
      <w:r w:rsidR="00FA0F69">
        <w:rPr>
          <w:color w:val="000000" w:themeColor="text1"/>
          <w:szCs w:val="24"/>
        </w:rPr>
        <w:t>P</w:t>
      </w:r>
      <w:r w:rsidR="00FA0F69" w:rsidRPr="00FA0F69">
        <w:rPr>
          <w:color w:val="000000" w:themeColor="text1"/>
          <w:szCs w:val="24"/>
        </w:rPr>
        <w:t xml:space="preserve">enelitian pengembangan adalah </w:t>
      </w:r>
      <w:r w:rsidR="00FA0F69" w:rsidRPr="00FA0F69">
        <w:rPr>
          <w:color w:val="000000" w:themeColor="text1"/>
        </w:rPr>
        <w:t xml:space="preserve">suatu desain penelitian yang bertujuan untuk mengembangkan dan memvalidasi produk </w:t>
      </w:r>
      <w:r w:rsidR="00FA0F69">
        <w:t>pendidikan.</w:t>
      </w:r>
      <w:proofErr w:type="gramEnd"/>
      <w:r w:rsidR="00FA0F69">
        <w:t xml:space="preserve"> Penggunaan produk</w:t>
      </w:r>
      <w:r w:rsidR="00FA0F69">
        <w:t xml:space="preserve"> </w:t>
      </w:r>
      <w:r w:rsidR="00FA0F69">
        <w:t>pendidikan menurut mereka bukan saja terbatas pada pengembangan bahan ajar, misalnya buku teks, film-film pembelajaran, tetapi juga pengembangan prosedur dan proses pembeajaran, misalnya metode dan pengorganisasian pembelajaran</w:t>
      </w:r>
      <w:r w:rsidR="00FA0F69">
        <w:t xml:space="preserve"> </w:t>
      </w:r>
      <w:r w:rsidR="00335255">
        <w:fldChar w:fldCharType="begin" w:fldLock="1"/>
      </w:r>
      <w:r w:rsidR="00335255">
        <w:instrText>ADDIN CSL_CITATION {"citationItems":[{"id":"ITEM-1","itemData":{"abstract":"Tulisan ini akan membahas tentang bagaimana model penelitian pengembangan dalam pembelajaran bahasa Arab. Selain membedakan penelitian dan penelitian pengembangan pendidikan, penulis juga menguraikan urgensi penerapan model penelitian ini dalam pembelajaran bahasa Arab. Dengan jenis produk yang berupa alat peraga, media pembelajaran elektronik, bahan ajar, model pembelajaran, instrumen assessment, dan produk pembelajaran berbasis komputer, ada usaha untuk membangkitkan minat para peneliti muda untuk melakukan model penelitian ini dan mengembangkan temuan atau produknya demi kemajuan pembelajaran bahasa Arab ke depan. Kata","author":[{"dropping-particle":"","family":"Moh.Ainin","given":"","non-dropping-particle":"","parse-names":false,"suffix":""}],"container-title":"Okara","id":"ITEM-1","issued":{"date-parts":[["2013"]]},"page":"103-105","title":"Penelitian Pengembangan Dalam Pembelajaran Bahasa Arab","type":"article-journal","volume":"2"},"uris":["http://www.mendeley.com/documents/?uuid=7f0fa6af-0513-42d0-82ba-49529a14281b"]}],"mendeley":{"formattedCitation":"(Moh.Ainin, 2013)","plainTextFormattedCitation":"(Moh.Ainin, 2013)","previouslyFormattedCitation":"(Moh.Ainin, 2013)"},"properties":{"noteIndex":0},"schema":"https://github.com/citation-style-language/schema/raw/master/csl-citation.json"}</w:instrText>
      </w:r>
      <w:r w:rsidR="00335255">
        <w:fldChar w:fldCharType="separate"/>
      </w:r>
      <w:r w:rsidR="00335255" w:rsidRPr="00335255">
        <w:rPr>
          <w:noProof/>
        </w:rPr>
        <w:t>(Moh.Ainin, 2013)</w:t>
      </w:r>
      <w:r w:rsidR="00335255">
        <w:fldChar w:fldCharType="end"/>
      </w:r>
      <w:r w:rsidR="00335255">
        <w:rPr>
          <w:color w:val="FF0000"/>
        </w:rPr>
        <w:t>.</w:t>
      </w:r>
      <w:r w:rsidR="00FA0F69">
        <w:t xml:space="preserve"> </w:t>
      </w:r>
      <w:r w:rsidR="00FA0F69">
        <w:t>Research and Development ini menggunakan model ADDIE oleh Dick and Carry dalam Sugiono (2016: 28) yaitu: Analysis, Design, Development, Implementation dan Evaluation</w:t>
      </w:r>
      <w:r w:rsidR="00FA0F69">
        <w:t xml:space="preserve">. </w:t>
      </w:r>
      <w:r w:rsidR="00FA0F69">
        <w:t>Sejalan dengan Suryani, dkk (2018: 125) yang menyatakan bahwa ADDIE fokus pada pengembangan untuk tujuan pembelajaran salah satunya adalah media pembelajaran</w:t>
      </w:r>
      <w:r w:rsidR="00BB7891">
        <w:t xml:space="preserve"> </w:t>
      </w:r>
      <w:r w:rsidR="00335255">
        <w:fldChar w:fldCharType="begin" w:fldLock="1"/>
      </w:r>
      <w:r w:rsidR="00335255">
        <w:instrText>ADDIN CSL_CITATION {"citationItems":[{"id":"ITEM-1","itemData":{"author":[{"dropping-particle":"","family":"Zainal","given":"","non-dropping-particle":"","parse-names":false,"suffix":""}],"container-title":"Artikel Penelitian","id":"ITEM-1","issue":"02","issued":{"date-parts":[["2019"]]},"page":"219-232","title":"Pengembangan Media Pembelajaran Elektronik Menggunakan Edmodo Dalam Meningkatkan Pemahaman Konsep Pelajaran Ekonomi","type":"article-journal","volume":"08"},"uris":["http://www.mendeley.com/documents/?uuid=7acd0272-c5b1-4055-b239-e9b20d2c7dcc"]}],"mendeley":{"formattedCitation":"(Zainal, 2019)","plainTextFormattedCitation":"(Zainal, 2019)","previouslyFormattedCitation":"(Zainal, 2019)"},"properties":{"noteIndex":0},"schema":"https://github.com/citation-style-language/schema/raw/master/csl-citation.json"}</w:instrText>
      </w:r>
      <w:r w:rsidR="00335255">
        <w:fldChar w:fldCharType="separate"/>
      </w:r>
      <w:r w:rsidR="00335255" w:rsidRPr="00335255">
        <w:rPr>
          <w:noProof/>
        </w:rPr>
        <w:t>(Zainal, 2019)</w:t>
      </w:r>
      <w:r w:rsidR="00335255">
        <w:fldChar w:fldCharType="end"/>
      </w:r>
    </w:p>
    <w:p w14:paraId="26A14791" w14:textId="52421751" w:rsidR="00BB7891" w:rsidRDefault="00BB7891" w:rsidP="00BB7891">
      <w:pPr>
        <w:spacing w:line="240" w:lineRule="auto"/>
        <w:ind w:left="284" w:firstLine="720"/>
        <w:jc w:val="both"/>
        <w:rPr>
          <w:rStyle w:val="tlid-translation"/>
          <w:szCs w:val="24"/>
        </w:rPr>
      </w:pPr>
      <w:proofErr w:type="gramStart"/>
      <w:r>
        <w:rPr>
          <w:i/>
          <w:szCs w:val="24"/>
        </w:rPr>
        <w:t>Analize,</w:t>
      </w:r>
      <w:proofErr w:type="gramEnd"/>
      <w:r>
        <w:rPr>
          <w:i/>
          <w:szCs w:val="24"/>
        </w:rPr>
        <w:t xml:space="preserve"> </w:t>
      </w:r>
      <w:r>
        <w:rPr>
          <w:szCs w:val="24"/>
        </w:rPr>
        <w:t xml:space="preserve">yaitu tahap pengamatan yang dilakukan adalah analisis terhadap masalah yang ditemukan saat observasi sekolah dan analisis terhadap media pembelajaran. </w:t>
      </w:r>
      <w:r>
        <w:rPr>
          <w:i/>
          <w:szCs w:val="24"/>
        </w:rPr>
        <w:t>Design</w:t>
      </w:r>
      <w:r>
        <w:rPr>
          <w:szCs w:val="24"/>
        </w:rPr>
        <w:t xml:space="preserve"> atau rancangan </w:t>
      </w:r>
      <w:r>
        <w:rPr>
          <w:szCs w:val="24"/>
        </w:rPr>
        <w:t xml:space="preserve">multimedia </w:t>
      </w:r>
      <w:r w:rsidRPr="00BB7891">
        <w:rPr>
          <w:i/>
          <w:szCs w:val="24"/>
        </w:rPr>
        <w:t>e-learning</w:t>
      </w:r>
      <w:r>
        <w:rPr>
          <w:szCs w:val="24"/>
        </w:rPr>
        <w:t xml:space="preserve"> yang akan digunakan untuk melakukan penelitian</w:t>
      </w:r>
      <w:r w:rsidR="00C26EEF">
        <w:rPr>
          <w:szCs w:val="24"/>
        </w:rPr>
        <w:t xml:space="preserve"> </w:t>
      </w:r>
      <w:r w:rsidR="00335255">
        <w:rPr>
          <w:szCs w:val="24"/>
        </w:rPr>
        <w:fldChar w:fldCharType="begin" w:fldLock="1"/>
      </w:r>
      <w:r w:rsidR="00335255">
        <w:rPr>
          <w:szCs w:val="24"/>
        </w:rPr>
        <w:instrText>ADDIN CSL_CITATION {"citationItems":[{"id":"ITEM-1","itemData":{"DOI":"10.33503/prismatika.v1i1.298","ISSN":"2654-6140","abstract":"Module constitutes one of material teach applicable to increase learning quality. Largely student most constraint studies mathematics because terminological they that mathematics abstraction. Berdasakan it is developed module which concern material with student real life. One of approaching in mathematics that gets bearing with student real life is REACT'S approaching  (Relating, Experiencing, Applying, Cooperating, Transferring).  To the effect this research is develop module that valid and paktis on Line and Line material with REACT'S approaching. This observational type constitute development research with model developmental ADDIE who covers five subject steps, which is analysis, design, development, implementation, and evaluation. Instrument that is utilized is sheet validate material pro, sheet validates media pro, and student response questionnaire. Subjek is this research is SMK'S student Ile Boleng's Country brazes X. Kevalidan module reaches score percentage average 77%. Seen from practicability aspect, practical stated module with score percentage average 95% by pretty good categories.","author":[{"dropping-particle":"","family":"Sili","given":"Kristina Kewa","non-dropping-particle":"","parse-names":false,"suffix":""},{"dropping-particle":"","family":"Napfiah","given":"Siti","non-dropping-particle":"","parse-names":false,"suffix":""},{"dropping-particle":"","family":"Kurniawati","given":"Anik","non-dropping-particle":"","parse-names":false,"suffix":""}],"container-title":"PRISMATIKA: Jurnal Pendidikan dan Riset Matematika","id":"ITEM-1","issue":"1","issued":{"date-parts":[["2018"]]},"page":"10-22","title":"Pengembangan Modul Materi Barisan dan Deret Kelas X SMK dengan Pendekatan REACT","type":"article-journal","volume":"1"},"uris":["http://www.mendeley.com/documents/?uuid=cc0c9099-d7a0-4c7d-8202-81b2a0f15821"]}],"mendeley":{"formattedCitation":"(Sili et al., 2018)","plainTextFormattedCitation":"(Sili et al., 2018)","previouslyFormattedCitation":"(Sili et al., 2018)"},"properties":{"noteIndex":0},"schema":"https://github.com/citation-style-language/schema/raw/master/csl-citation.json"}</w:instrText>
      </w:r>
      <w:r w:rsidR="00335255">
        <w:rPr>
          <w:szCs w:val="24"/>
        </w:rPr>
        <w:fldChar w:fldCharType="separate"/>
      </w:r>
      <w:r w:rsidR="00335255" w:rsidRPr="00335255">
        <w:rPr>
          <w:noProof/>
          <w:szCs w:val="24"/>
        </w:rPr>
        <w:t>(Sili et al., 2018)</w:t>
      </w:r>
      <w:r w:rsidR="00335255">
        <w:rPr>
          <w:szCs w:val="24"/>
        </w:rPr>
        <w:fldChar w:fldCharType="end"/>
      </w:r>
      <w:r>
        <w:rPr>
          <w:szCs w:val="24"/>
        </w:rPr>
        <w:t xml:space="preserve">. </w:t>
      </w:r>
      <w:proofErr w:type="gramStart"/>
      <w:r>
        <w:rPr>
          <w:i/>
          <w:szCs w:val="24"/>
        </w:rPr>
        <w:t xml:space="preserve">Development </w:t>
      </w:r>
      <w:r>
        <w:rPr>
          <w:szCs w:val="24"/>
        </w:rPr>
        <w:t xml:space="preserve">atau pengembangan yaitu tahap pengembangan multimedia </w:t>
      </w:r>
      <w:r w:rsidRPr="00BB7891">
        <w:rPr>
          <w:i/>
          <w:szCs w:val="24"/>
        </w:rPr>
        <w:t>e-learning</w:t>
      </w:r>
      <w:r>
        <w:rPr>
          <w:szCs w:val="24"/>
        </w:rPr>
        <w:t>.</w:t>
      </w:r>
      <w:proofErr w:type="gramEnd"/>
      <w:r>
        <w:rPr>
          <w:rFonts w:eastAsia="SimSun"/>
          <w:szCs w:val="24"/>
          <w:lang w:eastAsia="zh-CN"/>
        </w:rPr>
        <w:t xml:space="preserve"> </w:t>
      </w:r>
      <w:r>
        <w:rPr>
          <w:i/>
          <w:szCs w:val="24"/>
        </w:rPr>
        <w:t>Implementation</w:t>
      </w:r>
      <w:r>
        <w:rPr>
          <w:i/>
          <w:szCs w:val="24"/>
        </w:rPr>
        <w:t xml:space="preserve"> </w:t>
      </w:r>
      <w:r>
        <w:rPr>
          <w:szCs w:val="24"/>
        </w:rPr>
        <w:t>yaitu</w:t>
      </w:r>
      <w:r>
        <w:rPr>
          <w:i/>
          <w:szCs w:val="24"/>
        </w:rPr>
        <w:t xml:space="preserve"> </w:t>
      </w:r>
      <w:r>
        <w:rPr>
          <w:szCs w:val="24"/>
        </w:rPr>
        <w:t>t</w:t>
      </w:r>
      <w:r>
        <w:rPr>
          <w:szCs w:val="24"/>
        </w:rPr>
        <w:t xml:space="preserve">ahap </w:t>
      </w:r>
      <w:r>
        <w:rPr>
          <w:szCs w:val="24"/>
        </w:rPr>
        <w:t xml:space="preserve">multimedia </w:t>
      </w:r>
      <w:r w:rsidRPr="00BB7891">
        <w:rPr>
          <w:i/>
          <w:szCs w:val="24"/>
        </w:rPr>
        <w:t>e-learning</w:t>
      </w:r>
      <w:r>
        <w:rPr>
          <w:szCs w:val="24"/>
        </w:rPr>
        <w:t xml:space="preserve"> </w:t>
      </w:r>
      <w:proofErr w:type="gramStart"/>
      <w:r>
        <w:rPr>
          <w:szCs w:val="24"/>
        </w:rPr>
        <w:t>akan</w:t>
      </w:r>
      <w:proofErr w:type="gramEnd"/>
      <w:r>
        <w:rPr>
          <w:szCs w:val="24"/>
        </w:rPr>
        <w:t xml:space="preserve"> di validasi untuk mengetahui kelayakan produk. </w:t>
      </w:r>
      <w:proofErr w:type="gramStart"/>
      <w:r>
        <w:rPr>
          <w:rFonts w:eastAsia="SimSun"/>
          <w:szCs w:val="24"/>
          <w:lang w:eastAsia="zh-CN"/>
        </w:rPr>
        <w:t xml:space="preserve">Validasi yang dilakukan pada tahap ini bertujuan untuk menguji kelayakan dari </w:t>
      </w:r>
      <w:r>
        <w:rPr>
          <w:szCs w:val="24"/>
        </w:rPr>
        <w:t xml:space="preserve">multimedia </w:t>
      </w:r>
      <w:r w:rsidRPr="00BB7891">
        <w:rPr>
          <w:i/>
          <w:szCs w:val="24"/>
        </w:rPr>
        <w:t>e-learning</w:t>
      </w:r>
      <w:r>
        <w:rPr>
          <w:szCs w:val="24"/>
        </w:rPr>
        <w:t xml:space="preserve"> materi ekologi siswa sekolah dasar</w:t>
      </w:r>
      <w:r>
        <w:rPr>
          <w:rFonts w:eastAsia="SimSun"/>
          <w:szCs w:val="24"/>
          <w:lang w:eastAsia="zh-CN"/>
        </w:rPr>
        <w:t>.</w:t>
      </w:r>
      <w:proofErr w:type="gramEnd"/>
      <w:r>
        <w:rPr>
          <w:rFonts w:eastAsia="SimSun"/>
          <w:szCs w:val="24"/>
          <w:lang w:eastAsia="zh-CN"/>
        </w:rPr>
        <w:t xml:space="preserve"> </w:t>
      </w:r>
      <w:proofErr w:type="gramStart"/>
      <w:r>
        <w:rPr>
          <w:rFonts w:eastAsia="SimSun"/>
          <w:szCs w:val="24"/>
          <w:lang w:eastAsia="zh-CN"/>
        </w:rPr>
        <w:t>Uji Kelayakan ini dilakukan melalui validasi oleh ahli media, ahli bahasa dan ahli materi dengan menggunakan lembar validasi</w:t>
      </w:r>
      <w:r>
        <w:rPr>
          <w:szCs w:val="24"/>
        </w:rPr>
        <w:t>.</w:t>
      </w:r>
      <w:proofErr w:type="gramEnd"/>
      <w:r>
        <w:rPr>
          <w:szCs w:val="24"/>
        </w:rPr>
        <w:t xml:space="preserve"> </w:t>
      </w:r>
      <w:proofErr w:type="gramStart"/>
      <w:r>
        <w:rPr>
          <w:i/>
          <w:szCs w:val="24"/>
        </w:rPr>
        <w:t>Evaluation</w:t>
      </w:r>
      <w:r>
        <w:rPr>
          <w:szCs w:val="24"/>
        </w:rPr>
        <w:t xml:space="preserve"> yaitu memperbaiki produk yang telah melewati uji kelayakan agar menjadi produk yang bisa digunakan dalam pembelajaran.</w:t>
      </w:r>
      <w:proofErr w:type="gramEnd"/>
      <w:r>
        <w:rPr>
          <w:szCs w:val="24"/>
        </w:rPr>
        <w:t xml:space="preserve"> </w:t>
      </w:r>
      <w:r>
        <w:rPr>
          <w:rStyle w:val="tlid-translation"/>
          <w:szCs w:val="24"/>
        </w:rPr>
        <w:t xml:space="preserve">Sangatlah penting untuk mengevaluasi setiap langkah yang telah dilakukan untuk memastikan bahwa tujuan telah tercapai menggunakan desain dan materi untuk memenuhi kebutuhan siswa, </w:t>
      </w:r>
      <w:r w:rsidRPr="00122772">
        <w:rPr>
          <w:rStyle w:val="tlid-translation"/>
          <w:szCs w:val="24"/>
        </w:rPr>
        <w:t>Pada tahap evaluasi ini akan membahas perbaikan atau revisi oleh masing-masing ahli yang telah di uji coba berdasarkan saran atau komentar</w:t>
      </w:r>
      <w:r>
        <w:rPr>
          <w:rStyle w:val="tlid-translation"/>
          <w:szCs w:val="24"/>
        </w:rPr>
        <w:t xml:space="preserve"> </w:t>
      </w:r>
      <w:r w:rsidR="00335255">
        <w:rPr>
          <w:rStyle w:val="tlid-translation"/>
          <w:szCs w:val="24"/>
        </w:rPr>
        <w:fldChar w:fldCharType="begin" w:fldLock="1"/>
      </w:r>
      <w:r w:rsidR="002D70E9">
        <w:rPr>
          <w:rStyle w:val="tlid-translation"/>
          <w:szCs w:val="24"/>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 ","author":[{"dropping-particle":"","family":"Cahyadi","given":"Rahmat Arofah Hari","non-dropping-particle":"","parse-names":false,"suffix":""}],"container-title":"Halaqa: Islamic Education Journal","id":"ITEM-1","issue":"1","issued":{"date-parts":[["2019"]]},"page":"35","title":"Pengembangan Bahan Ajar Berbasis Addie Model","type":"article-journal","volume":"3"},"uris":["http://www.mendeley.com/documents/?uuid=15496272-55f9-40ce-8da2-96b4c093b5ce"]}],"mendeley":{"formattedCitation":"(Cahyadi, 2019)","plainTextFormattedCitation":"(Cahyadi, 2019)","previouslyFormattedCitation":"(Cahyadi, 2019)"},"properties":{"noteIndex":0},"schema":"https://github.com/citation-style-language/schema/raw/master/csl-citation.json"}</w:instrText>
      </w:r>
      <w:r w:rsidR="00335255">
        <w:rPr>
          <w:rStyle w:val="tlid-translation"/>
          <w:szCs w:val="24"/>
        </w:rPr>
        <w:fldChar w:fldCharType="separate"/>
      </w:r>
      <w:r w:rsidR="00335255" w:rsidRPr="00335255">
        <w:rPr>
          <w:rStyle w:val="tlid-translation"/>
          <w:noProof/>
          <w:szCs w:val="24"/>
        </w:rPr>
        <w:t>(Cahyadi, 2019)</w:t>
      </w:r>
      <w:r w:rsidR="00335255">
        <w:rPr>
          <w:rStyle w:val="tlid-translation"/>
          <w:szCs w:val="24"/>
        </w:rPr>
        <w:fldChar w:fldCharType="end"/>
      </w:r>
      <w:r w:rsidR="00335255">
        <w:rPr>
          <w:rStyle w:val="tlid-translation"/>
          <w:color w:val="FF0000"/>
          <w:szCs w:val="24"/>
        </w:rPr>
        <w:t>.</w:t>
      </w:r>
    </w:p>
    <w:p w14:paraId="63A9718D" w14:textId="77777777" w:rsidR="00BB7891" w:rsidRPr="0057358C" w:rsidRDefault="00BB7891" w:rsidP="00FA0F69">
      <w:pPr>
        <w:spacing w:after="240"/>
        <w:ind w:left="426" w:firstLine="720"/>
        <w:jc w:val="both"/>
        <w:rPr>
          <w:color w:val="4472C4" w:themeColor="accent1"/>
          <w:szCs w:val="24"/>
        </w:rPr>
      </w:pPr>
    </w:p>
    <w:p w14:paraId="63D7A05F" w14:textId="65063FEE" w:rsidR="00FC4CCC" w:rsidRDefault="00FC4CCC" w:rsidP="00FC4CCC">
      <w:pPr>
        <w:spacing w:after="240"/>
        <w:ind w:left="426"/>
        <w:jc w:val="both"/>
        <w:rPr>
          <w:b/>
          <w:szCs w:val="24"/>
        </w:rPr>
      </w:pPr>
      <w:r w:rsidRPr="00FC4CCC">
        <w:rPr>
          <w:b/>
          <w:szCs w:val="24"/>
        </w:rPr>
        <w:t>HASIL DAN DISKUSI</w:t>
      </w:r>
    </w:p>
    <w:p w14:paraId="6539471D" w14:textId="293E56BC" w:rsidR="008427FA" w:rsidRDefault="008427FA" w:rsidP="008427FA">
      <w:pPr>
        <w:ind w:left="284" w:firstLine="720"/>
        <w:jc w:val="both"/>
        <w:rPr>
          <w:szCs w:val="24"/>
        </w:rPr>
      </w:pPr>
      <w:r>
        <w:rPr>
          <w:szCs w:val="24"/>
        </w:rPr>
        <w:t xml:space="preserve">Pengembangan Multimedia </w:t>
      </w:r>
      <w:r w:rsidRPr="008427FA">
        <w:rPr>
          <w:i/>
          <w:szCs w:val="24"/>
        </w:rPr>
        <w:t>E-learning</w:t>
      </w:r>
      <w:r>
        <w:rPr>
          <w:szCs w:val="24"/>
        </w:rPr>
        <w:t xml:space="preserve"> Materi Ekologi Siswa Sekolah Dasar menggunakan metode ADDIE melalui 5 tahapan yaitu  </w:t>
      </w:r>
      <w:r>
        <w:rPr>
          <w:bCs/>
          <w:szCs w:val="24"/>
        </w:rPr>
        <w:t xml:space="preserve">1) </w:t>
      </w:r>
      <w:r>
        <w:rPr>
          <w:bCs/>
          <w:i/>
          <w:iCs/>
          <w:szCs w:val="24"/>
        </w:rPr>
        <w:t xml:space="preserve">Analisys, </w:t>
      </w:r>
      <w:r>
        <w:rPr>
          <w:bCs/>
          <w:szCs w:val="24"/>
        </w:rPr>
        <w:t xml:space="preserve">2) </w:t>
      </w:r>
      <w:r>
        <w:rPr>
          <w:bCs/>
          <w:i/>
          <w:iCs/>
          <w:szCs w:val="24"/>
        </w:rPr>
        <w:t xml:space="preserve">Design, </w:t>
      </w:r>
      <w:r>
        <w:rPr>
          <w:bCs/>
          <w:szCs w:val="24"/>
        </w:rPr>
        <w:t xml:space="preserve">3) </w:t>
      </w:r>
      <w:r>
        <w:rPr>
          <w:bCs/>
          <w:i/>
          <w:iCs/>
          <w:szCs w:val="24"/>
        </w:rPr>
        <w:t xml:space="preserve">Development, </w:t>
      </w:r>
      <w:r>
        <w:rPr>
          <w:bCs/>
          <w:szCs w:val="24"/>
        </w:rPr>
        <w:t xml:space="preserve">4) </w:t>
      </w:r>
      <w:r>
        <w:rPr>
          <w:bCs/>
          <w:i/>
          <w:iCs/>
          <w:szCs w:val="24"/>
        </w:rPr>
        <w:t xml:space="preserve">Implementation, </w:t>
      </w:r>
      <w:r>
        <w:rPr>
          <w:bCs/>
          <w:szCs w:val="24"/>
        </w:rPr>
        <w:t xml:space="preserve">dan 5) </w:t>
      </w:r>
      <w:r w:rsidRPr="002D70E9">
        <w:rPr>
          <w:bCs/>
          <w:i/>
          <w:iCs/>
          <w:szCs w:val="24"/>
        </w:rPr>
        <w:t xml:space="preserve">Evaluation </w:t>
      </w:r>
      <w:r w:rsidRPr="002D70E9">
        <w:rPr>
          <w:bCs/>
          <w:i/>
          <w:iCs/>
          <w:szCs w:val="24"/>
        </w:rPr>
        <w:fldChar w:fldCharType="begin" w:fldLock="1"/>
      </w:r>
      <w:r w:rsidR="00620C93" w:rsidRPr="002D70E9">
        <w:rPr>
          <w:bCs/>
          <w:i/>
          <w:iCs/>
          <w:szCs w:val="24"/>
        </w:rPr>
        <w:instrText>ADDIN CSL_CITATION {"citationItems":[{"id":"ITEM-1","itemData":{"author":[{"dropping-particle":"","family":"Praditya","given":"Made Apri","non-dropping-particle":"","parse-names":false,"suffix":""},{"dropping-particle":"","family":"Parmiti","given":"Desak Putu","non-dropping-particle":"","parse-names":false,"suffix":""},{"dropping-particle":"","family":"Tastra","given":"I Dewa Kade","non-dropping-particle":"","parse-names":false,"suffix":""}],"container-title":"Jurnal EDUTECH Universitas Pendidikan Ganesha","id":"ITEM-1","issued":{"date-parts":[["2017"]]},"page":"152-159","title":"PENGEMBANGAN BUKU CERITA ELEKTRONIK DENGAN METODE STORY TELLING PADA MATA PELAJARAN BAHASA INDONESIA KELAS II SEMESTER GENAP TAHUN PELAJARAN 2016 / 2017 DI SD NEGERI 4 BANYUNING","type":"article-journal","volume":"05"},"uris":["http://www.mendeley.com/documents/?uuid=f3a4f7ec-1e95-4e14-9dbc-eacf27e6bb77","http://www.mendeley.com/documents/?uuid=0a140ca7-25af-493b-b293-77884f64276b"]}],"mendeley":{"formattedCitation":"(Praditya et al., 2017)","plainTextFormattedCitation":"(Praditya et al., 2017)","previouslyFormattedCitation":"(Praditya et al., 2017)"},"properties":{"noteIndex":0},"schema":"https://github.com/citation-style-language/schema/raw/master/csl-citation.json"}</w:instrText>
      </w:r>
      <w:r w:rsidRPr="002D70E9">
        <w:rPr>
          <w:bCs/>
          <w:i/>
          <w:iCs/>
          <w:szCs w:val="24"/>
        </w:rPr>
        <w:fldChar w:fldCharType="separate"/>
      </w:r>
      <w:r w:rsidRPr="002D70E9">
        <w:rPr>
          <w:bCs/>
          <w:iCs/>
          <w:noProof/>
          <w:szCs w:val="24"/>
        </w:rPr>
        <w:t>(Praditya et al., 2017)</w:t>
      </w:r>
      <w:r w:rsidRPr="002D70E9">
        <w:rPr>
          <w:bCs/>
          <w:i/>
          <w:iCs/>
          <w:szCs w:val="24"/>
        </w:rPr>
        <w:fldChar w:fldCharType="end"/>
      </w:r>
      <w:r w:rsidRPr="002D70E9">
        <w:rPr>
          <w:bCs/>
          <w:i/>
          <w:iCs/>
          <w:szCs w:val="24"/>
        </w:rPr>
        <w:t xml:space="preserve"> </w:t>
      </w:r>
      <w:r w:rsidRPr="002D70E9">
        <w:rPr>
          <w:szCs w:val="24"/>
        </w:rPr>
        <w:t xml:space="preserve">yaitu </w:t>
      </w:r>
      <w:r>
        <w:rPr>
          <w:szCs w:val="24"/>
        </w:rPr>
        <w:t>:</w:t>
      </w:r>
    </w:p>
    <w:p w14:paraId="53B772B8" w14:textId="02E15992" w:rsidR="00E72987" w:rsidRDefault="00E72987" w:rsidP="00E72987">
      <w:pPr>
        <w:ind w:left="284" w:firstLine="720"/>
        <w:jc w:val="both"/>
        <w:rPr>
          <w:bCs/>
          <w:szCs w:val="24"/>
        </w:rPr>
      </w:pPr>
      <w:r>
        <w:rPr>
          <w:i/>
          <w:szCs w:val="24"/>
        </w:rPr>
        <w:lastRenderedPageBreak/>
        <w:t xml:space="preserve">Analisys, </w:t>
      </w:r>
      <w:r>
        <w:rPr>
          <w:bCs/>
          <w:szCs w:val="24"/>
          <w:lang w:eastAsia="id-ID"/>
        </w:rPr>
        <w:t>tahap ini berisikan analisis potensi dan masalah yang ada di sekolah</w:t>
      </w:r>
      <w:r w:rsidR="002D70E9">
        <w:rPr>
          <w:bCs/>
          <w:szCs w:val="24"/>
          <w:lang w:eastAsia="id-ID"/>
        </w:rPr>
        <w:t xml:space="preserve"> </w:t>
      </w:r>
      <w:r w:rsidR="002D70E9">
        <w:rPr>
          <w:bCs/>
          <w:szCs w:val="24"/>
          <w:lang w:eastAsia="id-ID"/>
        </w:rPr>
        <w:fldChar w:fldCharType="begin" w:fldLock="1"/>
      </w:r>
      <w:r w:rsidR="002D70E9">
        <w:rPr>
          <w:bCs/>
          <w:szCs w:val="24"/>
          <w:lang w:eastAsia="id-ID"/>
        </w:rPr>
        <w:instrText>ADDIN CSL_CITATION {"citationItems":[{"id":"ITEM-1","itemData":{"abstract":"Dari hasil observasi sebelumnya diketahui bahwa sekolah yang di observasi telah memiliki fasilitaas wifi dan lab memadai untuk mengembangkan e-learning sebagai media pembelajaran. Namun pembelajaran dalam kelas tidak dapat berjalan dengan optimal dikarenakan pendidik atau guru melakukan pembelajaran hanya menggunakan metode ceramah. Hal tersebut menyebabkan siswa menjadi pasiv dan tidak tertarik dalam kegiatan belajar mengajar. Tujuan penelitian ini adalah untuk membuat suatu media pembelajaran E-learning berbasis moodle pada standar kopetensi memahami perkembangan sistem operasi closed source dan memahami struktur sistem operasi closed source yang layak digunakan ditinjau dari (1) Validasi media pembelajaran E-learning berbasis moodle, (2) Respon siswa terhadap media pembelajaran e-learning berbasis moodle, (3) Pencapaian hasil belajar siswa menggunakan media pembelajaran&amp;nbsp; e-learning berbasis moodle. Penelitian ini merupakan penelitian pengembangan dengan menggunakan desain penelitian model ADDIE (Analyze, Design, Develop, Implementation, and Evaluation). Subjek penelitian ini adalah kelas X &amp;ndash; Multimedia SMK Negeri 3 Bojonegoro. Desain penelitian menggunakan One Shot Case Study dimana dalam desain penelitian ini mengambil satu sempel tanpa ada sempel control sebagai pembanding. Teknik pengumpulan data menggunakan&amp;nbsp; metode angket dan tertulis. Hasil penelitian ini adalah aplikasi media pembelajaran e-learning berbasis moodle yang telah divalidasi dengan rating mendapatkan presentase skor rata-rata 85% dengan kriteria nilai sangat baik . Hasil respon siswa terhadap media pembelajaran e-learning berbasis moodle presentase skor rata-rata 82,35% dengan kreteria nilai baik. Hasil belajar siswa mendapatkan rata-rata nilai 8 dari skala 1-10 dan kelulusan siswa yang menggunakan media E-learning sebesar 84,375 % dinyatakan tuntas. Hal ini membuktikan bahwa media pembelajaran e-learning berbasis moodle yang dikembangkan dinyatakan layak digunakan sebagai media pembelajaran di kelas.","author":[{"dropping-particle":"","family":"Mafaza","given":"Alfia Ridha","non-dropping-particle":"","parse-names":false,"suffix":""}],"id":"ITEM-1","issue":"02","issued":{"date-parts":[["2019"]]},"page":"219-232","title":"Pengembangan Media Pembelajaran E - Learning Berbasis Moodle pada Mata Kuliah Sistem Operasi di SMK Negeri 3 Bojonegoro","type":"article-journal","volume":"08"},"uris":["http://www.mendeley.com/documents/?uuid=9e03bde3-55bb-4f25-a8ca-5d907b4fe354"]}],"mendeley":{"formattedCitation":"(Mafaza, 2019)","plainTextFormattedCitation":"(Mafaza, 2019)","previouslyFormattedCitation":"(Mafaza, 2019)"},"properties":{"noteIndex":0},"schema":"https://github.com/citation-style-language/schema/raw/master/csl-citation.json"}</w:instrText>
      </w:r>
      <w:r w:rsidR="002D70E9">
        <w:rPr>
          <w:bCs/>
          <w:szCs w:val="24"/>
          <w:lang w:eastAsia="id-ID"/>
        </w:rPr>
        <w:fldChar w:fldCharType="separate"/>
      </w:r>
      <w:r w:rsidR="002D70E9" w:rsidRPr="002D70E9">
        <w:rPr>
          <w:bCs/>
          <w:noProof/>
          <w:szCs w:val="24"/>
          <w:lang w:eastAsia="id-ID"/>
        </w:rPr>
        <w:t>(Mafaza, 2019)</w:t>
      </w:r>
      <w:r w:rsidR="002D70E9">
        <w:rPr>
          <w:bCs/>
          <w:szCs w:val="24"/>
          <w:lang w:eastAsia="id-ID"/>
        </w:rPr>
        <w:fldChar w:fldCharType="end"/>
      </w:r>
      <w:r w:rsidR="002D70E9">
        <w:rPr>
          <w:bCs/>
          <w:szCs w:val="24"/>
          <w:lang w:eastAsia="id-ID"/>
        </w:rPr>
        <w:t xml:space="preserve">. </w:t>
      </w:r>
      <w:r>
        <w:rPr>
          <w:bCs/>
          <w:szCs w:val="24"/>
          <w:lang w:eastAsia="id-ID"/>
        </w:rPr>
        <w:t xml:space="preserve">Analisis terhadap media pembelajaran yang ada di </w:t>
      </w:r>
      <w:proofErr w:type="gramStart"/>
      <w:r>
        <w:rPr>
          <w:bCs/>
          <w:szCs w:val="24"/>
          <w:lang w:eastAsia="id-ID"/>
        </w:rPr>
        <w:t xml:space="preserve">sekolah </w:t>
      </w:r>
      <w:r>
        <w:rPr>
          <w:bCs/>
          <w:szCs w:val="24"/>
        </w:rPr>
        <w:t xml:space="preserve"> mengembangkan</w:t>
      </w:r>
      <w:proofErr w:type="gramEnd"/>
      <w:r>
        <w:rPr>
          <w:bCs/>
          <w:szCs w:val="24"/>
        </w:rPr>
        <w:t xml:space="preserve"> media pembelajaran berupa multimedia </w:t>
      </w:r>
      <w:r w:rsidRPr="00E72987">
        <w:rPr>
          <w:bCs/>
          <w:i/>
          <w:szCs w:val="24"/>
        </w:rPr>
        <w:t>e-learing</w:t>
      </w:r>
      <w:r>
        <w:rPr>
          <w:bCs/>
          <w:i/>
          <w:szCs w:val="24"/>
        </w:rPr>
        <w:t xml:space="preserve"> </w:t>
      </w:r>
      <w:r>
        <w:rPr>
          <w:bCs/>
          <w:szCs w:val="24"/>
        </w:rPr>
        <w:t>yang</w:t>
      </w:r>
      <w:r>
        <w:rPr>
          <w:szCs w:val="24"/>
        </w:rPr>
        <w:t xml:space="preserve"> diperlukan untuk media pembelajaran mengingat media pembelajaran yang ada masih kurang memadai.</w:t>
      </w:r>
      <w:r>
        <w:rPr>
          <w:bCs/>
          <w:szCs w:val="24"/>
        </w:rPr>
        <w:t xml:space="preserve"> </w:t>
      </w:r>
      <w:proofErr w:type="gramStart"/>
      <w:r>
        <w:rPr>
          <w:bCs/>
          <w:szCs w:val="24"/>
        </w:rPr>
        <w:t>Analisis materi yaitu materi yang diajarkan dalam pembelajaran IPA yang disesuaikan dengan kurikulum yang digunakan yaitu kurikulum 2013.</w:t>
      </w:r>
      <w:proofErr w:type="gramEnd"/>
      <w:r>
        <w:rPr>
          <w:bCs/>
          <w:szCs w:val="24"/>
        </w:rPr>
        <w:t xml:space="preserve"> </w:t>
      </w:r>
      <w:proofErr w:type="gramStart"/>
      <w:r>
        <w:rPr>
          <w:bCs/>
          <w:szCs w:val="24"/>
        </w:rPr>
        <w:t>Selanjutnya analisis masalah yang mencangkup masalah yang terjadi pada saat observasi di sekolah.</w:t>
      </w:r>
      <w:proofErr w:type="gramEnd"/>
    </w:p>
    <w:p w14:paraId="3204300E" w14:textId="2CE83A50" w:rsidR="00AC5C39" w:rsidRDefault="00E72987" w:rsidP="00104C58">
      <w:pPr>
        <w:ind w:left="284" w:firstLine="720"/>
        <w:jc w:val="both"/>
        <w:rPr>
          <w:rFonts w:asciiTheme="majorBidi" w:hAnsiTheme="majorBidi" w:cstheme="majorBidi"/>
          <w:bCs/>
          <w:szCs w:val="24"/>
        </w:rPr>
      </w:pPr>
      <w:r w:rsidRPr="00AC5C39">
        <w:rPr>
          <w:rFonts w:asciiTheme="majorBidi" w:hAnsiTheme="majorBidi" w:cstheme="majorBidi"/>
          <w:bCs/>
          <w:i/>
          <w:szCs w:val="24"/>
        </w:rPr>
        <w:t>Design</w:t>
      </w:r>
      <w:r w:rsidRPr="00AF63E6">
        <w:rPr>
          <w:rFonts w:asciiTheme="majorBidi" w:hAnsiTheme="majorBidi" w:cstheme="majorBidi"/>
          <w:bCs/>
          <w:szCs w:val="24"/>
        </w:rPr>
        <w:t>, tahap perencanaan yaitu berisi tentang pembuatan rancangan bahan ajar yang dibutuhkan pada pembuatan produk</w:t>
      </w:r>
      <w:r w:rsidR="002D70E9">
        <w:rPr>
          <w:rFonts w:asciiTheme="majorBidi" w:hAnsiTheme="majorBidi" w:cstheme="majorBidi"/>
          <w:bCs/>
          <w:szCs w:val="24"/>
        </w:rPr>
        <w:t xml:space="preserve"> </w:t>
      </w:r>
      <w:r w:rsidR="002D70E9">
        <w:rPr>
          <w:rFonts w:asciiTheme="majorBidi" w:hAnsiTheme="majorBidi" w:cstheme="majorBidi"/>
          <w:bCs/>
          <w:szCs w:val="24"/>
        </w:rPr>
        <w:fldChar w:fldCharType="begin" w:fldLock="1"/>
      </w:r>
      <w:r w:rsidR="002D70E9">
        <w:rPr>
          <w:rFonts w:asciiTheme="majorBidi" w:hAnsiTheme="majorBidi" w:cstheme="majorBidi"/>
          <w:bCs/>
          <w:szCs w:val="24"/>
        </w:rPr>
        <w:instrText>ADDIN CSL_CITATION {"citationItems":[{"id":"ITEM-1","itemData":{"DOI":"10.21512/comtech.v1i2.2354","ISSN":"2087-1244","abstract":"Problem faced by SD IPEKA Tomang is not reaching its predicted target in English subject. This is caused by less understanding among students in important parts of English which reflected in making sentences or writing essays. Teachers have difficulty in explaining about grammar usage to students, which is the basic knowledge in making sentences. In order to avoid this problem, SD IPEKA Tomang is adding or replacing the teaching media into a computer media. In doing this analysis and designing of e-learning is using ADDIE Model approach. This research is done through stages of analysis, design, and development. Analysis stage uses Gap Analysis approach to understand the needs of e-learning.","author":[{"dropping-particle":"","family":"Siswono","given":"Siswono","non-dropping-particle":"","parse-names":false,"suffix":""},{"dropping-particle":"","family":"Liona","given":"Yurika","non-dropping-particle":"","parse-names":false,"suffix":""}],"container-title":"ComTech: Computer, Mathematics and Engineering Applications","id":"ITEM-1","issue":"2","issued":{"date-parts":[["2010"]]},"page":"300","title":"Perancangan E-Learning Dengan Pendekatan Addie Model (Kasus : Mata Pelajaran Bahasa Inggris – SD Ipeka Tomang)","type":"article-journal","volume":"1"},"uris":["http://www.mendeley.com/documents/?uuid=65fcd1bd-f453-48b6-86d0-af4513405e53"]}],"mendeley":{"formattedCitation":"(Siswono &amp; Liona, 2010)","plainTextFormattedCitation":"(Siswono &amp; Liona, 2010)","previouslyFormattedCitation":"(Siswono &amp; Liona, 2010)"},"properties":{"noteIndex":0},"schema":"https://github.com/citation-style-language/schema/raw/master/csl-citation.json"}</w:instrText>
      </w:r>
      <w:r w:rsidR="002D70E9">
        <w:rPr>
          <w:rFonts w:asciiTheme="majorBidi" w:hAnsiTheme="majorBidi" w:cstheme="majorBidi"/>
          <w:bCs/>
          <w:szCs w:val="24"/>
        </w:rPr>
        <w:fldChar w:fldCharType="separate"/>
      </w:r>
      <w:r w:rsidR="002D70E9" w:rsidRPr="002D70E9">
        <w:rPr>
          <w:rFonts w:asciiTheme="majorBidi" w:hAnsiTheme="majorBidi" w:cstheme="majorBidi"/>
          <w:bCs/>
          <w:noProof/>
          <w:szCs w:val="24"/>
        </w:rPr>
        <w:t>(Siswono &amp; Liona, 2010)</w:t>
      </w:r>
      <w:r w:rsidR="002D70E9">
        <w:rPr>
          <w:rFonts w:asciiTheme="majorBidi" w:hAnsiTheme="majorBidi" w:cstheme="majorBidi"/>
          <w:bCs/>
          <w:szCs w:val="24"/>
        </w:rPr>
        <w:fldChar w:fldCharType="end"/>
      </w:r>
      <w:r w:rsidRPr="00AF63E6">
        <w:rPr>
          <w:rFonts w:asciiTheme="majorBidi" w:hAnsiTheme="majorBidi" w:cstheme="majorBidi"/>
          <w:bCs/>
          <w:szCs w:val="24"/>
        </w:rPr>
        <w:t xml:space="preserve">. Perancangan ini mencangkup halaman judul </w:t>
      </w:r>
      <w:r>
        <w:rPr>
          <w:rFonts w:asciiTheme="majorBidi" w:hAnsiTheme="majorBidi" w:cstheme="majorBidi"/>
          <w:bCs/>
          <w:szCs w:val="24"/>
        </w:rPr>
        <w:t>modul ekologi</w:t>
      </w:r>
      <w:r w:rsidRPr="00AF63E6">
        <w:rPr>
          <w:rFonts w:asciiTheme="majorBidi" w:hAnsiTheme="majorBidi" w:cstheme="majorBidi"/>
          <w:bCs/>
          <w:szCs w:val="24"/>
        </w:rPr>
        <w:t xml:space="preserve">, </w:t>
      </w:r>
      <w:r>
        <w:rPr>
          <w:rFonts w:asciiTheme="majorBidi" w:hAnsiTheme="majorBidi" w:cstheme="majorBidi"/>
          <w:bCs/>
          <w:szCs w:val="24"/>
        </w:rPr>
        <w:t xml:space="preserve">rangkuman materi berbentuk </w:t>
      </w:r>
      <w:r>
        <w:rPr>
          <w:rFonts w:asciiTheme="majorBidi" w:hAnsiTheme="majorBidi" w:cstheme="majorBidi"/>
          <w:bCs/>
          <w:i/>
          <w:szCs w:val="24"/>
        </w:rPr>
        <w:t>power point</w:t>
      </w:r>
      <w:r>
        <w:rPr>
          <w:rFonts w:asciiTheme="majorBidi" w:hAnsiTheme="majorBidi" w:cstheme="majorBidi"/>
          <w:bCs/>
          <w:szCs w:val="24"/>
        </w:rPr>
        <w:t>, latian soal</w:t>
      </w:r>
      <w:r w:rsidRPr="00AF63E6">
        <w:rPr>
          <w:rFonts w:asciiTheme="majorBidi" w:hAnsiTheme="majorBidi" w:cstheme="majorBidi"/>
          <w:bCs/>
          <w:szCs w:val="24"/>
        </w:rPr>
        <w:t xml:space="preserve">, </w:t>
      </w:r>
      <w:r>
        <w:rPr>
          <w:rFonts w:asciiTheme="majorBidi" w:hAnsiTheme="majorBidi" w:cstheme="majorBidi"/>
          <w:bCs/>
          <w:szCs w:val="24"/>
        </w:rPr>
        <w:t>quiz</w:t>
      </w:r>
      <w:proofErr w:type="gramStart"/>
      <w:r>
        <w:rPr>
          <w:rFonts w:asciiTheme="majorBidi" w:hAnsiTheme="majorBidi" w:cstheme="majorBidi"/>
          <w:bCs/>
          <w:szCs w:val="24"/>
        </w:rPr>
        <w:t>,</w:t>
      </w:r>
      <w:r w:rsidRPr="00AF63E6">
        <w:rPr>
          <w:rFonts w:asciiTheme="majorBidi" w:hAnsiTheme="majorBidi" w:cstheme="majorBidi"/>
          <w:bCs/>
          <w:szCs w:val="24"/>
        </w:rPr>
        <w:t>dan</w:t>
      </w:r>
      <w:proofErr w:type="gramEnd"/>
      <w:r w:rsidRPr="00AF63E6">
        <w:rPr>
          <w:rFonts w:asciiTheme="majorBidi" w:hAnsiTheme="majorBidi" w:cstheme="majorBidi"/>
          <w:bCs/>
          <w:szCs w:val="24"/>
        </w:rPr>
        <w:t xml:space="preserve"> </w:t>
      </w:r>
      <w:r>
        <w:rPr>
          <w:rFonts w:asciiTheme="majorBidi" w:hAnsiTheme="majorBidi" w:cstheme="majorBidi"/>
          <w:bCs/>
          <w:szCs w:val="24"/>
        </w:rPr>
        <w:t>video</w:t>
      </w:r>
      <w:r w:rsidR="00104C58">
        <w:rPr>
          <w:rFonts w:asciiTheme="majorBidi" w:hAnsiTheme="majorBidi" w:cstheme="majorBidi"/>
          <w:bCs/>
          <w:szCs w:val="24"/>
        </w:rPr>
        <w:t xml:space="preserve"> di sajikan dalam apikasi moodle dengan login menggunakan username dan password</w:t>
      </w:r>
      <w:r w:rsidRPr="00AF63E6">
        <w:rPr>
          <w:rFonts w:asciiTheme="majorBidi" w:hAnsiTheme="majorBidi" w:cstheme="majorBidi"/>
          <w:bCs/>
          <w:szCs w:val="24"/>
        </w:rPr>
        <w:t xml:space="preserve">. </w:t>
      </w:r>
    </w:p>
    <w:p w14:paraId="2589509D" w14:textId="261A179A" w:rsidR="008427FA" w:rsidRPr="00AE771C" w:rsidRDefault="00AC5C39" w:rsidP="00AE771C">
      <w:pPr>
        <w:ind w:left="284" w:firstLine="720"/>
        <w:jc w:val="both"/>
        <w:rPr>
          <w:rFonts w:asciiTheme="majorBidi" w:hAnsiTheme="majorBidi" w:cstheme="majorBidi"/>
          <w:bCs/>
          <w:szCs w:val="24"/>
        </w:rPr>
      </w:pPr>
      <w:r>
        <w:rPr>
          <w:i/>
          <w:szCs w:val="24"/>
        </w:rPr>
        <w:t xml:space="preserve">Development, </w:t>
      </w:r>
      <w:r>
        <w:rPr>
          <w:szCs w:val="24"/>
        </w:rPr>
        <w:t xml:space="preserve">tahap pengembangan dengan </w:t>
      </w:r>
      <w:r w:rsidR="00AE771C" w:rsidRPr="00B67CB1">
        <w:rPr>
          <w:szCs w:val="24"/>
        </w:rPr>
        <w:t xml:space="preserve">pembuatan isi konten yang akan dimasukkan dalam multimedia </w:t>
      </w:r>
      <w:r w:rsidR="00AE771C">
        <w:rPr>
          <w:i/>
          <w:szCs w:val="24"/>
        </w:rPr>
        <w:t>e-learning</w:t>
      </w:r>
      <w:r w:rsidR="002D70E9">
        <w:rPr>
          <w:i/>
          <w:szCs w:val="24"/>
        </w:rPr>
        <w:t xml:space="preserve"> </w:t>
      </w:r>
      <w:r w:rsidR="002D70E9">
        <w:rPr>
          <w:i/>
          <w:szCs w:val="24"/>
        </w:rPr>
        <w:fldChar w:fldCharType="begin" w:fldLock="1"/>
      </w:r>
      <w:r w:rsidR="002D70E9">
        <w:rPr>
          <w:i/>
          <w:szCs w:val="24"/>
        </w:rPr>
        <w:instrText>ADDIN CSL_CITATION {"citationItems":[{"id":"ITEM-1","itemData":{"author":[{"dropping-particle":"","family":"Zainal","given":"","non-dropping-particle":"","parse-names":false,"suffix":""}],"container-title":"Artikel Penelitian","id":"ITEM-1","issue":"02","issued":{"date-parts":[["2019"]]},"page":"219-232","title":"Pengembangan Media Pembelajaran Elektronik Menggunakan Edmodo Dalam Meningkatkan Pemahaman Konsep Pelajaran Ekonomi","type":"article-journal","volume":"08"},"uris":["http://www.mendeley.com/documents/?uuid=7acd0272-c5b1-4055-b239-e9b20d2c7dcc"]}],"mendeley":{"formattedCitation":"(Zainal, 2019)","plainTextFormattedCitation":"(Zainal, 2019)","previouslyFormattedCitation":"(Zainal, 2019)"},"properties":{"noteIndex":0},"schema":"https://github.com/citation-style-language/schema/raw/master/csl-citation.json"}</w:instrText>
      </w:r>
      <w:r w:rsidR="002D70E9">
        <w:rPr>
          <w:i/>
          <w:szCs w:val="24"/>
        </w:rPr>
        <w:fldChar w:fldCharType="separate"/>
      </w:r>
      <w:r w:rsidR="002D70E9" w:rsidRPr="002D70E9">
        <w:rPr>
          <w:noProof/>
          <w:szCs w:val="24"/>
        </w:rPr>
        <w:t>(Zainal, 2019)</w:t>
      </w:r>
      <w:r w:rsidR="002D70E9">
        <w:rPr>
          <w:i/>
          <w:szCs w:val="24"/>
        </w:rPr>
        <w:fldChar w:fldCharType="end"/>
      </w:r>
      <w:r w:rsidR="002D70E9">
        <w:rPr>
          <w:i/>
          <w:szCs w:val="24"/>
        </w:rPr>
        <w:t>.</w:t>
      </w:r>
      <w:r w:rsidR="00AE771C" w:rsidRPr="00FA0F69">
        <w:rPr>
          <w:rFonts w:asciiTheme="majorBidi" w:hAnsiTheme="majorBidi" w:cstheme="majorBidi"/>
          <w:bCs/>
          <w:color w:val="FF0000"/>
          <w:szCs w:val="24"/>
        </w:rPr>
        <w:t xml:space="preserve"> </w:t>
      </w:r>
      <w:r w:rsidR="00E72987" w:rsidRPr="00AF63E6">
        <w:rPr>
          <w:rFonts w:asciiTheme="majorBidi" w:hAnsiTheme="majorBidi" w:cstheme="majorBidi"/>
          <w:szCs w:val="24"/>
        </w:rPr>
        <w:t xml:space="preserve">Berikut design </w:t>
      </w:r>
      <w:r w:rsidR="00104C58">
        <w:rPr>
          <w:rFonts w:asciiTheme="majorBidi" w:hAnsiTheme="majorBidi" w:cstheme="majorBidi"/>
          <w:szCs w:val="24"/>
        </w:rPr>
        <w:t xml:space="preserve">multimedia </w:t>
      </w:r>
      <w:r w:rsidR="00104C58" w:rsidRPr="00104C58">
        <w:rPr>
          <w:rFonts w:asciiTheme="majorBidi" w:hAnsiTheme="majorBidi" w:cstheme="majorBidi"/>
          <w:i/>
          <w:szCs w:val="24"/>
        </w:rPr>
        <w:t>e-learning</w:t>
      </w:r>
      <w:r w:rsidR="00104C58">
        <w:rPr>
          <w:rFonts w:asciiTheme="majorBidi" w:hAnsiTheme="majorBidi" w:cstheme="majorBidi"/>
          <w:szCs w:val="24"/>
        </w:rPr>
        <w:t xml:space="preserve"> materi ekologi:</w:t>
      </w:r>
    </w:p>
    <w:p w14:paraId="60DCCBC1" w14:textId="041CC748" w:rsidR="00104C58" w:rsidRDefault="00104C58" w:rsidP="00104C58">
      <w:pPr>
        <w:ind w:left="284"/>
        <w:jc w:val="both"/>
        <w:rPr>
          <w:rFonts w:asciiTheme="majorBidi" w:hAnsiTheme="majorBidi" w:cstheme="majorBidi"/>
          <w:b/>
          <w:sz w:val="20"/>
          <w:szCs w:val="20"/>
        </w:rPr>
      </w:pPr>
      <w:r w:rsidRPr="00104C58">
        <w:rPr>
          <w:rFonts w:asciiTheme="majorBidi" w:hAnsiTheme="majorBidi" w:cstheme="majorBidi"/>
          <w:b/>
          <w:sz w:val="20"/>
          <w:szCs w:val="20"/>
        </w:rPr>
        <w:t xml:space="preserve">Tabel I </w:t>
      </w:r>
      <w:proofErr w:type="gramStart"/>
      <w:r w:rsidRPr="00104C58">
        <w:rPr>
          <w:rFonts w:asciiTheme="majorBidi" w:hAnsiTheme="majorBidi" w:cstheme="majorBidi"/>
          <w:b/>
          <w:sz w:val="20"/>
          <w:szCs w:val="20"/>
        </w:rPr>
        <w:t>cara</w:t>
      </w:r>
      <w:proofErr w:type="gramEnd"/>
      <w:r w:rsidRPr="00104C58">
        <w:rPr>
          <w:rFonts w:asciiTheme="majorBidi" w:hAnsiTheme="majorBidi" w:cstheme="majorBidi"/>
          <w:b/>
          <w:sz w:val="20"/>
          <w:szCs w:val="20"/>
        </w:rPr>
        <w:t xml:space="preserve"> login pada aplikasi Moodle</w:t>
      </w:r>
    </w:p>
    <w:tbl>
      <w:tblPr>
        <w:tblStyle w:val="TableGrid"/>
        <w:tblW w:w="0" w:type="auto"/>
        <w:tblInd w:w="284" w:type="dxa"/>
        <w:tblLook w:val="04A0" w:firstRow="1" w:lastRow="0" w:firstColumn="1" w:lastColumn="0" w:noHBand="0" w:noVBand="1"/>
      </w:tblPr>
      <w:tblGrid>
        <w:gridCol w:w="4494"/>
        <w:gridCol w:w="4465"/>
      </w:tblGrid>
      <w:tr w:rsidR="00104C58" w14:paraId="6923B58F" w14:textId="77777777" w:rsidTr="00104C58">
        <w:tc>
          <w:tcPr>
            <w:tcW w:w="4494" w:type="dxa"/>
          </w:tcPr>
          <w:p w14:paraId="0CD7E8E3" w14:textId="77777777" w:rsidR="00104C58" w:rsidRPr="00104C58" w:rsidRDefault="00104C58" w:rsidP="00104C58">
            <w:pPr>
              <w:pStyle w:val="ListParagraph"/>
              <w:shd w:val="clear" w:color="auto" w:fill="FFFFFF"/>
              <w:spacing w:after="0" w:line="240" w:lineRule="auto"/>
              <w:ind w:left="0"/>
              <w:rPr>
                <w:rStyle w:val="Hyperlink"/>
                <w:color w:val="4472C4" w:themeColor="accent1"/>
                <w:sz w:val="20"/>
                <w:szCs w:val="20"/>
              </w:rPr>
            </w:pPr>
            <w:r w:rsidRPr="00242FE6">
              <w:rPr>
                <w:sz w:val="20"/>
                <w:szCs w:val="20"/>
              </w:rPr>
              <w:t xml:space="preserve">Masuk pada laman </w:t>
            </w:r>
            <w:hyperlink r:id="rId9" w:history="1">
              <w:r w:rsidRPr="00104C58">
                <w:rPr>
                  <w:rStyle w:val="Hyperlink"/>
                  <w:color w:val="4472C4" w:themeColor="accent1"/>
                  <w:sz w:val="20"/>
                  <w:szCs w:val="20"/>
                </w:rPr>
                <w:t>http://spada.unikama.ac.id</w:t>
              </w:r>
            </w:hyperlink>
          </w:p>
          <w:p w14:paraId="520E0F26" w14:textId="2335BA6E" w:rsidR="00104C58" w:rsidRPr="00242FE6" w:rsidRDefault="00104C58" w:rsidP="00104C58">
            <w:pPr>
              <w:pStyle w:val="ListParagraph"/>
              <w:shd w:val="clear" w:color="auto" w:fill="FFFFFF"/>
              <w:spacing w:after="0" w:line="240" w:lineRule="auto"/>
              <w:ind w:left="0"/>
              <w:jc w:val="center"/>
              <w:rPr>
                <w:rStyle w:val="Hyperlink"/>
              </w:rPr>
            </w:pPr>
            <w:r>
              <w:rPr>
                <w:noProof/>
              </w:rPr>
              <mc:AlternateContent>
                <mc:Choice Requires="wps">
                  <w:drawing>
                    <wp:anchor distT="0" distB="0" distL="114300" distR="114300" simplePos="0" relativeHeight="251659264" behindDoc="0" locked="0" layoutInCell="1" allowOverlap="1" wp14:anchorId="386A5DE0" wp14:editId="6C10A4B2">
                      <wp:simplePos x="0" y="0"/>
                      <wp:positionH relativeFrom="column">
                        <wp:posOffset>229235</wp:posOffset>
                      </wp:positionH>
                      <wp:positionV relativeFrom="paragraph">
                        <wp:posOffset>68580</wp:posOffset>
                      </wp:positionV>
                      <wp:extent cx="1028700" cy="257175"/>
                      <wp:effectExtent l="19050" t="19050" r="19050" b="28575"/>
                      <wp:wrapNone/>
                      <wp:docPr id="1210"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5717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0" o:spid="_x0000_s1026" style="position:absolute;margin-left:18.05pt;margin-top:5.4pt;width:81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" filled="f" strokecolor="red" strokeweight="3pt">
                      <v:path arrowok="t"/>
                    </v:oval>
                  </w:pict>
                </mc:Fallback>
              </mc:AlternateContent>
            </w:r>
          </w:p>
          <w:p w14:paraId="6F85CC70" w14:textId="4773ECBF" w:rsidR="00104C58" w:rsidRDefault="00104C58" w:rsidP="00104C58">
            <w:pPr>
              <w:jc w:val="both"/>
              <w:rPr>
                <w:rFonts w:asciiTheme="majorBidi" w:hAnsiTheme="majorBidi" w:cstheme="majorBidi"/>
                <w:b/>
                <w:sz w:val="20"/>
                <w:szCs w:val="20"/>
              </w:rPr>
            </w:pPr>
            <w:r>
              <w:rPr>
                <w:noProof/>
                <w:sz w:val="20"/>
                <w:szCs w:val="20"/>
              </w:rPr>
              <w:drawing>
                <wp:inline distT="0" distB="0" distL="0" distR="0" wp14:anchorId="5BCCAB9C" wp14:editId="2AEEF5D8">
                  <wp:extent cx="2514600" cy="1411753"/>
                  <wp:effectExtent l="0" t="0" r="0" b="0"/>
                  <wp:docPr id="4"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004" cy="1414225"/>
                          </a:xfrm>
                          <a:prstGeom prst="rect">
                            <a:avLst/>
                          </a:prstGeom>
                          <a:noFill/>
                          <a:ln>
                            <a:noFill/>
                          </a:ln>
                        </pic:spPr>
                      </pic:pic>
                    </a:graphicData>
                  </a:graphic>
                </wp:inline>
              </w:drawing>
            </w:r>
          </w:p>
        </w:tc>
        <w:tc>
          <w:tcPr>
            <w:tcW w:w="4465" w:type="dxa"/>
          </w:tcPr>
          <w:p w14:paraId="5F2A812B" w14:textId="77777777" w:rsidR="00104C58" w:rsidRDefault="00104C58" w:rsidP="00104C58">
            <w:pPr>
              <w:spacing w:after="0" w:line="240" w:lineRule="auto"/>
              <w:rPr>
                <w:i/>
                <w:sz w:val="20"/>
                <w:szCs w:val="20"/>
              </w:rPr>
            </w:pPr>
            <w:r w:rsidRPr="00242FE6">
              <w:rPr>
                <w:sz w:val="20"/>
                <w:szCs w:val="20"/>
              </w:rPr>
              <w:t xml:space="preserve">Masukkan </w:t>
            </w:r>
            <w:r w:rsidRPr="00242FE6">
              <w:rPr>
                <w:i/>
                <w:sz w:val="20"/>
                <w:szCs w:val="20"/>
              </w:rPr>
              <w:t xml:space="preserve">Username </w:t>
            </w:r>
            <w:r w:rsidRPr="00242FE6">
              <w:rPr>
                <w:sz w:val="20"/>
                <w:szCs w:val="20"/>
              </w:rPr>
              <w:t xml:space="preserve">dan </w:t>
            </w:r>
            <w:r w:rsidRPr="00242FE6">
              <w:rPr>
                <w:i/>
                <w:sz w:val="20"/>
                <w:szCs w:val="20"/>
              </w:rPr>
              <w:t>Password</w:t>
            </w:r>
          </w:p>
          <w:p w14:paraId="1B98FB89" w14:textId="77777777" w:rsidR="00104C58" w:rsidRPr="00242FE6" w:rsidRDefault="00104C58" w:rsidP="00104C58">
            <w:pPr>
              <w:spacing w:after="0" w:line="240" w:lineRule="auto"/>
              <w:rPr>
                <w:i/>
                <w:sz w:val="20"/>
                <w:szCs w:val="20"/>
              </w:rPr>
            </w:pPr>
          </w:p>
          <w:p w14:paraId="7B00CF75" w14:textId="5F15C855" w:rsidR="00104C58" w:rsidRDefault="00104C58" w:rsidP="00104C58">
            <w:pPr>
              <w:jc w:val="both"/>
              <w:rPr>
                <w:rFonts w:asciiTheme="majorBidi" w:hAnsiTheme="majorBidi" w:cstheme="majorBidi"/>
                <w:b/>
                <w:sz w:val="20"/>
                <w:szCs w:val="20"/>
              </w:rPr>
            </w:pPr>
            <w:r>
              <w:rPr>
                <w:noProof/>
              </w:rPr>
              <mc:AlternateContent>
                <mc:Choice Requires="wps">
                  <w:drawing>
                    <wp:anchor distT="0" distB="0" distL="114300" distR="114300" simplePos="0" relativeHeight="251661312" behindDoc="0" locked="0" layoutInCell="1" allowOverlap="1" wp14:anchorId="3963779E" wp14:editId="61B3410A">
                      <wp:simplePos x="0" y="0"/>
                      <wp:positionH relativeFrom="column">
                        <wp:posOffset>1653540</wp:posOffset>
                      </wp:positionH>
                      <wp:positionV relativeFrom="paragraph">
                        <wp:posOffset>36830</wp:posOffset>
                      </wp:positionV>
                      <wp:extent cx="898525" cy="514350"/>
                      <wp:effectExtent l="19050" t="19050" r="15875" b="19050"/>
                      <wp:wrapNone/>
                      <wp:docPr id="1211"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514350"/>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1" o:spid="_x0000_s1026" style="position:absolute;margin-left:130.2pt;margin-top:2.9pt;width:70.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" filled="f" strokecolor="red" strokeweight="3pt">
                      <v:path arrowok="t"/>
                    </v:oval>
                  </w:pict>
                </mc:Fallback>
              </mc:AlternateContent>
            </w:r>
            <w:r>
              <w:rPr>
                <w:noProof/>
                <w:sz w:val="20"/>
                <w:szCs w:val="20"/>
              </w:rPr>
              <w:drawing>
                <wp:inline distT="0" distB="0" distL="0" distR="0" wp14:anchorId="2AE6B91A" wp14:editId="0D2FEC26">
                  <wp:extent cx="2455628" cy="1381125"/>
                  <wp:effectExtent l="0" t="0" r="1905" b="0"/>
                  <wp:docPr id="5"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1883" cy="1384643"/>
                          </a:xfrm>
                          <a:prstGeom prst="rect">
                            <a:avLst/>
                          </a:prstGeom>
                          <a:noFill/>
                          <a:ln>
                            <a:noFill/>
                          </a:ln>
                        </pic:spPr>
                      </pic:pic>
                    </a:graphicData>
                  </a:graphic>
                </wp:inline>
              </w:drawing>
            </w:r>
          </w:p>
        </w:tc>
      </w:tr>
      <w:tr w:rsidR="00104C58" w14:paraId="60890766" w14:textId="77777777" w:rsidTr="00104C58">
        <w:tc>
          <w:tcPr>
            <w:tcW w:w="4494" w:type="dxa"/>
          </w:tcPr>
          <w:p w14:paraId="42609F5B" w14:textId="154C3F8A" w:rsidR="00104C58" w:rsidRDefault="00104C58" w:rsidP="00104C58">
            <w:pPr>
              <w:jc w:val="both"/>
              <w:rPr>
                <w:i/>
                <w:sz w:val="20"/>
                <w:szCs w:val="20"/>
              </w:rPr>
            </w:pPr>
            <w:r w:rsidRPr="00242FE6">
              <w:rPr>
                <w:sz w:val="20"/>
                <w:szCs w:val="20"/>
              </w:rPr>
              <w:t xml:space="preserve">Klik P.IPA SD_1 pada </w:t>
            </w:r>
            <w:r w:rsidRPr="00242FE6">
              <w:rPr>
                <w:i/>
                <w:sz w:val="20"/>
                <w:szCs w:val="20"/>
              </w:rPr>
              <w:t>Navigation</w:t>
            </w:r>
          </w:p>
          <w:p w14:paraId="19F92B1C" w14:textId="6C5FCDC9" w:rsidR="00104C58" w:rsidRPr="00104C58" w:rsidRDefault="00104C58" w:rsidP="00104C58">
            <w:pPr>
              <w:jc w:val="both"/>
              <w:rPr>
                <w:rFonts w:asciiTheme="majorBidi" w:hAnsiTheme="majorBidi" w:cstheme="majorBidi"/>
                <w:b/>
                <w:sz w:val="20"/>
                <w:szCs w:val="20"/>
              </w:rPr>
            </w:pPr>
            <w:r>
              <w:rPr>
                <w:noProof/>
              </w:rPr>
              <mc:AlternateContent>
                <mc:Choice Requires="wps">
                  <w:drawing>
                    <wp:anchor distT="0" distB="0" distL="114300" distR="114300" simplePos="0" relativeHeight="251663360" behindDoc="0" locked="0" layoutInCell="1" allowOverlap="1" wp14:anchorId="13D56505" wp14:editId="0C41D470">
                      <wp:simplePos x="0" y="0"/>
                      <wp:positionH relativeFrom="column">
                        <wp:posOffset>506730</wp:posOffset>
                      </wp:positionH>
                      <wp:positionV relativeFrom="paragraph">
                        <wp:posOffset>738505</wp:posOffset>
                      </wp:positionV>
                      <wp:extent cx="215265" cy="1213485"/>
                      <wp:effectExtent l="0" t="22860" r="0" b="28575"/>
                      <wp:wrapNone/>
                      <wp:docPr id="8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5265" cy="1213485"/>
                              </a:xfrm>
                              <a:prstGeom prst="ellipse">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39.9pt;margin-top:58.15pt;width:16.95pt;height:95.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" filled="f" strokecolor="red" strokeweight="3pt">
                      <v:path arrowok="t"/>
                    </v:oval>
                  </w:pict>
                </mc:Fallback>
              </mc:AlternateContent>
            </w:r>
            <w:r>
              <w:rPr>
                <w:noProof/>
              </w:rPr>
              <w:drawing>
                <wp:inline distT="0" distB="0" distL="0" distR="0" wp14:anchorId="066EDD64" wp14:editId="564E067F">
                  <wp:extent cx="2520430" cy="1419225"/>
                  <wp:effectExtent l="0" t="0" r="0" b="0"/>
                  <wp:docPr id="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839" cy="1420581"/>
                          </a:xfrm>
                          <a:prstGeom prst="rect">
                            <a:avLst/>
                          </a:prstGeom>
                          <a:noFill/>
                          <a:ln>
                            <a:noFill/>
                          </a:ln>
                        </pic:spPr>
                      </pic:pic>
                    </a:graphicData>
                  </a:graphic>
                </wp:inline>
              </w:drawing>
            </w:r>
          </w:p>
        </w:tc>
        <w:tc>
          <w:tcPr>
            <w:tcW w:w="4465" w:type="dxa"/>
          </w:tcPr>
          <w:p w14:paraId="06F783D4" w14:textId="77777777" w:rsidR="00104C58" w:rsidRDefault="00104C58" w:rsidP="00104C58">
            <w:pPr>
              <w:jc w:val="both"/>
              <w:rPr>
                <w:rFonts w:asciiTheme="majorBidi" w:hAnsiTheme="majorBidi" w:cstheme="majorBidi"/>
                <w:b/>
                <w:sz w:val="20"/>
                <w:szCs w:val="20"/>
              </w:rPr>
            </w:pPr>
          </w:p>
        </w:tc>
      </w:tr>
    </w:tbl>
    <w:p w14:paraId="41D29A11" w14:textId="77777777" w:rsidR="00104C58" w:rsidRPr="00104C58" w:rsidRDefault="00104C58" w:rsidP="00104C58">
      <w:pPr>
        <w:ind w:left="284"/>
        <w:jc w:val="both"/>
        <w:rPr>
          <w:rFonts w:asciiTheme="majorBidi" w:hAnsiTheme="majorBidi" w:cstheme="majorBidi"/>
          <w:b/>
          <w:sz w:val="20"/>
          <w:szCs w:val="20"/>
        </w:rPr>
      </w:pPr>
    </w:p>
    <w:p w14:paraId="5DE9013C" w14:textId="7931DBCF" w:rsidR="00104C58" w:rsidRDefault="00104C58" w:rsidP="00104C58">
      <w:pPr>
        <w:ind w:left="284"/>
        <w:jc w:val="both"/>
        <w:rPr>
          <w:rFonts w:asciiTheme="majorBidi" w:hAnsiTheme="majorBidi" w:cstheme="majorBidi"/>
          <w:b/>
          <w:sz w:val="20"/>
          <w:szCs w:val="20"/>
        </w:rPr>
      </w:pPr>
      <w:r w:rsidRPr="00104C58">
        <w:rPr>
          <w:rFonts w:asciiTheme="majorBidi" w:hAnsiTheme="majorBidi" w:cstheme="majorBidi"/>
          <w:b/>
          <w:sz w:val="20"/>
          <w:szCs w:val="20"/>
        </w:rPr>
        <w:t xml:space="preserve">Tabel </w:t>
      </w:r>
      <w:r w:rsidR="004908BC">
        <w:rPr>
          <w:rFonts w:asciiTheme="majorBidi" w:hAnsiTheme="majorBidi" w:cstheme="majorBidi"/>
          <w:b/>
          <w:sz w:val="20"/>
          <w:szCs w:val="20"/>
        </w:rPr>
        <w:t>2</w:t>
      </w:r>
      <w:r w:rsidRPr="00104C58">
        <w:rPr>
          <w:rFonts w:asciiTheme="majorBidi" w:hAnsiTheme="majorBidi" w:cstheme="majorBidi"/>
          <w:b/>
          <w:sz w:val="20"/>
          <w:szCs w:val="20"/>
        </w:rPr>
        <w:t xml:space="preserve"> </w:t>
      </w:r>
      <w:r w:rsidR="004908BC">
        <w:rPr>
          <w:rFonts w:asciiTheme="majorBidi" w:hAnsiTheme="majorBidi" w:cstheme="majorBidi"/>
          <w:b/>
          <w:sz w:val="20"/>
          <w:szCs w:val="20"/>
        </w:rPr>
        <w:t xml:space="preserve">Desain multimedia </w:t>
      </w:r>
      <w:r w:rsidR="004908BC" w:rsidRPr="004908BC">
        <w:rPr>
          <w:rFonts w:asciiTheme="majorBidi" w:hAnsiTheme="majorBidi" w:cstheme="majorBidi"/>
          <w:b/>
          <w:i/>
          <w:sz w:val="20"/>
          <w:szCs w:val="20"/>
        </w:rPr>
        <w:t>e-learning</w:t>
      </w:r>
      <w:r w:rsidR="004908BC">
        <w:rPr>
          <w:rFonts w:asciiTheme="majorBidi" w:hAnsiTheme="majorBidi" w:cstheme="majorBidi"/>
          <w:b/>
          <w:sz w:val="20"/>
          <w:szCs w:val="20"/>
        </w:rPr>
        <w:t xml:space="preserve"> pada Moodle</w:t>
      </w:r>
    </w:p>
    <w:tbl>
      <w:tblPr>
        <w:tblStyle w:val="TableGrid"/>
        <w:tblW w:w="0" w:type="auto"/>
        <w:tblInd w:w="284" w:type="dxa"/>
        <w:tblLook w:val="04A0" w:firstRow="1" w:lastRow="0" w:firstColumn="1" w:lastColumn="0" w:noHBand="0" w:noVBand="1"/>
      </w:tblPr>
      <w:tblGrid>
        <w:gridCol w:w="4483"/>
        <w:gridCol w:w="4476"/>
      </w:tblGrid>
      <w:tr w:rsidR="004908BC" w:rsidRPr="004908BC" w14:paraId="2693506E" w14:textId="77777777" w:rsidTr="004908BC">
        <w:tc>
          <w:tcPr>
            <w:tcW w:w="4483" w:type="dxa"/>
          </w:tcPr>
          <w:p w14:paraId="6039AE3E" w14:textId="348759B0" w:rsidR="00D20722" w:rsidRDefault="00D20722" w:rsidP="00D20722">
            <w:pPr>
              <w:jc w:val="both"/>
              <w:rPr>
                <w:rFonts w:asciiTheme="majorBidi" w:hAnsiTheme="majorBidi" w:cstheme="majorBidi"/>
                <w:sz w:val="20"/>
                <w:szCs w:val="20"/>
              </w:rPr>
            </w:pPr>
            <w:r w:rsidRPr="004908BC">
              <w:rPr>
                <w:rFonts w:asciiTheme="majorBidi" w:hAnsiTheme="majorBidi" w:cstheme="majorBidi"/>
                <w:sz w:val="20"/>
                <w:szCs w:val="20"/>
              </w:rPr>
              <w:t>Halaman sampul modul</w:t>
            </w:r>
          </w:p>
          <w:p w14:paraId="064FB6D3" w14:textId="4788857C" w:rsidR="004908BC" w:rsidRPr="004908BC" w:rsidRDefault="00D20722" w:rsidP="00104C58">
            <w:pPr>
              <w:jc w:val="both"/>
              <w:rPr>
                <w:rFonts w:asciiTheme="majorBidi" w:hAnsiTheme="majorBidi" w:cstheme="majorBidi"/>
                <w:sz w:val="20"/>
                <w:szCs w:val="20"/>
              </w:rPr>
            </w:pPr>
            <w:r w:rsidRPr="00D3789C">
              <w:rPr>
                <w:noProof/>
              </w:rPr>
              <w:lastRenderedPageBreak/>
              <w:drawing>
                <wp:anchor distT="0" distB="0" distL="0" distR="0" simplePos="0" relativeHeight="251665408" behindDoc="1" locked="0" layoutInCell="1" allowOverlap="1" wp14:anchorId="2CA270BF" wp14:editId="7E623139">
                  <wp:simplePos x="0" y="0"/>
                  <wp:positionH relativeFrom="column">
                    <wp:posOffset>10160</wp:posOffset>
                  </wp:positionH>
                  <wp:positionV relativeFrom="paragraph">
                    <wp:posOffset>9525</wp:posOffset>
                  </wp:positionV>
                  <wp:extent cx="1371600" cy="1776730"/>
                  <wp:effectExtent l="0" t="0" r="0" b="0"/>
                  <wp:wrapTopAndBottom/>
                  <wp:docPr id="119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76" w:type="dxa"/>
          </w:tcPr>
          <w:p w14:paraId="22218015" w14:textId="77777777" w:rsidR="00D20722" w:rsidRDefault="00D20722" w:rsidP="00104C58">
            <w:pPr>
              <w:jc w:val="both"/>
              <w:rPr>
                <w:rFonts w:asciiTheme="majorBidi" w:hAnsiTheme="majorBidi" w:cstheme="majorBidi"/>
                <w:i/>
                <w:sz w:val="20"/>
                <w:szCs w:val="20"/>
              </w:rPr>
            </w:pPr>
            <w:r w:rsidRPr="004908BC">
              <w:rPr>
                <w:rFonts w:asciiTheme="majorBidi" w:hAnsiTheme="majorBidi" w:cstheme="majorBidi"/>
                <w:sz w:val="20"/>
                <w:szCs w:val="20"/>
              </w:rPr>
              <w:lastRenderedPageBreak/>
              <w:t xml:space="preserve">Halaman rangkuman materi berupa </w:t>
            </w:r>
            <w:r w:rsidRPr="004908BC">
              <w:rPr>
                <w:rFonts w:asciiTheme="majorBidi" w:hAnsiTheme="majorBidi" w:cstheme="majorBidi"/>
                <w:i/>
                <w:sz w:val="20"/>
                <w:szCs w:val="20"/>
              </w:rPr>
              <w:t>power point</w:t>
            </w:r>
          </w:p>
          <w:p w14:paraId="6886422F" w14:textId="296FBD29" w:rsidR="00AE0089" w:rsidRDefault="00AE0089" w:rsidP="00104C58">
            <w:pPr>
              <w:jc w:val="both"/>
              <w:rPr>
                <w:rFonts w:asciiTheme="majorBidi" w:hAnsiTheme="majorBidi" w:cstheme="majorBidi"/>
                <w:sz w:val="20"/>
                <w:szCs w:val="20"/>
              </w:rPr>
            </w:pPr>
            <w:r>
              <w:rPr>
                <w:noProof/>
              </w:rPr>
              <w:lastRenderedPageBreak/>
              <w:drawing>
                <wp:anchor distT="0" distB="0" distL="0" distR="0" simplePos="0" relativeHeight="251669504" behindDoc="0" locked="0" layoutInCell="1" allowOverlap="1" wp14:anchorId="2B8B5026" wp14:editId="3D0679FF">
                  <wp:simplePos x="0" y="0"/>
                  <wp:positionH relativeFrom="page">
                    <wp:posOffset>1509395</wp:posOffset>
                  </wp:positionH>
                  <wp:positionV relativeFrom="page">
                    <wp:posOffset>66675</wp:posOffset>
                  </wp:positionV>
                  <wp:extent cx="1215390" cy="942975"/>
                  <wp:effectExtent l="0" t="0" r="3810" b="9525"/>
                  <wp:wrapTopAndBottom/>
                  <wp:docPr id="122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l="54437" r="4143" b="55405"/>
                          <a:stretch>
                            <a:fillRect/>
                          </a:stretch>
                        </pic:blipFill>
                        <pic:spPr bwMode="auto">
                          <a:xfrm>
                            <a:off x="0" y="0"/>
                            <a:ext cx="121539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7456" behindDoc="0" locked="0" layoutInCell="1" allowOverlap="1" wp14:anchorId="38DCEA15" wp14:editId="5EC289BC">
                  <wp:simplePos x="0" y="0"/>
                  <wp:positionH relativeFrom="column">
                    <wp:posOffset>97155</wp:posOffset>
                  </wp:positionH>
                  <wp:positionV relativeFrom="paragraph">
                    <wp:posOffset>67945</wp:posOffset>
                  </wp:positionV>
                  <wp:extent cx="1214890" cy="942975"/>
                  <wp:effectExtent l="0" t="0" r="4445" b="0"/>
                  <wp:wrapNone/>
                  <wp:docPr id="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cstate="print">
                            <a:extLst>
                              <a:ext uri="{28A0092B-C50C-407E-A947-70E740481C1C}">
                                <a14:useLocalDpi xmlns:a14="http://schemas.microsoft.com/office/drawing/2010/main" val="0"/>
                              </a:ext>
                            </a:extLst>
                          </a:blip>
                          <a:srcRect l="54372" t="7693" r="7414" b="12302"/>
                          <a:stretch>
                            <a:fillRect/>
                          </a:stretch>
                        </pic:blipFill>
                        <pic:spPr bwMode="auto">
                          <a:xfrm>
                            <a:off x="0" y="0"/>
                            <a:ext cx="1217191" cy="944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5FFE3" w14:textId="3EB894C7" w:rsidR="00AE0089" w:rsidRDefault="00C26EEF" w:rsidP="00104C58">
            <w:pPr>
              <w:jc w:val="both"/>
              <w:rPr>
                <w:rFonts w:asciiTheme="majorBidi" w:hAnsiTheme="majorBidi" w:cstheme="majorBidi"/>
                <w:sz w:val="20"/>
                <w:szCs w:val="20"/>
              </w:rPr>
            </w:pPr>
            <w:r>
              <w:rPr>
                <w:noProof/>
              </w:rPr>
              <w:drawing>
                <wp:anchor distT="0" distB="0" distL="0" distR="0" simplePos="0" relativeHeight="251671552" behindDoc="0" locked="0" layoutInCell="1" allowOverlap="1" wp14:anchorId="18DB642B" wp14:editId="0649E625">
                  <wp:simplePos x="0" y="0"/>
                  <wp:positionH relativeFrom="page">
                    <wp:posOffset>162560</wp:posOffset>
                  </wp:positionH>
                  <wp:positionV relativeFrom="page">
                    <wp:posOffset>1301115</wp:posOffset>
                  </wp:positionV>
                  <wp:extent cx="2487295" cy="1028700"/>
                  <wp:effectExtent l="0" t="0" r="8255" b="0"/>
                  <wp:wrapNone/>
                  <wp:docPr id="12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cstate="print">
                            <a:extLst>
                              <a:ext uri="{28A0092B-C50C-407E-A947-70E740481C1C}">
                                <a14:useLocalDpi xmlns:a14="http://schemas.microsoft.com/office/drawing/2010/main" val="0"/>
                              </a:ext>
                            </a:extLst>
                          </a:blip>
                          <a:srcRect l="54240" t="54446" r="987" b="19836"/>
                          <a:stretch>
                            <a:fillRect/>
                          </a:stretch>
                        </pic:blipFill>
                        <pic:spPr bwMode="auto">
                          <a:xfrm>
                            <a:off x="0" y="0"/>
                            <a:ext cx="248729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64FC6" w14:textId="77777777" w:rsidR="00AE0089" w:rsidRDefault="00AE0089" w:rsidP="00104C58">
            <w:pPr>
              <w:jc w:val="both"/>
              <w:rPr>
                <w:rFonts w:asciiTheme="majorBidi" w:hAnsiTheme="majorBidi" w:cstheme="majorBidi"/>
                <w:sz w:val="20"/>
                <w:szCs w:val="20"/>
              </w:rPr>
            </w:pPr>
          </w:p>
          <w:p w14:paraId="023F547F" w14:textId="77777777" w:rsidR="00AE0089" w:rsidRDefault="00AE0089" w:rsidP="00104C58">
            <w:pPr>
              <w:jc w:val="both"/>
              <w:rPr>
                <w:rFonts w:asciiTheme="majorBidi" w:hAnsiTheme="majorBidi" w:cstheme="majorBidi"/>
                <w:sz w:val="20"/>
                <w:szCs w:val="20"/>
              </w:rPr>
            </w:pPr>
          </w:p>
          <w:p w14:paraId="3B257200" w14:textId="0B6CB2EC" w:rsidR="00D20722" w:rsidRPr="004908BC" w:rsidRDefault="00D20722" w:rsidP="00AE0089">
            <w:pPr>
              <w:jc w:val="both"/>
              <w:rPr>
                <w:rFonts w:asciiTheme="majorBidi" w:hAnsiTheme="majorBidi" w:cstheme="majorBidi"/>
                <w:sz w:val="20"/>
                <w:szCs w:val="20"/>
              </w:rPr>
            </w:pPr>
          </w:p>
        </w:tc>
      </w:tr>
      <w:tr w:rsidR="00C26EEF" w:rsidRPr="004908BC" w14:paraId="4C5728F0" w14:textId="77777777" w:rsidTr="004908BC">
        <w:tc>
          <w:tcPr>
            <w:tcW w:w="4483" w:type="dxa"/>
          </w:tcPr>
          <w:p w14:paraId="7C814B0C" w14:textId="239B1144" w:rsidR="00C26EEF" w:rsidRPr="004908BC" w:rsidRDefault="00C26EEF" w:rsidP="00104C58">
            <w:pPr>
              <w:jc w:val="both"/>
              <w:rPr>
                <w:rFonts w:asciiTheme="majorBidi" w:hAnsiTheme="majorBidi" w:cstheme="majorBidi"/>
                <w:sz w:val="20"/>
                <w:szCs w:val="20"/>
              </w:rPr>
            </w:pPr>
            <w:r w:rsidRPr="004908BC">
              <w:rPr>
                <w:rFonts w:asciiTheme="majorBidi" w:hAnsiTheme="majorBidi" w:cstheme="majorBidi"/>
                <w:sz w:val="20"/>
                <w:szCs w:val="20"/>
              </w:rPr>
              <w:lastRenderedPageBreak/>
              <w:t>Halaman quiz</w:t>
            </w:r>
            <w:r>
              <w:rPr>
                <w:rFonts w:asciiTheme="majorBidi" w:hAnsiTheme="majorBidi" w:cstheme="majorBidi"/>
                <w:sz w:val="20"/>
                <w:szCs w:val="20"/>
              </w:rPr>
              <w:t xml:space="preserve"> berisikan quiz yang ada pada aplikasi moodle langsung di isi pada halaman tersebut.</w:t>
            </w:r>
          </w:p>
        </w:tc>
        <w:tc>
          <w:tcPr>
            <w:tcW w:w="4476" w:type="dxa"/>
          </w:tcPr>
          <w:p w14:paraId="5E6E0E5D" w14:textId="77777777" w:rsidR="00C26EEF" w:rsidRDefault="00C26EEF" w:rsidP="00A22706">
            <w:pPr>
              <w:jc w:val="both"/>
              <w:rPr>
                <w:rFonts w:asciiTheme="majorBidi" w:hAnsiTheme="majorBidi" w:cstheme="majorBidi"/>
                <w:sz w:val="20"/>
                <w:szCs w:val="20"/>
              </w:rPr>
            </w:pPr>
            <w:r w:rsidRPr="004908BC">
              <w:rPr>
                <w:rFonts w:asciiTheme="majorBidi" w:hAnsiTheme="majorBidi" w:cstheme="majorBidi"/>
                <w:sz w:val="20"/>
                <w:szCs w:val="20"/>
              </w:rPr>
              <w:t>Halaman video</w:t>
            </w:r>
            <w:r>
              <w:rPr>
                <w:rFonts w:asciiTheme="majorBidi" w:hAnsiTheme="majorBidi" w:cstheme="majorBidi"/>
                <w:sz w:val="20"/>
                <w:szCs w:val="20"/>
              </w:rPr>
              <w:t xml:space="preserve"> akan ada link URL yang langung menuju pada laman video yang telah terunggah di youtube</w:t>
            </w:r>
          </w:p>
          <w:p w14:paraId="07290951" w14:textId="3F29EAA4" w:rsidR="00C26EEF" w:rsidRPr="004908BC" w:rsidRDefault="00C26EEF" w:rsidP="00104C58">
            <w:pPr>
              <w:jc w:val="both"/>
              <w:rPr>
                <w:rFonts w:asciiTheme="majorBidi" w:hAnsiTheme="majorBidi" w:cstheme="majorBidi"/>
                <w:sz w:val="20"/>
                <w:szCs w:val="20"/>
              </w:rPr>
            </w:pPr>
            <w:r>
              <w:rPr>
                <w:noProof/>
              </w:rPr>
              <w:drawing>
                <wp:inline distT="0" distB="0" distL="0" distR="0" wp14:anchorId="461B5BC9" wp14:editId="229D0F6E">
                  <wp:extent cx="2247793" cy="1266825"/>
                  <wp:effectExtent l="0" t="0" r="635"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1099" cy="1268688"/>
                          </a:xfrm>
                          <a:prstGeom prst="rect">
                            <a:avLst/>
                          </a:prstGeom>
                          <a:noFill/>
                          <a:ln>
                            <a:noFill/>
                          </a:ln>
                        </pic:spPr>
                      </pic:pic>
                    </a:graphicData>
                  </a:graphic>
                </wp:inline>
              </w:drawing>
            </w:r>
          </w:p>
        </w:tc>
      </w:tr>
    </w:tbl>
    <w:p w14:paraId="7B803D21" w14:textId="77777777" w:rsidR="00AE771C" w:rsidRDefault="004908BC" w:rsidP="00AE771C">
      <w:pPr>
        <w:pStyle w:val="ListParagraph"/>
        <w:spacing w:line="240" w:lineRule="auto"/>
        <w:ind w:left="284" w:firstLine="567"/>
        <w:jc w:val="both"/>
        <w:rPr>
          <w:szCs w:val="24"/>
        </w:rPr>
      </w:pPr>
      <w:proofErr w:type="gramStart"/>
      <w:r>
        <w:rPr>
          <w:szCs w:val="24"/>
        </w:rPr>
        <w:t xml:space="preserve">Isi dari multimedia </w:t>
      </w:r>
      <w:r w:rsidRPr="004908BC">
        <w:rPr>
          <w:i/>
          <w:szCs w:val="24"/>
        </w:rPr>
        <w:t>e-learning</w:t>
      </w:r>
      <w:r>
        <w:rPr>
          <w:szCs w:val="24"/>
        </w:rPr>
        <w:t xml:space="preserve"> materi ekologi ini adalah tentang materi ekosistem kelas V SD.</w:t>
      </w:r>
      <w:proofErr w:type="gramEnd"/>
    </w:p>
    <w:p w14:paraId="416F01DC" w14:textId="77777777" w:rsidR="00AE771C" w:rsidRDefault="00AE771C" w:rsidP="00AE771C">
      <w:pPr>
        <w:pStyle w:val="ListParagraph"/>
        <w:spacing w:line="240" w:lineRule="auto"/>
        <w:ind w:left="284" w:firstLine="567"/>
        <w:jc w:val="both"/>
        <w:rPr>
          <w:szCs w:val="24"/>
        </w:rPr>
      </w:pPr>
    </w:p>
    <w:p w14:paraId="7F388893" w14:textId="01B615CD" w:rsidR="004908BC" w:rsidRDefault="00AC5C39" w:rsidP="00AE771C">
      <w:pPr>
        <w:pStyle w:val="ListParagraph"/>
        <w:spacing w:line="240" w:lineRule="auto"/>
        <w:ind w:left="284" w:firstLine="567"/>
        <w:jc w:val="both"/>
        <w:rPr>
          <w:szCs w:val="24"/>
        </w:rPr>
      </w:pPr>
      <w:r>
        <w:rPr>
          <w:bCs/>
          <w:i/>
          <w:szCs w:val="24"/>
        </w:rPr>
        <w:t>Implementation</w:t>
      </w:r>
      <w:r w:rsidR="004908BC" w:rsidRPr="00E92308">
        <w:rPr>
          <w:bCs/>
          <w:szCs w:val="24"/>
        </w:rPr>
        <w:t xml:space="preserve">, yaitu </w:t>
      </w:r>
      <w:r w:rsidR="004908BC" w:rsidRPr="00E92308">
        <w:rPr>
          <w:szCs w:val="24"/>
        </w:rPr>
        <w:t>mengembangkan produk yang sudah jadi dengan</w:t>
      </w:r>
      <w:r w:rsidR="004908BC">
        <w:rPr>
          <w:szCs w:val="24"/>
        </w:rPr>
        <w:t xml:space="preserve"> </w:t>
      </w:r>
      <w:proofErr w:type="gramStart"/>
      <w:r w:rsidR="004908BC">
        <w:rPr>
          <w:szCs w:val="24"/>
        </w:rPr>
        <w:t>cara</w:t>
      </w:r>
      <w:proofErr w:type="gramEnd"/>
      <w:r w:rsidR="004908BC">
        <w:rPr>
          <w:szCs w:val="24"/>
        </w:rPr>
        <w:t xml:space="preserve"> produk divalidasi oleh para dosen ahli</w:t>
      </w:r>
      <w:r w:rsidR="004908BC" w:rsidRPr="00E92308">
        <w:rPr>
          <w:szCs w:val="24"/>
        </w:rPr>
        <w:t>.</w:t>
      </w:r>
      <w:r w:rsidR="004908BC">
        <w:rPr>
          <w:szCs w:val="24"/>
        </w:rPr>
        <w:t xml:space="preserve"> </w:t>
      </w:r>
      <w:r w:rsidR="004908BC" w:rsidRPr="00E92308">
        <w:rPr>
          <w:szCs w:val="24"/>
        </w:rPr>
        <w:t xml:space="preserve">Yang pertama </w:t>
      </w:r>
      <w:proofErr w:type="gramStart"/>
      <w:r w:rsidR="004908BC" w:rsidRPr="00E92308">
        <w:rPr>
          <w:szCs w:val="24"/>
        </w:rPr>
        <w:t>yaitu  tahap</w:t>
      </w:r>
      <w:proofErr w:type="gramEnd"/>
      <w:r w:rsidR="004908BC" w:rsidRPr="00E92308">
        <w:rPr>
          <w:szCs w:val="24"/>
        </w:rPr>
        <w:t xml:space="preserve"> validasi dari media pembelajaran . </w:t>
      </w:r>
      <w:r w:rsidR="004908BC" w:rsidRPr="00E92308">
        <w:rPr>
          <w:rStyle w:val="tlid-translation"/>
          <w:szCs w:val="24"/>
        </w:rPr>
        <w:t>Validasi bertujuan untuk mendapatkan penilaian dan saran</w:t>
      </w:r>
      <w:r w:rsidR="004908BC" w:rsidRPr="00E92308">
        <w:rPr>
          <w:szCs w:val="24"/>
        </w:rPr>
        <w:t xml:space="preserve"> </w:t>
      </w:r>
      <w:r w:rsidR="004908BC" w:rsidRPr="00E92308">
        <w:rPr>
          <w:rStyle w:val="tlid-translation"/>
          <w:szCs w:val="24"/>
        </w:rPr>
        <w:t xml:space="preserve">dari </w:t>
      </w:r>
      <w:proofErr w:type="gramStart"/>
      <w:r w:rsidR="004908BC" w:rsidRPr="00E92308">
        <w:rPr>
          <w:rStyle w:val="tlid-translation"/>
          <w:szCs w:val="24"/>
        </w:rPr>
        <w:t>tim</w:t>
      </w:r>
      <w:proofErr w:type="gramEnd"/>
      <w:r w:rsidR="004908BC" w:rsidRPr="00E92308">
        <w:rPr>
          <w:rStyle w:val="tlid-translation"/>
          <w:szCs w:val="24"/>
        </w:rPr>
        <w:t xml:space="preserve"> validator. Validasi </w:t>
      </w:r>
      <w:proofErr w:type="gramStart"/>
      <w:r w:rsidR="004908BC" w:rsidRPr="00E92308">
        <w:rPr>
          <w:rStyle w:val="tlid-translation"/>
          <w:szCs w:val="24"/>
        </w:rPr>
        <w:t>ini  dilakukan</w:t>
      </w:r>
      <w:proofErr w:type="gramEnd"/>
      <w:r w:rsidR="004908BC" w:rsidRPr="00E92308">
        <w:rPr>
          <w:rStyle w:val="tlid-translation"/>
          <w:szCs w:val="24"/>
        </w:rPr>
        <w:t xml:space="preserve"> sampai produk</w:t>
      </w:r>
      <w:r w:rsidR="004908BC" w:rsidRPr="00E92308">
        <w:rPr>
          <w:szCs w:val="24"/>
        </w:rPr>
        <w:t xml:space="preserve"> </w:t>
      </w:r>
      <w:r w:rsidR="004908BC" w:rsidRPr="00E92308">
        <w:rPr>
          <w:rStyle w:val="tlid-translation"/>
          <w:szCs w:val="24"/>
        </w:rPr>
        <w:t>dikembangkan dalam kategori</w:t>
      </w:r>
      <w:r w:rsidR="004908BC">
        <w:rPr>
          <w:rStyle w:val="tlid-translation"/>
          <w:szCs w:val="24"/>
        </w:rPr>
        <w:t xml:space="preserve"> valid atau layak</w:t>
      </w:r>
      <w:r w:rsidR="004908BC" w:rsidRPr="00E92308">
        <w:rPr>
          <w:rStyle w:val="tlid-translation"/>
          <w:szCs w:val="24"/>
        </w:rPr>
        <w:t xml:space="preserve">. </w:t>
      </w:r>
      <w:proofErr w:type="gramStart"/>
      <w:r w:rsidR="004908BC" w:rsidRPr="00E92308">
        <w:rPr>
          <w:szCs w:val="24"/>
        </w:rPr>
        <w:t>Berdasarkan uji kelayakan yang dilakukan oleh validator ahli bahan ajar dan ahli</w:t>
      </w:r>
      <w:r w:rsidR="004908BC">
        <w:rPr>
          <w:szCs w:val="24"/>
        </w:rPr>
        <w:t xml:space="preserve"> materi ditampilkan pada tabel 3</w:t>
      </w:r>
      <w:r w:rsidR="004908BC" w:rsidRPr="00E92308">
        <w:rPr>
          <w:szCs w:val="24"/>
        </w:rPr>
        <w:t>.</w:t>
      </w:r>
      <w:proofErr w:type="gramEnd"/>
    </w:p>
    <w:p w14:paraId="1FF51C1B" w14:textId="4144391C" w:rsidR="004908BC" w:rsidRPr="004736BD" w:rsidRDefault="00AC5C39" w:rsidP="004908BC">
      <w:pPr>
        <w:spacing w:line="240" w:lineRule="auto"/>
        <w:ind w:left="284"/>
        <w:jc w:val="both"/>
        <w:rPr>
          <w:b/>
          <w:bCs/>
          <w:sz w:val="20"/>
          <w:szCs w:val="20"/>
        </w:rPr>
      </w:pPr>
      <w:r>
        <w:rPr>
          <w:b/>
          <w:bCs/>
          <w:sz w:val="20"/>
          <w:szCs w:val="20"/>
        </w:rPr>
        <w:t>Tabel 3</w:t>
      </w:r>
      <w:r w:rsidR="004908BC" w:rsidRPr="004736BD">
        <w:rPr>
          <w:b/>
          <w:bCs/>
          <w:sz w:val="20"/>
          <w:szCs w:val="20"/>
        </w:rPr>
        <w:t xml:space="preserve"> hasil penilaian angket </w:t>
      </w:r>
      <w:r w:rsidR="004908BC">
        <w:rPr>
          <w:b/>
          <w:bCs/>
          <w:sz w:val="20"/>
          <w:szCs w:val="20"/>
        </w:rPr>
        <w:t>kelayakan media</w:t>
      </w:r>
    </w:p>
    <w:tbl>
      <w:tblPr>
        <w:tblStyle w:val="TableGrid"/>
        <w:tblW w:w="0" w:type="auto"/>
        <w:tblInd w:w="279" w:type="dxa"/>
        <w:tblBorders>
          <w:left w:val="none" w:sz="0" w:space="0" w:color="auto"/>
          <w:right w:val="none" w:sz="0" w:space="0" w:color="auto"/>
          <w:insideV w:val="none" w:sz="0" w:space="0" w:color="auto"/>
        </w:tblBorders>
        <w:tblLook w:val="04A0" w:firstRow="1" w:lastRow="0" w:firstColumn="1" w:lastColumn="0" w:noHBand="0" w:noVBand="1"/>
      </w:tblPr>
      <w:tblGrid>
        <w:gridCol w:w="2410"/>
        <w:gridCol w:w="2409"/>
      </w:tblGrid>
      <w:tr w:rsidR="004908BC" w:rsidRPr="004736BD" w14:paraId="46D36053" w14:textId="77777777" w:rsidTr="004908BC">
        <w:trPr>
          <w:trHeight w:val="322"/>
        </w:trPr>
        <w:tc>
          <w:tcPr>
            <w:tcW w:w="2410" w:type="dxa"/>
          </w:tcPr>
          <w:p w14:paraId="57E2D1CA" w14:textId="77777777" w:rsidR="004908BC" w:rsidRPr="004736BD" w:rsidRDefault="004908BC" w:rsidP="004908BC">
            <w:pPr>
              <w:spacing w:after="0"/>
              <w:jc w:val="both"/>
              <w:rPr>
                <w:b/>
                <w:bCs/>
                <w:sz w:val="20"/>
                <w:szCs w:val="20"/>
              </w:rPr>
            </w:pPr>
            <w:r w:rsidRPr="004736BD">
              <w:rPr>
                <w:b/>
                <w:bCs/>
                <w:sz w:val="20"/>
                <w:szCs w:val="20"/>
              </w:rPr>
              <w:t xml:space="preserve">Validator </w:t>
            </w:r>
          </w:p>
        </w:tc>
        <w:tc>
          <w:tcPr>
            <w:tcW w:w="2409" w:type="dxa"/>
          </w:tcPr>
          <w:p w14:paraId="33971A29" w14:textId="77777777" w:rsidR="004908BC" w:rsidRPr="004736BD" w:rsidRDefault="004908BC" w:rsidP="004908BC">
            <w:pPr>
              <w:spacing w:after="0"/>
              <w:jc w:val="both"/>
              <w:rPr>
                <w:b/>
                <w:bCs/>
                <w:sz w:val="20"/>
                <w:szCs w:val="20"/>
              </w:rPr>
            </w:pPr>
            <w:r w:rsidRPr="004736BD">
              <w:rPr>
                <w:b/>
                <w:bCs/>
                <w:sz w:val="20"/>
                <w:szCs w:val="20"/>
              </w:rPr>
              <w:t>Nilai yang diperoleh</w:t>
            </w:r>
          </w:p>
        </w:tc>
      </w:tr>
      <w:tr w:rsidR="004908BC" w:rsidRPr="004736BD" w14:paraId="510CB2DE" w14:textId="77777777" w:rsidTr="004908BC">
        <w:trPr>
          <w:trHeight w:val="345"/>
        </w:trPr>
        <w:tc>
          <w:tcPr>
            <w:tcW w:w="2410" w:type="dxa"/>
          </w:tcPr>
          <w:p w14:paraId="36232A4B" w14:textId="77777777" w:rsidR="004908BC" w:rsidRPr="004736BD" w:rsidRDefault="004908BC" w:rsidP="004908BC">
            <w:pPr>
              <w:spacing w:after="0"/>
              <w:rPr>
                <w:sz w:val="20"/>
                <w:szCs w:val="20"/>
              </w:rPr>
            </w:pPr>
            <w:r w:rsidRPr="004736BD">
              <w:rPr>
                <w:sz w:val="20"/>
                <w:szCs w:val="20"/>
              </w:rPr>
              <w:t>Ahli media</w:t>
            </w:r>
          </w:p>
        </w:tc>
        <w:tc>
          <w:tcPr>
            <w:tcW w:w="2409" w:type="dxa"/>
          </w:tcPr>
          <w:p w14:paraId="7E1A466D" w14:textId="11A07EB8" w:rsidR="004908BC" w:rsidRPr="004736BD" w:rsidRDefault="00AC5C39" w:rsidP="004908BC">
            <w:pPr>
              <w:tabs>
                <w:tab w:val="left" w:pos="989"/>
              </w:tabs>
              <w:spacing w:after="0"/>
              <w:rPr>
                <w:sz w:val="20"/>
                <w:szCs w:val="20"/>
              </w:rPr>
            </w:pPr>
            <w:r>
              <w:rPr>
                <w:sz w:val="20"/>
                <w:szCs w:val="20"/>
              </w:rPr>
              <w:t>94</w:t>
            </w:r>
            <w:r w:rsidR="004908BC" w:rsidRPr="004736BD">
              <w:rPr>
                <w:sz w:val="20"/>
                <w:szCs w:val="20"/>
              </w:rPr>
              <w:t>%</w:t>
            </w:r>
          </w:p>
        </w:tc>
      </w:tr>
      <w:tr w:rsidR="004908BC" w:rsidRPr="004736BD" w14:paraId="6743D2AB" w14:textId="77777777" w:rsidTr="004908BC">
        <w:trPr>
          <w:trHeight w:val="322"/>
        </w:trPr>
        <w:tc>
          <w:tcPr>
            <w:tcW w:w="2410" w:type="dxa"/>
          </w:tcPr>
          <w:p w14:paraId="6F36BE72" w14:textId="444ECE1B" w:rsidR="004908BC" w:rsidRPr="004736BD" w:rsidRDefault="00AC5C39" w:rsidP="004908BC">
            <w:pPr>
              <w:spacing w:after="0"/>
              <w:rPr>
                <w:sz w:val="20"/>
                <w:szCs w:val="20"/>
              </w:rPr>
            </w:pPr>
            <w:r>
              <w:rPr>
                <w:sz w:val="20"/>
                <w:szCs w:val="20"/>
              </w:rPr>
              <w:t>Ahli materi</w:t>
            </w:r>
          </w:p>
        </w:tc>
        <w:tc>
          <w:tcPr>
            <w:tcW w:w="2409" w:type="dxa"/>
          </w:tcPr>
          <w:p w14:paraId="2235066A" w14:textId="781154A6" w:rsidR="004908BC" w:rsidRPr="004736BD" w:rsidRDefault="00AC5C39" w:rsidP="004908BC">
            <w:pPr>
              <w:spacing w:after="0"/>
              <w:rPr>
                <w:sz w:val="20"/>
                <w:szCs w:val="20"/>
              </w:rPr>
            </w:pPr>
            <w:r>
              <w:rPr>
                <w:sz w:val="20"/>
                <w:szCs w:val="20"/>
              </w:rPr>
              <w:t>84</w:t>
            </w:r>
            <w:r w:rsidR="004908BC" w:rsidRPr="004736BD">
              <w:rPr>
                <w:sz w:val="20"/>
                <w:szCs w:val="20"/>
              </w:rPr>
              <w:t>%</w:t>
            </w:r>
          </w:p>
        </w:tc>
      </w:tr>
      <w:tr w:rsidR="00AC5C39" w:rsidRPr="004736BD" w14:paraId="215FB529" w14:textId="77777777" w:rsidTr="004908BC">
        <w:trPr>
          <w:trHeight w:val="322"/>
        </w:trPr>
        <w:tc>
          <w:tcPr>
            <w:tcW w:w="2410" w:type="dxa"/>
          </w:tcPr>
          <w:p w14:paraId="470CA23A" w14:textId="383FBD06" w:rsidR="00AC5C39" w:rsidRDefault="00AC5C39" w:rsidP="004908BC">
            <w:pPr>
              <w:spacing w:after="0"/>
              <w:rPr>
                <w:sz w:val="20"/>
                <w:szCs w:val="20"/>
              </w:rPr>
            </w:pPr>
            <w:r>
              <w:rPr>
                <w:sz w:val="20"/>
                <w:szCs w:val="20"/>
              </w:rPr>
              <w:t>Ahli Bahasa</w:t>
            </w:r>
          </w:p>
        </w:tc>
        <w:tc>
          <w:tcPr>
            <w:tcW w:w="2409" w:type="dxa"/>
          </w:tcPr>
          <w:p w14:paraId="4AB874A5" w14:textId="56C54A15" w:rsidR="00AC5C39" w:rsidRDefault="00AC5C39" w:rsidP="004908BC">
            <w:pPr>
              <w:spacing w:after="0"/>
              <w:rPr>
                <w:sz w:val="20"/>
                <w:szCs w:val="20"/>
              </w:rPr>
            </w:pPr>
            <w:r>
              <w:rPr>
                <w:sz w:val="20"/>
                <w:szCs w:val="20"/>
              </w:rPr>
              <w:t>91%</w:t>
            </w:r>
          </w:p>
        </w:tc>
      </w:tr>
      <w:tr w:rsidR="004908BC" w:rsidRPr="004736BD" w14:paraId="2ABE5744" w14:textId="77777777" w:rsidTr="004908BC">
        <w:trPr>
          <w:trHeight w:val="345"/>
        </w:trPr>
        <w:tc>
          <w:tcPr>
            <w:tcW w:w="2410" w:type="dxa"/>
          </w:tcPr>
          <w:p w14:paraId="2FF5D2DF" w14:textId="77777777" w:rsidR="004908BC" w:rsidRPr="004736BD" w:rsidRDefault="004908BC" w:rsidP="004908BC">
            <w:pPr>
              <w:spacing w:after="0"/>
              <w:rPr>
                <w:b/>
                <w:bCs/>
                <w:sz w:val="20"/>
                <w:szCs w:val="20"/>
              </w:rPr>
            </w:pPr>
            <w:r w:rsidRPr="004736BD">
              <w:rPr>
                <w:b/>
                <w:bCs/>
                <w:sz w:val="20"/>
                <w:szCs w:val="20"/>
              </w:rPr>
              <w:t>Rata-rata</w:t>
            </w:r>
          </w:p>
        </w:tc>
        <w:tc>
          <w:tcPr>
            <w:tcW w:w="2409" w:type="dxa"/>
          </w:tcPr>
          <w:p w14:paraId="04A78C4F" w14:textId="4D0CB8E1" w:rsidR="004908BC" w:rsidRPr="004736BD" w:rsidRDefault="004908BC" w:rsidP="004908BC">
            <w:pPr>
              <w:spacing w:after="0"/>
              <w:rPr>
                <w:b/>
                <w:bCs/>
                <w:sz w:val="20"/>
                <w:szCs w:val="20"/>
              </w:rPr>
            </w:pPr>
            <w:r w:rsidRPr="004736BD">
              <w:rPr>
                <w:b/>
                <w:bCs/>
                <w:sz w:val="20"/>
                <w:szCs w:val="20"/>
              </w:rPr>
              <w:t>8</w:t>
            </w:r>
            <w:r w:rsidR="00AC5C39">
              <w:rPr>
                <w:b/>
                <w:bCs/>
                <w:sz w:val="20"/>
                <w:szCs w:val="20"/>
              </w:rPr>
              <w:t>9</w:t>
            </w:r>
            <w:r w:rsidRPr="004736BD">
              <w:rPr>
                <w:b/>
                <w:bCs/>
                <w:sz w:val="20"/>
                <w:szCs w:val="20"/>
              </w:rPr>
              <w:t>%</w:t>
            </w:r>
          </w:p>
        </w:tc>
      </w:tr>
    </w:tbl>
    <w:p w14:paraId="3975F83B" w14:textId="77777777" w:rsidR="00AE771C" w:rsidRDefault="00AE771C" w:rsidP="00AE771C">
      <w:pPr>
        <w:spacing w:after="0"/>
        <w:ind w:left="284" w:firstLine="436"/>
        <w:jc w:val="both"/>
        <w:rPr>
          <w:szCs w:val="24"/>
        </w:rPr>
      </w:pPr>
    </w:p>
    <w:p w14:paraId="5A2CFDDA" w14:textId="453FFA52" w:rsidR="00AE771C" w:rsidRDefault="00AC5C39" w:rsidP="00AE771C">
      <w:pPr>
        <w:spacing w:after="0"/>
        <w:ind w:left="284" w:firstLine="436"/>
        <w:jc w:val="both"/>
        <w:rPr>
          <w:szCs w:val="24"/>
        </w:rPr>
      </w:pPr>
      <w:r>
        <w:rPr>
          <w:szCs w:val="24"/>
        </w:rPr>
        <w:t xml:space="preserve">Berdasarkan hasil penilaian dalam tabel 3, rata-rata </w:t>
      </w:r>
      <w:r w:rsidRPr="002D70E9">
        <w:rPr>
          <w:szCs w:val="24"/>
        </w:rPr>
        <w:t>nilai yang diperoleh dari semua validator sebesar 89% dengan kategori layak</w:t>
      </w:r>
      <w:r w:rsidR="00C26EEF" w:rsidRPr="002D70E9">
        <w:rPr>
          <w:szCs w:val="24"/>
        </w:rPr>
        <w:t xml:space="preserve"> </w:t>
      </w:r>
      <w:r w:rsidR="00C26EEF" w:rsidRPr="002D70E9">
        <w:rPr>
          <w:szCs w:val="24"/>
        </w:rPr>
        <w:fldChar w:fldCharType="begin" w:fldLock="1"/>
      </w:r>
      <w:r w:rsidR="00620C93" w:rsidRPr="002D70E9">
        <w:rPr>
          <w:szCs w:val="24"/>
        </w:rPr>
        <w:instrText>ADDIN CSL_CITATION {"citationItems":[{"id":"ITEM-1","itemData":{"ISBN":"979-8433-71-8","author":[{"dropping-particle":"","family":"Sugiyono","given":"","non-dropping-particle":"","parse-names":false,"suffix":""}],"id":"ITEM-1","issued":{"date-parts":[["2016"]]},"publisher":"Alfabeta, CV","publisher-place":"Bandung","title":"Metode Penelitian Pendidikan (Pendekatan Kuantitatif,Kualitatif, dan R&amp;D)","type":"book"},"uris":["http://www.mendeley.com/documents/?uuid=9d596894-6bd7-4a4d-bf4c-5062205dcf6c","http://www.mendeley.com/documents/?uuid=10259faa-be14-4d7f-9d6b-dd1933c92424","http://www.mendeley.com/documents/?uuid=d34f4b5c-4c8a-4133-be72-97b4934a93e0"]}],"mendeley":{"formattedCitation":"(Sugiyono, 2016a)","plainTextFormattedCitation":"(Sugiyono, 2016a)","previouslyFormattedCitation":"(Sugiyono, 2016a)"},"properties":{"noteIndex":0},"schema":"https://github.com/citation-style-language/schema/raw/master/csl-citation.json"}</w:instrText>
      </w:r>
      <w:r w:rsidR="00C26EEF" w:rsidRPr="002D70E9">
        <w:rPr>
          <w:szCs w:val="24"/>
        </w:rPr>
        <w:fldChar w:fldCharType="separate"/>
      </w:r>
      <w:r w:rsidR="00C26EEF" w:rsidRPr="002D70E9">
        <w:rPr>
          <w:noProof/>
          <w:szCs w:val="24"/>
        </w:rPr>
        <w:t>(Sugiyono, 2016a)</w:t>
      </w:r>
      <w:r w:rsidR="00C26EEF" w:rsidRPr="002D70E9">
        <w:rPr>
          <w:szCs w:val="24"/>
        </w:rPr>
        <w:fldChar w:fldCharType="end"/>
      </w:r>
      <w:r w:rsidRPr="002D70E9">
        <w:rPr>
          <w:szCs w:val="24"/>
        </w:rPr>
        <w:t xml:space="preserve">. </w:t>
      </w:r>
      <w:proofErr w:type="gramStart"/>
      <w:r>
        <w:rPr>
          <w:szCs w:val="24"/>
        </w:rPr>
        <w:t xml:space="preserve">Pembelajaran menggunakan multimedia </w:t>
      </w:r>
      <w:r w:rsidRPr="00AC5C39">
        <w:rPr>
          <w:i/>
          <w:szCs w:val="24"/>
        </w:rPr>
        <w:t>e-learning</w:t>
      </w:r>
      <w:r>
        <w:rPr>
          <w:szCs w:val="24"/>
        </w:rPr>
        <w:t xml:space="preserve"> materi ekologi siswa sekolah dasar dinyatakan valid atau layak digunakan dalam pembelajaran di kelas V. Berdasarkan hasil validasi dan </w:t>
      </w:r>
      <w:r>
        <w:rPr>
          <w:szCs w:val="24"/>
        </w:rPr>
        <w:lastRenderedPageBreak/>
        <w:t xml:space="preserve">paparan di atas multimedia </w:t>
      </w:r>
      <w:r w:rsidRPr="00AC5C39">
        <w:rPr>
          <w:i/>
          <w:szCs w:val="24"/>
        </w:rPr>
        <w:t>e-learning</w:t>
      </w:r>
      <w:r>
        <w:rPr>
          <w:szCs w:val="24"/>
        </w:rPr>
        <w:t xml:space="preserve"> materi ekologi siswa sekolah dasar dinyatakan valid atau layak.</w:t>
      </w:r>
      <w:proofErr w:type="gramEnd"/>
    </w:p>
    <w:p w14:paraId="03881FE9" w14:textId="77777777" w:rsidR="00AE771C" w:rsidRDefault="00AE771C" w:rsidP="00AE771C">
      <w:pPr>
        <w:spacing w:after="0"/>
        <w:ind w:left="284" w:firstLine="436"/>
        <w:jc w:val="both"/>
        <w:rPr>
          <w:szCs w:val="24"/>
        </w:rPr>
      </w:pPr>
    </w:p>
    <w:p w14:paraId="7352EB65" w14:textId="7524FFCC" w:rsidR="00AE771C" w:rsidRDefault="00AE771C" w:rsidP="00AE771C">
      <w:pPr>
        <w:spacing w:after="0"/>
        <w:ind w:left="284" w:firstLine="436"/>
        <w:jc w:val="both"/>
        <w:rPr>
          <w:bCs/>
          <w:szCs w:val="24"/>
          <w:lang w:eastAsia="id-ID"/>
        </w:rPr>
      </w:pPr>
      <w:r>
        <w:rPr>
          <w:bCs/>
          <w:i/>
          <w:szCs w:val="24"/>
          <w:lang w:eastAsia="id-ID"/>
        </w:rPr>
        <w:t>Evaluation</w:t>
      </w:r>
      <w:r>
        <w:rPr>
          <w:bCs/>
          <w:szCs w:val="24"/>
          <w:lang w:eastAsia="id-ID"/>
        </w:rPr>
        <w:t xml:space="preserve">, tahap yang terakhir yaitu </w:t>
      </w:r>
      <w:r>
        <w:rPr>
          <w:szCs w:val="24"/>
        </w:rPr>
        <w:t xml:space="preserve">kegiatan yang dilakukan adalah melakukan evaluasi </w:t>
      </w:r>
      <w:r w:rsidR="0057358C">
        <w:rPr>
          <w:szCs w:val="24"/>
        </w:rPr>
        <w:t xml:space="preserve">multimedia </w:t>
      </w:r>
      <w:r w:rsidR="0057358C" w:rsidRPr="0057358C">
        <w:rPr>
          <w:i/>
          <w:szCs w:val="24"/>
        </w:rPr>
        <w:t>e-learning</w:t>
      </w:r>
      <w:r w:rsidR="007F1E3A">
        <w:rPr>
          <w:i/>
          <w:szCs w:val="24"/>
        </w:rPr>
        <w:t xml:space="preserve"> </w:t>
      </w:r>
      <w:r w:rsidR="007F1E3A">
        <w:rPr>
          <w:szCs w:val="24"/>
        </w:rPr>
        <w:fldChar w:fldCharType="begin" w:fldLock="1"/>
      </w:r>
      <w:r w:rsidR="007F1E3A">
        <w:rPr>
          <w:szCs w:val="24"/>
        </w:rPr>
        <w:instrText>ADDIN CSL_CITATION {"citationItems":[{"id":"ITEM-1","itemData":{"DOI":"10.23887/jet.v2i4.16546","ISSN":"2549-4856","abstract":"Penelitian ini bertujuan untuk menghasilkan bahan ajar elektronik bermuatan multimedia pada tema indahnya kebersamaan yang sesuai dengan karakteristik siswa sekolah dasar kelas IV di Kabupaten Ngada. Subjek dalam penelitian ini adalah kurikulum 2013 dan siswa SD kelas IV di Kabupaten Ngada sedangkan objek penelitian adalah konten dan konteks kearifan lokal masyarakat Ngada yang relevan diintegrasikan dalam tema indahnya kebersamaan kelas IV untuk dijadikan sebuah bahan ajar elektronik bermuatan multimedia. Pengembangan bahan ajar elektronik menggunakan model ADDIE (analyze, design, development, implementation, dan evaluation). Hasil pengembangan bahan ajar elektronik bermuatan multimedia berdasarkan uji coba ahli dan siswa sebagai pengguna produk adalah sebagai berikut. (1) Uji coba pada ahli desain, ada pada kategori sangat baik. (2) Uji ahli multimedia menunjukkan kategori baik. (3) Uji coba ahli konten menunjukkan kategori baik. (4) Uji coba pada siswa menunjukkan kategori sangat baik. Dengan demikian hasil penelitian menunjukkan bahwa bahan ajar elektronik yang dikembangkan  layak digunakan pada siswa kelas IV.","author":[{"dropping-particle":"","family":"Seso","given":"Maria Angelina","non-dropping-particle":"","parse-names":false,"suffix":""},{"dropping-particle":"","family":"Laksana","given":"Dek Ngurah Laba","non-dropping-particle":"","parse-names":false,"suffix":""},{"dropping-particle":"","family":"Dua","given":"Konstatinus","non-dropping-particle":"","parse-names":false,"suffix":""}],"container-title":"Journal of Education Technology","id":"ITEM-1","issue":"4","issued":{"date-parts":[["2019"]]},"page":"177","title":"Pengembangan Bahan Ajar Elektronik Bermuatan Multimedia Untuk Siswa Sekolah Dasar Kelas Iv Di Kabupaten Ngada","type":"article-journal","volume":"2"},"uris":["http://www.mendeley.com/documents/?uuid=ad67c730-c8eb-497e-bf2a-02a753e0f1ec"]}],"mendeley":{"formattedCitation":"(Seso et al., 2019)","plainTextFormattedCitation":"(Seso et al., 2019)","previouslyFormattedCitation":"(Seso et al., 2019)"},"properties":{"noteIndex":0},"schema":"https://github.com/citation-style-language/schema/raw/master/csl-citation.json"}</w:instrText>
      </w:r>
      <w:r w:rsidR="007F1E3A">
        <w:rPr>
          <w:szCs w:val="24"/>
        </w:rPr>
        <w:fldChar w:fldCharType="separate"/>
      </w:r>
      <w:r w:rsidR="007F1E3A" w:rsidRPr="00EB7A54">
        <w:rPr>
          <w:noProof/>
          <w:szCs w:val="24"/>
        </w:rPr>
        <w:t>(Seso et al., 2019)</w:t>
      </w:r>
      <w:r w:rsidR="007F1E3A">
        <w:rPr>
          <w:szCs w:val="24"/>
        </w:rPr>
        <w:fldChar w:fldCharType="end"/>
      </w:r>
      <w:r>
        <w:rPr>
          <w:szCs w:val="24"/>
        </w:rPr>
        <w:t xml:space="preserve">. </w:t>
      </w:r>
      <w:proofErr w:type="gramStart"/>
      <w:r>
        <w:rPr>
          <w:bCs/>
          <w:szCs w:val="24"/>
          <w:lang w:eastAsia="id-ID"/>
        </w:rPr>
        <w:t xml:space="preserve">Memperbaiki </w:t>
      </w:r>
      <w:r w:rsidR="0057358C">
        <w:rPr>
          <w:szCs w:val="24"/>
        </w:rPr>
        <w:t>multimedia e-learning materi ekologi siswa sekolah dasar</w:t>
      </w:r>
      <w:r>
        <w:rPr>
          <w:bCs/>
          <w:szCs w:val="24"/>
          <w:lang w:eastAsia="id-ID"/>
        </w:rPr>
        <w:t xml:space="preserve"> setelah dilakukan validasi.</w:t>
      </w:r>
      <w:proofErr w:type="gramEnd"/>
    </w:p>
    <w:p w14:paraId="111DF76C" w14:textId="77777777" w:rsidR="0057358C" w:rsidRDefault="0057358C" w:rsidP="00AE771C">
      <w:pPr>
        <w:spacing w:after="0"/>
        <w:ind w:left="284" w:firstLine="436"/>
        <w:jc w:val="both"/>
        <w:rPr>
          <w:szCs w:val="24"/>
        </w:rPr>
      </w:pPr>
    </w:p>
    <w:p w14:paraId="6CD1B208" w14:textId="4F1D7DFF" w:rsidR="008427FA" w:rsidRDefault="00AE771C" w:rsidP="00AE771C">
      <w:pPr>
        <w:spacing w:after="0"/>
        <w:ind w:left="284" w:firstLine="436"/>
        <w:jc w:val="both"/>
        <w:rPr>
          <w:szCs w:val="24"/>
        </w:rPr>
      </w:pPr>
      <w:proofErr w:type="gramStart"/>
      <w:r>
        <w:rPr>
          <w:szCs w:val="24"/>
        </w:rPr>
        <w:t xml:space="preserve">Berdasarkan hasil analisis kriteria kualitas multimedia </w:t>
      </w:r>
      <w:r w:rsidRPr="00AE771C">
        <w:rPr>
          <w:i/>
          <w:szCs w:val="24"/>
        </w:rPr>
        <w:t>e-learning</w:t>
      </w:r>
      <w:r>
        <w:rPr>
          <w:szCs w:val="24"/>
        </w:rPr>
        <w:t xml:space="preserve"> materi ekologi siswa sekolah dasar</w:t>
      </w:r>
      <w:r>
        <w:rPr>
          <w:bCs/>
          <w:szCs w:val="24"/>
          <w:lang w:eastAsia="id-ID"/>
        </w:rPr>
        <w:t xml:space="preserve"> </w:t>
      </w:r>
      <w:r>
        <w:rPr>
          <w:szCs w:val="24"/>
        </w:rPr>
        <w:t>telah memenuhi kriteria layak.</w:t>
      </w:r>
      <w:proofErr w:type="gramEnd"/>
      <w:r>
        <w:rPr>
          <w:szCs w:val="24"/>
        </w:rPr>
        <w:t xml:space="preserve"> Dengan demikian, multimedia </w:t>
      </w:r>
      <w:r w:rsidRPr="00AE771C">
        <w:rPr>
          <w:i/>
          <w:szCs w:val="24"/>
        </w:rPr>
        <w:t>e-learning</w:t>
      </w:r>
      <w:r>
        <w:rPr>
          <w:szCs w:val="24"/>
        </w:rPr>
        <w:t xml:space="preserve"> materi ekologi siswa sekolah dasar ini dapat digunakan sebagai penunjang kegiatan dalam proses pembelajaran.</w:t>
      </w:r>
    </w:p>
    <w:p w14:paraId="397786AA" w14:textId="77777777" w:rsidR="00AE771C" w:rsidRPr="00AE771C" w:rsidRDefault="00AE771C" w:rsidP="00AE771C">
      <w:pPr>
        <w:spacing w:after="0"/>
        <w:ind w:left="284" w:firstLine="436"/>
        <w:jc w:val="both"/>
        <w:rPr>
          <w:szCs w:val="24"/>
        </w:rPr>
      </w:pPr>
    </w:p>
    <w:p w14:paraId="3BCF7935" w14:textId="223FEA6F" w:rsidR="00FC4CCC" w:rsidRDefault="00FC4CCC" w:rsidP="00AE771C">
      <w:pPr>
        <w:spacing w:after="240"/>
        <w:ind w:left="284"/>
        <w:jc w:val="both"/>
        <w:rPr>
          <w:b/>
          <w:bCs/>
          <w:szCs w:val="24"/>
        </w:rPr>
      </w:pPr>
      <w:r>
        <w:rPr>
          <w:b/>
          <w:bCs/>
          <w:szCs w:val="24"/>
        </w:rPr>
        <w:t>KESIMPULAN DAN SARAN</w:t>
      </w:r>
    </w:p>
    <w:p w14:paraId="519F1B32" w14:textId="69ECF4DF" w:rsidR="00FC4CCC" w:rsidRDefault="00FC4CCC" w:rsidP="00FC4CCC">
      <w:pPr>
        <w:ind w:left="426" w:firstLine="720"/>
        <w:jc w:val="both"/>
        <w:rPr>
          <w:bCs/>
          <w:szCs w:val="24"/>
        </w:rPr>
      </w:pPr>
      <w:r>
        <w:rPr>
          <w:szCs w:val="24"/>
        </w:rPr>
        <w:t xml:space="preserve">Berdasarkan hasil pengembangan media pembelajaran yang telah dilakukan </w:t>
      </w:r>
      <w:r>
        <w:rPr>
          <w:bCs/>
          <w:szCs w:val="24"/>
        </w:rPr>
        <w:t xml:space="preserve">diperoleh kesimpulan </w:t>
      </w:r>
      <w:r>
        <w:rPr>
          <w:bCs/>
          <w:szCs w:val="24"/>
          <w:lang w:eastAsia="id-ID"/>
        </w:rPr>
        <w:t xml:space="preserve">bahwa </w:t>
      </w:r>
      <w:r w:rsidR="0057358C">
        <w:rPr>
          <w:szCs w:val="24"/>
        </w:rPr>
        <w:t xml:space="preserve">Multimedia </w:t>
      </w:r>
      <w:r w:rsidR="0057358C" w:rsidRPr="0057358C">
        <w:rPr>
          <w:i/>
          <w:szCs w:val="24"/>
        </w:rPr>
        <w:t>E-l</w:t>
      </w:r>
      <w:r w:rsidRPr="0057358C">
        <w:rPr>
          <w:i/>
          <w:szCs w:val="24"/>
        </w:rPr>
        <w:t>earning</w:t>
      </w:r>
      <w:r>
        <w:rPr>
          <w:szCs w:val="24"/>
        </w:rPr>
        <w:t xml:space="preserve"> Materi Ekologi Siswa Sekolah Dasar </w:t>
      </w:r>
      <w:r>
        <w:rPr>
          <w:bCs/>
          <w:szCs w:val="24"/>
        </w:rPr>
        <w:t>dinyatakan valid atau layak menggunakan angket validasi yang mendapat nilai rata-rata dari validator media dan validator materi mendapatkan presentase 89% yang dikategorikan layak atau valid.</w:t>
      </w:r>
    </w:p>
    <w:p w14:paraId="47360984" w14:textId="13328DD2" w:rsidR="00FC4CCC" w:rsidRDefault="00FC4CCC" w:rsidP="00FC4CCC">
      <w:pPr>
        <w:ind w:left="426" w:firstLine="720"/>
        <w:jc w:val="both"/>
        <w:rPr>
          <w:bCs/>
          <w:szCs w:val="24"/>
        </w:rPr>
      </w:pPr>
      <w:proofErr w:type="gramStart"/>
      <w:r>
        <w:rPr>
          <w:szCs w:val="24"/>
        </w:rPr>
        <w:t>Diharapkan berdasarkan h</w:t>
      </w:r>
      <w:r w:rsidR="0057358C">
        <w:rPr>
          <w:szCs w:val="24"/>
        </w:rPr>
        <w:t xml:space="preserve">asil pengembangan Multimedia </w:t>
      </w:r>
      <w:r w:rsidR="0057358C" w:rsidRPr="0057358C">
        <w:rPr>
          <w:i/>
          <w:szCs w:val="24"/>
        </w:rPr>
        <w:t>E-l</w:t>
      </w:r>
      <w:r w:rsidRPr="0057358C">
        <w:rPr>
          <w:i/>
          <w:szCs w:val="24"/>
        </w:rPr>
        <w:t>earning</w:t>
      </w:r>
      <w:r>
        <w:rPr>
          <w:szCs w:val="24"/>
        </w:rPr>
        <w:t xml:space="preserve"> Materi Ekologi Siswa Sekolah Dasar</w:t>
      </w:r>
      <w:r>
        <w:rPr>
          <w:bCs/>
          <w:szCs w:val="24"/>
        </w:rPr>
        <w:t xml:space="preserve"> dapat digunakan untuk media penunjang pembelajaran.</w:t>
      </w:r>
      <w:proofErr w:type="gramEnd"/>
      <w:r>
        <w:rPr>
          <w:bCs/>
          <w:szCs w:val="24"/>
        </w:rPr>
        <w:t xml:space="preserve"> </w:t>
      </w:r>
      <w:proofErr w:type="gramStart"/>
      <w:r>
        <w:rPr>
          <w:bCs/>
          <w:szCs w:val="24"/>
        </w:rPr>
        <w:t>Selain itu juga dapat digunakan untuk memudahkan guru dalam menambah minat siswa dikelas serta dapat menambah wawasan baru, dan dapat dijadikan sumber referensi untuk penelitian berkelanjutan.</w:t>
      </w:r>
      <w:proofErr w:type="gramEnd"/>
    </w:p>
    <w:p w14:paraId="09115BED" w14:textId="77777777" w:rsidR="00FC4CCC" w:rsidRPr="00FC4CCC" w:rsidRDefault="00FC4CCC" w:rsidP="00FC4CCC">
      <w:pPr>
        <w:spacing w:after="240"/>
        <w:ind w:left="426"/>
        <w:jc w:val="both"/>
        <w:rPr>
          <w:b/>
          <w:bCs/>
          <w:szCs w:val="24"/>
        </w:rPr>
      </w:pPr>
    </w:p>
    <w:p w14:paraId="25FCA780" w14:textId="25F3DDC7" w:rsidR="002D70E9" w:rsidRDefault="00EB6986" w:rsidP="00914134">
      <w:pPr>
        <w:spacing w:after="240"/>
        <w:ind w:left="426" w:firstLine="720"/>
        <w:jc w:val="both"/>
      </w:pPr>
      <w:r>
        <w:t xml:space="preserve"> </w:t>
      </w:r>
    </w:p>
    <w:p w14:paraId="178FE7B9" w14:textId="77777777" w:rsidR="002D70E9" w:rsidRDefault="002D70E9">
      <w:pPr>
        <w:spacing w:after="0" w:line="240" w:lineRule="auto"/>
      </w:pPr>
      <w:r>
        <w:br w:type="page"/>
      </w:r>
    </w:p>
    <w:p w14:paraId="05F51358" w14:textId="34E8BE11" w:rsidR="00EB6986" w:rsidRDefault="002D70E9" w:rsidP="002D70E9">
      <w:pPr>
        <w:spacing w:after="240"/>
        <w:jc w:val="both"/>
        <w:rPr>
          <w:b/>
        </w:rPr>
      </w:pPr>
      <w:r>
        <w:rPr>
          <w:b/>
        </w:rPr>
        <w:lastRenderedPageBreak/>
        <w:t>DAFTAR RUJUKAN</w:t>
      </w:r>
    </w:p>
    <w:p w14:paraId="5E1C766E" w14:textId="5BFDCDD9" w:rsidR="007F1E3A" w:rsidRPr="007F1E3A" w:rsidRDefault="007F1E3A" w:rsidP="007F1E3A">
      <w:pPr>
        <w:widowControl w:val="0"/>
        <w:autoSpaceDE w:val="0"/>
        <w:autoSpaceDN w:val="0"/>
        <w:adjustRightInd w:val="0"/>
        <w:spacing w:after="240" w:line="240" w:lineRule="auto"/>
        <w:ind w:left="480" w:hanging="480"/>
        <w:rPr>
          <w:noProof/>
          <w:szCs w:val="24"/>
        </w:rPr>
      </w:pPr>
      <w:r>
        <w:rPr>
          <w:b/>
        </w:rPr>
        <w:fldChar w:fldCharType="begin" w:fldLock="1"/>
      </w:r>
      <w:r>
        <w:rPr>
          <w:b/>
        </w:rPr>
        <w:instrText xml:space="preserve">ADDIN Mendeley Bibliography CSL_BIBLIOGRAPHY </w:instrText>
      </w:r>
      <w:r>
        <w:rPr>
          <w:b/>
        </w:rPr>
        <w:fldChar w:fldCharType="separate"/>
      </w:r>
      <w:r w:rsidRPr="007F1E3A">
        <w:rPr>
          <w:noProof/>
          <w:szCs w:val="24"/>
        </w:rPr>
        <w:t xml:space="preserve">Ariani, D. (2018). Komponen Pengembangan E-Learning. </w:t>
      </w:r>
      <w:r w:rsidRPr="007F1E3A">
        <w:rPr>
          <w:i/>
          <w:iCs/>
          <w:noProof/>
          <w:szCs w:val="24"/>
        </w:rPr>
        <w:t>Jurnal Pembelajaran Inovatif</w:t>
      </w:r>
      <w:r w:rsidRPr="007F1E3A">
        <w:rPr>
          <w:noProof/>
          <w:szCs w:val="24"/>
        </w:rPr>
        <w:t xml:space="preserve">, </w:t>
      </w:r>
      <w:r w:rsidRPr="007F1E3A">
        <w:rPr>
          <w:i/>
          <w:iCs/>
          <w:noProof/>
          <w:szCs w:val="24"/>
        </w:rPr>
        <w:t>1</w:t>
      </w:r>
      <w:r w:rsidRPr="007F1E3A">
        <w:rPr>
          <w:noProof/>
          <w:szCs w:val="24"/>
        </w:rPr>
        <w:t>(1), 58–64. https://doi.org/10.21009/JPI.011.09</w:t>
      </w:r>
    </w:p>
    <w:p w14:paraId="04F84796"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Aryona, Z. M. (2017). Pengembangan Media Pembelajaran Matematika Berbasis E-Learning Untuk Siswa Tingkat Sekolah Dasar. </w:t>
      </w:r>
      <w:r w:rsidRPr="007F1E3A">
        <w:rPr>
          <w:i/>
          <w:iCs/>
          <w:noProof/>
          <w:szCs w:val="24"/>
        </w:rPr>
        <w:t>Program Studi Informatika Fakultas Komunikasi Dan Informatika Universitas Muhammadiyah Surakarta</w:t>
      </w:r>
      <w:r w:rsidRPr="007F1E3A">
        <w:rPr>
          <w:noProof/>
          <w:szCs w:val="24"/>
        </w:rPr>
        <w:t>. http://eprints.ums.ac.id/55460/3/ZESAR MATIN ARYONA_L200130135.pdf</w:t>
      </w:r>
    </w:p>
    <w:p w14:paraId="43DEEF01"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Cahyadi, R. A. H. (2019). Pengembangan Bahan Ajar Berbasis Addie Model. </w:t>
      </w:r>
      <w:r w:rsidRPr="007F1E3A">
        <w:rPr>
          <w:i/>
          <w:iCs/>
          <w:noProof/>
          <w:szCs w:val="24"/>
        </w:rPr>
        <w:t>Halaqa: Islamic Education Journal</w:t>
      </w:r>
      <w:r w:rsidRPr="007F1E3A">
        <w:rPr>
          <w:noProof/>
          <w:szCs w:val="24"/>
        </w:rPr>
        <w:t xml:space="preserve">, </w:t>
      </w:r>
      <w:r w:rsidRPr="007F1E3A">
        <w:rPr>
          <w:i/>
          <w:iCs/>
          <w:noProof/>
          <w:szCs w:val="24"/>
        </w:rPr>
        <w:t>3</w:t>
      </w:r>
      <w:r w:rsidRPr="007F1E3A">
        <w:rPr>
          <w:noProof/>
          <w:szCs w:val="24"/>
        </w:rPr>
        <w:t>(1), 35. https://doi.org/10.21070/halaqa.v3i1.2124</w:t>
      </w:r>
    </w:p>
    <w:p w14:paraId="5A83C4F7"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Hakim, A. R. (2018). Pengembangan E-Learning Berbasis Moodle Sebagai Media Pengelolaan Pembelajaran. </w:t>
      </w:r>
      <w:r w:rsidRPr="007F1E3A">
        <w:rPr>
          <w:i/>
          <w:iCs/>
          <w:noProof/>
          <w:szCs w:val="24"/>
        </w:rPr>
        <w:t>Kodifikasia</w:t>
      </w:r>
      <w:r w:rsidRPr="007F1E3A">
        <w:rPr>
          <w:noProof/>
          <w:szCs w:val="24"/>
        </w:rPr>
        <w:t xml:space="preserve">, </w:t>
      </w:r>
      <w:r w:rsidRPr="007F1E3A">
        <w:rPr>
          <w:i/>
          <w:iCs/>
          <w:noProof/>
          <w:szCs w:val="24"/>
        </w:rPr>
        <w:t>12</w:t>
      </w:r>
      <w:r w:rsidRPr="007F1E3A">
        <w:rPr>
          <w:noProof/>
          <w:szCs w:val="24"/>
        </w:rPr>
        <w:t>(2), 167. https://doi.org/10.21154/kodifikasia.v12i2.1516</w:t>
      </w:r>
    </w:p>
    <w:p w14:paraId="0C281C23"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Hanum, N. S. (2013). Keefetifan e-learning sebagai media pembelajaran (studi evaluasi model pembelajaran e-learning SMK Telkom Sandhy Putra Purwokerto). </w:t>
      </w:r>
      <w:r w:rsidRPr="007F1E3A">
        <w:rPr>
          <w:i/>
          <w:iCs/>
          <w:noProof/>
          <w:szCs w:val="24"/>
        </w:rPr>
        <w:t>Jurnal Pendidikan Vokasi</w:t>
      </w:r>
      <w:r w:rsidRPr="007F1E3A">
        <w:rPr>
          <w:noProof/>
          <w:szCs w:val="24"/>
        </w:rPr>
        <w:t xml:space="preserve">, </w:t>
      </w:r>
      <w:r w:rsidRPr="007F1E3A">
        <w:rPr>
          <w:i/>
          <w:iCs/>
          <w:noProof/>
          <w:szCs w:val="24"/>
        </w:rPr>
        <w:t>3</w:t>
      </w:r>
      <w:r w:rsidRPr="007F1E3A">
        <w:rPr>
          <w:noProof/>
          <w:szCs w:val="24"/>
        </w:rPr>
        <w:t>(1), 90–102. https://doi.org/10.21831/jpv.v3i1.1584</w:t>
      </w:r>
    </w:p>
    <w:p w14:paraId="79CC2D79"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Mafaza, A. R. (2019). </w:t>
      </w:r>
      <w:r w:rsidRPr="007F1E3A">
        <w:rPr>
          <w:i/>
          <w:iCs/>
          <w:noProof/>
          <w:szCs w:val="24"/>
        </w:rPr>
        <w:t>Pengembangan Media Pembelajaran E - Learning Berbasis Moodle pada Mata Kuliah Sistem Operasi di SMK Negeri 3 Bojonegoro</w:t>
      </w:r>
      <w:r w:rsidRPr="007F1E3A">
        <w:rPr>
          <w:noProof/>
          <w:szCs w:val="24"/>
        </w:rPr>
        <w:t xml:space="preserve">. </w:t>
      </w:r>
      <w:r w:rsidRPr="007F1E3A">
        <w:rPr>
          <w:i/>
          <w:iCs/>
          <w:noProof/>
          <w:szCs w:val="24"/>
        </w:rPr>
        <w:t>08</w:t>
      </w:r>
      <w:r w:rsidRPr="007F1E3A">
        <w:rPr>
          <w:noProof/>
          <w:szCs w:val="24"/>
        </w:rPr>
        <w:t>(02), 219–232.</w:t>
      </w:r>
    </w:p>
    <w:p w14:paraId="28F97518"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Moh.Ainin. (2013). Penelitian Pengembangan Dalam Pembelajaran Bahasa Arab. </w:t>
      </w:r>
      <w:r w:rsidRPr="007F1E3A">
        <w:rPr>
          <w:i/>
          <w:iCs/>
          <w:noProof/>
          <w:szCs w:val="24"/>
        </w:rPr>
        <w:t>Okara</w:t>
      </w:r>
      <w:r w:rsidRPr="007F1E3A">
        <w:rPr>
          <w:noProof/>
          <w:szCs w:val="24"/>
        </w:rPr>
        <w:t xml:space="preserve">, </w:t>
      </w:r>
      <w:r w:rsidRPr="007F1E3A">
        <w:rPr>
          <w:i/>
          <w:iCs/>
          <w:noProof/>
          <w:szCs w:val="24"/>
        </w:rPr>
        <w:t>2</w:t>
      </w:r>
      <w:r w:rsidRPr="007F1E3A">
        <w:rPr>
          <w:noProof/>
          <w:szCs w:val="24"/>
        </w:rPr>
        <w:t>, 103–105.</w:t>
      </w:r>
    </w:p>
    <w:p w14:paraId="050DD00C"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Mutia, I. (2013). Kajian Penerapan E-Learning Dalam Proses. </w:t>
      </w:r>
      <w:r w:rsidRPr="007F1E3A">
        <w:rPr>
          <w:i/>
          <w:iCs/>
          <w:noProof/>
          <w:szCs w:val="24"/>
        </w:rPr>
        <w:t>Faktor Exacta</w:t>
      </w:r>
      <w:r w:rsidRPr="007F1E3A">
        <w:rPr>
          <w:noProof/>
          <w:szCs w:val="24"/>
        </w:rPr>
        <w:t xml:space="preserve">, </w:t>
      </w:r>
      <w:r w:rsidRPr="007F1E3A">
        <w:rPr>
          <w:i/>
          <w:iCs/>
          <w:noProof/>
          <w:szCs w:val="24"/>
        </w:rPr>
        <w:t>6</w:t>
      </w:r>
      <w:r w:rsidRPr="007F1E3A">
        <w:rPr>
          <w:noProof/>
          <w:szCs w:val="24"/>
        </w:rPr>
        <w:t>(4), 278–289.</w:t>
      </w:r>
    </w:p>
    <w:p w14:paraId="7DF303EB"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Palandi, J. F., Aminah, S., &amp; Pudyastuti, Z. E. (2017). Pengembangan Aplikasi Web E-Learning Untuk Pendidikan Anti Korupsi Menggunakan Moodle. </w:t>
      </w:r>
      <w:r w:rsidRPr="007F1E3A">
        <w:rPr>
          <w:i/>
          <w:iCs/>
          <w:noProof/>
          <w:szCs w:val="24"/>
        </w:rPr>
        <w:t>INOVTEK Polbeng - Seri Informatika</w:t>
      </w:r>
      <w:r w:rsidRPr="007F1E3A">
        <w:rPr>
          <w:noProof/>
          <w:szCs w:val="24"/>
        </w:rPr>
        <w:t xml:space="preserve">, </w:t>
      </w:r>
      <w:r w:rsidRPr="007F1E3A">
        <w:rPr>
          <w:i/>
          <w:iCs/>
          <w:noProof/>
          <w:szCs w:val="24"/>
        </w:rPr>
        <w:t>2</w:t>
      </w:r>
      <w:r w:rsidRPr="007F1E3A">
        <w:rPr>
          <w:noProof/>
          <w:szCs w:val="24"/>
        </w:rPr>
        <w:t>(2), 173. https://doi.org/10.35314/isi.v2i2.204</w:t>
      </w:r>
    </w:p>
    <w:p w14:paraId="6EEA4AF9"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Praditya, M. A., Parmiti, D. P., &amp; Tastra, I. D. K. (2017). PENGEMBANGAN BUKU CERITA ELEKTRONIK DENGAN METODE STORY TELLING PADA MATA PELAJARAN BAHASA INDONESIA KELAS II SEMESTER GENAP TAHUN PELAJARAN 2016 / 2017 DI SD NEGERI 4 BANYUNING. </w:t>
      </w:r>
      <w:r w:rsidRPr="007F1E3A">
        <w:rPr>
          <w:i/>
          <w:iCs/>
          <w:noProof/>
          <w:szCs w:val="24"/>
        </w:rPr>
        <w:t>Jurnal EDUTECH Universitas Pendidikan Ganesha</w:t>
      </w:r>
      <w:r w:rsidRPr="007F1E3A">
        <w:rPr>
          <w:noProof/>
          <w:szCs w:val="24"/>
        </w:rPr>
        <w:t xml:space="preserve">, </w:t>
      </w:r>
      <w:r w:rsidRPr="007F1E3A">
        <w:rPr>
          <w:i/>
          <w:iCs/>
          <w:noProof/>
          <w:szCs w:val="24"/>
        </w:rPr>
        <w:t>05</w:t>
      </w:r>
      <w:r w:rsidRPr="007F1E3A">
        <w:rPr>
          <w:noProof/>
          <w:szCs w:val="24"/>
        </w:rPr>
        <w:t>, 152–159.</w:t>
      </w:r>
    </w:p>
    <w:p w14:paraId="2D4B355C"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Rahmatia, M., Monawati, &amp; Darnius, S. (2017). Pengaruh Media E-Learning Terhadap Hasil Belajar Matematika Siswa Kelas IV SDN 20 Banda Aceh. </w:t>
      </w:r>
      <w:r w:rsidRPr="007F1E3A">
        <w:rPr>
          <w:i/>
          <w:iCs/>
          <w:noProof/>
          <w:szCs w:val="24"/>
        </w:rPr>
        <w:t>Jurnal Ilmiah Pendidikan Guru Sekolah Dasar</w:t>
      </w:r>
      <w:r w:rsidRPr="007F1E3A">
        <w:rPr>
          <w:noProof/>
          <w:szCs w:val="24"/>
        </w:rPr>
        <w:t xml:space="preserve">, </w:t>
      </w:r>
      <w:r w:rsidRPr="007F1E3A">
        <w:rPr>
          <w:i/>
          <w:iCs/>
          <w:noProof/>
          <w:szCs w:val="24"/>
        </w:rPr>
        <w:t>2</w:t>
      </w:r>
      <w:r w:rsidRPr="007F1E3A">
        <w:rPr>
          <w:noProof/>
          <w:szCs w:val="24"/>
        </w:rPr>
        <w:t>(1), 212–227.</w:t>
      </w:r>
    </w:p>
    <w:p w14:paraId="394ACA7C"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Rizal, S., Walidain, B., Pada, M., Pengantar, M., &amp; Komputer, A. (2019). Pembuatan Media Pembelajaran E-Learning Berbasis PEMBUATAN MEDIA PEMBELAJARAN E-LEARNING BERBASIS MOODLE PADA MATAKULIAH PENGANTAR APLIKASI KOMPUTER UNIVERSITAS SERAMBI MEKKAH. </w:t>
      </w:r>
      <w:r w:rsidRPr="007F1E3A">
        <w:rPr>
          <w:i/>
          <w:iCs/>
          <w:noProof/>
          <w:szCs w:val="24"/>
        </w:rPr>
        <w:t>Universitas Serambi Mekkah Jurnal Ilmiah DIDAKTIKA Februari</w:t>
      </w:r>
      <w:r w:rsidRPr="007F1E3A">
        <w:rPr>
          <w:noProof/>
          <w:szCs w:val="24"/>
        </w:rPr>
        <w:t xml:space="preserve">, </w:t>
      </w:r>
      <w:r w:rsidRPr="007F1E3A">
        <w:rPr>
          <w:i/>
          <w:iCs/>
          <w:noProof/>
          <w:szCs w:val="24"/>
        </w:rPr>
        <w:t>19</w:t>
      </w:r>
      <w:r w:rsidRPr="007F1E3A">
        <w:rPr>
          <w:noProof/>
          <w:szCs w:val="24"/>
        </w:rPr>
        <w:t>(2), 178. https://doi.org/10.22373/jid.v19i2.5032</w:t>
      </w:r>
    </w:p>
    <w:p w14:paraId="0546DC81"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Seso, M. A., Laksana, D. N. L., &amp; Dua, K. (2019). Pengembangan Bahan Ajar Elektronik </w:t>
      </w:r>
      <w:r w:rsidRPr="007F1E3A">
        <w:rPr>
          <w:noProof/>
          <w:szCs w:val="24"/>
        </w:rPr>
        <w:lastRenderedPageBreak/>
        <w:t xml:space="preserve">Bermuatan Multimedia Untuk Siswa Sekolah Dasar Kelas Iv Di Kabupaten Ngada. </w:t>
      </w:r>
      <w:r w:rsidRPr="007F1E3A">
        <w:rPr>
          <w:i/>
          <w:iCs/>
          <w:noProof/>
          <w:szCs w:val="24"/>
        </w:rPr>
        <w:t>Journal of Education Technology</w:t>
      </w:r>
      <w:r w:rsidRPr="007F1E3A">
        <w:rPr>
          <w:noProof/>
          <w:szCs w:val="24"/>
        </w:rPr>
        <w:t xml:space="preserve">, </w:t>
      </w:r>
      <w:r w:rsidRPr="007F1E3A">
        <w:rPr>
          <w:i/>
          <w:iCs/>
          <w:noProof/>
          <w:szCs w:val="24"/>
        </w:rPr>
        <w:t>2</w:t>
      </w:r>
      <w:r w:rsidRPr="007F1E3A">
        <w:rPr>
          <w:noProof/>
          <w:szCs w:val="24"/>
        </w:rPr>
        <w:t>(4), 177. https://doi.org/10.23887/jet.v2i4.16546</w:t>
      </w:r>
    </w:p>
    <w:p w14:paraId="0A85F218"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Sili, K. K., Napfiah, S., &amp; Kurniawati, A. (2018). Pengembangan Modul Materi Barisan dan Deret Kelas X SMK dengan Pendekatan REACT. </w:t>
      </w:r>
      <w:r w:rsidRPr="007F1E3A">
        <w:rPr>
          <w:i/>
          <w:iCs/>
          <w:noProof/>
          <w:szCs w:val="24"/>
        </w:rPr>
        <w:t>PRISMATIKA: Jurnal Pendidikan Dan Riset Matematika</w:t>
      </w:r>
      <w:r w:rsidRPr="007F1E3A">
        <w:rPr>
          <w:noProof/>
          <w:szCs w:val="24"/>
        </w:rPr>
        <w:t xml:space="preserve">, </w:t>
      </w:r>
      <w:r w:rsidRPr="007F1E3A">
        <w:rPr>
          <w:i/>
          <w:iCs/>
          <w:noProof/>
          <w:szCs w:val="24"/>
        </w:rPr>
        <w:t>1</w:t>
      </w:r>
      <w:r w:rsidRPr="007F1E3A">
        <w:rPr>
          <w:noProof/>
          <w:szCs w:val="24"/>
        </w:rPr>
        <w:t>(1), 10–22. https://doi.org/10.33503/prismatika.v1i1.298</w:t>
      </w:r>
    </w:p>
    <w:p w14:paraId="4FA54328"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Siswono, S., &amp; Liona, Y. (2010). Perancangan E-Learning Dengan Pendekatan Addie Model (Kasus : Mata Pelajaran Bahasa Inggris – SD Ipeka Tomang). </w:t>
      </w:r>
      <w:r w:rsidRPr="007F1E3A">
        <w:rPr>
          <w:i/>
          <w:iCs/>
          <w:noProof/>
          <w:szCs w:val="24"/>
        </w:rPr>
        <w:t>ComTech: Computer, Mathematics and Engineering Applications</w:t>
      </w:r>
      <w:r w:rsidRPr="007F1E3A">
        <w:rPr>
          <w:noProof/>
          <w:szCs w:val="24"/>
        </w:rPr>
        <w:t xml:space="preserve">, </w:t>
      </w:r>
      <w:r w:rsidRPr="007F1E3A">
        <w:rPr>
          <w:i/>
          <w:iCs/>
          <w:noProof/>
          <w:szCs w:val="24"/>
        </w:rPr>
        <w:t>1</w:t>
      </w:r>
      <w:r w:rsidRPr="007F1E3A">
        <w:rPr>
          <w:noProof/>
          <w:szCs w:val="24"/>
        </w:rPr>
        <w:t>(2), 300. https://doi.org/10.21512/comtech.v1i2.2354</w:t>
      </w:r>
    </w:p>
    <w:p w14:paraId="120E3777"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Sriwihajriyah, N. ;, Ruskan, E. L. ;, &amp; Ibrahim, A. (2012). Sistem pembelajaran dengan e-learning untuk persiapan ujian nasional pada SMA Pusri Palembang. </w:t>
      </w:r>
      <w:r w:rsidRPr="007F1E3A">
        <w:rPr>
          <w:i/>
          <w:iCs/>
          <w:noProof/>
          <w:szCs w:val="24"/>
        </w:rPr>
        <w:t>Jurnal Sistem Informasi (JSI)</w:t>
      </w:r>
      <w:r w:rsidRPr="007F1E3A">
        <w:rPr>
          <w:noProof/>
          <w:szCs w:val="24"/>
        </w:rPr>
        <w:t xml:space="preserve">, </w:t>
      </w:r>
      <w:r w:rsidRPr="007F1E3A">
        <w:rPr>
          <w:i/>
          <w:iCs/>
          <w:noProof/>
          <w:szCs w:val="24"/>
        </w:rPr>
        <w:t>4</w:t>
      </w:r>
      <w:r w:rsidRPr="007F1E3A">
        <w:rPr>
          <w:noProof/>
          <w:szCs w:val="24"/>
        </w:rPr>
        <w:t>(1), 450–449.</w:t>
      </w:r>
    </w:p>
    <w:p w14:paraId="46729337"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Sugiyono. (2016a). </w:t>
      </w:r>
      <w:r w:rsidRPr="007F1E3A">
        <w:rPr>
          <w:i/>
          <w:iCs/>
          <w:noProof/>
          <w:szCs w:val="24"/>
        </w:rPr>
        <w:t>Metode Penelitian Pendidikan (Pendekatan Kuantitatif,Kualitatif, dan R&amp;D)</w:t>
      </w:r>
      <w:r w:rsidRPr="007F1E3A">
        <w:rPr>
          <w:noProof/>
          <w:szCs w:val="24"/>
        </w:rPr>
        <w:t>. Alfabeta, CV.</w:t>
      </w:r>
    </w:p>
    <w:p w14:paraId="34868DA8"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Sugiyono. (2016b). </w:t>
      </w:r>
      <w:r w:rsidRPr="007F1E3A">
        <w:rPr>
          <w:i/>
          <w:iCs/>
          <w:noProof/>
          <w:szCs w:val="24"/>
        </w:rPr>
        <w:t>Metode Penelitian Pengembangan research and development</w:t>
      </w:r>
      <w:r w:rsidRPr="007F1E3A">
        <w:rPr>
          <w:noProof/>
          <w:szCs w:val="24"/>
        </w:rPr>
        <w:t>. ALFABETA.</w:t>
      </w:r>
    </w:p>
    <w:p w14:paraId="28F5365B" w14:textId="77777777" w:rsidR="007F1E3A" w:rsidRPr="007F1E3A" w:rsidRDefault="007F1E3A" w:rsidP="007F1E3A">
      <w:pPr>
        <w:widowControl w:val="0"/>
        <w:autoSpaceDE w:val="0"/>
        <w:autoSpaceDN w:val="0"/>
        <w:adjustRightInd w:val="0"/>
        <w:spacing w:after="240" w:line="240" w:lineRule="auto"/>
        <w:ind w:left="480" w:hanging="480"/>
        <w:rPr>
          <w:noProof/>
          <w:szCs w:val="24"/>
        </w:rPr>
      </w:pPr>
      <w:r w:rsidRPr="007F1E3A">
        <w:rPr>
          <w:noProof/>
          <w:szCs w:val="24"/>
        </w:rPr>
        <w:t xml:space="preserve">Taslim, T., Toresa, D., &amp; Syahtriatna, S. (2017). Pengaruh Pengaplikasian E-learning Terhadap Hasil Belajar (Studi Kasus : Mahasiswa Keamanan Komputer Fasilkom Unilak). </w:t>
      </w:r>
      <w:r w:rsidRPr="007F1E3A">
        <w:rPr>
          <w:i/>
          <w:iCs/>
          <w:noProof/>
          <w:szCs w:val="24"/>
        </w:rPr>
        <w:t>INOVTEK Polbeng - Seri Informatika</w:t>
      </w:r>
      <w:r w:rsidRPr="007F1E3A">
        <w:rPr>
          <w:noProof/>
          <w:szCs w:val="24"/>
        </w:rPr>
        <w:t xml:space="preserve">, </w:t>
      </w:r>
      <w:r w:rsidRPr="007F1E3A">
        <w:rPr>
          <w:i/>
          <w:iCs/>
          <w:noProof/>
          <w:szCs w:val="24"/>
        </w:rPr>
        <w:t>2</w:t>
      </w:r>
      <w:r w:rsidRPr="007F1E3A">
        <w:rPr>
          <w:noProof/>
          <w:szCs w:val="24"/>
        </w:rPr>
        <w:t>(2), 182. https://doi.org/10.35314/isi.v2i2.205</w:t>
      </w:r>
    </w:p>
    <w:p w14:paraId="6233101B" w14:textId="77777777" w:rsidR="007F1E3A" w:rsidRPr="007F1E3A" w:rsidRDefault="007F1E3A" w:rsidP="007F1E3A">
      <w:pPr>
        <w:widowControl w:val="0"/>
        <w:autoSpaceDE w:val="0"/>
        <w:autoSpaceDN w:val="0"/>
        <w:adjustRightInd w:val="0"/>
        <w:spacing w:after="240" w:line="240" w:lineRule="auto"/>
        <w:ind w:left="480" w:hanging="480"/>
        <w:rPr>
          <w:noProof/>
        </w:rPr>
      </w:pPr>
      <w:r w:rsidRPr="007F1E3A">
        <w:rPr>
          <w:noProof/>
          <w:szCs w:val="24"/>
        </w:rPr>
        <w:t xml:space="preserve">Zainal. (2019). Pengembangan Media Pembelajaran Elektronik Menggunakan Edmodo Dalam Meningkatkan Pemahaman Konsep Pelajaran Ekonomi. </w:t>
      </w:r>
      <w:r w:rsidRPr="007F1E3A">
        <w:rPr>
          <w:i/>
          <w:iCs/>
          <w:noProof/>
          <w:szCs w:val="24"/>
        </w:rPr>
        <w:t>Artikel Penelitian</w:t>
      </w:r>
      <w:r w:rsidRPr="007F1E3A">
        <w:rPr>
          <w:noProof/>
          <w:szCs w:val="24"/>
        </w:rPr>
        <w:t xml:space="preserve">, </w:t>
      </w:r>
      <w:r w:rsidRPr="007F1E3A">
        <w:rPr>
          <w:i/>
          <w:iCs/>
          <w:noProof/>
          <w:szCs w:val="24"/>
        </w:rPr>
        <w:t>08</w:t>
      </w:r>
      <w:r w:rsidRPr="007F1E3A">
        <w:rPr>
          <w:noProof/>
          <w:szCs w:val="24"/>
        </w:rPr>
        <w:t>(02), 219–232.</w:t>
      </w:r>
    </w:p>
    <w:p w14:paraId="5FD06D5D" w14:textId="27762E7F" w:rsidR="002D70E9" w:rsidRPr="006E440B" w:rsidRDefault="007F1E3A" w:rsidP="002D70E9">
      <w:pPr>
        <w:spacing w:after="240"/>
        <w:jc w:val="both"/>
        <w:rPr>
          <w:b/>
        </w:rPr>
      </w:pPr>
      <w:r>
        <w:rPr>
          <w:b/>
        </w:rPr>
        <w:fldChar w:fldCharType="end"/>
      </w:r>
      <w:bookmarkStart w:id="0" w:name="_GoBack"/>
      <w:bookmarkEnd w:id="0"/>
    </w:p>
    <w:sectPr w:rsidR="002D70E9" w:rsidRPr="006E440B" w:rsidSect="008178A1">
      <w:headerReference w:type="default" r:id="rId18"/>
      <w:footerReference w:type="default" r:id="rId19"/>
      <w:headerReference w:type="first" r:id="rId20"/>
      <w:footerReference w:type="first" r:id="rId21"/>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19838" w14:textId="77777777" w:rsidR="008A28A1" w:rsidRDefault="008A28A1" w:rsidP="00401D3E">
      <w:pPr>
        <w:spacing w:after="0" w:line="240" w:lineRule="auto"/>
      </w:pPr>
      <w:r>
        <w:separator/>
      </w:r>
    </w:p>
  </w:endnote>
  <w:endnote w:type="continuationSeparator" w:id="0">
    <w:p w14:paraId="2CA34B15" w14:textId="77777777" w:rsidR="008A28A1" w:rsidRDefault="008A28A1"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1C437DC3" w:rsidR="004908BC" w:rsidRDefault="008A28A1">
    <w:pPr>
      <w:pStyle w:val="Footer"/>
      <w:jc w:val="center"/>
    </w:pPr>
    <w:sdt>
      <w:sdtPr>
        <w:id w:val="171999317"/>
        <w:docPartObj>
          <w:docPartGallery w:val="Page Numbers (Bottom of Page)"/>
          <w:docPartUnique/>
        </w:docPartObj>
      </w:sdtPr>
      <w:sdtEndPr/>
      <w:sdtContent>
        <w:r w:rsidR="004908BC">
          <w:t>[</w:t>
        </w:r>
        <w:r w:rsidR="004908BC">
          <w:fldChar w:fldCharType="begin"/>
        </w:r>
        <w:r w:rsidR="004908BC">
          <w:instrText xml:space="preserve"> PAGE   \* MERGEFORMAT </w:instrText>
        </w:r>
        <w:r w:rsidR="004908BC">
          <w:fldChar w:fldCharType="separate"/>
        </w:r>
        <w:r w:rsidR="00B92A3A">
          <w:rPr>
            <w:noProof/>
          </w:rPr>
          <w:t>2</w:t>
        </w:r>
        <w:r w:rsidR="004908BC">
          <w:rPr>
            <w:noProof/>
          </w:rPr>
          <w:fldChar w:fldCharType="end"/>
        </w:r>
        <w:r w:rsidR="004908BC">
          <w:t>]</w:t>
        </w:r>
      </w:sdtContent>
    </w:sdt>
  </w:p>
  <w:p w14:paraId="3180702A" w14:textId="6C809AAB" w:rsidR="004908BC" w:rsidRPr="00B56D75" w:rsidRDefault="004908BC"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22B6B13F" w14:textId="5F50C99E" w:rsidR="004908BC" w:rsidRDefault="004908BC">
        <w:pPr>
          <w:pStyle w:val="Footer"/>
          <w:jc w:val="center"/>
        </w:pPr>
        <w:r>
          <w:t>[</w:t>
        </w:r>
        <w:r>
          <w:fldChar w:fldCharType="begin"/>
        </w:r>
        <w:r>
          <w:instrText xml:space="preserve"> PAGE   \* MERGEFORMAT </w:instrText>
        </w:r>
        <w:r>
          <w:fldChar w:fldCharType="separate"/>
        </w:r>
        <w:r w:rsidR="00B92A3A">
          <w:rPr>
            <w:noProof/>
          </w:rPr>
          <w:t>1</w:t>
        </w:r>
        <w:r>
          <w:rPr>
            <w:noProof/>
          </w:rPr>
          <w:fldChar w:fldCharType="end"/>
        </w:r>
        <w:r>
          <w:t>]</w:t>
        </w:r>
      </w:p>
    </w:sdtContent>
  </w:sdt>
  <w:p w14:paraId="107B501C" w14:textId="22ABA519" w:rsidR="004908BC" w:rsidRPr="00F56D45" w:rsidRDefault="004908BC"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24A35" w14:textId="77777777" w:rsidR="008A28A1" w:rsidRDefault="008A28A1" w:rsidP="00401D3E">
      <w:pPr>
        <w:spacing w:after="0" w:line="240" w:lineRule="auto"/>
      </w:pPr>
      <w:r>
        <w:separator/>
      </w:r>
    </w:p>
  </w:footnote>
  <w:footnote w:type="continuationSeparator" w:id="0">
    <w:p w14:paraId="660C5C47" w14:textId="77777777" w:rsidR="008A28A1" w:rsidRDefault="008A28A1"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4908BC" w:rsidRPr="00DF74F3" w14:paraId="01805769" w14:textId="77777777" w:rsidTr="004908BC">
      <w:tc>
        <w:tcPr>
          <w:tcW w:w="7083" w:type="dxa"/>
        </w:tcPr>
        <w:p w14:paraId="6E6D78FA" w14:textId="77777777" w:rsidR="004908BC" w:rsidRPr="00B56D75" w:rsidRDefault="004908BC" w:rsidP="004908BC">
          <w:pPr>
            <w:pStyle w:val="Header"/>
            <w:tabs>
              <w:tab w:val="center" w:pos="3329"/>
              <w:tab w:val="left" w:pos="5284"/>
            </w:tabs>
            <w:rPr>
              <w:rFonts w:ascii="Calibri" w:hAnsi="Calibri" w:cs="Arial"/>
              <w:sz w:val="22"/>
            </w:rPr>
          </w:pPr>
        </w:p>
      </w:tc>
      <w:tc>
        <w:tcPr>
          <w:tcW w:w="2551" w:type="dxa"/>
        </w:tcPr>
        <w:p w14:paraId="78C70E6C" w14:textId="77777777" w:rsidR="004908BC" w:rsidRPr="00684F3F" w:rsidRDefault="004908BC" w:rsidP="004908BC">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14:paraId="07812BF7" w14:textId="77777777" w:rsidR="004908BC" w:rsidRPr="00084246" w:rsidRDefault="004908BC" w:rsidP="004908BC">
          <w:pPr>
            <w:pStyle w:val="Header"/>
            <w:jc w:val="right"/>
            <w:rPr>
              <w:rFonts w:ascii="Calibri" w:hAnsi="Calibri"/>
              <w:sz w:val="22"/>
            </w:rPr>
          </w:pPr>
          <w:r w:rsidRPr="00684F3F">
            <w:rPr>
              <w:i/>
              <w:iCs/>
              <w:color w:val="000000"/>
              <w:szCs w:val="24"/>
            </w:rPr>
            <w:t xml:space="preserve"> Vol. </w:t>
          </w:r>
          <w:r>
            <w:rPr>
              <w:i/>
              <w:iCs/>
              <w:color w:val="000000"/>
              <w:szCs w:val="24"/>
            </w:rPr>
            <w:t>4</w:t>
          </w:r>
          <w:r w:rsidRPr="00684F3F">
            <w:rPr>
              <w:i/>
              <w:iCs/>
              <w:color w:val="000000"/>
              <w:szCs w:val="24"/>
            </w:rPr>
            <w:t xml:space="preserve">, </w:t>
          </w:r>
          <w:r>
            <w:rPr>
              <w:i/>
              <w:iCs/>
              <w:color w:val="000000"/>
              <w:szCs w:val="24"/>
            </w:rPr>
            <w:t>September</w:t>
          </w:r>
          <w:r w:rsidRPr="00684F3F">
            <w:rPr>
              <w:i/>
              <w:iCs/>
              <w:color w:val="000000"/>
              <w:szCs w:val="24"/>
            </w:rPr>
            <w:t xml:space="preserve"> 20</w:t>
          </w:r>
          <w:r>
            <w:rPr>
              <w:i/>
              <w:iCs/>
              <w:color w:val="000000"/>
              <w:szCs w:val="24"/>
            </w:rPr>
            <w:t>20</w:t>
          </w:r>
        </w:p>
      </w:tc>
    </w:tr>
  </w:tbl>
  <w:p w14:paraId="33A5FEDC" w14:textId="77777777" w:rsidR="004908BC" w:rsidRPr="00DF74F3" w:rsidRDefault="004908BC" w:rsidP="004908BC">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3600" behindDoc="0" locked="0" layoutInCell="1" allowOverlap="1" wp14:anchorId="022EFBBE" wp14:editId="5F7C6161">
              <wp:simplePos x="0" y="0"/>
              <wp:positionH relativeFrom="column">
                <wp:posOffset>-861060</wp:posOffset>
              </wp:positionH>
              <wp:positionV relativeFrom="paragraph">
                <wp:posOffset>76835</wp:posOffset>
              </wp:positionV>
              <wp:extent cx="7454900" cy="6350"/>
              <wp:effectExtent l="21590" t="20320" r="19685" b="2095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67.8pt;margin-top:6.05pt;width:587pt;height:.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" strokeweight="2pt"/>
          </w:pict>
        </mc:Fallback>
      </mc:AlternateContent>
    </w:r>
  </w:p>
  <w:p w14:paraId="31C53C3E" w14:textId="42A3AD7D" w:rsidR="004908BC" w:rsidRPr="004908BC" w:rsidRDefault="004908BC" w:rsidP="004908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4908BC" w:rsidRPr="00DF74F3" w14:paraId="57F2AAF3" w14:textId="657538B4" w:rsidTr="008178A1">
      <w:tc>
        <w:tcPr>
          <w:tcW w:w="7083" w:type="dxa"/>
        </w:tcPr>
        <w:p w14:paraId="5C3E2A89" w14:textId="3075FCA4" w:rsidR="004908BC" w:rsidRPr="00B56D75" w:rsidRDefault="004908BC" w:rsidP="00C745D5">
          <w:pPr>
            <w:pStyle w:val="Header"/>
            <w:tabs>
              <w:tab w:val="center" w:pos="3329"/>
              <w:tab w:val="left" w:pos="5284"/>
            </w:tabs>
            <w:rPr>
              <w:rFonts w:ascii="Calibri" w:hAnsi="Calibri" w:cs="Arial"/>
              <w:sz w:val="22"/>
            </w:rPr>
          </w:pPr>
        </w:p>
      </w:tc>
      <w:tc>
        <w:tcPr>
          <w:tcW w:w="2551" w:type="dxa"/>
        </w:tcPr>
        <w:p w14:paraId="19C5E407" w14:textId="77777777" w:rsidR="004908BC" w:rsidRPr="00684F3F" w:rsidRDefault="004908BC"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1" w:name="_Hlk16672452"/>
          <w:r w:rsidRPr="00684F3F">
            <w:rPr>
              <w:rFonts w:ascii="Times New Roman" w:hAnsi="Times New Roman" w:cs="Times New Roman"/>
              <w:i/>
              <w:iCs/>
              <w:color w:val="000000"/>
              <w:sz w:val="24"/>
              <w:szCs w:val="24"/>
            </w:rPr>
            <w:t xml:space="preserve">Seminar Nasioanal PGSD UNIKAMA </w:t>
          </w:r>
          <w:r w:rsidRPr="00A91F62">
            <w:rPr>
              <w:rFonts w:ascii="Times New Roman" w:hAnsi="Times New Roman" w:cs="Times New Roman"/>
              <w:color w:val="000000"/>
              <w:sz w:val="24"/>
              <w:szCs w:val="24"/>
            </w:rPr>
            <w:t>https://conference.unikama.ac.id/artikel/</w:t>
          </w:r>
        </w:p>
        <w:p w14:paraId="5D0D2E73" w14:textId="533AAD48" w:rsidR="004908BC" w:rsidRPr="00084246" w:rsidRDefault="004908BC" w:rsidP="0015622D">
          <w:pPr>
            <w:pStyle w:val="Header"/>
            <w:jc w:val="right"/>
            <w:rPr>
              <w:rFonts w:ascii="Calibri" w:hAnsi="Calibri"/>
              <w:sz w:val="22"/>
            </w:rPr>
          </w:pPr>
          <w:r w:rsidRPr="00684F3F">
            <w:rPr>
              <w:i/>
              <w:iCs/>
              <w:color w:val="000000"/>
              <w:szCs w:val="24"/>
            </w:rPr>
            <w:t xml:space="preserve"> Vol. </w:t>
          </w:r>
          <w:r>
            <w:rPr>
              <w:i/>
              <w:iCs/>
              <w:color w:val="000000"/>
              <w:szCs w:val="24"/>
            </w:rPr>
            <w:t>4</w:t>
          </w:r>
          <w:r w:rsidRPr="00684F3F">
            <w:rPr>
              <w:i/>
              <w:iCs/>
              <w:color w:val="000000"/>
              <w:szCs w:val="24"/>
            </w:rPr>
            <w:t xml:space="preserve">, </w:t>
          </w:r>
          <w:r>
            <w:rPr>
              <w:i/>
              <w:iCs/>
              <w:color w:val="000000"/>
              <w:szCs w:val="24"/>
            </w:rPr>
            <w:t>September</w:t>
          </w:r>
          <w:r w:rsidRPr="00684F3F">
            <w:rPr>
              <w:i/>
              <w:iCs/>
              <w:color w:val="000000"/>
              <w:szCs w:val="24"/>
            </w:rPr>
            <w:t xml:space="preserve"> 20</w:t>
          </w:r>
          <w:bookmarkEnd w:id="1"/>
          <w:r>
            <w:rPr>
              <w:i/>
              <w:iCs/>
              <w:color w:val="000000"/>
              <w:szCs w:val="24"/>
            </w:rPr>
            <w:t>20</w:t>
          </w:r>
        </w:p>
      </w:tc>
    </w:tr>
  </w:tbl>
  <w:p w14:paraId="5A79B7A4" w14:textId="10B46433" w:rsidR="004908BC" w:rsidRPr="00DF74F3" w:rsidRDefault="004908BC"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36635"/>
    <w:rsid w:val="00077E14"/>
    <w:rsid w:val="00084246"/>
    <w:rsid w:val="00095AF0"/>
    <w:rsid w:val="000A58CE"/>
    <w:rsid w:val="000B6ADF"/>
    <w:rsid w:val="000E3E0B"/>
    <w:rsid w:val="0010076A"/>
    <w:rsid w:val="001041A4"/>
    <w:rsid w:val="00104C58"/>
    <w:rsid w:val="0015622D"/>
    <w:rsid w:val="001B5199"/>
    <w:rsid w:val="00217836"/>
    <w:rsid w:val="00256275"/>
    <w:rsid w:val="002706E0"/>
    <w:rsid w:val="002B0BBF"/>
    <w:rsid w:val="002D70E9"/>
    <w:rsid w:val="002E7E79"/>
    <w:rsid w:val="0030491C"/>
    <w:rsid w:val="00323B11"/>
    <w:rsid w:val="00335255"/>
    <w:rsid w:val="00345F47"/>
    <w:rsid w:val="00355488"/>
    <w:rsid w:val="00391DF9"/>
    <w:rsid w:val="003A326E"/>
    <w:rsid w:val="003B627B"/>
    <w:rsid w:val="003C3912"/>
    <w:rsid w:val="003D6398"/>
    <w:rsid w:val="003F0229"/>
    <w:rsid w:val="003F7637"/>
    <w:rsid w:val="00401D3E"/>
    <w:rsid w:val="00417743"/>
    <w:rsid w:val="0042634A"/>
    <w:rsid w:val="00462E4D"/>
    <w:rsid w:val="004820B3"/>
    <w:rsid w:val="004908BC"/>
    <w:rsid w:val="00490F76"/>
    <w:rsid w:val="004D5D9A"/>
    <w:rsid w:val="004E4EF6"/>
    <w:rsid w:val="00542623"/>
    <w:rsid w:val="0054485B"/>
    <w:rsid w:val="0057358C"/>
    <w:rsid w:val="00584DAB"/>
    <w:rsid w:val="005A2F0E"/>
    <w:rsid w:val="005C1639"/>
    <w:rsid w:val="005D2579"/>
    <w:rsid w:val="005F3EE4"/>
    <w:rsid w:val="00603094"/>
    <w:rsid w:val="00620C93"/>
    <w:rsid w:val="006769DD"/>
    <w:rsid w:val="006879EB"/>
    <w:rsid w:val="006A660B"/>
    <w:rsid w:val="006E440B"/>
    <w:rsid w:val="006E561C"/>
    <w:rsid w:val="006E61D2"/>
    <w:rsid w:val="00735AD1"/>
    <w:rsid w:val="00736355"/>
    <w:rsid w:val="0074582E"/>
    <w:rsid w:val="007C4631"/>
    <w:rsid w:val="007F1E3A"/>
    <w:rsid w:val="00814D84"/>
    <w:rsid w:val="008178A1"/>
    <w:rsid w:val="008363B5"/>
    <w:rsid w:val="008427FA"/>
    <w:rsid w:val="00875ED7"/>
    <w:rsid w:val="008A28A1"/>
    <w:rsid w:val="00914134"/>
    <w:rsid w:val="0093644D"/>
    <w:rsid w:val="009707EB"/>
    <w:rsid w:val="009F1E55"/>
    <w:rsid w:val="009F587A"/>
    <w:rsid w:val="00A813AA"/>
    <w:rsid w:val="00A95631"/>
    <w:rsid w:val="00AB7F09"/>
    <w:rsid w:val="00AC5C39"/>
    <w:rsid w:val="00AD1307"/>
    <w:rsid w:val="00AD4BE8"/>
    <w:rsid w:val="00AE0089"/>
    <w:rsid w:val="00AE1099"/>
    <w:rsid w:val="00AE771C"/>
    <w:rsid w:val="00B56D75"/>
    <w:rsid w:val="00B609FC"/>
    <w:rsid w:val="00B92A3A"/>
    <w:rsid w:val="00BA239C"/>
    <w:rsid w:val="00BB719C"/>
    <w:rsid w:val="00BB7891"/>
    <w:rsid w:val="00C26EEF"/>
    <w:rsid w:val="00C745D5"/>
    <w:rsid w:val="00C97952"/>
    <w:rsid w:val="00CE486D"/>
    <w:rsid w:val="00D20722"/>
    <w:rsid w:val="00D26F67"/>
    <w:rsid w:val="00D47266"/>
    <w:rsid w:val="00D57934"/>
    <w:rsid w:val="00D618A4"/>
    <w:rsid w:val="00D71537"/>
    <w:rsid w:val="00D83F94"/>
    <w:rsid w:val="00D8740D"/>
    <w:rsid w:val="00DD76AE"/>
    <w:rsid w:val="00DF74F3"/>
    <w:rsid w:val="00E3527F"/>
    <w:rsid w:val="00E54579"/>
    <w:rsid w:val="00E72987"/>
    <w:rsid w:val="00E92363"/>
    <w:rsid w:val="00EB6986"/>
    <w:rsid w:val="00F23BE2"/>
    <w:rsid w:val="00F353EC"/>
    <w:rsid w:val="00F374B1"/>
    <w:rsid w:val="00F56D45"/>
    <w:rsid w:val="00FA0F69"/>
    <w:rsid w:val="00FC4CCC"/>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1,Body of text+2,Body of text+3,List Paragraph11"/>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customStyle="1" w:styleId="Default">
    <w:name w:val="Default"/>
    <w:rsid w:val="00104C58"/>
    <w:pPr>
      <w:autoSpaceDE w:val="0"/>
      <w:autoSpaceDN w:val="0"/>
      <w:adjustRightInd w:val="0"/>
    </w:pPr>
    <w:rPr>
      <w:color w:val="000000"/>
      <w:sz w:val="24"/>
      <w:szCs w:val="24"/>
      <w:lang w:val="id-ID" w:eastAsia="id-ID"/>
    </w:rPr>
  </w:style>
  <w:style w:type="character" w:customStyle="1" w:styleId="tlid-translation">
    <w:name w:val="tlid-translation"/>
    <w:rsid w:val="004908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Body of text+1,Body of text+2,Body of text+3,List Paragraph11"/>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Body of text+1 Char,Body of text+2 Char,Body of text+3 Char,List Paragraph11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paragraph" w:customStyle="1" w:styleId="Default">
    <w:name w:val="Default"/>
    <w:rsid w:val="00104C58"/>
    <w:pPr>
      <w:autoSpaceDE w:val="0"/>
      <w:autoSpaceDN w:val="0"/>
      <w:adjustRightInd w:val="0"/>
    </w:pPr>
    <w:rPr>
      <w:color w:val="000000"/>
      <w:sz w:val="24"/>
      <w:szCs w:val="24"/>
      <w:lang w:val="id-ID" w:eastAsia="id-ID"/>
    </w:rPr>
  </w:style>
  <w:style w:type="character" w:customStyle="1" w:styleId="tlid-translation">
    <w:name w:val="tlid-translation"/>
    <w:rsid w:val="00490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016418246">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pada.unikama.ac.id"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D5AF7-2670-44D5-BE12-4A944F67C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8</Pages>
  <Words>8651</Words>
  <Characters>49315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57851</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HP</cp:lastModifiedBy>
  <cp:revision>7</cp:revision>
  <dcterms:created xsi:type="dcterms:W3CDTF">2020-09-01T06:02:00Z</dcterms:created>
  <dcterms:modified xsi:type="dcterms:W3CDTF">2020-09-28T12:55:00Z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2b43cabb-9399-314f-a541-1399ac9fb8da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