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BD" w:rsidRPr="00725990" w:rsidRDefault="00725990" w:rsidP="00725990">
      <w:pPr>
        <w:spacing w:before="240" w:line="240" w:lineRule="auto"/>
        <w:ind w:firstLine="720"/>
        <w:jc w:val="center"/>
        <w:rPr>
          <w:rFonts w:ascii="Times New Roman" w:hAnsi="Times New Roman" w:cs="Times New Roman"/>
          <w:b/>
          <w:sz w:val="24"/>
          <w:szCs w:val="24"/>
          <w:lang w:val="en-US"/>
        </w:rPr>
      </w:pPr>
      <w:r w:rsidRPr="00725990">
        <w:rPr>
          <w:rFonts w:ascii="Times New Roman" w:hAnsi="Times New Roman" w:cs="Times New Roman"/>
          <w:b/>
          <w:sz w:val="24"/>
          <w:szCs w:val="24"/>
          <w:lang w:val="en-US"/>
        </w:rPr>
        <w:t>STUDY ETNOGRAFI PERAN GERAKAN LITERASI SEKOLAH DALAM MENINGKATKAN MINAT KARAKTER DANMOTIVASI SISWA DALAM PEMBELAJARAN BERBAHASA SDN KEBONSARI 4 KOTA MALANG</w:t>
      </w:r>
    </w:p>
    <w:p w:rsidR="00C87CBD" w:rsidRDefault="00C87CBD" w:rsidP="00C87CBD">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Alifiyah</w:t>
      </w:r>
      <w:r>
        <w:rPr>
          <w:rFonts w:ascii="Times New Roman" w:hAnsi="Times New Roman" w:cs="Times New Roman"/>
          <w:sz w:val="24"/>
          <w:szCs w:val="24"/>
          <w:lang w:val="en-US"/>
        </w:rPr>
        <w:t xml:space="preserve"> Miftakhul Jannah,</w:t>
      </w:r>
      <w:r>
        <w:rPr>
          <w:rFonts w:ascii="Times New Roman" w:hAnsi="Times New Roman" w:cs="Times New Roman"/>
          <w:sz w:val="24"/>
          <w:szCs w:val="24"/>
        </w:rPr>
        <w:t xml:space="preserve"> Dwi Agus Setiawan, Nyamik Rahayu Sesanti</w:t>
      </w:r>
    </w:p>
    <w:p w:rsidR="00C87CBD" w:rsidRDefault="00C87CBD" w:rsidP="00C87CBD">
      <w:pPr>
        <w:spacing w:line="24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Universitas Kanjuruhan Malang</w:t>
      </w:r>
    </w:p>
    <w:p w:rsidR="00C87CBD" w:rsidRPr="00C87CBD" w:rsidRDefault="00C87CBD" w:rsidP="00C87CBD">
      <w:pPr>
        <w:spacing w:line="240" w:lineRule="auto"/>
        <w:ind w:firstLine="720"/>
        <w:jc w:val="center"/>
        <w:rPr>
          <w:rFonts w:ascii="Times New Roman" w:hAnsi="Times New Roman" w:cs="Times New Roman"/>
          <w:b/>
          <w:color w:val="9CC2E5" w:themeColor="accent1" w:themeTint="99"/>
          <w:sz w:val="24"/>
          <w:szCs w:val="24"/>
          <w:u w:val="single"/>
          <w:lang w:val="en-US"/>
        </w:rPr>
      </w:pPr>
      <w:r>
        <w:rPr>
          <w:rFonts w:ascii="Times New Roman" w:hAnsi="Times New Roman" w:cs="Times New Roman"/>
          <w:color w:val="9CC2E5" w:themeColor="accent1" w:themeTint="99"/>
          <w:sz w:val="24"/>
          <w:szCs w:val="24"/>
          <w:u w:val="single"/>
          <w:lang w:val="en-US"/>
        </w:rPr>
        <w:t>a</w:t>
      </w:r>
      <w:r w:rsidRPr="00C87CBD">
        <w:rPr>
          <w:rFonts w:ascii="Times New Roman" w:hAnsi="Times New Roman" w:cs="Times New Roman"/>
          <w:color w:val="9CC2E5" w:themeColor="accent1" w:themeTint="99"/>
          <w:sz w:val="24"/>
          <w:szCs w:val="24"/>
          <w:u w:val="single"/>
          <w:lang w:val="en-US"/>
        </w:rPr>
        <w:t>lifiahmita87@gmail.com</w:t>
      </w:r>
    </w:p>
    <w:p w:rsidR="00C87CBD" w:rsidRPr="00C87CBD" w:rsidRDefault="00C87CBD" w:rsidP="00C87CBD">
      <w:pPr>
        <w:spacing w:line="240" w:lineRule="auto"/>
        <w:ind w:firstLine="720"/>
        <w:jc w:val="center"/>
        <w:rPr>
          <w:rFonts w:ascii="Times New Roman" w:hAnsi="Times New Roman" w:cs="Times New Roman"/>
          <w:b/>
          <w:sz w:val="24"/>
          <w:szCs w:val="24"/>
          <w:lang w:val="en-US"/>
        </w:rPr>
      </w:pPr>
      <w:r w:rsidRPr="00C87CBD">
        <w:rPr>
          <w:rFonts w:ascii="Times New Roman" w:hAnsi="Times New Roman" w:cs="Times New Roman"/>
          <w:b/>
          <w:sz w:val="24"/>
          <w:szCs w:val="24"/>
          <w:lang w:val="en-US"/>
        </w:rPr>
        <w:t>Abstrak</w:t>
      </w:r>
    </w:p>
    <w:p w:rsidR="00C87CBD" w:rsidRDefault="00C87CBD" w:rsidP="000A0D8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dilatar belakangi program pemerintah guna menciptakan karakter gemar membaca yaitu gerakan literasi sekolah. Program ini telah dilaksanakan oleh SDN Kebonsari 4 Kota Malang sejak tahun 2016 berinovasi guna menciptakan budaya gemar membaca. Sekolah telah menerapkan pembiasaan 15 menit membaca</w:t>
      </w:r>
      <w:r>
        <w:rPr>
          <w:rFonts w:ascii="Times New Roman" w:hAnsi="Times New Roman" w:cs="Times New Roman"/>
          <w:sz w:val="24"/>
          <w:szCs w:val="24"/>
          <w:lang w:val="en-US"/>
        </w:rPr>
        <w:t xml:space="preserve"> menggabungkan gerakan literasi dengan program penguatan karakter kedalam  budaya sekolahku</w:t>
      </w:r>
      <w:r>
        <w:rPr>
          <w:rFonts w:ascii="Times New Roman" w:hAnsi="Times New Roman" w:cs="Times New Roman"/>
          <w:sz w:val="24"/>
          <w:szCs w:val="24"/>
        </w:rPr>
        <w:t xml:space="preserve"> memberi dampak positif. Pihak luar sekolah khususnya keluarga siswa menjadi pihak pendukung agar terciptanya karakter gemar membaca dengan menerapkan budaya membaca karena karakter seorang anak lahir dari rumah.</w:t>
      </w:r>
      <w:r w:rsidR="000A0D87">
        <w:rPr>
          <w:rFonts w:ascii="Times New Roman" w:hAnsi="Times New Roman" w:cs="Times New Roman"/>
          <w:sz w:val="24"/>
          <w:szCs w:val="24"/>
        </w:rPr>
        <w:t xml:space="preserve">Penelitian </w:t>
      </w:r>
      <w:r>
        <w:rPr>
          <w:rFonts w:ascii="Times New Roman" w:hAnsi="Times New Roman" w:cs="Times New Roman"/>
          <w:sz w:val="24"/>
          <w:szCs w:val="24"/>
        </w:rPr>
        <w:t>menggunaan penelitian kualitatif etnografi dimana peneliti masuk kedalam kehidupan sehari-hari siswa baik di sekolah maupun dirumah untuk memberi gambaran penelitian yang bersifat akurat. Siswa yang memiliki karakter gemar membaca secara otomatis akan menyukai pembelajaran berbahasa yang memiliki manfaat untuk mempermudah pemahaman siswa, kosa kata siswa baik lisan maupun tulisan guna memecahkan suatu permasalahan disekolah dan menggambarkan  gaya bahasa sebagai cerminan bangsa bukan hanya dunia nyata tetapi sosial media.</w:t>
      </w:r>
    </w:p>
    <w:p w:rsidR="00C87CBD" w:rsidRDefault="00C87CBD" w:rsidP="00C87CB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Gerakan Literasi Sekolah, Karakter, Budaya, dan Berbahasa.</w:t>
      </w:r>
    </w:p>
    <w:p w:rsidR="00725990" w:rsidRPr="000A0D87" w:rsidRDefault="00725990" w:rsidP="000A0D87">
      <w:pPr>
        <w:jc w:val="center"/>
        <w:rPr>
          <w:rFonts w:ascii="Times New Roman" w:hAnsi="Times New Roman" w:cs="Times New Roman"/>
          <w:b/>
          <w:i/>
          <w:sz w:val="24"/>
        </w:rPr>
      </w:pPr>
      <w:r w:rsidRPr="000A0D87">
        <w:rPr>
          <w:rFonts w:ascii="Times New Roman" w:hAnsi="Times New Roman" w:cs="Times New Roman"/>
          <w:b/>
          <w:i/>
          <w:sz w:val="24"/>
        </w:rPr>
        <w:t>Abstract</w:t>
      </w:r>
    </w:p>
    <w:p w:rsidR="00725990" w:rsidRPr="000A0D87" w:rsidRDefault="00725990" w:rsidP="008C54DE">
      <w:pPr>
        <w:jc w:val="both"/>
        <w:rPr>
          <w:rFonts w:ascii="Times New Roman" w:hAnsi="Times New Roman" w:cs="Times New Roman"/>
          <w:i/>
          <w:sz w:val="24"/>
        </w:rPr>
      </w:pPr>
      <w:r w:rsidRPr="000A0D87">
        <w:rPr>
          <w:rFonts w:ascii="Times New Roman" w:hAnsi="Times New Roman" w:cs="Times New Roman"/>
          <w:i/>
          <w:sz w:val="24"/>
        </w:rPr>
        <w:t>This research is motivated by a government program to create a character who likes reading, namely the school literacy movement. This program has been implemented by SDN Kebonsari 4 Malang City since 2016 to innovate to create a culture of fond of reading. The school has implemented 15 minutes of reading habits combining literacy movements with character strengthening programs into my school culture to give a positive impact. Outside schools, especially student families, are supporting parties in order to create a character who likes reading by implementing a reading culture because the characte</w:t>
      </w:r>
      <w:r w:rsidR="000A0D87">
        <w:rPr>
          <w:rFonts w:ascii="Times New Roman" w:hAnsi="Times New Roman" w:cs="Times New Roman"/>
          <w:i/>
          <w:sz w:val="24"/>
        </w:rPr>
        <w:t>r of a child is born from home.</w:t>
      </w:r>
      <w:r w:rsidR="000A0D87">
        <w:rPr>
          <w:rFonts w:ascii="Times New Roman" w:hAnsi="Times New Roman" w:cs="Times New Roman"/>
          <w:i/>
          <w:sz w:val="24"/>
          <w:lang w:val="en-US"/>
        </w:rPr>
        <w:t xml:space="preserve"> </w:t>
      </w:r>
      <w:r w:rsidRPr="000A0D87">
        <w:rPr>
          <w:rFonts w:ascii="Times New Roman" w:hAnsi="Times New Roman" w:cs="Times New Roman"/>
          <w:i/>
          <w:sz w:val="24"/>
        </w:rPr>
        <w:t>This study uses ethnographic qualitative research where the researcher enters the daily life of students both at school and at home to provide an accurate description of the research. Students who have a character who likes reading will automatically like language learning which has the benefit of facilitating student understanding, students' vocabulary both spoken and written to solve a problem at school and describe the language style as a reflection of the nation not only the real world but social media.</w:t>
      </w:r>
    </w:p>
    <w:p w:rsidR="00725990" w:rsidRPr="000A0D87" w:rsidRDefault="00725990" w:rsidP="000A0D87">
      <w:pPr>
        <w:rPr>
          <w:rFonts w:ascii="Times New Roman" w:hAnsi="Times New Roman" w:cs="Times New Roman"/>
          <w:i/>
          <w:sz w:val="24"/>
        </w:rPr>
      </w:pPr>
      <w:r w:rsidRPr="000A0D87">
        <w:rPr>
          <w:rFonts w:ascii="Times New Roman" w:hAnsi="Times New Roman" w:cs="Times New Roman"/>
          <w:b/>
          <w:i/>
          <w:sz w:val="24"/>
        </w:rPr>
        <w:lastRenderedPageBreak/>
        <w:t>Keywords:</w:t>
      </w:r>
      <w:r w:rsidRPr="000A0D87">
        <w:rPr>
          <w:rFonts w:ascii="Times New Roman" w:hAnsi="Times New Roman" w:cs="Times New Roman"/>
          <w:i/>
          <w:sz w:val="24"/>
        </w:rPr>
        <w:t xml:space="preserve"> School Literacy Movement, Character, Culture, and Language.</w:t>
      </w:r>
    </w:p>
    <w:p w:rsidR="00725990" w:rsidRPr="000A0D87" w:rsidRDefault="00725990" w:rsidP="000A0D87"/>
    <w:p w:rsidR="00B168BA" w:rsidRPr="001F3566" w:rsidRDefault="00B423A2" w:rsidP="000A0D87">
      <w:pPr>
        <w:spacing w:line="480" w:lineRule="auto"/>
        <w:jc w:val="both"/>
        <w:rPr>
          <w:rFonts w:ascii="Times New Roman" w:hAnsi="Times New Roman" w:cs="Times New Roman"/>
          <w:b/>
          <w:sz w:val="24"/>
          <w:szCs w:val="24"/>
          <w:lang w:val="en-US"/>
        </w:rPr>
      </w:pPr>
      <w:r w:rsidRPr="001F3566">
        <w:rPr>
          <w:rFonts w:ascii="Times New Roman" w:hAnsi="Times New Roman" w:cs="Times New Roman"/>
          <w:b/>
          <w:sz w:val="24"/>
          <w:szCs w:val="24"/>
          <w:lang w:val="en-US"/>
        </w:rPr>
        <w:t>PENDAHULUAN</w:t>
      </w:r>
    </w:p>
    <w:p w:rsidR="00B423A2" w:rsidRDefault="00705019" w:rsidP="000A0D87">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Budaya literasi </w:t>
      </w:r>
      <w:proofErr w:type="gramStart"/>
      <w:r>
        <w:rPr>
          <w:rFonts w:ascii="Times New Roman" w:hAnsi="Times New Roman" w:cs="Times New Roman"/>
          <w:sz w:val="24"/>
          <w:szCs w:val="24"/>
          <w:lang w:val="en-US"/>
        </w:rPr>
        <w:t>bermula  dari</w:t>
      </w:r>
      <w:proofErr w:type="gramEnd"/>
      <w:r>
        <w:rPr>
          <w:rFonts w:ascii="Times New Roman" w:hAnsi="Times New Roman" w:cs="Times New Roman"/>
          <w:sz w:val="24"/>
          <w:szCs w:val="24"/>
          <w:lang w:val="en-US"/>
        </w:rPr>
        <w:t xml:space="preserve"> kemampuan yang terdapat pada tiap indifidu dalam suatu kelompok</w:t>
      </w:r>
      <w:r w:rsidR="00B13105">
        <w:rPr>
          <w:rFonts w:ascii="Times New Roman" w:hAnsi="Times New Roman" w:cs="Times New Roman"/>
          <w:sz w:val="24"/>
          <w:szCs w:val="24"/>
          <w:lang w:val="en-US"/>
        </w:rPr>
        <w:t>, seperti peserta didik dalam suatu sekolah.siswa yang berliterat akan memiliki kesenangan atau kegemaran terhadap aktifitas baca tulis</w:t>
      </w:r>
      <w:r w:rsidR="00965DC2">
        <w:rPr>
          <w:rFonts w:ascii="Times New Roman" w:hAnsi="Times New Roman" w:cs="Times New Roman"/>
          <w:sz w:val="24"/>
          <w:szCs w:val="24"/>
          <w:lang w:val="en-US"/>
        </w:rPr>
        <w:t xml:space="preserve">. Pembiasaan, pengembangan dan pemblajaran </w:t>
      </w:r>
      <w:proofErr w:type="gramStart"/>
      <w:r w:rsidR="00965DC2">
        <w:rPr>
          <w:rFonts w:ascii="Times New Roman" w:hAnsi="Times New Roman" w:cs="Times New Roman"/>
          <w:sz w:val="24"/>
          <w:szCs w:val="24"/>
          <w:lang w:val="en-US"/>
        </w:rPr>
        <w:t>akan</w:t>
      </w:r>
      <w:proofErr w:type="gramEnd"/>
      <w:r w:rsidR="00965DC2">
        <w:rPr>
          <w:rFonts w:ascii="Times New Roman" w:hAnsi="Times New Roman" w:cs="Times New Roman"/>
          <w:sz w:val="24"/>
          <w:szCs w:val="24"/>
          <w:lang w:val="en-US"/>
        </w:rPr>
        <w:t xml:space="preserve"> menjadi pembiasan yang membentuk suatu pola (Kemendik</w:t>
      </w:r>
      <w:r w:rsidR="00A42B2D">
        <w:rPr>
          <w:rFonts w:ascii="Times New Roman" w:hAnsi="Times New Roman" w:cs="Times New Roman"/>
          <w:sz w:val="24"/>
          <w:szCs w:val="24"/>
          <w:lang w:val="en-US"/>
        </w:rPr>
        <w:t>bud</w:t>
      </w:r>
      <w:r w:rsidR="0062361A">
        <w:rPr>
          <w:rFonts w:ascii="Times New Roman" w:hAnsi="Times New Roman" w:cs="Times New Roman"/>
          <w:sz w:val="24"/>
          <w:szCs w:val="24"/>
          <w:lang w:val="en-US"/>
        </w:rPr>
        <w:t xml:space="preserve">: </w:t>
      </w:r>
      <w:r w:rsidR="00965DC2">
        <w:rPr>
          <w:rFonts w:ascii="Times New Roman" w:hAnsi="Times New Roman" w:cs="Times New Roman"/>
          <w:sz w:val="24"/>
          <w:szCs w:val="24"/>
          <w:lang w:val="en-US"/>
        </w:rPr>
        <w:t>2017</w:t>
      </w:r>
      <w:r w:rsidR="004F6B07">
        <w:rPr>
          <w:rFonts w:ascii="Times New Roman" w:hAnsi="Times New Roman" w:cs="Times New Roman"/>
          <w:sz w:val="24"/>
          <w:szCs w:val="24"/>
          <w:lang w:val="en-US"/>
        </w:rPr>
        <w:t>). Suatu riset yang dilakukan lembaga pendidikan (UNESCO) pada 2016 terhadap 61 negara di dunia meneunjukan kebiasaan membaca di Indonesia terbilang</w:t>
      </w:r>
      <w:r w:rsidR="00286038">
        <w:rPr>
          <w:rFonts w:ascii="Times New Roman" w:hAnsi="Times New Roman" w:cs="Times New Roman"/>
          <w:sz w:val="24"/>
          <w:szCs w:val="24"/>
          <w:lang w:val="en-US"/>
        </w:rPr>
        <w:t xml:space="preserve"> rendah.</w:t>
      </w:r>
      <w:r w:rsidR="00693B32">
        <w:rPr>
          <w:rFonts w:ascii="Times New Roman" w:hAnsi="Times New Roman" w:cs="Times New Roman"/>
          <w:sz w:val="24"/>
          <w:szCs w:val="24"/>
          <w:lang w:val="en-US"/>
        </w:rPr>
        <w:t xml:space="preserve"> Riset lain dalam p</w:t>
      </w:r>
      <w:r w:rsidR="00286038">
        <w:rPr>
          <w:rFonts w:ascii="Times New Roman" w:hAnsi="Times New Roman" w:cs="Times New Roman"/>
          <w:sz w:val="24"/>
          <w:szCs w:val="24"/>
          <w:lang w:val="en-US"/>
        </w:rPr>
        <w:t xml:space="preserve">enelitian dengan judul </w:t>
      </w:r>
      <w:r w:rsidR="00693B32">
        <w:rPr>
          <w:rFonts w:ascii="Times New Roman" w:hAnsi="Times New Roman" w:cs="Times New Roman"/>
          <w:i/>
          <w:sz w:val="24"/>
          <w:szCs w:val="24"/>
          <w:lang w:val="en-US"/>
        </w:rPr>
        <w:t>“the word most literate nations</w:t>
      </w:r>
      <w:proofErr w:type="gramStart"/>
      <w:r w:rsidR="00286038" w:rsidRPr="00AD078B">
        <w:rPr>
          <w:rFonts w:ascii="Times New Roman" w:hAnsi="Times New Roman" w:cs="Times New Roman"/>
          <w:i/>
          <w:sz w:val="24"/>
          <w:szCs w:val="24"/>
          <w:lang w:val="en-US"/>
        </w:rPr>
        <w:t xml:space="preserve">“ </w:t>
      </w:r>
      <w:r w:rsidR="00286038">
        <w:rPr>
          <w:rFonts w:ascii="Times New Roman" w:hAnsi="Times New Roman" w:cs="Times New Roman"/>
          <w:sz w:val="24"/>
          <w:szCs w:val="24"/>
          <w:lang w:val="en-US"/>
        </w:rPr>
        <w:t>menunjukan</w:t>
      </w:r>
      <w:proofErr w:type="gramEnd"/>
      <w:r w:rsidR="00286038">
        <w:rPr>
          <w:rFonts w:ascii="Times New Roman" w:hAnsi="Times New Roman" w:cs="Times New Roman"/>
          <w:sz w:val="24"/>
          <w:szCs w:val="24"/>
          <w:lang w:val="en-US"/>
        </w:rPr>
        <w:t xml:space="preserve"> Indonesia </w:t>
      </w:r>
      <w:r w:rsidR="00DF40E0">
        <w:rPr>
          <w:rFonts w:ascii="Times New Roman" w:hAnsi="Times New Roman" w:cs="Times New Roman"/>
          <w:sz w:val="24"/>
          <w:szCs w:val="24"/>
          <w:lang w:val="en-US"/>
        </w:rPr>
        <w:t>di peringkat 60 hanya 1 ti</w:t>
      </w:r>
      <w:r w:rsidR="0062361A">
        <w:rPr>
          <w:rFonts w:ascii="Times New Roman" w:hAnsi="Times New Roman" w:cs="Times New Roman"/>
          <w:sz w:val="24"/>
          <w:szCs w:val="24"/>
          <w:lang w:val="en-US"/>
        </w:rPr>
        <w:t>ngkat dari bostwana (Kompas.com,</w:t>
      </w:r>
      <w:r w:rsidR="00DF40E0">
        <w:rPr>
          <w:rFonts w:ascii="Times New Roman" w:hAnsi="Times New Roman" w:cs="Times New Roman"/>
          <w:sz w:val="24"/>
          <w:szCs w:val="24"/>
          <w:lang w:val="en-US"/>
        </w:rPr>
        <w:t xml:space="preserve"> 2019)</w:t>
      </w:r>
      <w:r w:rsidR="007541F5">
        <w:rPr>
          <w:rFonts w:ascii="Times New Roman" w:hAnsi="Times New Roman" w:cs="Times New Roman"/>
          <w:sz w:val="24"/>
          <w:szCs w:val="24"/>
          <w:lang w:val="en-US"/>
        </w:rPr>
        <w:t>. Sedangkan menurut panduan gerakan literasi sekolah dalam PIRLS 2019</w:t>
      </w:r>
      <w:r w:rsidR="007541F5" w:rsidRPr="00AD078B">
        <w:rPr>
          <w:rFonts w:ascii="Times New Roman" w:hAnsi="Times New Roman" w:cs="Times New Roman"/>
          <w:i/>
          <w:sz w:val="24"/>
          <w:szCs w:val="24"/>
          <w:lang w:val="en-US"/>
        </w:rPr>
        <w:t xml:space="preserve"> “ International results in reding”</w:t>
      </w:r>
      <w:r w:rsidR="007541F5">
        <w:rPr>
          <w:rFonts w:ascii="Times New Roman" w:hAnsi="Times New Roman" w:cs="Times New Roman"/>
          <w:sz w:val="24"/>
          <w:szCs w:val="24"/>
          <w:lang w:val="en-US"/>
        </w:rPr>
        <w:t xml:space="preserve"> Indonesia menduduki peringkat ke 45 dari 48 negara </w:t>
      </w:r>
      <w:r w:rsidR="00EF7C89">
        <w:rPr>
          <w:rFonts w:ascii="Times New Roman" w:hAnsi="Times New Roman" w:cs="Times New Roman"/>
          <w:sz w:val="24"/>
          <w:szCs w:val="24"/>
          <w:lang w:val="en-US"/>
        </w:rPr>
        <w:t xml:space="preserve">peserta dengan skor 428 dari rata rata sekor 500 (IEA, 2012) sementara itu dalam PISA 2016 menunjukan peserta didik Indonesia berada pada peringkat 64 </w:t>
      </w:r>
      <w:r w:rsidR="00A42B2D">
        <w:rPr>
          <w:rFonts w:ascii="Times New Roman" w:hAnsi="Times New Roman" w:cs="Times New Roman"/>
          <w:sz w:val="24"/>
          <w:szCs w:val="24"/>
          <w:lang w:val="en-US"/>
        </w:rPr>
        <w:t>dari 65 negara berpartisipasi dalam PISA 2016 (Kemend</w:t>
      </w:r>
      <w:r w:rsidR="0062361A">
        <w:rPr>
          <w:rFonts w:ascii="Times New Roman" w:hAnsi="Times New Roman" w:cs="Times New Roman"/>
          <w:sz w:val="24"/>
          <w:szCs w:val="24"/>
          <w:lang w:val="en-US"/>
        </w:rPr>
        <w:t>ikbud: 2016</w:t>
      </w:r>
      <w:r w:rsidR="00A42B2D">
        <w:rPr>
          <w:rFonts w:ascii="Times New Roman" w:hAnsi="Times New Roman" w:cs="Times New Roman"/>
          <w:sz w:val="24"/>
          <w:szCs w:val="24"/>
          <w:lang w:val="en-US"/>
        </w:rPr>
        <w:t>).</w:t>
      </w:r>
    </w:p>
    <w:p w:rsidR="00B168BA" w:rsidRDefault="00693B32" w:rsidP="000A0D87">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literasi </w:t>
      </w:r>
      <w:r w:rsidR="00EF21BD">
        <w:rPr>
          <w:rFonts w:ascii="Times New Roman" w:hAnsi="Times New Roman" w:cs="Times New Roman"/>
          <w:sz w:val="24"/>
          <w:szCs w:val="24"/>
          <w:lang w:val="en-US"/>
        </w:rPr>
        <w:t>Indonesia yang begitu rendah, hal ini tid</w:t>
      </w:r>
      <w:r w:rsidR="0062361A">
        <w:rPr>
          <w:rFonts w:ascii="Times New Roman" w:hAnsi="Times New Roman" w:cs="Times New Roman"/>
          <w:sz w:val="24"/>
          <w:szCs w:val="24"/>
          <w:lang w:val="en-US"/>
        </w:rPr>
        <w:t>ak di tangani oleh pemerintah k</w:t>
      </w:r>
      <w:r w:rsidR="00EF21BD">
        <w:rPr>
          <w:rFonts w:ascii="Times New Roman" w:hAnsi="Times New Roman" w:cs="Times New Roman"/>
          <w:sz w:val="24"/>
          <w:szCs w:val="24"/>
          <w:lang w:val="en-US"/>
        </w:rPr>
        <w:t>husnya dalam bidang pendidikan pada tahun 2016 di bentuk program</w:t>
      </w:r>
      <w:r w:rsidR="00B26784">
        <w:rPr>
          <w:rFonts w:ascii="Times New Roman" w:hAnsi="Times New Roman" w:cs="Times New Roman"/>
          <w:sz w:val="24"/>
          <w:szCs w:val="24"/>
          <w:lang w:val="en-US"/>
        </w:rPr>
        <w:t xml:space="preserve"> Gerakan Literasi S</w:t>
      </w:r>
      <w:r w:rsidR="00EF21BD">
        <w:rPr>
          <w:rFonts w:ascii="Times New Roman" w:hAnsi="Times New Roman" w:cs="Times New Roman"/>
          <w:sz w:val="24"/>
          <w:szCs w:val="24"/>
          <w:lang w:val="en-US"/>
        </w:rPr>
        <w:t>ekolah</w:t>
      </w:r>
      <w:r w:rsidR="0062361A">
        <w:rPr>
          <w:rFonts w:ascii="Times New Roman" w:hAnsi="Times New Roman" w:cs="Times New Roman"/>
          <w:sz w:val="24"/>
          <w:szCs w:val="24"/>
          <w:lang w:val="en-US"/>
        </w:rPr>
        <w:t xml:space="preserve"> (GLS)</w:t>
      </w:r>
      <w:r w:rsidR="00EF21BD">
        <w:rPr>
          <w:rFonts w:ascii="Times New Roman" w:hAnsi="Times New Roman" w:cs="Times New Roman"/>
          <w:sz w:val="24"/>
          <w:szCs w:val="24"/>
          <w:lang w:val="en-US"/>
        </w:rPr>
        <w:t xml:space="preserve"> yang di cetus oleh kementrian pendidikan dan kebudayaan</w:t>
      </w:r>
      <w:r w:rsidR="0062361A">
        <w:rPr>
          <w:rFonts w:ascii="Times New Roman" w:hAnsi="Times New Roman" w:cs="Times New Roman"/>
          <w:sz w:val="24"/>
          <w:szCs w:val="24"/>
          <w:lang w:val="en-US"/>
        </w:rPr>
        <w:t xml:space="preserve"> (Kemendikbud)</w:t>
      </w:r>
      <w:r w:rsidR="00EF21BD">
        <w:rPr>
          <w:rFonts w:ascii="Times New Roman" w:hAnsi="Times New Roman" w:cs="Times New Roman"/>
          <w:sz w:val="24"/>
          <w:szCs w:val="24"/>
          <w:lang w:val="en-US"/>
        </w:rPr>
        <w:t xml:space="preserve"> yang bertujuan untuk meningkatkan literasi pada likenguan sekolah membentuk karakter </w:t>
      </w:r>
      <w:r w:rsidR="00011728">
        <w:rPr>
          <w:rFonts w:ascii="Times New Roman" w:hAnsi="Times New Roman" w:cs="Times New Roman"/>
          <w:sz w:val="24"/>
          <w:szCs w:val="24"/>
          <w:lang w:val="en-US"/>
        </w:rPr>
        <w:t xml:space="preserve">siswa yang berliterat. Penelitian terdahulu oleh </w:t>
      </w:r>
      <w:r w:rsidR="00C64DD3">
        <w:rPr>
          <w:rFonts w:ascii="Times New Roman" w:hAnsi="Times New Roman" w:cs="Times New Roman"/>
          <w:sz w:val="24"/>
          <w:szCs w:val="24"/>
          <w:lang w:val="en-US"/>
        </w:rPr>
        <w:t>(</w:t>
      </w:r>
      <w:r w:rsidR="00011728">
        <w:rPr>
          <w:rFonts w:ascii="Times New Roman" w:hAnsi="Times New Roman" w:cs="Times New Roman"/>
          <w:sz w:val="24"/>
          <w:szCs w:val="24"/>
          <w:lang w:val="en-US"/>
        </w:rPr>
        <w:t>Rohman: 2017</w:t>
      </w:r>
      <w:r w:rsidR="00C64DD3">
        <w:rPr>
          <w:rFonts w:ascii="Times New Roman" w:hAnsi="Times New Roman" w:cs="Times New Roman"/>
          <w:sz w:val="24"/>
          <w:szCs w:val="24"/>
          <w:lang w:val="en-US"/>
        </w:rPr>
        <w:t>)</w:t>
      </w:r>
      <w:r w:rsidR="00011728">
        <w:rPr>
          <w:rFonts w:ascii="Times New Roman" w:hAnsi="Times New Roman" w:cs="Times New Roman"/>
          <w:sz w:val="24"/>
          <w:szCs w:val="24"/>
          <w:lang w:val="en-US"/>
        </w:rPr>
        <w:t xml:space="preserve"> menjelaskan bahwa dalam membangun budaya literasi </w:t>
      </w:r>
      <w:r w:rsidR="00C64DD3">
        <w:rPr>
          <w:rFonts w:ascii="Times New Roman" w:hAnsi="Times New Roman" w:cs="Times New Roman"/>
          <w:sz w:val="24"/>
          <w:szCs w:val="24"/>
          <w:lang w:val="en-US"/>
        </w:rPr>
        <w:t>secara maksimal harus senantiasa melibatkan pihak sekolah</w:t>
      </w:r>
      <w:proofErr w:type="gramStart"/>
      <w:r w:rsidR="00C64DD3">
        <w:rPr>
          <w:rFonts w:ascii="Times New Roman" w:hAnsi="Times New Roman" w:cs="Times New Roman"/>
          <w:sz w:val="24"/>
          <w:szCs w:val="24"/>
          <w:lang w:val="en-US"/>
        </w:rPr>
        <w:t>,keluarga,dan</w:t>
      </w:r>
      <w:proofErr w:type="gramEnd"/>
      <w:r w:rsidR="00C64DD3">
        <w:rPr>
          <w:rFonts w:ascii="Times New Roman" w:hAnsi="Times New Roman" w:cs="Times New Roman"/>
          <w:sz w:val="24"/>
          <w:szCs w:val="24"/>
          <w:lang w:val="en-US"/>
        </w:rPr>
        <w:t xml:space="preserve"> masyarakat </w:t>
      </w:r>
      <w:r w:rsidR="00C64DD3">
        <w:rPr>
          <w:rFonts w:ascii="Times New Roman" w:hAnsi="Times New Roman" w:cs="Times New Roman"/>
          <w:sz w:val="24"/>
          <w:szCs w:val="24"/>
          <w:lang w:val="en-US"/>
        </w:rPr>
        <w:lastRenderedPageBreak/>
        <w:t xml:space="preserve">sekitar untuk meminimalisir peserta </w:t>
      </w:r>
      <w:r w:rsidR="00CD16ED">
        <w:rPr>
          <w:rFonts w:ascii="Times New Roman" w:hAnsi="Times New Roman" w:cs="Times New Roman"/>
          <w:sz w:val="24"/>
          <w:szCs w:val="24"/>
          <w:lang w:val="en-US"/>
        </w:rPr>
        <w:t xml:space="preserve">didik untuk tidak gemar membaca. </w:t>
      </w:r>
      <w:r w:rsidR="00C67C52">
        <w:rPr>
          <w:rFonts w:ascii="Times New Roman" w:hAnsi="Times New Roman" w:cs="Times New Roman"/>
          <w:sz w:val="24"/>
          <w:szCs w:val="24"/>
          <w:lang w:val="en-US"/>
        </w:rPr>
        <w:t xml:space="preserve">Menurut </w:t>
      </w:r>
      <w:r w:rsidR="00467A23">
        <w:rPr>
          <w:rFonts w:ascii="Times New Roman" w:hAnsi="Times New Roman" w:cs="Times New Roman"/>
          <w:sz w:val="24"/>
          <w:szCs w:val="24"/>
          <w:lang w:val="en-US"/>
        </w:rPr>
        <w:t>(</w:t>
      </w:r>
      <w:r w:rsidR="00C64DD3">
        <w:rPr>
          <w:rFonts w:ascii="Times New Roman" w:hAnsi="Times New Roman" w:cs="Times New Roman"/>
          <w:sz w:val="24"/>
          <w:szCs w:val="24"/>
          <w:lang w:val="en-US"/>
        </w:rPr>
        <w:t>Anja</w:t>
      </w:r>
      <w:r w:rsidR="00467A23">
        <w:rPr>
          <w:rFonts w:ascii="Times New Roman" w:hAnsi="Times New Roman" w:cs="Times New Roman"/>
          <w:sz w:val="24"/>
          <w:szCs w:val="24"/>
          <w:lang w:val="en-US"/>
        </w:rPr>
        <w:t>ni</w:t>
      </w:r>
      <w:proofErr w:type="gramStart"/>
      <w:r w:rsidR="00C67C52">
        <w:rPr>
          <w:rFonts w:ascii="Times New Roman" w:hAnsi="Times New Roman" w:cs="Times New Roman"/>
          <w:sz w:val="24"/>
          <w:szCs w:val="24"/>
          <w:lang w:val="en-US"/>
        </w:rPr>
        <w:t>,</w:t>
      </w:r>
      <w:r w:rsidR="00467A23">
        <w:rPr>
          <w:rFonts w:ascii="Times New Roman" w:hAnsi="Times New Roman" w:cs="Times New Roman"/>
          <w:sz w:val="24"/>
          <w:szCs w:val="24"/>
          <w:lang w:val="en-US"/>
        </w:rPr>
        <w:t>Dantes</w:t>
      </w:r>
      <w:proofErr w:type="gramEnd"/>
      <w:r w:rsidR="00467A23">
        <w:rPr>
          <w:rFonts w:ascii="Times New Roman" w:hAnsi="Times New Roman" w:cs="Times New Roman"/>
          <w:sz w:val="24"/>
          <w:szCs w:val="24"/>
          <w:lang w:val="en-US"/>
        </w:rPr>
        <w:t>,&amp;Artawan: 2019) Program Gerakan Literasi Sekolah</w:t>
      </w:r>
      <w:r w:rsidR="00B26784">
        <w:rPr>
          <w:rFonts w:ascii="Times New Roman" w:hAnsi="Times New Roman" w:cs="Times New Roman"/>
          <w:sz w:val="24"/>
          <w:szCs w:val="24"/>
          <w:lang w:val="en-US"/>
        </w:rPr>
        <w:t xml:space="preserve"> (GLS)</w:t>
      </w:r>
      <w:r w:rsidR="00467A23">
        <w:rPr>
          <w:rFonts w:ascii="Times New Roman" w:hAnsi="Times New Roman" w:cs="Times New Roman"/>
          <w:sz w:val="24"/>
          <w:szCs w:val="24"/>
          <w:lang w:val="en-US"/>
        </w:rPr>
        <w:t xml:space="preserve"> memberi dampak positif dimana </w:t>
      </w:r>
      <w:r w:rsidR="007D57AF">
        <w:rPr>
          <w:rFonts w:ascii="Times New Roman" w:hAnsi="Times New Roman" w:cs="Times New Roman"/>
          <w:sz w:val="24"/>
          <w:szCs w:val="24"/>
          <w:lang w:val="en-US"/>
        </w:rPr>
        <w:t>terdapat pengaruh impleme</w:t>
      </w:r>
      <w:r w:rsidR="00EF0A54">
        <w:rPr>
          <w:rFonts w:ascii="Times New Roman" w:hAnsi="Times New Roman" w:cs="Times New Roman"/>
          <w:sz w:val="24"/>
          <w:szCs w:val="24"/>
          <w:lang w:val="en-US"/>
        </w:rPr>
        <w:t xml:space="preserve">ntasi tehadap minat baca siswa hal tersebut terjadi karena suatu pembiasaan membaca kepada peserta didik yang dilakukan pada lingkungan sekolah. Pembiasaan gerakan literasi sekolah membentuk pendidikanyang berkarakter. Menurut (Wandasari: 2017) </w:t>
      </w:r>
      <w:r w:rsidR="00B26784">
        <w:rPr>
          <w:rFonts w:ascii="Times New Roman" w:hAnsi="Times New Roman" w:cs="Times New Roman"/>
          <w:sz w:val="24"/>
          <w:szCs w:val="24"/>
          <w:lang w:val="en-US"/>
        </w:rPr>
        <w:t>program Gerakan Literasi S</w:t>
      </w:r>
      <w:r w:rsidR="0062361A">
        <w:rPr>
          <w:rFonts w:ascii="Times New Roman" w:hAnsi="Times New Roman" w:cs="Times New Roman"/>
          <w:sz w:val="24"/>
          <w:szCs w:val="24"/>
          <w:lang w:val="en-US"/>
        </w:rPr>
        <w:t>ekolah</w:t>
      </w:r>
      <w:r w:rsidR="00EF0A54">
        <w:rPr>
          <w:rFonts w:ascii="Times New Roman" w:hAnsi="Times New Roman" w:cs="Times New Roman"/>
          <w:sz w:val="24"/>
          <w:szCs w:val="24"/>
          <w:lang w:val="en-US"/>
        </w:rPr>
        <w:t xml:space="preserve"> </w:t>
      </w:r>
      <w:r w:rsidR="00B26784">
        <w:rPr>
          <w:rFonts w:ascii="Times New Roman" w:hAnsi="Times New Roman" w:cs="Times New Roman"/>
          <w:sz w:val="24"/>
          <w:szCs w:val="24"/>
          <w:lang w:val="en-US"/>
        </w:rPr>
        <w:t>(GLS) membentuk karakter gemar membaca bertujuan untuk menciptakan sumber daya manusia memiliki</w:t>
      </w:r>
      <w:r w:rsidR="00436913">
        <w:rPr>
          <w:rFonts w:ascii="Times New Roman" w:hAnsi="Times New Roman" w:cs="Times New Roman"/>
          <w:sz w:val="24"/>
          <w:szCs w:val="24"/>
          <w:lang w:val="en-US"/>
        </w:rPr>
        <w:t xml:space="preserve"> </w:t>
      </w:r>
      <w:r w:rsidR="00B26784">
        <w:rPr>
          <w:rFonts w:ascii="Times New Roman" w:hAnsi="Times New Roman" w:cs="Times New Roman"/>
          <w:sz w:val="24"/>
          <w:szCs w:val="24"/>
          <w:lang w:val="en-US"/>
        </w:rPr>
        <w:t>karakter bukan hanya</w:t>
      </w:r>
      <w:r w:rsidR="00436913">
        <w:rPr>
          <w:rFonts w:ascii="Times New Roman" w:hAnsi="Times New Roman" w:cs="Times New Roman"/>
          <w:sz w:val="24"/>
          <w:szCs w:val="24"/>
          <w:lang w:val="en-US"/>
        </w:rPr>
        <w:t xml:space="preserve"> </w:t>
      </w:r>
      <w:r w:rsidR="00B26784">
        <w:rPr>
          <w:rFonts w:ascii="Times New Roman" w:hAnsi="Times New Roman" w:cs="Times New Roman"/>
          <w:sz w:val="24"/>
          <w:szCs w:val="24"/>
          <w:lang w:val="en-US"/>
        </w:rPr>
        <w:t>gemar membaca tetapi nilai-nilai karakter yang terdapat dalam buku bacaan peserta didik.</w:t>
      </w:r>
    </w:p>
    <w:p w:rsidR="00685887" w:rsidRDefault="00B67134" w:rsidP="000A0D87">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Literasi bukan sekedar kegiatan membaca tetapi menulis</w:t>
      </w:r>
      <w:proofErr w:type="gramStart"/>
      <w:r>
        <w:rPr>
          <w:rFonts w:ascii="Times New Roman" w:hAnsi="Times New Roman" w:cs="Times New Roman"/>
          <w:sz w:val="24"/>
          <w:szCs w:val="24"/>
          <w:lang w:val="en-US"/>
        </w:rPr>
        <w:t>,menyimak</w:t>
      </w:r>
      <w:proofErr w:type="gramEnd"/>
      <w:r>
        <w:rPr>
          <w:rFonts w:ascii="Times New Roman" w:hAnsi="Times New Roman" w:cs="Times New Roman"/>
          <w:sz w:val="24"/>
          <w:szCs w:val="24"/>
          <w:lang w:val="en-US"/>
        </w:rPr>
        <w:t>, dan berbicara guna mengungkap suatu permasalah serta memecahkanya</w:t>
      </w:r>
      <w:r w:rsidR="00DB135F">
        <w:rPr>
          <w:rFonts w:ascii="Times New Roman" w:hAnsi="Times New Roman" w:cs="Times New Roman"/>
          <w:sz w:val="24"/>
          <w:szCs w:val="24"/>
          <w:lang w:val="en-US"/>
        </w:rPr>
        <w:t>, baik pada pembelajaran di sekolah maupun kehidupan sehari-hari.</w:t>
      </w:r>
      <w:r w:rsidR="00436913">
        <w:rPr>
          <w:rFonts w:ascii="Times New Roman" w:hAnsi="Times New Roman" w:cs="Times New Roman"/>
          <w:sz w:val="24"/>
          <w:szCs w:val="24"/>
          <w:lang w:val="en-US"/>
        </w:rPr>
        <w:t xml:space="preserve"> Penggunaan bahasa baik dunia nyata maupun social mediayang menjadi karakter bangsa.</w:t>
      </w:r>
      <w:r w:rsidR="00B520FD">
        <w:rPr>
          <w:rFonts w:ascii="Times New Roman" w:hAnsi="Times New Roman" w:cs="Times New Roman"/>
          <w:sz w:val="24"/>
          <w:szCs w:val="24"/>
          <w:lang w:val="en-US"/>
        </w:rPr>
        <w:t xml:space="preserve"> Hasil Observasi dan wawancara di SDN Kebonsari 4 Kota Malang Telah Melaksanakan Gerakan Literasi Sekolah sejak 2016. Pembiasaan membaca tertuang pada program sekolah yaitu Budaya Mutu Sekolahku, dimana terdapat 2 kegiatan literasi </w:t>
      </w:r>
      <w:r w:rsidR="00961D41">
        <w:rPr>
          <w:rFonts w:ascii="Times New Roman" w:hAnsi="Times New Roman" w:cs="Times New Roman"/>
          <w:sz w:val="24"/>
          <w:szCs w:val="24"/>
          <w:lang w:val="en-US"/>
        </w:rPr>
        <w:t>yakni Salam Literasi dan Jum’at Bermujad. Pembiasaan tersebut menjadikan pembentukan karakter siswa gemar membaca. Penelitian Budaya Membaca</w:t>
      </w:r>
      <w:r w:rsidR="00685887">
        <w:rPr>
          <w:rFonts w:ascii="Times New Roman" w:hAnsi="Times New Roman" w:cs="Times New Roman"/>
          <w:sz w:val="24"/>
          <w:szCs w:val="24"/>
          <w:lang w:val="en-US"/>
        </w:rPr>
        <w:t xml:space="preserve"> pada penelitian ini</w:t>
      </w:r>
      <w:r w:rsidR="00961D41">
        <w:rPr>
          <w:rFonts w:ascii="Times New Roman" w:hAnsi="Times New Roman" w:cs="Times New Roman"/>
          <w:sz w:val="24"/>
          <w:szCs w:val="24"/>
          <w:lang w:val="en-US"/>
        </w:rPr>
        <w:t xml:space="preserve"> bukan </w:t>
      </w:r>
      <w:r w:rsidR="00685887">
        <w:rPr>
          <w:rFonts w:ascii="Times New Roman" w:hAnsi="Times New Roman" w:cs="Times New Roman"/>
          <w:sz w:val="24"/>
          <w:szCs w:val="24"/>
          <w:lang w:val="en-US"/>
        </w:rPr>
        <w:t>hanya menitik beratkan penelitian di lingkungan sekolah tetapi lingkungan luar sekolah peserta didik. Peneliti tertarik meneliti budaya literasi pada Program Gerakan Literasi Sekolah (GLS) baik di lingkungan sekolah maupuan luar sekolah untuk mendalami pembiasaan peserta didik yang dapat menja</w:t>
      </w:r>
      <w:r w:rsidR="00BE4044">
        <w:rPr>
          <w:rFonts w:ascii="Times New Roman" w:hAnsi="Times New Roman" w:cs="Times New Roman"/>
          <w:sz w:val="24"/>
          <w:szCs w:val="24"/>
          <w:lang w:val="en-US"/>
        </w:rPr>
        <w:t>di suatu budaya dan karakter bangsa melalui bahasa.</w:t>
      </w:r>
    </w:p>
    <w:p w:rsidR="000A0D87" w:rsidRDefault="000A0D87" w:rsidP="000A0D87">
      <w:pPr>
        <w:spacing w:line="480" w:lineRule="auto"/>
        <w:ind w:firstLine="360"/>
        <w:jc w:val="both"/>
        <w:rPr>
          <w:rFonts w:ascii="Times New Roman" w:hAnsi="Times New Roman" w:cs="Times New Roman"/>
          <w:sz w:val="24"/>
          <w:szCs w:val="24"/>
          <w:lang w:val="en-US"/>
        </w:rPr>
      </w:pPr>
    </w:p>
    <w:p w:rsidR="000A0D87" w:rsidRDefault="00685887" w:rsidP="000A0D87">
      <w:pPr>
        <w:spacing w:line="480" w:lineRule="auto"/>
        <w:jc w:val="both"/>
        <w:rPr>
          <w:rFonts w:ascii="Times New Roman" w:hAnsi="Times New Roman" w:cs="Times New Roman"/>
          <w:b/>
          <w:sz w:val="24"/>
          <w:szCs w:val="24"/>
          <w:lang w:val="en-US"/>
        </w:rPr>
      </w:pPr>
      <w:r w:rsidRPr="001F3566">
        <w:rPr>
          <w:rFonts w:ascii="Times New Roman" w:hAnsi="Times New Roman" w:cs="Times New Roman"/>
          <w:b/>
          <w:sz w:val="24"/>
          <w:szCs w:val="24"/>
          <w:lang w:val="en-US"/>
        </w:rPr>
        <w:lastRenderedPageBreak/>
        <w:t>METODE PENELITIAN</w:t>
      </w:r>
    </w:p>
    <w:p w:rsidR="00685887" w:rsidRPr="000A0D87" w:rsidRDefault="00D34D7B" w:rsidP="008C54DE">
      <w:pPr>
        <w:spacing w:line="480" w:lineRule="auto"/>
        <w:ind w:firstLine="360"/>
        <w:jc w:val="both"/>
        <w:rPr>
          <w:rFonts w:ascii="Times New Roman" w:hAnsi="Times New Roman" w:cs="Times New Roman"/>
          <w:b/>
          <w:sz w:val="24"/>
          <w:szCs w:val="24"/>
          <w:lang w:val="en-US"/>
        </w:rPr>
      </w:pPr>
      <w:r>
        <w:rPr>
          <w:rFonts w:ascii="Times New Roman" w:hAnsi="Times New Roman" w:cs="Times New Roman"/>
          <w:sz w:val="24"/>
          <w:szCs w:val="24"/>
          <w:lang w:val="en-US"/>
        </w:rPr>
        <w:t>Penelitian ini bertujuan</w:t>
      </w:r>
      <w:r w:rsidR="007E48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untuk melihat budaya literasi yang tertuang pada program pemerintah yaitu Gerakan Literasi Sekolah (GLS) dalam meningkatkan minat karakter serta motivasi siswa dalam pembelajaran berbahasa. Penelitian </w:t>
      </w:r>
      <w:r w:rsidR="000829C2">
        <w:rPr>
          <w:rFonts w:ascii="Times New Roman" w:hAnsi="Times New Roman" w:cs="Times New Roman"/>
          <w:sz w:val="24"/>
          <w:szCs w:val="24"/>
          <w:lang w:val="en-US"/>
        </w:rPr>
        <w:t xml:space="preserve">ini menggunakan penelitian deskriptif kualitatif dengan metode </w:t>
      </w:r>
      <w:r w:rsidR="000829C2" w:rsidRPr="000829C2">
        <w:rPr>
          <w:rFonts w:ascii="Times New Roman" w:hAnsi="Times New Roman" w:cs="Times New Roman"/>
          <w:sz w:val="24"/>
          <w:szCs w:val="24"/>
          <w:lang w:val="en-US"/>
        </w:rPr>
        <w:t>Etnografi</w:t>
      </w:r>
      <w:r w:rsidR="000829C2">
        <w:rPr>
          <w:rFonts w:ascii="Times New Roman" w:hAnsi="Times New Roman" w:cs="Times New Roman"/>
          <w:i/>
          <w:sz w:val="24"/>
          <w:szCs w:val="24"/>
          <w:lang w:val="en-US"/>
        </w:rPr>
        <w:t xml:space="preserve">. </w:t>
      </w:r>
      <w:r w:rsidR="000829C2">
        <w:rPr>
          <w:rFonts w:ascii="Times New Roman" w:hAnsi="Times New Roman" w:cs="Times New Roman"/>
          <w:sz w:val="24"/>
          <w:szCs w:val="24"/>
          <w:lang w:val="en-US"/>
        </w:rPr>
        <w:t xml:space="preserve">Etnografi. Penelitian Etnografi berasi dari kata </w:t>
      </w:r>
      <w:r w:rsidR="000829C2">
        <w:rPr>
          <w:rFonts w:ascii="Times New Roman" w:hAnsi="Times New Roman" w:cs="Times New Roman"/>
          <w:i/>
          <w:sz w:val="24"/>
          <w:szCs w:val="24"/>
          <w:lang w:val="en-US"/>
        </w:rPr>
        <w:t xml:space="preserve">Etno </w:t>
      </w:r>
      <w:r w:rsidR="000829C2">
        <w:rPr>
          <w:rFonts w:ascii="Times New Roman" w:hAnsi="Times New Roman" w:cs="Times New Roman"/>
          <w:sz w:val="24"/>
          <w:szCs w:val="24"/>
          <w:lang w:val="en-US"/>
        </w:rPr>
        <w:t>yaitu Budaya,</w:t>
      </w:r>
      <w:r w:rsidR="00472C19">
        <w:rPr>
          <w:rFonts w:ascii="Times New Roman" w:hAnsi="Times New Roman" w:cs="Times New Roman"/>
          <w:sz w:val="24"/>
          <w:szCs w:val="24"/>
          <w:lang w:val="en-US"/>
        </w:rPr>
        <w:t xml:space="preserve"> Menurut (Zuchdi &amp; Afifah</w:t>
      </w:r>
      <w:proofErr w:type="gramStart"/>
      <w:r w:rsidR="00472C19">
        <w:rPr>
          <w:rFonts w:ascii="Times New Roman" w:hAnsi="Times New Roman" w:cs="Times New Roman"/>
          <w:sz w:val="24"/>
          <w:szCs w:val="24"/>
          <w:lang w:val="en-US"/>
        </w:rPr>
        <w:t>:2019</w:t>
      </w:r>
      <w:proofErr w:type="gramEnd"/>
      <w:r w:rsidR="00472C19">
        <w:rPr>
          <w:rFonts w:ascii="Times New Roman" w:hAnsi="Times New Roman" w:cs="Times New Roman"/>
          <w:sz w:val="24"/>
          <w:szCs w:val="24"/>
          <w:lang w:val="en-US"/>
        </w:rPr>
        <w:t>) Aspek terpenting dalam penelitian etnografi yaitu keterbiasaan individu di dalam suatu kelompok</w:t>
      </w:r>
      <w:r w:rsidR="007716AA">
        <w:rPr>
          <w:rFonts w:ascii="Times New Roman" w:hAnsi="Times New Roman" w:cs="Times New Roman"/>
          <w:sz w:val="24"/>
          <w:szCs w:val="24"/>
          <w:lang w:val="en-US"/>
        </w:rPr>
        <w:t xml:space="preserve"> dan melihat subjek bukan hanya sebagai individu, tetapi bagian dari kelompok budaya.</w:t>
      </w:r>
    </w:p>
    <w:p w:rsidR="007716AA" w:rsidRDefault="007716AA" w:rsidP="008C54DE">
      <w:pPr>
        <w:spacing w:line="480" w:lineRule="auto"/>
        <w:ind w:firstLine="360"/>
        <w:jc w:val="both"/>
        <w:rPr>
          <w:rFonts w:ascii="Times New Roman" w:hAnsi="Times New Roman" w:cs="Times New Roman"/>
          <w:sz w:val="24"/>
          <w:lang w:val="en-US"/>
        </w:rPr>
      </w:pPr>
      <w:r>
        <w:rPr>
          <w:rFonts w:ascii="Times New Roman" w:hAnsi="Times New Roman" w:cs="Times New Roman"/>
          <w:sz w:val="24"/>
          <w:szCs w:val="24"/>
          <w:lang w:val="en-US"/>
        </w:rPr>
        <w:t xml:space="preserve">SD Kebonsari 4 Kota Malang </w:t>
      </w:r>
      <w:r w:rsidR="00EF3FE5">
        <w:rPr>
          <w:rFonts w:ascii="Times New Roman" w:hAnsi="Times New Roman" w:cs="Times New Roman"/>
          <w:sz w:val="24"/>
          <w:szCs w:val="24"/>
          <w:lang w:val="en-US"/>
        </w:rPr>
        <w:t xml:space="preserve">yang beralamat di JL.Satsui Tubun IV No.210 Kelurahan Kebonsari Kecamatan Sukun Kota Malang yang berdiri sejak tahun 1980 menjadi tempat penelitian Etnografi budaya literasi yang terdapat di </w:t>
      </w:r>
      <w:r w:rsidR="00AF2ECB">
        <w:rPr>
          <w:rFonts w:ascii="Times New Roman" w:hAnsi="Times New Roman" w:cs="Times New Roman"/>
          <w:sz w:val="24"/>
          <w:szCs w:val="24"/>
          <w:lang w:val="en-US"/>
        </w:rPr>
        <w:t xml:space="preserve">program Gerakan Literasi Sekolah (GLS). Teknik pengumpulan data menggunakan metode observasi, wawancara, dan dokumentasi. </w:t>
      </w:r>
      <w:r w:rsidR="00AF2ECB" w:rsidRPr="00AF2ECB">
        <w:rPr>
          <w:rFonts w:ascii="Times New Roman" w:hAnsi="Times New Roman" w:cs="Times New Roman"/>
          <w:sz w:val="24"/>
        </w:rPr>
        <w:t>Data yang dikumpulkan pada penelitian deskriptif berupa kata-kata, gambar, dan bukan angka-angka, dengan demikian laporan peneliti akan berisi kutipan-kutipan data untuk memberi gambaran penyajian laporan</w:t>
      </w:r>
      <w:r w:rsidR="00AF2ECB">
        <w:rPr>
          <w:rFonts w:ascii="Times New Roman" w:hAnsi="Times New Roman" w:cs="Times New Roman"/>
          <w:sz w:val="24"/>
          <w:lang w:val="en-US"/>
        </w:rPr>
        <w:t xml:space="preserve"> (Moleong: 2014</w:t>
      </w:r>
      <w:r w:rsidR="004F6B9F">
        <w:rPr>
          <w:rFonts w:ascii="Times New Roman" w:hAnsi="Times New Roman" w:cs="Times New Roman"/>
          <w:sz w:val="24"/>
          <w:lang w:val="en-US"/>
        </w:rPr>
        <w:t xml:space="preserve">). </w:t>
      </w:r>
      <w:r w:rsidR="007E4895">
        <w:rPr>
          <w:rFonts w:ascii="Times New Roman" w:hAnsi="Times New Roman" w:cs="Times New Roman"/>
          <w:sz w:val="24"/>
          <w:lang w:val="en-US"/>
        </w:rPr>
        <w:t>Analisis data dalam penelitian etnografi Gerakan Literasi Sekolah (GLS) ini menggunakan teknik analisis Miles &amp; Hubermen</w:t>
      </w:r>
      <w:r w:rsidR="00CE0FBA">
        <w:rPr>
          <w:rFonts w:ascii="Times New Roman" w:hAnsi="Times New Roman" w:cs="Times New Roman"/>
          <w:sz w:val="24"/>
          <w:lang w:val="en-US"/>
        </w:rPr>
        <w:t xml:space="preserve"> yaitu </w:t>
      </w:r>
      <w:r w:rsidR="00CE0FBA">
        <w:rPr>
          <w:rFonts w:ascii="Times New Roman" w:hAnsi="Times New Roman" w:cs="Times New Roman"/>
          <w:i/>
          <w:sz w:val="24"/>
          <w:lang w:val="en-US"/>
        </w:rPr>
        <w:t xml:space="preserve">data collection, reduction, display, </w:t>
      </w:r>
      <w:r w:rsidR="00CE0FBA">
        <w:rPr>
          <w:rFonts w:ascii="Times New Roman" w:hAnsi="Times New Roman" w:cs="Times New Roman"/>
          <w:sz w:val="24"/>
          <w:lang w:val="en-US"/>
        </w:rPr>
        <w:t xml:space="preserve">dan </w:t>
      </w:r>
      <w:r w:rsidR="00CE0FBA">
        <w:rPr>
          <w:rFonts w:ascii="Times New Roman" w:hAnsi="Times New Roman" w:cs="Times New Roman"/>
          <w:i/>
          <w:sz w:val="24"/>
          <w:lang w:val="en-US"/>
        </w:rPr>
        <w:t xml:space="preserve">conclusion frawing/verification. </w:t>
      </w:r>
      <w:r w:rsidR="00436913">
        <w:rPr>
          <w:rFonts w:ascii="Times New Roman" w:hAnsi="Times New Roman" w:cs="Times New Roman"/>
          <w:sz w:val="24"/>
          <w:lang w:val="en-US"/>
        </w:rPr>
        <w:t xml:space="preserve">Pengecekan </w:t>
      </w:r>
      <w:proofErr w:type="gramStart"/>
      <w:r w:rsidR="00436913">
        <w:rPr>
          <w:rFonts w:ascii="Times New Roman" w:hAnsi="Times New Roman" w:cs="Times New Roman"/>
          <w:sz w:val="24"/>
          <w:lang w:val="en-US"/>
        </w:rPr>
        <w:t>keabsahan  temuan</w:t>
      </w:r>
      <w:proofErr w:type="gramEnd"/>
      <w:r w:rsidR="00436913">
        <w:rPr>
          <w:rFonts w:ascii="Times New Roman" w:hAnsi="Times New Roman" w:cs="Times New Roman"/>
          <w:sz w:val="24"/>
          <w:lang w:val="en-US"/>
        </w:rPr>
        <w:t xml:space="preserve"> dengan menggunakan ketekunanpengaman serta metode trigulasi.</w:t>
      </w:r>
      <w:r w:rsidR="00BC6F90">
        <w:rPr>
          <w:rFonts w:ascii="Times New Roman" w:hAnsi="Times New Roman" w:cs="Times New Roman"/>
          <w:sz w:val="24"/>
          <w:lang w:val="en-US"/>
        </w:rPr>
        <w:t xml:space="preserve"> Penelitian Etnografi ini mengambil sampel Ke</w:t>
      </w:r>
      <w:r w:rsidR="00CE7908">
        <w:rPr>
          <w:rFonts w:ascii="Times New Roman" w:hAnsi="Times New Roman" w:cs="Times New Roman"/>
          <w:sz w:val="24"/>
          <w:lang w:val="en-US"/>
        </w:rPr>
        <w:t xml:space="preserve">las 5 dan 4 peserta didik yang terdapat pada tabel sampel siswa sebagai </w:t>
      </w:r>
      <w:proofErr w:type="gramStart"/>
      <w:r w:rsidR="00CE7908">
        <w:rPr>
          <w:rFonts w:ascii="Times New Roman" w:hAnsi="Times New Roman" w:cs="Times New Roman"/>
          <w:sz w:val="24"/>
          <w:lang w:val="en-US"/>
        </w:rPr>
        <w:t>berikut :</w:t>
      </w:r>
      <w:proofErr w:type="gramEnd"/>
    </w:p>
    <w:p w:rsidR="007245F8" w:rsidRPr="007245F8" w:rsidRDefault="007245F8" w:rsidP="007245F8">
      <w:pPr>
        <w:spacing w:line="240" w:lineRule="auto"/>
        <w:ind w:firstLine="360"/>
        <w:jc w:val="center"/>
        <w:rPr>
          <w:rFonts w:ascii="Times New Roman" w:hAnsi="Times New Roman" w:cs="Times New Roman"/>
          <w:b/>
          <w:sz w:val="24"/>
          <w:lang w:val="en-US"/>
        </w:rPr>
      </w:pPr>
      <w:r w:rsidRPr="007245F8">
        <w:rPr>
          <w:rFonts w:ascii="Times New Roman" w:hAnsi="Times New Roman" w:cs="Times New Roman"/>
          <w:b/>
          <w:sz w:val="24"/>
          <w:lang w:val="en-US"/>
        </w:rPr>
        <w:lastRenderedPageBreak/>
        <w:t>Tabel Sampel Siswa</w:t>
      </w:r>
    </w:p>
    <w:tbl>
      <w:tblPr>
        <w:tblStyle w:val="TableGrid"/>
        <w:tblW w:w="86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1"/>
        <w:gridCol w:w="2080"/>
        <w:gridCol w:w="1717"/>
        <w:gridCol w:w="4067"/>
      </w:tblGrid>
      <w:tr w:rsidR="00CE7908" w:rsidRPr="007245F8" w:rsidTr="007245F8">
        <w:tc>
          <w:tcPr>
            <w:tcW w:w="771" w:type="dxa"/>
            <w:tcBorders>
              <w:top w:val="single" w:sz="4" w:space="0" w:color="auto"/>
              <w:bottom w:val="single" w:sz="4" w:space="0" w:color="auto"/>
              <w:right w:val="nil"/>
            </w:tcBorders>
          </w:tcPr>
          <w:p w:rsidR="00CE7908" w:rsidRPr="007245F8" w:rsidRDefault="00CE7908" w:rsidP="00CE7908">
            <w:pPr>
              <w:jc w:val="both"/>
              <w:rPr>
                <w:rFonts w:ascii="Times New Roman" w:hAnsi="Times New Roman"/>
                <w:b/>
                <w:sz w:val="22"/>
                <w:szCs w:val="22"/>
                <w:lang w:val="en-US"/>
              </w:rPr>
            </w:pPr>
            <w:r w:rsidRPr="007245F8">
              <w:rPr>
                <w:rFonts w:ascii="Times New Roman" w:hAnsi="Times New Roman"/>
                <w:b/>
                <w:sz w:val="22"/>
                <w:szCs w:val="22"/>
                <w:lang w:val="en-US"/>
              </w:rPr>
              <w:t>No</w:t>
            </w:r>
          </w:p>
        </w:tc>
        <w:tc>
          <w:tcPr>
            <w:tcW w:w="2080" w:type="dxa"/>
            <w:tcBorders>
              <w:top w:val="single" w:sz="4" w:space="0" w:color="auto"/>
              <w:left w:val="nil"/>
              <w:bottom w:val="single" w:sz="4" w:space="0" w:color="auto"/>
              <w:right w:val="nil"/>
            </w:tcBorders>
          </w:tcPr>
          <w:p w:rsidR="00CE7908" w:rsidRPr="007245F8" w:rsidRDefault="00CE7908" w:rsidP="00CE7908">
            <w:pPr>
              <w:jc w:val="both"/>
              <w:rPr>
                <w:rFonts w:ascii="Times New Roman" w:hAnsi="Times New Roman"/>
                <w:b/>
                <w:sz w:val="22"/>
                <w:szCs w:val="22"/>
                <w:lang w:val="en-US"/>
              </w:rPr>
            </w:pPr>
            <w:r w:rsidRPr="007245F8">
              <w:rPr>
                <w:rFonts w:ascii="Times New Roman" w:hAnsi="Times New Roman"/>
                <w:b/>
                <w:sz w:val="22"/>
                <w:szCs w:val="22"/>
                <w:lang w:val="en-US"/>
              </w:rPr>
              <w:t>Nama Siswa</w:t>
            </w:r>
          </w:p>
        </w:tc>
        <w:tc>
          <w:tcPr>
            <w:tcW w:w="1717" w:type="dxa"/>
            <w:tcBorders>
              <w:top w:val="single" w:sz="4" w:space="0" w:color="auto"/>
              <w:left w:val="nil"/>
              <w:bottom w:val="single" w:sz="4" w:space="0" w:color="auto"/>
              <w:right w:val="nil"/>
            </w:tcBorders>
          </w:tcPr>
          <w:p w:rsidR="00CE7908" w:rsidRPr="007245F8" w:rsidRDefault="00CE7908" w:rsidP="00CE7908">
            <w:pPr>
              <w:jc w:val="both"/>
              <w:rPr>
                <w:rFonts w:ascii="Times New Roman" w:hAnsi="Times New Roman"/>
                <w:b/>
                <w:sz w:val="22"/>
                <w:szCs w:val="22"/>
                <w:lang w:val="en-US"/>
              </w:rPr>
            </w:pPr>
            <w:r w:rsidRPr="007245F8">
              <w:rPr>
                <w:rFonts w:ascii="Times New Roman" w:hAnsi="Times New Roman"/>
                <w:b/>
                <w:sz w:val="22"/>
                <w:szCs w:val="22"/>
                <w:lang w:val="en-US"/>
              </w:rPr>
              <w:t>Alamat</w:t>
            </w:r>
          </w:p>
        </w:tc>
        <w:tc>
          <w:tcPr>
            <w:tcW w:w="4067" w:type="dxa"/>
            <w:tcBorders>
              <w:top w:val="single" w:sz="4" w:space="0" w:color="auto"/>
              <w:left w:val="nil"/>
              <w:bottom w:val="single" w:sz="4" w:space="0" w:color="auto"/>
            </w:tcBorders>
          </w:tcPr>
          <w:p w:rsidR="00CE7908" w:rsidRPr="007245F8" w:rsidRDefault="00CE7908" w:rsidP="00CE7908">
            <w:pPr>
              <w:jc w:val="both"/>
              <w:rPr>
                <w:rFonts w:ascii="Times New Roman" w:hAnsi="Times New Roman"/>
                <w:b/>
                <w:sz w:val="22"/>
                <w:szCs w:val="22"/>
                <w:lang w:val="en-US"/>
              </w:rPr>
            </w:pPr>
            <w:r w:rsidRPr="007245F8">
              <w:rPr>
                <w:rFonts w:ascii="Times New Roman" w:hAnsi="Times New Roman"/>
                <w:b/>
                <w:sz w:val="22"/>
                <w:szCs w:val="22"/>
                <w:lang w:val="en-US"/>
              </w:rPr>
              <w:t xml:space="preserve">Alsan Pemilhan </w:t>
            </w:r>
          </w:p>
        </w:tc>
      </w:tr>
      <w:tr w:rsidR="00CE7908" w:rsidRPr="007245F8" w:rsidTr="007245F8">
        <w:tc>
          <w:tcPr>
            <w:tcW w:w="771" w:type="dxa"/>
            <w:tcBorders>
              <w:top w:val="single" w:sz="4" w:space="0" w:color="auto"/>
              <w:bottom w:val="single" w:sz="4" w:space="0" w:color="auto"/>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1</w:t>
            </w:r>
          </w:p>
        </w:tc>
        <w:tc>
          <w:tcPr>
            <w:tcW w:w="2080" w:type="dxa"/>
            <w:tcBorders>
              <w:top w:val="single" w:sz="4" w:space="0" w:color="auto"/>
              <w:left w:val="nil"/>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B/Y</w:t>
            </w:r>
          </w:p>
        </w:tc>
        <w:tc>
          <w:tcPr>
            <w:tcW w:w="1717" w:type="dxa"/>
            <w:tcBorders>
              <w:top w:val="single" w:sz="4" w:space="0" w:color="auto"/>
              <w:left w:val="nil"/>
              <w:bottom w:val="single" w:sz="4" w:space="0" w:color="auto"/>
              <w:right w:val="nil"/>
            </w:tcBorders>
          </w:tcPr>
          <w:p w:rsidR="00CE7908" w:rsidRPr="007245F8" w:rsidRDefault="00CE7908" w:rsidP="00CE7908">
            <w:pPr>
              <w:rPr>
                <w:rFonts w:ascii="Times New Roman" w:hAnsi="Times New Roman"/>
                <w:sz w:val="22"/>
                <w:szCs w:val="22"/>
                <w:lang w:val="en-US"/>
              </w:rPr>
            </w:pPr>
            <w:r w:rsidRPr="007245F8">
              <w:rPr>
                <w:rFonts w:ascii="Times New Roman" w:hAnsi="Times New Roman"/>
                <w:sz w:val="22"/>
                <w:szCs w:val="22"/>
                <w:lang w:val="en-US"/>
              </w:rPr>
              <w:t>Perumahan Gadang Permai</w:t>
            </w:r>
          </w:p>
        </w:tc>
        <w:tc>
          <w:tcPr>
            <w:tcW w:w="4067" w:type="dxa"/>
            <w:tcBorders>
              <w:top w:val="single" w:sz="4" w:space="0" w:color="auto"/>
              <w:left w:val="nil"/>
            </w:tcBorders>
          </w:tcPr>
          <w:p w:rsidR="00CE7908" w:rsidRPr="007245F8" w:rsidRDefault="00CE7908" w:rsidP="004126ED">
            <w:pPr>
              <w:pStyle w:val="ListParagraph"/>
              <w:numPr>
                <w:ilvl w:val="0"/>
                <w:numId w:val="9"/>
              </w:numPr>
              <w:ind w:left="359"/>
              <w:rPr>
                <w:rFonts w:ascii="Times New Roman" w:hAnsi="Times New Roman"/>
                <w:sz w:val="22"/>
                <w:szCs w:val="22"/>
                <w:lang w:val="en-US"/>
              </w:rPr>
            </w:pPr>
            <w:r w:rsidRPr="007245F8">
              <w:rPr>
                <w:rFonts w:ascii="Times New Roman" w:hAnsi="Times New Roman"/>
                <w:sz w:val="22"/>
                <w:szCs w:val="22"/>
                <w:lang w:val="en-US"/>
              </w:rPr>
              <w:t>Peserta didik Berprestasi</w:t>
            </w:r>
          </w:p>
          <w:p w:rsidR="00CE7908" w:rsidRPr="007245F8" w:rsidRDefault="00CE7908" w:rsidP="004126ED">
            <w:pPr>
              <w:pStyle w:val="ListParagraph"/>
              <w:numPr>
                <w:ilvl w:val="0"/>
                <w:numId w:val="9"/>
              </w:numPr>
              <w:ind w:left="359"/>
              <w:rPr>
                <w:rFonts w:ascii="Times New Roman" w:hAnsi="Times New Roman"/>
                <w:sz w:val="22"/>
                <w:szCs w:val="22"/>
                <w:lang w:val="en-US"/>
              </w:rPr>
            </w:pPr>
            <w:r w:rsidRPr="007245F8">
              <w:rPr>
                <w:rFonts w:ascii="Times New Roman" w:hAnsi="Times New Roman"/>
                <w:sz w:val="22"/>
                <w:szCs w:val="22"/>
                <w:lang w:val="en-US"/>
              </w:rPr>
              <w:t>Memiliki rasa ingin tahu yang tinggi</w:t>
            </w:r>
          </w:p>
          <w:p w:rsidR="00CE7908" w:rsidRPr="007245F8" w:rsidRDefault="00CE7908" w:rsidP="004126ED">
            <w:pPr>
              <w:pStyle w:val="ListParagraph"/>
              <w:numPr>
                <w:ilvl w:val="0"/>
                <w:numId w:val="9"/>
              </w:numPr>
              <w:ind w:left="359"/>
              <w:rPr>
                <w:rFonts w:ascii="Times New Roman" w:hAnsi="Times New Roman"/>
                <w:sz w:val="22"/>
                <w:szCs w:val="22"/>
                <w:lang w:val="en-US"/>
              </w:rPr>
            </w:pPr>
            <w:r w:rsidRPr="007245F8">
              <w:rPr>
                <w:rFonts w:ascii="Times New Roman" w:hAnsi="Times New Roman"/>
                <w:sz w:val="22"/>
                <w:szCs w:val="22"/>
                <w:lang w:val="en-US"/>
              </w:rPr>
              <w:t>Aktif di kelas</w:t>
            </w:r>
          </w:p>
          <w:p w:rsidR="00CE7908" w:rsidRPr="007245F8" w:rsidRDefault="00CE7908" w:rsidP="004126ED">
            <w:pPr>
              <w:pStyle w:val="ListParagraph"/>
              <w:numPr>
                <w:ilvl w:val="0"/>
                <w:numId w:val="9"/>
              </w:numPr>
              <w:ind w:left="359"/>
              <w:rPr>
                <w:rFonts w:ascii="Times New Roman" w:hAnsi="Times New Roman"/>
                <w:sz w:val="22"/>
                <w:szCs w:val="22"/>
                <w:lang w:val="en-US"/>
              </w:rPr>
            </w:pPr>
            <w:r w:rsidRPr="007245F8">
              <w:rPr>
                <w:rFonts w:ascii="Times New Roman" w:hAnsi="Times New Roman"/>
                <w:sz w:val="22"/>
                <w:szCs w:val="22"/>
                <w:lang w:val="en-US"/>
              </w:rPr>
              <w:t>Rapi dalam berpenampilan</w:t>
            </w:r>
          </w:p>
          <w:p w:rsidR="00CE7908" w:rsidRPr="007245F8" w:rsidRDefault="00CE7908" w:rsidP="004126ED">
            <w:pPr>
              <w:pStyle w:val="ListParagraph"/>
              <w:numPr>
                <w:ilvl w:val="0"/>
                <w:numId w:val="9"/>
              </w:numPr>
              <w:ind w:left="359"/>
              <w:rPr>
                <w:rFonts w:ascii="Times New Roman" w:hAnsi="Times New Roman"/>
                <w:sz w:val="22"/>
                <w:szCs w:val="22"/>
                <w:lang w:val="en-US"/>
              </w:rPr>
            </w:pPr>
            <w:r w:rsidRPr="007245F8">
              <w:rPr>
                <w:rFonts w:ascii="Times New Roman" w:hAnsi="Times New Roman"/>
                <w:sz w:val="22"/>
                <w:szCs w:val="22"/>
                <w:lang w:val="en-US"/>
              </w:rPr>
              <w:t>Sopan dan santun dalam berkomunikasi</w:t>
            </w:r>
          </w:p>
        </w:tc>
      </w:tr>
      <w:tr w:rsidR="00CE7908" w:rsidRPr="007245F8" w:rsidTr="004126ED">
        <w:tc>
          <w:tcPr>
            <w:tcW w:w="771" w:type="dxa"/>
            <w:tcBorders>
              <w:top w:val="single" w:sz="4" w:space="0" w:color="auto"/>
              <w:bottom w:val="single" w:sz="4" w:space="0" w:color="auto"/>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2</w:t>
            </w:r>
          </w:p>
        </w:tc>
        <w:tc>
          <w:tcPr>
            <w:tcW w:w="2080" w:type="dxa"/>
            <w:tcBorders>
              <w:left w:val="nil"/>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Z/D</w:t>
            </w:r>
          </w:p>
        </w:tc>
        <w:tc>
          <w:tcPr>
            <w:tcW w:w="1717" w:type="dxa"/>
            <w:tcBorders>
              <w:top w:val="single" w:sz="4" w:space="0" w:color="auto"/>
              <w:left w:val="nil"/>
              <w:bottom w:val="single" w:sz="4" w:space="0" w:color="auto"/>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Perumahan Gadang Permai</w:t>
            </w:r>
          </w:p>
        </w:tc>
        <w:tc>
          <w:tcPr>
            <w:tcW w:w="4067" w:type="dxa"/>
            <w:tcBorders>
              <w:left w:val="nil"/>
            </w:tcBorders>
          </w:tcPr>
          <w:p w:rsidR="00CE7908" w:rsidRPr="007245F8" w:rsidRDefault="00CE7908" w:rsidP="004126ED">
            <w:pPr>
              <w:pStyle w:val="ListParagraph"/>
              <w:numPr>
                <w:ilvl w:val="0"/>
                <w:numId w:val="10"/>
              </w:numPr>
              <w:ind w:left="359"/>
              <w:rPr>
                <w:rFonts w:ascii="Times New Roman" w:hAnsi="Times New Roman"/>
                <w:sz w:val="22"/>
                <w:szCs w:val="22"/>
                <w:lang w:val="en-US"/>
              </w:rPr>
            </w:pPr>
            <w:r w:rsidRPr="007245F8">
              <w:rPr>
                <w:rFonts w:ascii="Times New Roman" w:hAnsi="Times New Roman"/>
                <w:sz w:val="22"/>
                <w:szCs w:val="22"/>
                <w:lang w:val="en-US"/>
              </w:rPr>
              <w:t>Peserta didik berprestasi</w:t>
            </w:r>
          </w:p>
          <w:p w:rsidR="00CE7908" w:rsidRPr="007245F8" w:rsidRDefault="00CE7908" w:rsidP="004126ED">
            <w:pPr>
              <w:pStyle w:val="ListParagraph"/>
              <w:numPr>
                <w:ilvl w:val="0"/>
                <w:numId w:val="10"/>
              </w:numPr>
              <w:ind w:left="359"/>
              <w:rPr>
                <w:rFonts w:ascii="Times New Roman" w:hAnsi="Times New Roman"/>
                <w:sz w:val="22"/>
                <w:szCs w:val="22"/>
                <w:lang w:val="en-US"/>
              </w:rPr>
            </w:pPr>
            <w:r w:rsidRPr="007245F8">
              <w:rPr>
                <w:rFonts w:ascii="Times New Roman" w:hAnsi="Times New Roman"/>
                <w:sz w:val="22"/>
                <w:szCs w:val="22"/>
                <w:lang w:val="en-US"/>
              </w:rPr>
              <w:t>Aktif di kelas namun lebih memilih tidak banyak berbicara</w:t>
            </w:r>
          </w:p>
          <w:p w:rsidR="00CE7908" w:rsidRPr="007245F8" w:rsidRDefault="00CE7908" w:rsidP="004126ED">
            <w:pPr>
              <w:pStyle w:val="ListParagraph"/>
              <w:numPr>
                <w:ilvl w:val="0"/>
                <w:numId w:val="10"/>
              </w:numPr>
              <w:ind w:left="359"/>
              <w:rPr>
                <w:rFonts w:ascii="Times New Roman" w:hAnsi="Times New Roman"/>
                <w:sz w:val="22"/>
                <w:szCs w:val="22"/>
                <w:lang w:val="en-US"/>
              </w:rPr>
            </w:pPr>
            <w:r w:rsidRPr="007245F8">
              <w:rPr>
                <w:rFonts w:ascii="Times New Roman" w:hAnsi="Times New Roman"/>
                <w:sz w:val="22"/>
                <w:szCs w:val="22"/>
                <w:lang w:val="en-US"/>
              </w:rPr>
              <w:t>Kurang  raoi dalam berpenampilan</w:t>
            </w:r>
          </w:p>
          <w:p w:rsidR="00CE7908" w:rsidRPr="007245F8" w:rsidRDefault="00CE7908" w:rsidP="004126ED">
            <w:pPr>
              <w:pStyle w:val="ListParagraph"/>
              <w:numPr>
                <w:ilvl w:val="0"/>
                <w:numId w:val="10"/>
              </w:numPr>
              <w:ind w:left="359"/>
              <w:rPr>
                <w:rFonts w:ascii="Times New Roman" w:hAnsi="Times New Roman"/>
                <w:sz w:val="22"/>
                <w:szCs w:val="22"/>
                <w:lang w:val="en-US"/>
              </w:rPr>
            </w:pPr>
            <w:r w:rsidRPr="007245F8">
              <w:rPr>
                <w:rFonts w:ascii="Times New Roman" w:hAnsi="Times New Roman"/>
                <w:sz w:val="22"/>
                <w:szCs w:val="22"/>
                <w:lang w:val="en-US"/>
              </w:rPr>
              <w:t>Sopan dan santun dalam berkomunikasi</w:t>
            </w:r>
          </w:p>
        </w:tc>
      </w:tr>
      <w:tr w:rsidR="00CE7908" w:rsidRPr="007245F8" w:rsidTr="004126ED">
        <w:tc>
          <w:tcPr>
            <w:tcW w:w="771" w:type="dxa"/>
            <w:tcBorders>
              <w:top w:val="single" w:sz="4" w:space="0" w:color="auto"/>
              <w:bottom w:val="single" w:sz="4" w:space="0" w:color="auto"/>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3</w:t>
            </w:r>
          </w:p>
        </w:tc>
        <w:tc>
          <w:tcPr>
            <w:tcW w:w="2080" w:type="dxa"/>
            <w:tcBorders>
              <w:left w:val="nil"/>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M/Y</w:t>
            </w:r>
          </w:p>
        </w:tc>
        <w:tc>
          <w:tcPr>
            <w:tcW w:w="1717" w:type="dxa"/>
            <w:tcBorders>
              <w:top w:val="single" w:sz="4" w:space="0" w:color="auto"/>
              <w:left w:val="nil"/>
              <w:bottom w:val="single" w:sz="4" w:space="0" w:color="auto"/>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JL.S.Tubun Gang 2</w:t>
            </w:r>
          </w:p>
        </w:tc>
        <w:tc>
          <w:tcPr>
            <w:tcW w:w="4067" w:type="dxa"/>
            <w:tcBorders>
              <w:left w:val="nil"/>
            </w:tcBorders>
          </w:tcPr>
          <w:p w:rsidR="00CE7908" w:rsidRPr="007245F8" w:rsidRDefault="00CE7908" w:rsidP="007245F8">
            <w:pPr>
              <w:pStyle w:val="ListParagraph"/>
              <w:numPr>
                <w:ilvl w:val="0"/>
                <w:numId w:val="13"/>
              </w:numPr>
              <w:ind w:left="364"/>
              <w:rPr>
                <w:rFonts w:ascii="Times New Roman" w:hAnsi="Times New Roman"/>
                <w:sz w:val="22"/>
                <w:szCs w:val="22"/>
                <w:lang w:val="en-US"/>
              </w:rPr>
            </w:pPr>
            <w:r w:rsidRPr="007245F8">
              <w:rPr>
                <w:rFonts w:ascii="Times New Roman" w:hAnsi="Times New Roman"/>
                <w:sz w:val="22"/>
                <w:szCs w:val="22"/>
                <w:lang w:val="en-US"/>
              </w:rPr>
              <w:t>Kurang tanggap untuk memecahkan permasalahan</w:t>
            </w:r>
          </w:p>
          <w:p w:rsidR="00CE7908" w:rsidRPr="007245F8" w:rsidRDefault="00CE7908" w:rsidP="007245F8">
            <w:pPr>
              <w:pStyle w:val="ListParagraph"/>
              <w:numPr>
                <w:ilvl w:val="0"/>
                <w:numId w:val="13"/>
              </w:numPr>
              <w:ind w:left="364"/>
              <w:rPr>
                <w:rFonts w:ascii="Times New Roman" w:hAnsi="Times New Roman"/>
                <w:sz w:val="22"/>
                <w:szCs w:val="22"/>
                <w:lang w:val="en-US"/>
              </w:rPr>
            </w:pPr>
            <w:r w:rsidRPr="007245F8">
              <w:rPr>
                <w:rFonts w:ascii="Times New Roman" w:hAnsi="Times New Roman"/>
                <w:sz w:val="22"/>
                <w:szCs w:val="22"/>
                <w:lang w:val="en-US"/>
              </w:rPr>
              <w:t>Peserta didik yang manja</w:t>
            </w:r>
          </w:p>
          <w:p w:rsidR="00CE7908" w:rsidRPr="007245F8" w:rsidRDefault="00CE7908" w:rsidP="007245F8">
            <w:pPr>
              <w:pStyle w:val="ListParagraph"/>
              <w:numPr>
                <w:ilvl w:val="0"/>
                <w:numId w:val="13"/>
              </w:numPr>
              <w:ind w:left="364"/>
              <w:rPr>
                <w:rFonts w:ascii="Times New Roman" w:hAnsi="Times New Roman"/>
                <w:sz w:val="22"/>
                <w:szCs w:val="22"/>
                <w:lang w:val="en-US"/>
              </w:rPr>
            </w:pPr>
            <w:r w:rsidRPr="007245F8">
              <w:rPr>
                <w:rFonts w:ascii="Times New Roman" w:hAnsi="Times New Roman"/>
                <w:sz w:val="22"/>
                <w:szCs w:val="22"/>
                <w:lang w:val="en-US"/>
              </w:rPr>
              <w:t>Sopan dan santun dalam berkomunikasi</w:t>
            </w:r>
          </w:p>
          <w:p w:rsidR="00CE7908" w:rsidRPr="007245F8" w:rsidRDefault="00CE7908" w:rsidP="007245F8">
            <w:pPr>
              <w:pStyle w:val="ListParagraph"/>
              <w:numPr>
                <w:ilvl w:val="0"/>
                <w:numId w:val="13"/>
              </w:numPr>
              <w:ind w:left="364"/>
              <w:rPr>
                <w:rFonts w:ascii="Times New Roman" w:hAnsi="Times New Roman"/>
                <w:sz w:val="22"/>
                <w:szCs w:val="22"/>
                <w:lang w:val="en-US"/>
              </w:rPr>
            </w:pPr>
            <w:r w:rsidRPr="007245F8">
              <w:rPr>
                <w:rFonts w:ascii="Times New Roman" w:hAnsi="Times New Roman"/>
                <w:sz w:val="22"/>
                <w:szCs w:val="22"/>
                <w:lang w:val="en-US"/>
              </w:rPr>
              <w:t>Rapi dalam berpenampilan</w:t>
            </w:r>
          </w:p>
          <w:p w:rsidR="00CE7908" w:rsidRPr="007245F8" w:rsidRDefault="00CE7908" w:rsidP="007245F8">
            <w:pPr>
              <w:pStyle w:val="ListParagraph"/>
              <w:numPr>
                <w:ilvl w:val="0"/>
                <w:numId w:val="13"/>
              </w:numPr>
              <w:ind w:left="364"/>
              <w:rPr>
                <w:rFonts w:ascii="Times New Roman" w:hAnsi="Times New Roman"/>
                <w:sz w:val="22"/>
                <w:szCs w:val="22"/>
                <w:lang w:val="en-US"/>
              </w:rPr>
            </w:pPr>
            <w:r w:rsidRPr="007245F8">
              <w:rPr>
                <w:rFonts w:ascii="Times New Roman" w:hAnsi="Times New Roman"/>
                <w:sz w:val="22"/>
                <w:szCs w:val="22"/>
                <w:lang w:val="en-US"/>
              </w:rPr>
              <w:t>Kurang aktif di kelas</w:t>
            </w:r>
          </w:p>
        </w:tc>
      </w:tr>
      <w:tr w:rsidR="00CE7908" w:rsidRPr="007245F8" w:rsidTr="004126ED">
        <w:tc>
          <w:tcPr>
            <w:tcW w:w="771" w:type="dxa"/>
            <w:tcBorders>
              <w:top w:val="single" w:sz="4" w:space="0" w:color="auto"/>
              <w:bottom w:val="nil"/>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4</w:t>
            </w:r>
          </w:p>
        </w:tc>
        <w:tc>
          <w:tcPr>
            <w:tcW w:w="2080" w:type="dxa"/>
            <w:tcBorders>
              <w:left w:val="nil"/>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F/D</w:t>
            </w:r>
          </w:p>
        </w:tc>
        <w:tc>
          <w:tcPr>
            <w:tcW w:w="1717" w:type="dxa"/>
            <w:tcBorders>
              <w:top w:val="single" w:sz="4" w:space="0" w:color="auto"/>
              <w:left w:val="nil"/>
              <w:bottom w:val="nil"/>
              <w:right w:val="nil"/>
            </w:tcBorders>
          </w:tcPr>
          <w:p w:rsidR="00CE7908" w:rsidRPr="007245F8" w:rsidRDefault="00CE7908" w:rsidP="00CE7908">
            <w:pPr>
              <w:jc w:val="both"/>
              <w:rPr>
                <w:rFonts w:ascii="Times New Roman" w:hAnsi="Times New Roman"/>
                <w:sz w:val="22"/>
                <w:szCs w:val="22"/>
                <w:lang w:val="en-US"/>
              </w:rPr>
            </w:pPr>
            <w:r w:rsidRPr="007245F8">
              <w:rPr>
                <w:rFonts w:ascii="Times New Roman" w:hAnsi="Times New Roman"/>
                <w:sz w:val="22"/>
                <w:szCs w:val="22"/>
                <w:lang w:val="en-US"/>
              </w:rPr>
              <w:t xml:space="preserve">JL.S.Tubun Gang 4 </w:t>
            </w:r>
          </w:p>
        </w:tc>
        <w:tc>
          <w:tcPr>
            <w:tcW w:w="4067" w:type="dxa"/>
            <w:tcBorders>
              <w:left w:val="nil"/>
            </w:tcBorders>
          </w:tcPr>
          <w:p w:rsidR="00CE7908" w:rsidRPr="007245F8" w:rsidRDefault="00CE7908" w:rsidP="007245F8">
            <w:pPr>
              <w:pStyle w:val="ListParagraph"/>
              <w:numPr>
                <w:ilvl w:val="0"/>
                <w:numId w:val="14"/>
              </w:numPr>
              <w:ind w:left="364"/>
              <w:rPr>
                <w:rFonts w:ascii="Times New Roman" w:hAnsi="Times New Roman"/>
                <w:sz w:val="22"/>
                <w:szCs w:val="22"/>
                <w:lang w:val="en-US"/>
              </w:rPr>
            </w:pPr>
            <w:r w:rsidRPr="007245F8">
              <w:rPr>
                <w:rFonts w:ascii="Times New Roman" w:hAnsi="Times New Roman"/>
                <w:sz w:val="22"/>
                <w:szCs w:val="22"/>
                <w:lang w:val="en-US"/>
              </w:rPr>
              <w:t>Kurang tanggap untuk memecahkan permasalahan</w:t>
            </w:r>
          </w:p>
          <w:p w:rsidR="00CE7908" w:rsidRPr="007245F8" w:rsidRDefault="00CE7908" w:rsidP="007245F8">
            <w:pPr>
              <w:pStyle w:val="ListParagraph"/>
              <w:numPr>
                <w:ilvl w:val="0"/>
                <w:numId w:val="14"/>
              </w:numPr>
              <w:ind w:left="364"/>
              <w:rPr>
                <w:rFonts w:ascii="Times New Roman" w:hAnsi="Times New Roman"/>
                <w:sz w:val="22"/>
                <w:szCs w:val="22"/>
                <w:lang w:val="en-US"/>
              </w:rPr>
            </w:pPr>
            <w:r w:rsidRPr="007245F8">
              <w:rPr>
                <w:rFonts w:ascii="Times New Roman" w:hAnsi="Times New Roman"/>
                <w:sz w:val="22"/>
                <w:szCs w:val="22"/>
                <w:lang w:val="en-US"/>
              </w:rPr>
              <w:t>Suka mencari perhatian</w:t>
            </w:r>
          </w:p>
          <w:p w:rsidR="00CE7908" w:rsidRPr="007245F8" w:rsidRDefault="00CE7908" w:rsidP="007245F8">
            <w:pPr>
              <w:pStyle w:val="ListParagraph"/>
              <w:numPr>
                <w:ilvl w:val="0"/>
                <w:numId w:val="14"/>
              </w:numPr>
              <w:ind w:left="364"/>
              <w:rPr>
                <w:rFonts w:ascii="Times New Roman" w:hAnsi="Times New Roman"/>
                <w:sz w:val="22"/>
                <w:szCs w:val="22"/>
                <w:lang w:val="en-US"/>
              </w:rPr>
            </w:pPr>
            <w:r w:rsidRPr="007245F8">
              <w:rPr>
                <w:rFonts w:ascii="Times New Roman" w:hAnsi="Times New Roman"/>
                <w:sz w:val="22"/>
                <w:szCs w:val="22"/>
                <w:lang w:val="en-US"/>
              </w:rPr>
              <w:t>Kurang rapi dalam bepenampilan</w:t>
            </w:r>
          </w:p>
          <w:p w:rsidR="00CE7908" w:rsidRPr="007245F8" w:rsidRDefault="00CE7908" w:rsidP="007245F8">
            <w:pPr>
              <w:pStyle w:val="ListParagraph"/>
              <w:numPr>
                <w:ilvl w:val="0"/>
                <w:numId w:val="14"/>
              </w:numPr>
              <w:ind w:left="364"/>
              <w:rPr>
                <w:rFonts w:ascii="Times New Roman" w:hAnsi="Times New Roman"/>
                <w:sz w:val="22"/>
                <w:szCs w:val="22"/>
                <w:lang w:val="en-US"/>
              </w:rPr>
            </w:pPr>
            <w:r w:rsidRPr="007245F8">
              <w:rPr>
                <w:rFonts w:ascii="Times New Roman" w:hAnsi="Times New Roman"/>
                <w:sz w:val="22"/>
                <w:szCs w:val="22"/>
                <w:lang w:val="en-US"/>
              </w:rPr>
              <w:t>Kurang aktif di kelas</w:t>
            </w:r>
          </w:p>
          <w:p w:rsidR="00CE7908" w:rsidRPr="007245F8" w:rsidRDefault="00CE7908" w:rsidP="007245F8">
            <w:pPr>
              <w:pStyle w:val="ListParagraph"/>
              <w:numPr>
                <w:ilvl w:val="0"/>
                <w:numId w:val="14"/>
              </w:numPr>
              <w:ind w:left="364"/>
              <w:rPr>
                <w:rFonts w:ascii="Times New Roman" w:hAnsi="Times New Roman"/>
                <w:sz w:val="22"/>
                <w:szCs w:val="22"/>
                <w:lang w:val="en-US"/>
              </w:rPr>
            </w:pPr>
            <w:r w:rsidRPr="007245F8">
              <w:rPr>
                <w:rFonts w:ascii="Times New Roman" w:hAnsi="Times New Roman"/>
                <w:sz w:val="22"/>
                <w:szCs w:val="22"/>
                <w:lang w:val="en-US"/>
              </w:rPr>
              <w:t>Menggunakan bahasa campuran dan kurang baik (tidak melihat situasi dan kondisi saat berkomunikasi)</w:t>
            </w:r>
          </w:p>
        </w:tc>
      </w:tr>
    </w:tbl>
    <w:p w:rsidR="00CE7908" w:rsidRDefault="00CE7908" w:rsidP="008C54DE">
      <w:pPr>
        <w:spacing w:line="480" w:lineRule="auto"/>
        <w:ind w:firstLine="360"/>
        <w:jc w:val="both"/>
        <w:rPr>
          <w:rFonts w:ascii="Times New Roman" w:hAnsi="Times New Roman" w:cs="Times New Roman"/>
          <w:sz w:val="24"/>
          <w:lang w:val="en-US"/>
        </w:rPr>
      </w:pPr>
    </w:p>
    <w:p w:rsidR="007245F8" w:rsidRPr="007245F8" w:rsidRDefault="007245F8" w:rsidP="007245F8">
      <w:pPr>
        <w:spacing w:line="48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Pemilihan penelitian yang terjun langsung di kediaman siswa bertujuan guna mendapatkan hasil yang sesuai berlandaskan </w:t>
      </w:r>
      <w:r>
        <w:rPr>
          <w:rFonts w:ascii="Times New Roman" w:hAnsi="Times New Roman" w:cs="Times New Roman"/>
          <w:i/>
          <w:sz w:val="24"/>
          <w:lang w:val="en-US"/>
        </w:rPr>
        <w:t xml:space="preserve">etnografi </w:t>
      </w:r>
      <w:r>
        <w:rPr>
          <w:rFonts w:ascii="Times New Roman" w:hAnsi="Times New Roman" w:cs="Times New Roman"/>
          <w:sz w:val="24"/>
          <w:lang w:val="en-US"/>
        </w:rPr>
        <w:t>secara mendalam bukan hanya di lingkungan rumah.</w:t>
      </w:r>
    </w:p>
    <w:p w:rsidR="000B5F89" w:rsidRPr="001F3566" w:rsidRDefault="006E0481" w:rsidP="006E0481">
      <w:pPr>
        <w:spacing w:line="480" w:lineRule="auto"/>
        <w:jc w:val="both"/>
        <w:rPr>
          <w:rFonts w:ascii="Times New Roman" w:hAnsi="Times New Roman" w:cs="Times New Roman"/>
          <w:b/>
          <w:sz w:val="24"/>
          <w:lang w:val="en-US"/>
        </w:rPr>
      </w:pPr>
      <w:r w:rsidRPr="001F3566">
        <w:rPr>
          <w:rFonts w:ascii="Times New Roman" w:hAnsi="Times New Roman" w:cs="Times New Roman"/>
          <w:b/>
          <w:sz w:val="24"/>
          <w:lang w:val="en-US"/>
        </w:rPr>
        <w:t>PEMBAHASAN</w:t>
      </w:r>
    </w:p>
    <w:p w:rsidR="000B5F89" w:rsidRDefault="000B5F89" w:rsidP="008C54DE">
      <w:pPr>
        <w:spacing w:line="480" w:lineRule="auto"/>
        <w:ind w:firstLine="360"/>
        <w:jc w:val="both"/>
        <w:rPr>
          <w:rFonts w:ascii="Times New Roman" w:hAnsi="Times New Roman" w:cs="Times New Roman"/>
          <w:sz w:val="24"/>
          <w:lang w:val="en-US"/>
        </w:rPr>
      </w:pPr>
      <w:r>
        <w:rPr>
          <w:rFonts w:ascii="Times New Roman" w:hAnsi="Times New Roman" w:cs="Times New Roman"/>
          <w:sz w:val="24"/>
          <w:lang w:val="en-US"/>
        </w:rPr>
        <w:t>Penelitian yang membahas b</w:t>
      </w:r>
      <w:r w:rsidR="00EE6B6C">
        <w:rPr>
          <w:rFonts w:ascii="Times New Roman" w:hAnsi="Times New Roman" w:cs="Times New Roman"/>
          <w:sz w:val="24"/>
          <w:lang w:val="en-US"/>
        </w:rPr>
        <w:t>udaya membaca di dalam program pemerintah yaitu Gerakan Literasi Sekolah</w:t>
      </w:r>
      <w:r w:rsidR="00A034D0">
        <w:rPr>
          <w:rFonts w:ascii="Times New Roman" w:hAnsi="Times New Roman" w:cs="Times New Roman"/>
          <w:sz w:val="24"/>
          <w:lang w:val="en-US"/>
        </w:rPr>
        <w:t xml:space="preserve"> serta Berbahasa</w:t>
      </w:r>
      <w:r w:rsidR="00EE6B6C">
        <w:rPr>
          <w:rFonts w:ascii="Times New Roman" w:hAnsi="Times New Roman" w:cs="Times New Roman"/>
          <w:sz w:val="24"/>
          <w:lang w:val="en-US"/>
        </w:rPr>
        <w:t xml:space="preserve"> di SDN Kebonsari 4 Kota Malang bukan hanya terjun dalam lingkungan sekolah tetapi terjun langsung di lingkungan rumahpeserta didik, untuk mendalami pembiasaan yang di lakukan di lingkungan </w:t>
      </w:r>
      <w:proofErr w:type="gramStart"/>
      <w:r w:rsidR="00EE6B6C">
        <w:rPr>
          <w:rFonts w:ascii="Times New Roman" w:hAnsi="Times New Roman" w:cs="Times New Roman"/>
          <w:sz w:val="24"/>
          <w:lang w:val="en-US"/>
        </w:rPr>
        <w:lastRenderedPageBreak/>
        <w:t>luar  sekolah</w:t>
      </w:r>
      <w:proofErr w:type="gramEnd"/>
      <w:r w:rsidR="00EE6B6C">
        <w:rPr>
          <w:rFonts w:ascii="Times New Roman" w:hAnsi="Times New Roman" w:cs="Times New Roman"/>
          <w:sz w:val="24"/>
          <w:lang w:val="en-US"/>
        </w:rPr>
        <w:t>. Hasil observasi</w:t>
      </w:r>
      <w:proofErr w:type="gramStart"/>
      <w:r w:rsidR="00EE6B6C">
        <w:rPr>
          <w:rFonts w:ascii="Times New Roman" w:hAnsi="Times New Roman" w:cs="Times New Roman"/>
          <w:sz w:val="24"/>
          <w:lang w:val="en-US"/>
        </w:rPr>
        <w:t>,wawancara</w:t>
      </w:r>
      <w:proofErr w:type="gramEnd"/>
      <w:r w:rsidR="00EE6B6C">
        <w:rPr>
          <w:rFonts w:ascii="Times New Roman" w:hAnsi="Times New Roman" w:cs="Times New Roman"/>
          <w:sz w:val="24"/>
          <w:lang w:val="en-US"/>
        </w:rPr>
        <w:t xml:space="preserve"> dan dokumentasi memberikan beberapa tem</w:t>
      </w:r>
      <w:r w:rsidR="00A8317F">
        <w:rPr>
          <w:rFonts w:ascii="Times New Roman" w:hAnsi="Times New Roman" w:cs="Times New Roman"/>
          <w:sz w:val="24"/>
          <w:lang w:val="en-US"/>
        </w:rPr>
        <w:t>uanyang tertuang dalam tabel</w:t>
      </w:r>
      <w:r w:rsidR="00EE6B6C">
        <w:rPr>
          <w:rFonts w:ascii="Times New Roman" w:hAnsi="Times New Roman" w:cs="Times New Roman"/>
          <w:sz w:val="24"/>
          <w:lang w:val="en-US"/>
        </w:rPr>
        <w:t xml:space="preserve"> Temuan penelitian sebagai berikut :</w:t>
      </w:r>
    </w:p>
    <w:p w:rsidR="00A034D0" w:rsidRPr="00A034D0" w:rsidRDefault="00A8317F" w:rsidP="00E8572F">
      <w:pPr>
        <w:spacing w:line="240" w:lineRule="auto"/>
        <w:ind w:firstLine="720"/>
        <w:jc w:val="center"/>
        <w:rPr>
          <w:rFonts w:ascii="Times New Roman" w:hAnsi="Times New Roman" w:cs="Times New Roman"/>
          <w:b/>
          <w:sz w:val="24"/>
          <w:lang w:val="en-US"/>
        </w:rPr>
      </w:pPr>
      <w:r>
        <w:rPr>
          <w:rFonts w:ascii="Times New Roman" w:hAnsi="Times New Roman" w:cs="Times New Roman"/>
          <w:b/>
          <w:sz w:val="24"/>
          <w:lang w:val="en-US"/>
        </w:rPr>
        <w:t xml:space="preserve">Tabel </w:t>
      </w:r>
      <w:r w:rsidR="00A034D0" w:rsidRPr="00A034D0">
        <w:rPr>
          <w:rFonts w:ascii="Times New Roman" w:hAnsi="Times New Roman" w:cs="Times New Roman"/>
          <w:b/>
          <w:sz w:val="24"/>
          <w:lang w:val="en-US"/>
        </w:rPr>
        <w:t>Temuan Penelitian</w:t>
      </w:r>
    </w:p>
    <w:tbl>
      <w:tblPr>
        <w:tblStyle w:val="TableGrid"/>
        <w:tblW w:w="7560" w:type="dxa"/>
        <w:tblInd w:w="36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62"/>
        <w:gridCol w:w="1673"/>
        <w:gridCol w:w="5225"/>
      </w:tblGrid>
      <w:tr w:rsidR="00796A5B" w:rsidRPr="0000791B" w:rsidTr="00C1064B">
        <w:tc>
          <w:tcPr>
            <w:tcW w:w="662" w:type="dxa"/>
            <w:tcBorders>
              <w:top w:val="single" w:sz="4" w:space="0" w:color="auto"/>
              <w:bottom w:val="single" w:sz="4" w:space="0" w:color="auto"/>
            </w:tcBorders>
            <w:vAlign w:val="center"/>
            <w:hideMark/>
          </w:tcPr>
          <w:p w:rsidR="00796A5B" w:rsidRPr="0000791B" w:rsidRDefault="00796A5B" w:rsidP="00E8572F">
            <w:pPr>
              <w:pStyle w:val="ListParagraph"/>
              <w:spacing w:after="160"/>
              <w:ind w:left="0"/>
              <w:jc w:val="center"/>
              <w:rPr>
                <w:rFonts w:ascii="Times New Roman" w:hAnsi="Times New Roman"/>
                <w:b/>
                <w:sz w:val="22"/>
                <w:szCs w:val="22"/>
              </w:rPr>
            </w:pPr>
            <w:r w:rsidRPr="0000791B">
              <w:rPr>
                <w:rFonts w:ascii="Times New Roman" w:hAnsi="Times New Roman"/>
                <w:b/>
                <w:sz w:val="22"/>
                <w:szCs w:val="22"/>
              </w:rPr>
              <w:t>NO</w:t>
            </w:r>
          </w:p>
        </w:tc>
        <w:tc>
          <w:tcPr>
            <w:tcW w:w="1673" w:type="dxa"/>
            <w:tcBorders>
              <w:top w:val="single" w:sz="4" w:space="0" w:color="auto"/>
              <w:bottom w:val="single" w:sz="4" w:space="0" w:color="auto"/>
            </w:tcBorders>
            <w:vAlign w:val="center"/>
            <w:hideMark/>
          </w:tcPr>
          <w:p w:rsidR="00796A5B" w:rsidRPr="0000791B" w:rsidRDefault="00796A5B" w:rsidP="00E8572F">
            <w:pPr>
              <w:pStyle w:val="ListParagraph"/>
              <w:spacing w:after="160"/>
              <w:ind w:left="0"/>
              <w:jc w:val="center"/>
              <w:rPr>
                <w:rFonts w:ascii="Times New Roman" w:hAnsi="Times New Roman"/>
                <w:b/>
                <w:sz w:val="22"/>
                <w:szCs w:val="22"/>
              </w:rPr>
            </w:pPr>
            <w:r w:rsidRPr="0000791B">
              <w:rPr>
                <w:rFonts w:ascii="Times New Roman" w:hAnsi="Times New Roman"/>
                <w:b/>
                <w:sz w:val="22"/>
                <w:szCs w:val="22"/>
              </w:rPr>
              <w:t>Indikator</w:t>
            </w:r>
          </w:p>
        </w:tc>
        <w:tc>
          <w:tcPr>
            <w:tcW w:w="5225" w:type="dxa"/>
            <w:tcBorders>
              <w:top w:val="single" w:sz="4" w:space="0" w:color="auto"/>
              <w:bottom w:val="single" w:sz="4" w:space="0" w:color="auto"/>
            </w:tcBorders>
            <w:vAlign w:val="center"/>
          </w:tcPr>
          <w:p w:rsidR="00796A5B" w:rsidRPr="0000791B" w:rsidRDefault="00796A5B" w:rsidP="00E8572F">
            <w:pPr>
              <w:pStyle w:val="ListParagraph"/>
              <w:spacing w:after="160"/>
              <w:ind w:left="0"/>
              <w:jc w:val="center"/>
              <w:rPr>
                <w:rFonts w:ascii="Times New Roman" w:hAnsi="Times New Roman"/>
                <w:b/>
                <w:sz w:val="22"/>
                <w:szCs w:val="22"/>
                <w:lang w:val="en-US"/>
              </w:rPr>
            </w:pPr>
            <w:r w:rsidRPr="0000791B">
              <w:rPr>
                <w:rFonts w:ascii="Times New Roman" w:hAnsi="Times New Roman"/>
                <w:b/>
                <w:sz w:val="22"/>
                <w:szCs w:val="22"/>
                <w:lang w:val="en-US"/>
              </w:rPr>
              <w:t>Temuan</w:t>
            </w:r>
          </w:p>
        </w:tc>
      </w:tr>
      <w:tr w:rsidR="00796A5B" w:rsidRPr="0000791B" w:rsidTr="00C1064B">
        <w:tc>
          <w:tcPr>
            <w:tcW w:w="662" w:type="dxa"/>
            <w:tcBorders>
              <w:top w:val="single" w:sz="4" w:space="0" w:color="auto"/>
            </w:tcBorders>
            <w:hideMark/>
          </w:tcPr>
          <w:p w:rsidR="00796A5B" w:rsidRPr="0000791B" w:rsidRDefault="00796A5B" w:rsidP="00E8572F">
            <w:pPr>
              <w:pStyle w:val="ListParagraph"/>
              <w:spacing w:after="160"/>
              <w:ind w:left="0"/>
              <w:jc w:val="center"/>
              <w:rPr>
                <w:rFonts w:ascii="Times New Roman" w:hAnsi="Times New Roman"/>
                <w:sz w:val="22"/>
                <w:szCs w:val="22"/>
              </w:rPr>
            </w:pPr>
            <w:r w:rsidRPr="0000791B">
              <w:rPr>
                <w:rFonts w:ascii="Times New Roman" w:hAnsi="Times New Roman"/>
                <w:sz w:val="22"/>
                <w:szCs w:val="22"/>
              </w:rPr>
              <w:t>1</w:t>
            </w:r>
          </w:p>
        </w:tc>
        <w:tc>
          <w:tcPr>
            <w:tcW w:w="1673" w:type="dxa"/>
            <w:tcBorders>
              <w:top w:val="single" w:sz="4" w:space="0" w:color="auto"/>
            </w:tcBorders>
            <w:hideMark/>
          </w:tcPr>
          <w:p w:rsidR="00796A5B" w:rsidRPr="00A10A60" w:rsidRDefault="00A10A60" w:rsidP="00E8572F">
            <w:pPr>
              <w:pStyle w:val="ListParagraph"/>
              <w:spacing w:after="160"/>
              <w:ind w:left="0"/>
              <w:rPr>
                <w:rFonts w:ascii="Times New Roman" w:hAnsi="Times New Roman"/>
                <w:sz w:val="22"/>
                <w:szCs w:val="22"/>
                <w:lang w:val="en-US"/>
              </w:rPr>
            </w:pPr>
            <w:r>
              <w:rPr>
                <w:rFonts w:ascii="Times New Roman" w:hAnsi="Times New Roman"/>
                <w:sz w:val="22"/>
                <w:szCs w:val="22"/>
                <w:lang w:val="en-US"/>
              </w:rPr>
              <w:t>Gerakan Literasi Sekolah</w:t>
            </w:r>
          </w:p>
        </w:tc>
        <w:tc>
          <w:tcPr>
            <w:tcW w:w="5225" w:type="dxa"/>
            <w:tcBorders>
              <w:top w:val="single" w:sz="4" w:space="0" w:color="auto"/>
            </w:tcBorders>
          </w:tcPr>
          <w:p w:rsidR="00796A5B" w:rsidRDefault="00E230FF" w:rsidP="00E8572F">
            <w:pPr>
              <w:pStyle w:val="ListParagraph"/>
              <w:numPr>
                <w:ilvl w:val="0"/>
                <w:numId w:val="2"/>
              </w:numPr>
              <w:ind w:left="379"/>
              <w:rPr>
                <w:rFonts w:ascii="Times New Roman" w:hAnsi="Times New Roman"/>
                <w:sz w:val="22"/>
                <w:szCs w:val="22"/>
                <w:lang w:val="en-US"/>
              </w:rPr>
            </w:pPr>
            <w:r>
              <w:rPr>
                <w:rFonts w:ascii="Times New Roman" w:hAnsi="Times New Roman"/>
                <w:sz w:val="22"/>
                <w:szCs w:val="22"/>
                <w:lang w:val="en-US"/>
              </w:rPr>
              <w:t>SDN Kebonasari 4 Kota Malang telah Melaksanakan Gerakan Literasi Sekolah sejak 2016</w:t>
            </w:r>
          </w:p>
          <w:p w:rsidR="00E230FF" w:rsidRDefault="001D5C7A" w:rsidP="00E8572F">
            <w:pPr>
              <w:pStyle w:val="ListParagraph"/>
              <w:numPr>
                <w:ilvl w:val="0"/>
                <w:numId w:val="2"/>
              </w:numPr>
              <w:ind w:left="379"/>
              <w:rPr>
                <w:rFonts w:ascii="Times New Roman" w:hAnsi="Times New Roman"/>
                <w:sz w:val="22"/>
                <w:szCs w:val="22"/>
                <w:lang w:val="en-US"/>
              </w:rPr>
            </w:pPr>
            <w:r>
              <w:rPr>
                <w:rFonts w:ascii="Times New Roman" w:hAnsi="Times New Roman"/>
                <w:sz w:val="22"/>
                <w:szCs w:val="22"/>
                <w:lang w:val="en-US"/>
              </w:rPr>
              <w:t xml:space="preserve">Menerapkan Budaya sekolah yaitu Budaya Mutu Sekolahku </w:t>
            </w:r>
            <w:r w:rsidR="00C451F8">
              <w:rPr>
                <w:rFonts w:ascii="Times New Roman" w:hAnsi="Times New Roman"/>
                <w:sz w:val="22"/>
                <w:szCs w:val="22"/>
                <w:lang w:val="en-US"/>
              </w:rPr>
              <w:t>dengan program salam literasi dengan landasan membentuuk karakter peserta didik gemar membaca</w:t>
            </w:r>
          </w:p>
          <w:p w:rsidR="00C451F8" w:rsidRDefault="00C451F8" w:rsidP="00E8572F">
            <w:pPr>
              <w:pStyle w:val="ListParagraph"/>
              <w:numPr>
                <w:ilvl w:val="0"/>
                <w:numId w:val="2"/>
              </w:numPr>
              <w:ind w:left="379"/>
              <w:rPr>
                <w:rFonts w:ascii="Times New Roman" w:hAnsi="Times New Roman"/>
                <w:sz w:val="22"/>
                <w:szCs w:val="22"/>
                <w:lang w:val="en-US"/>
              </w:rPr>
            </w:pPr>
            <w:r>
              <w:rPr>
                <w:rFonts w:ascii="Times New Roman" w:hAnsi="Times New Roman"/>
                <w:sz w:val="22"/>
                <w:szCs w:val="22"/>
                <w:lang w:val="en-US"/>
              </w:rPr>
              <w:t>Berinovasi menggabungkan karakter gemar memb</w:t>
            </w:r>
            <w:r w:rsidR="00F57F4E">
              <w:rPr>
                <w:rFonts w:ascii="Times New Roman" w:hAnsi="Times New Roman"/>
                <w:sz w:val="22"/>
                <w:szCs w:val="22"/>
                <w:lang w:val="en-US"/>
              </w:rPr>
              <w:t>a</w:t>
            </w:r>
            <w:r>
              <w:rPr>
                <w:rFonts w:ascii="Times New Roman" w:hAnsi="Times New Roman"/>
                <w:sz w:val="22"/>
                <w:szCs w:val="22"/>
                <w:lang w:val="en-US"/>
              </w:rPr>
              <w:t xml:space="preserve">ca dengan </w:t>
            </w:r>
            <w:r w:rsidR="00F57F4E">
              <w:rPr>
                <w:rFonts w:ascii="Times New Roman" w:hAnsi="Times New Roman"/>
                <w:sz w:val="22"/>
                <w:szCs w:val="22"/>
                <w:lang w:val="en-US"/>
              </w:rPr>
              <w:t>karakter religi</w:t>
            </w:r>
            <w:r>
              <w:rPr>
                <w:rFonts w:ascii="Times New Roman" w:hAnsi="Times New Roman"/>
                <w:sz w:val="22"/>
                <w:szCs w:val="22"/>
                <w:lang w:val="en-US"/>
              </w:rPr>
              <w:t>us kedalam kegiatan jum’at bermunajad</w:t>
            </w:r>
          </w:p>
          <w:p w:rsidR="00C451F8" w:rsidRDefault="00EE2DC3" w:rsidP="00E8572F">
            <w:pPr>
              <w:pStyle w:val="ListParagraph"/>
              <w:numPr>
                <w:ilvl w:val="0"/>
                <w:numId w:val="2"/>
              </w:numPr>
              <w:ind w:left="379"/>
              <w:rPr>
                <w:rFonts w:ascii="Times New Roman" w:hAnsi="Times New Roman"/>
                <w:sz w:val="22"/>
                <w:szCs w:val="22"/>
                <w:lang w:val="en-US"/>
              </w:rPr>
            </w:pPr>
            <w:r>
              <w:rPr>
                <w:rFonts w:ascii="Times New Roman" w:hAnsi="Times New Roman"/>
                <w:sz w:val="22"/>
                <w:szCs w:val="22"/>
                <w:lang w:val="en-US"/>
              </w:rPr>
              <w:t>Membaca sebelum pelajaran yaitu kegiatan salam literasi pada hari selasa sebelum pembalajaran di mulai selama 15 menit dan membaca asmaul husnah beserta artinya setiap hari jum’at sebelum pembelajaran dimulai di dalam kegiatan jum’at bermunajab</w:t>
            </w:r>
          </w:p>
          <w:p w:rsidR="00EE2DC3" w:rsidRDefault="00EE2DC3" w:rsidP="00E8572F">
            <w:pPr>
              <w:pStyle w:val="ListParagraph"/>
              <w:numPr>
                <w:ilvl w:val="0"/>
                <w:numId w:val="2"/>
              </w:numPr>
              <w:ind w:left="379"/>
              <w:rPr>
                <w:rFonts w:ascii="Times New Roman" w:hAnsi="Times New Roman"/>
                <w:sz w:val="22"/>
                <w:szCs w:val="22"/>
                <w:lang w:val="en-US"/>
              </w:rPr>
            </w:pPr>
            <w:r>
              <w:rPr>
                <w:rFonts w:ascii="Times New Roman" w:hAnsi="Times New Roman"/>
                <w:sz w:val="22"/>
                <w:szCs w:val="22"/>
                <w:lang w:val="en-US"/>
              </w:rPr>
              <w:t>Kegiatan di ikuti seluruh warga sekolah baik kepala sekolah, guru dan peserta didik karena bersifat wajib tertuang di dalam peraturan sekolah</w:t>
            </w:r>
          </w:p>
          <w:p w:rsidR="00EE2DC3" w:rsidRDefault="002E3AE0" w:rsidP="00E8572F">
            <w:pPr>
              <w:pStyle w:val="ListParagraph"/>
              <w:numPr>
                <w:ilvl w:val="0"/>
                <w:numId w:val="2"/>
              </w:numPr>
              <w:ind w:left="379"/>
              <w:rPr>
                <w:rFonts w:ascii="Times New Roman" w:hAnsi="Times New Roman"/>
                <w:sz w:val="22"/>
                <w:szCs w:val="22"/>
                <w:lang w:val="en-US"/>
              </w:rPr>
            </w:pPr>
            <w:r>
              <w:rPr>
                <w:rFonts w:ascii="Times New Roman" w:hAnsi="Times New Roman"/>
                <w:sz w:val="22"/>
                <w:szCs w:val="22"/>
                <w:lang w:val="en-US"/>
              </w:rPr>
              <w:t>Perpusatakaan serta pojok literasi sebagai saran dan prasarana penunjang tetapi tidak</w:t>
            </w:r>
            <w:r w:rsidR="00EE2DC3">
              <w:rPr>
                <w:rFonts w:ascii="Times New Roman" w:hAnsi="Times New Roman"/>
                <w:sz w:val="22"/>
                <w:szCs w:val="22"/>
                <w:lang w:val="en-US"/>
              </w:rPr>
              <w:t xml:space="preserve"> </w:t>
            </w:r>
            <w:r>
              <w:rPr>
                <w:rFonts w:ascii="Times New Roman" w:hAnsi="Times New Roman"/>
                <w:sz w:val="22"/>
                <w:szCs w:val="22"/>
                <w:lang w:val="en-US"/>
              </w:rPr>
              <w:t>di ikuti dengan pengadaan buku secara berkala</w:t>
            </w:r>
          </w:p>
          <w:p w:rsidR="002E3AE0" w:rsidRPr="0000791B" w:rsidRDefault="002E3AE0" w:rsidP="00E8572F">
            <w:pPr>
              <w:pStyle w:val="ListParagraph"/>
              <w:numPr>
                <w:ilvl w:val="0"/>
                <w:numId w:val="2"/>
              </w:numPr>
              <w:ind w:left="379"/>
              <w:rPr>
                <w:rFonts w:ascii="Times New Roman" w:hAnsi="Times New Roman"/>
                <w:sz w:val="22"/>
                <w:szCs w:val="22"/>
                <w:lang w:val="en-US"/>
              </w:rPr>
            </w:pPr>
            <w:r>
              <w:rPr>
                <w:rFonts w:ascii="Times New Roman" w:hAnsi="Times New Roman"/>
                <w:sz w:val="22"/>
                <w:szCs w:val="22"/>
                <w:lang w:val="en-US"/>
              </w:rPr>
              <w:t>Poster berisikan kata-kata  motivasi sebagai media penyemangat bagi peserta didik untuk rajin membaca</w:t>
            </w:r>
          </w:p>
        </w:tc>
      </w:tr>
      <w:tr w:rsidR="00796A5B" w:rsidRPr="0000791B" w:rsidTr="00C1064B">
        <w:tc>
          <w:tcPr>
            <w:tcW w:w="662" w:type="dxa"/>
            <w:hideMark/>
          </w:tcPr>
          <w:p w:rsidR="00796A5B" w:rsidRPr="0000791B" w:rsidRDefault="00796A5B" w:rsidP="00E8572F">
            <w:pPr>
              <w:pStyle w:val="ListParagraph"/>
              <w:spacing w:after="160"/>
              <w:ind w:left="0"/>
              <w:jc w:val="center"/>
              <w:rPr>
                <w:rFonts w:ascii="Times New Roman" w:hAnsi="Times New Roman"/>
                <w:sz w:val="22"/>
                <w:szCs w:val="22"/>
              </w:rPr>
            </w:pPr>
            <w:r w:rsidRPr="0000791B">
              <w:rPr>
                <w:rFonts w:ascii="Times New Roman" w:hAnsi="Times New Roman"/>
                <w:sz w:val="22"/>
                <w:szCs w:val="22"/>
              </w:rPr>
              <w:t>2</w:t>
            </w:r>
          </w:p>
        </w:tc>
        <w:tc>
          <w:tcPr>
            <w:tcW w:w="1673" w:type="dxa"/>
            <w:hideMark/>
          </w:tcPr>
          <w:p w:rsidR="00796A5B" w:rsidRPr="00A10A60" w:rsidRDefault="00A10A60" w:rsidP="00E8572F">
            <w:pPr>
              <w:pStyle w:val="ListParagraph"/>
              <w:spacing w:after="160"/>
              <w:ind w:left="0"/>
              <w:rPr>
                <w:rFonts w:ascii="Times New Roman" w:hAnsi="Times New Roman"/>
                <w:sz w:val="22"/>
                <w:szCs w:val="22"/>
                <w:lang w:val="en-US"/>
              </w:rPr>
            </w:pPr>
            <w:r>
              <w:rPr>
                <w:rFonts w:ascii="Times New Roman" w:hAnsi="Times New Roman"/>
                <w:sz w:val="22"/>
                <w:szCs w:val="22"/>
                <w:lang w:val="en-US"/>
              </w:rPr>
              <w:t>Pendidikan Karakter dan Membaca di Lingkungan Rumah</w:t>
            </w:r>
          </w:p>
        </w:tc>
        <w:tc>
          <w:tcPr>
            <w:tcW w:w="5225" w:type="dxa"/>
          </w:tcPr>
          <w:p w:rsidR="00AE7FF3" w:rsidRDefault="00AE7FF3" w:rsidP="00E8572F">
            <w:pPr>
              <w:pStyle w:val="ListParagraph"/>
              <w:numPr>
                <w:ilvl w:val="0"/>
                <w:numId w:val="3"/>
              </w:numPr>
              <w:spacing w:after="160"/>
              <w:ind w:left="359"/>
              <w:rPr>
                <w:rFonts w:ascii="Times New Roman" w:hAnsi="Times New Roman"/>
                <w:sz w:val="22"/>
                <w:szCs w:val="22"/>
                <w:lang w:val="en-US"/>
              </w:rPr>
            </w:pPr>
            <w:r>
              <w:rPr>
                <w:rFonts w:ascii="Times New Roman" w:hAnsi="Times New Roman"/>
                <w:sz w:val="22"/>
                <w:szCs w:val="22"/>
                <w:lang w:val="en-US"/>
              </w:rPr>
              <w:t>Memberi contoh peserta didik dirumah melalui pemberian contoh orang tua membaca buku, surat kabar dan informasi sebagai teladan bagi peserta didik untuk gemar membaca</w:t>
            </w:r>
          </w:p>
          <w:p w:rsidR="00AE7FF3" w:rsidRPr="00E30A90" w:rsidRDefault="00AE7FF3" w:rsidP="00E8572F">
            <w:pPr>
              <w:pStyle w:val="ListParagraph"/>
              <w:numPr>
                <w:ilvl w:val="0"/>
                <w:numId w:val="3"/>
              </w:numPr>
              <w:spacing w:after="160"/>
              <w:ind w:left="359"/>
              <w:rPr>
                <w:rFonts w:ascii="Times New Roman" w:hAnsi="Times New Roman"/>
                <w:sz w:val="22"/>
                <w:szCs w:val="22"/>
                <w:lang w:val="en-US"/>
              </w:rPr>
            </w:pPr>
            <w:r>
              <w:rPr>
                <w:rFonts w:ascii="Times New Roman" w:hAnsi="Times New Roman"/>
                <w:sz w:val="22"/>
                <w:szCs w:val="22"/>
                <w:lang w:val="en-US"/>
              </w:rPr>
              <w:t>Monitoring</w:t>
            </w:r>
            <w:r w:rsidRPr="00AE7FF3">
              <w:rPr>
                <w:rFonts w:ascii="Times New Roman" w:hAnsi="Times New Roman"/>
                <w:lang w:val="en-US"/>
              </w:rPr>
              <w:t xml:space="preserve"> </w:t>
            </w:r>
            <w:r w:rsidRPr="00E30A90">
              <w:rPr>
                <w:rFonts w:ascii="Times New Roman" w:hAnsi="Times New Roman"/>
                <w:sz w:val="22"/>
                <w:lang w:val="en-US"/>
              </w:rPr>
              <w:t>dan pemberian arahan</w:t>
            </w:r>
            <w:r w:rsidR="00E30A90">
              <w:rPr>
                <w:rFonts w:ascii="Times New Roman" w:hAnsi="Times New Roman"/>
                <w:sz w:val="22"/>
                <w:lang w:val="en-US"/>
              </w:rPr>
              <w:t xml:space="preserve"> peserta didik untuk tetap membaca meskipun hanya 15 menit dirumah</w:t>
            </w:r>
          </w:p>
          <w:p w:rsidR="00E30A90" w:rsidRPr="00E30A90" w:rsidRDefault="00E30A90" w:rsidP="00E8572F">
            <w:pPr>
              <w:pStyle w:val="ListParagraph"/>
              <w:numPr>
                <w:ilvl w:val="0"/>
                <w:numId w:val="3"/>
              </w:numPr>
              <w:spacing w:after="160"/>
              <w:ind w:left="359"/>
              <w:rPr>
                <w:rFonts w:ascii="Times New Roman" w:hAnsi="Times New Roman"/>
                <w:sz w:val="22"/>
                <w:szCs w:val="22"/>
                <w:lang w:val="en-US"/>
              </w:rPr>
            </w:pPr>
            <w:r>
              <w:rPr>
                <w:rFonts w:ascii="Times New Roman" w:hAnsi="Times New Roman"/>
                <w:sz w:val="22"/>
                <w:lang w:val="en-US"/>
              </w:rPr>
              <w:t xml:space="preserve">Pemberian sarana dan prasarana sesuai kebutuhan peserta didik dan sebagai </w:t>
            </w:r>
            <w:r>
              <w:rPr>
                <w:rFonts w:ascii="Times New Roman" w:hAnsi="Times New Roman"/>
                <w:i/>
                <w:sz w:val="22"/>
                <w:lang w:val="en-US"/>
              </w:rPr>
              <w:t xml:space="preserve">reward </w:t>
            </w:r>
            <w:r>
              <w:rPr>
                <w:rFonts w:ascii="Times New Roman" w:hAnsi="Times New Roman"/>
                <w:sz w:val="22"/>
                <w:lang w:val="en-US"/>
              </w:rPr>
              <w:t>agar tetap bersemangat dalam membaca, belajar dan berprestasi</w:t>
            </w:r>
          </w:p>
          <w:p w:rsidR="00E30A90" w:rsidRPr="00E30A90" w:rsidRDefault="00E30A90" w:rsidP="00E8572F">
            <w:pPr>
              <w:pStyle w:val="ListParagraph"/>
              <w:numPr>
                <w:ilvl w:val="0"/>
                <w:numId w:val="3"/>
              </w:numPr>
              <w:spacing w:after="160"/>
              <w:ind w:left="359"/>
              <w:rPr>
                <w:rFonts w:ascii="Times New Roman" w:hAnsi="Times New Roman"/>
                <w:sz w:val="22"/>
                <w:szCs w:val="22"/>
                <w:lang w:val="en-US"/>
              </w:rPr>
            </w:pPr>
            <w:r>
              <w:rPr>
                <w:rFonts w:ascii="Times New Roman" w:hAnsi="Times New Roman"/>
                <w:sz w:val="22"/>
                <w:lang w:val="en-US"/>
              </w:rPr>
              <w:t>Peraturan rumah yang terestrktur melatih peserta didik memiliki karakter kedisiplinan</w:t>
            </w:r>
          </w:p>
          <w:p w:rsidR="00E30A90" w:rsidRPr="00AE7FF3" w:rsidRDefault="00E30A90" w:rsidP="00E8572F">
            <w:pPr>
              <w:pStyle w:val="ListParagraph"/>
              <w:numPr>
                <w:ilvl w:val="0"/>
                <w:numId w:val="3"/>
              </w:numPr>
              <w:spacing w:after="160"/>
              <w:ind w:left="359"/>
              <w:rPr>
                <w:rFonts w:ascii="Times New Roman" w:hAnsi="Times New Roman"/>
                <w:sz w:val="22"/>
                <w:szCs w:val="22"/>
                <w:lang w:val="en-US"/>
              </w:rPr>
            </w:pPr>
            <w:r>
              <w:rPr>
                <w:rFonts w:ascii="Times New Roman" w:hAnsi="Times New Roman"/>
                <w:sz w:val="22"/>
                <w:lang w:val="en-US"/>
              </w:rPr>
              <w:t>Sopan dan santun di terapkan dalam berkomunikasi sebagai landasan pembentukan karakter sopan dan santun</w:t>
            </w:r>
          </w:p>
        </w:tc>
      </w:tr>
      <w:tr w:rsidR="00796A5B" w:rsidRPr="0000791B" w:rsidTr="00C1064B">
        <w:tc>
          <w:tcPr>
            <w:tcW w:w="662" w:type="dxa"/>
            <w:tcBorders>
              <w:bottom w:val="single" w:sz="4" w:space="0" w:color="auto"/>
            </w:tcBorders>
            <w:hideMark/>
          </w:tcPr>
          <w:p w:rsidR="00796A5B" w:rsidRPr="0000791B" w:rsidRDefault="00796A5B" w:rsidP="00C1064B">
            <w:pPr>
              <w:pStyle w:val="ListParagraph"/>
              <w:spacing w:after="160"/>
              <w:ind w:left="0"/>
              <w:jc w:val="center"/>
              <w:rPr>
                <w:rFonts w:ascii="Times New Roman" w:hAnsi="Times New Roman"/>
                <w:sz w:val="22"/>
                <w:szCs w:val="22"/>
              </w:rPr>
            </w:pPr>
            <w:r w:rsidRPr="0000791B">
              <w:rPr>
                <w:rFonts w:ascii="Times New Roman" w:hAnsi="Times New Roman"/>
                <w:sz w:val="22"/>
                <w:szCs w:val="22"/>
              </w:rPr>
              <w:t>3</w:t>
            </w:r>
          </w:p>
        </w:tc>
        <w:tc>
          <w:tcPr>
            <w:tcW w:w="1673" w:type="dxa"/>
            <w:tcBorders>
              <w:bottom w:val="single" w:sz="4" w:space="0" w:color="auto"/>
            </w:tcBorders>
            <w:hideMark/>
          </w:tcPr>
          <w:p w:rsidR="00796A5B" w:rsidRPr="00A10A60" w:rsidRDefault="00A10A60" w:rsidP="00C1064B">
            <w:pPr>
              <w:pStyle w:val="ListParagraph"/>
              <w:spacing w:after="160"/>
              <w:ind w:left="0"/>
              <w:rPr>
                <w:rFonts w:ascii="Times New Roman" w:hAnsi="Times New Roman"/>
                <w:sz w:val="22"/>
                <w:szCs w:val="22"/>
                <w:lang w:val="en-US"/>
              </w:rPr>
            </w:pPr>
            <w:r>
              <w:rPr>
                <w:rFonts w:ascii="Times New Roman" w:hAnsi="Times New Roman"/>
                <w:sz w:val="22"/>
                <w:szCs w:val="22"/>
                <w:lang w:val="en-US"/>
              </w:rPr>
              <w:t>Pembelajaran Berbahasa</w:t>
            </w:r>
          </w:p>
        </w:tc>
        <w:tc>
          <w:tcPr>
            <w:tcW w:w="5225" w:type="dxa"/>
            <w:tcBorders>
              <w:bottom w:val="single" w:sz="4" w:space="0" w:color="auto"/>
            </w:tcBorders>
          </w:tcPr>
          <w:p w:rsidR="00C51713" w:rsidRDefault="00C51713" w:rsidP="00C1064B">
            <w:pPr>
              <w:pStyle w:val="ListParagraph"/>
              <w:numPr>
                <w:ilvl w:val="0"/>
                <w:numId w:val="4"/>
              </w:numPr>
              <w:spacing w:after="160"/>
              <w:ind w:left="359"/>
              <w:rPr>
                <w:rFonts w:ascii="Times New Roman" w:hAnsi="Times New Roman"/>
                <w:sz w:val="22"/>
                <w:szCs w:val="22"/>
                <w:lang w:val="en-US"/>
              </w:rPr>
            </w:pPr>
            <w:r>
              <w:rPr>
                <w:rFonts w:ascii="Times New Roman" w:hAnsi="Times New Roman"/>
                <w:sz w:val="22"/>
                <w:szCs w:val="22"/>
                <w:lang w:val="en-US"/>
              </w:rPr>
              <w:t>Peserta didik</w:t>
            </w:r>
            <w:r w:rsidR="000F76CA">
              <w:rPr>
                <w:rFonts w:ascii="Times New Roman" w:hAnsi="Times New Roman"/>
                <w:sz w:val="22"/>
                <w:szCs w:val="22"/>
                <w:lang w:val="en-US"/>
              </w:rPr>
              <w:t xml:space="preserve"> lebih mudah memahami pembelajaran dengan terlebih dahulu membaca pembelajaran yang </w:t>
            </w:r>
            <w:r w:rsidR="000F76CA">
              <w:rPr>
                <w:rFonts w:ascii="Times New Roman" w:hAnsi="Times New Roman"/>
                <w:sz w:val="22"/>
                <w:szCs w:val="22"/>
                <w:lang w:val="en-US"/>
              </w:rPr>
              <w:lastRenderedPageBreak/>
              <w:t>akan dilakukan</w:t>
            </w:r>
            <w:r w:rsidR="00047E2B">
              <w:rPr>
                <w:rFonts w:ascii="Times New Roman" w:hAnsi="Times New Roman"/>
                <w:sz w:val="22"/>
                <w:szCs w:val="22"/>
                <w:lang w:val="en-US"/>
              </w:rPr>
              <w:t xml:space="preserve"> bukan hanya tulisan dalam buku bacaan tetapi symbol,gambar, dan diagram</w:t>
            </w:r>
          </w:p>
          <w:p w:rsidR="00796A5B" w:rsidRDefault="00C51713" w:rsidP="00C1064B">
            <w:pPr>
              <w:pStyle w:val="ListParagraph"/>
              <w:numPr>
                <w:ilvl w:val="0"/>
                <w:numId w:val="4"/>
              </w:numPr>
              <w:spacing w:after="160"/>
              <w:ind w:left="359"/>
              <w:rPr>
                <w:rFonts w:ascii="Times New Roman" w:hAnsi="Times New Roman"/>
                <w:sz w:val="22"/>
                <w:szCs w:val="22"/>
                <w:lang w:val="en-US"/>
              </w:rPr>
            </w:pPr>
            <w:r>
              <w:rPr>
                <w:rFonts w:ascii="Times New Roman" w:hAnsi="Times New Roman"/>
                <w:sz w:val="22"/>
                <w:szCs w:val="22"/>
                <w:lang w:val="en-US"/>
              </w:rPr>
              <w:t>M</w:t>
            </w:r>
            <w:r w:rsidR="00047E2B">
              <w:rPr>
                <w:rFonts w:ascii="Times New Roman" w:hAnsi="Times New Roman"/>
                <w:sz w:val="22"/>
                <w:szCs w:val="22"/>
                <w:lang w:val="en-US"/>
              </w:rPr>
              <w:t>embebaskan peserta didik untuk menulis apa yang di dapat dari informasi serta permasalahan dan menuakan hasil tulisan dengan gaya bahasanya sendiri untuk memecahkan permasalah dalam pembelajaran</w:t>
            </w:r>
          </w:p>
          <w:p w:rsidR="00047E2B" w:rsidRDefault="000B5F89" w:rsidP="00C1064B">
            <w:pPr>
              <w:pStyle w:val="ListParagraph"/>
              <w:numPr>
                <w:ilvl w:val="0"/>
                <w:numId w:val="4"/>
              </w:numPr>
              <w:spacing w:after="160"/>
              <w:ind w:left="359"/>
              <w:rPr>
                <w:rFonts w:ascii="Times New Roman" w:hAnsi="Times New Roman"/>
                <w:sz w:val="22"/>
                <w:szCs w:val="22"/>
                <w:lang w:val="en-US"/>
              </w:rPr>
            </w:pPr>
            <w:r>
              <w:rPr>
                <w:rFonts w:ascii="Times New Roman" w:hAnsi="Times New Roman"/>
                <w:sz w:val="22"/>
                <w:szCs w:val="22"/>
                <w:lang w:val="en-US"/>
              </w:rPr>
              <w:t>Guru dapat mengkondisikan kelas, menggunakan bahasa yang mudah dipahami, dan penggunaan media memudahkan peserta didik dalam menyimak pembahasaan dan permasalahan dalam pembelajaran</w:t>
            </w:r>
          </w:p>
          <w:p w:rsidR="000B5F89" w:rsidRDefault="000B5F89" w:rsidP="00C1064B">
            <w:pPr>
              <w:pStyle w:val="ListParagraph"/>
              <w:numPr>
                <w:ilvl w:val="0"/>
                <w:numId w:val="4"/>
              </w:numPr>
              <w:spacing w:after="160"/>
              <w:ind w:left="359"/>
              <w:rPr>
                <w:rFonts w:ascii="Times New Roman" w:hAnsi="Times New Roman"/>
                <w:sz w:val="22"/>
                <w:szCs w:val="22"/>
                <w:lang w:val="en-US"/>
              </w:rPr>
            </w:pPr>
            <w:r>
              <w:rPr>
                <w:rFonts w:ascii="Times New Roman" w:hAnsi="Times New Roman"/>
                <w:sz w:val="22"/>
                <w:szCs w:val="22"/>
                <w:lang w:val="en-US"/>
              </w:rPr>
              <w:t>Melatih peserta didik untuk berani berbicara kedepan guna membentuk karakter percaya diri memnyampaikan pendapat</w:t>
            </w:r>
          </w:p>
          <w:p w:rsidR="000B5F89" w:rsidRPr="0000791B" w:rsidRDefault="00A034D0" w:rsidP="00C1064B">
            <w:pPr>
              <w:pStyle w:val="ListParagraph"/>
              <w:numPr>
                <w:ilvl w:val="0"/>
                <w:numId w:val="4"/>
              </w:numPr>
              <w:spacing w:after="160"/>
              <w:ind w:left="359"/>
              <w:rPr>
                <w:rFonts w:ascii="Times New Roman" w:hAnsi="Times New Roman"/>
                <w:sz w:val="22"/>
                <w:szCs w:val="22"/>
                <w:lang w:val="en-US"/>
              </w:rPr>
            </w:pPr>
            <w:r>
              <w:rPr>
                <w:rFonts w:ascii="Times New Roman" w:hAnsi="Times New Roman"/>
                <w:sz w:val="22"/>
                <w:szCs w:val="22"/>
                <w:lang w:val="en-US"/>
              </w:rPr>
              <w:t xml:space="preserve">Memecahakan permasalahan dalam pembelajaran memberi dampak peserta didik selalu tanggap </w:t>
            </w:r>
            <w:proofErr w:type="gramStart"/>
            <w:r>
              <w:rPr>
                <w:rFonts w:ascii="Times New Roman" w:hAnsi="Times New Roman"/>
                <w:sz w:val="22"/>
                <w:szCs w:val="22"/>
                <w:lang w:val="en-US"/>
              </w:rPr>
              <w:t>akan</w:t>
            </w:r>
            <w:proofErr w:type="gramEnd"/>
            <w:r>
              <w:rPr>
                <w:rFonts w:ascii="Times New Roman" w:hAnsi="Times New Roman"/>
                <w:sz w:val="22"/>
                <w:szCs w:val="22"/>
                <w:lang w:val="en-US"/>
              </w:rPr>
              <w:t xml:space="preserve"> hadirnya informasi baru untuk di pelajari dan berani untuk menyimpulkan permasalahan serta mem</w:t>
            </w:r>
            <w:r w:rsidR="00E115B7">
              <w:rPr>
                <w:rFonts w:ascii="Times New Roman" w:hAnsi="Times New Roman"/>
                <w:sz w:val="22"/>
                <w:szCs w:val="22"/>
                <w:lang w:val="en-US"/>
              </w:rPr>
              <w:t>e</w:t>
            </w:r>
            <w:r>
              <w:rPr>
                <w:rFonts w:ascii="Times New Roman" w:hAnsi="Times New Roman"/>
                <w:sz w:val="22"/>
                <w:szCs w:val="22"/>
                <w:lang w:val="en-US"/>
              </w:rPr>
              <w:t>cahkanya.</w:t>
            </w:r>
          </w:p>
        </w:tc>
      </w:tr>
      <w:tr w:rsidR="00796A5B" w:rsidRPr="0000791B" w:rsidTr="00C1064B">
        <w:tc>
          <w:tcPr>
            <w:tcW w:w="662" w:type="dxa"/>
            <w:tcBorders>
              <w:top w:val="single" w:sz="4" w:space="0" w:color="auto"/>
              <w:bottom w:val="single" w:sz="4" w:space="0" w:color="auto"/>
            </w:tcBorders>
          </w:tcPr>
          <w:p w:rsidR="00796A5B" w:rsidRPr="00E17B9D" w:rsidRDefault="00E17B9D" w:rsidP="00C1064B">
            <w:pPr>
              <w:pStyle w:val="ListParagraph"/>
              <w:spacing w:after="160"/>
              <w:ind w:left="0"/>
              <w:jc w:val="center"/>
              <w:rPr>
                <w:rFonts w:ascii="Times New Roman" w:hAnsi="Times New Roman"/>
                <w:sz w:val="22"/>
                <w:szCs w:val="22"/>
                <w:lang w:val="en-US"/>
              </w:rPr>
            </w:pPr>
            <w:r>
              <w:rPr>
                <w:rFonts w:ascii="Times New Roman" w:hAnsi="Times New Roman"/>
                <w:sz w:val="22"/>
                <w:szCs w:val="22"/>
                <w:lang w:val="en-US"/>
              </w:rPr>
              <w:lastRenderedPageBreak/>
              <w:t>4</w:t>
            </w:r>
          </w:p>
        </w:tc>
        <w:tc>
          <w:tcPr>
            <w:tcW w:w="1673" w:type="dxa"/>
            <w:tcBorders>
              <w:top w:val="single" w:sz="4" w:space="0" w:color="auto"/>
              <w:bottom w:val="single" w:sz="4" w:space="0" w:color="auto"/>
            </w:tcBorders>
          </w:tcPr>
          <w:p w:rsidR="00796A5B" w:rsidRPr="00E17B9D" w:rsidRDefault="00E17B9D" w:rsidP="00C1064B">
            <w:pPr>
              <w:pStyle w:val="ListParagraph"/>
              <w:spacing w:after="160"/>
              <w:ind w:left="0"/>
              <w:rPr>
                <w:rFonts w:ascii="Times New Roman" w:hAnsi="Times New Roman"/>
                <w:sz w:val="22"/>
                <w:szCs w:val="22"/>
                <w:lang w:val="en-US"/>
              </w:rPr>
            </w:pPr>
            <w:r>
              <w:rPr>
                <w:rFonts w:ascii="Times New Roman" w:hAnsi="Times New Roman"/>
                <w:sz w:val="22"/>
                <w:szCs w:val="22"/>
                <w:lang w:val="en-US"/>
              </w:rPr>
              <w:t>Berbahasa sebagai Karakter Bangsa</w:t>
            </w:r>
          </w:p>
        </w:tc>
        <w:tc>
          <w:tcPr>
            <w:tcW w:w="5225" w:type="dxa"/>
            <w:tcBorders>
              <w:top w:val="single" w:sz="4" w:space="0" w:color="auto"/>
              <w:bottom w:val="single" w:sz="4" w:space="0" w:color="auto"/>
            </w:tcBorders>
          </w:tcPr>
          <w:p w:rsidR="00796A5B" w:rsidRDefault="00E115B7" w:rsidP="00C1064B">
            <w:pPr>
              <w:pStyle w:val="ListParagraph"/>
              <w:numPr>
                <w:ilvl w:val="0"/>
                <w:numId w:val="8"/>
              </w:numPr>
              <w:spacing w:after="200"/>
              <w:ind w:left="347"/>
              <w:rPr>
                <w:rFonts w:ascii="Times New Roman" w:hAnsi="Times New Roman"/>
                <w:sz w:val="22"/>
                <w:szCs w:val="22"/>
                <w:lang w:val="en-US"/>
              </w:rPr>
            </w:pPr>
            <w:r>
              <w:rPr>
                <w:rFonts w:ascii="Times New Roman" w:hAnsi="Times New Roman"/>
                <w:sz w:val="22"/>
                <w:szCs w:val="22"/>
                <w:lang w:val="en-US"/>
              </w:rPr>
              <w:t>Angka</w:t>
            </w:r>
            <w:r w:rsidR="00733321">
              <w:rPr>
                <w:rFonts w:ascii="Times New Roman" w:hAnsi="Times New Roman"/>
                <w:sz w:val="22"/>
                <w:szCs w:val="22"/>
                <w:lang w:val="en-US"/>
              </w:rPr>
              <w:t xml:space="preserve"> </w:t>
            </w:r>
            <w:r w:rsidR="00733321">
              <w:rPr>
                <w:rFonts w:ascii="Times New Roman" w:hAnsi="Times New Roman"/>
                <w:i/>
                <w:sz w:val="22"/>
                <w:szCs w:val="22"/>
                <w:lang w:val="en-US"/>
              </w:rPr>
              <w:t xml:space="preserve">bulliying  </w:t>
            </w:r>
            <w:r w:rsidR="00733321">
              <w:rPr>
                <w:rFonts w:ascii="Times New Roman" w:hAnsi="Times New Roman"/>
                <w:sz w:val="22"/>
                <w:szCs w:val="22"/>
                <w:lang w:val="en-US"/>
              </w:rPr>
              <w:t>dalam berbahasa menurun dengan hadirnya perraturan sekolah dan kordinasi pihak sekolah dan orang tua peserta didik</w:t>
            </w:r>
          </w:p>
          <w:p w:rsidR="00733321" w:rsidRDefault="00733321" w:rsidP="00C1064B">
            <w:pPr>
              <w:pStyle w:val="ListParagraph"/>
              <w:numPr>
                <w:ilvl w:val="0"/>
                <w:numId w:val="8"/>
              </w:numPr>
              <w:spacing w:after="200"/>
              <w:ind w:left="347"/>
              <w:rPr>
                <w:rFonts w:ascii="Times New Roman" w:hAnsi="Times New Roman"/>
                <w:sz w:val="22"/>
                <w:szCs w:val="22"/>
                <w:lang w:val="en-US"/>
              </w:rPr>
            </w:pPr>
            <w:r>
              <w:rPr>
                <w:rFonts w:ascii="Times New Roman" w:hAnsi="Times New Roman"/>
                <w:sz w:val="22"/>
                <w:szCs w:val="22"/>
                <w:lang w:val="en-US"/>
              </w:rPr>
              <w:t>Penggunaan bahasa dalam pemebelajaran di sekolah menggunakan bahasa indonesia</w:t>
            </w:r>
            <w:r w:rsidR="00C52A77">
              <w:rPr>
                <w:rFonts w:ascii="Times New Roman" w:hAnsi="Times New Roman"/>
                <w:sz w:val="22"/>
                <w:szCs w:val="22"/>
                <w:lang w:val="en-US"/>
              </w:rPr>
              <w:t xml:space="preserve">sesuai KBBI serta penggunaan bahasa tradisional untuk memudahkanpeserta didik memahami pembelajaran dan melestarikan budaya tradisional </w:t>
            </w:r>
          </w:p>
          <w:p w:rsidR="009304F3" w:rsidRPr="009304F3" w:rsidRDefault="00C52A77" w:rsidP="00C1064B">
            <w:pPr>
              <w:pStyle w:val="ListParagraph"/>
              <w:numPr>
                <w:ilvl w:val="0"/>
                <w:numId w:val="8"/>
              </w:numPr>
              <w:spacing w:after="200"/>
              <w:ind w:left="347"/>
              <w:rPr>
                <w:rFonts w:ascii="Times New Roman" w:hAnsi="Times New Roman"/>
                <w:sz w:val="22"/>
                <w:szCs w:val="22"/>
                <w:lang w:val="en-US"/>
              </w:rPr>
            </w:pPr>
            <w:r>
              <w:rPr>
                <w:rFonts w:ascii="Times New Roman" w:hAnsi="Times New Roman"/>
                <w:sz w:val="22"/>
                <w:szCs w:val="22"/>
                <w:lang w:val="en-US"/>
              </w:rPr>
              <w:t>Berkomunikasi di lingkungan rumah</w:t>
            </w:r>
            <w:r w:rsidR="009304F3">
              <w:rPr>
                <w:rFonts w:ascii="Times New Roman" w:hAnsi="Times New Roman"/>
                <w:sz w:val="22"/>
                <w:szCs w:val="22"/>
                <w:lang w:val="en-US"/>
              </w:rPr>
              <w:t xml:space="preserve"> dengan menerapkan karakter sopan santun baik menggunakan bahasa Indonesia maupun bahasa tradisional</w:t>
            </w:r>
          </w:p>
        </w:tc>
      </w:tr>
    </w:tbl>
    <w:p w:rsidR="008C54DE" w:rsidRDefault="0045561E" w:rsidP="008C54DE">
      <w:pPr>
        <w:spacing w:line="240" w:lineRule="auto"/>
        <w:jc w:val="both"/>
        <w:rPr>
          <w:rFonts w:ascii="Times New Roman" w:hAnsi="Times New Roman" w:cs="Times New Roman"/>
          <w:sz w:val="24"/>
          <w:lang w:val="en-US"/>
        </w:rPr>
      </w:pPr>
      <w:r>
        <w:rPr>
          <w:rFonts w:ascii="Times New Roman" w:hAnsi="Times New Roman" w:cs="Times New Roman"/>
          <w:sz w:val="24"/>
          <w:lang w:val="en-US"/>
        </w:rPr>
        <w:tab/>
      </w:r>
    </w:p>
    <w:p w:rsidR="00C90348" w:rsidRDefault="0045561E" w:rsidP="008C54DE">
      <w:pPr>
        <w:spacing w:line="480" w:lineRule="auto"/>
        <w:ind w:firstLine="360"/>
        <w:jc w:val="both"/>
        <w:rPr>
          <w:rFonts w:ascii="Times New Roman" w:hAnsi="Times New Roman" w:cs="Times New Roman"/>
          <w:sz w:val="24"/>
          <w:lang w:val="en-US"/>
        </w:rPr>
      </w:pPr>
      <w:r>
        <w:rPr>
          <w:rFonts w:ascii="Times New Roman" w:hAnsi="Times New Roman" w:cs="Times New Roman"/>
          <w:sz w:val="24"/>
          <w:lang w:val="en-US"/>
        </w:rPr>
        <w:t>Data pada tabel temuan tersebut menjelaskan bahwa SDN Kebonsari 4 Kota Malang telah melaksanakan Gerakan Literasi Sekolah (GLS) sejak peluncurannya yaitu</w:t>
      </w:r>
      <w:r w:rsidR="00C1064B">
        <w:rPr>
          <w:rFonts w:ascii="Times New Roman" w:hAnsi="Times New Roman" w:cs="Times New Roman"/>
          <w:sz w:val="24"/>
          <w:lang w:val="en-US"/>
        </w:rPr>
        <w:t xml:space="preserve"> </w:t>
      </w:r>
      <w:r>
        <w:rPr>
          <w:rFonts w:ascii="Times New Roman" w:hAnsi="Times New Roman" w:cs="Times New Roman"/>
          <w:sz w:val="24"/>
          <w:lang w:val="en-US"/>
        </w:rPr>
        <w:t xml:space="preserve">pada </w:t>
      </w:r>
      <w:r w:rsidR="00C1064B">
        <w:rPr>
          <w:rFonts w:ascii="Times New Roman" w:hAnsi="Times New Roman" w:cs="Times New Roman"/>
          <w:sz w:val="24"/>
          <w:lang w:val="en-US"/>
        </w:rPr>
        <w:t>tahun 2016.</w:t>
      </w:r>
      <w:r w:rsidR="00250765">
        <w:rPr>
          <w:rFonts w:ascii="Times New Roman" w:hAnsi="Times New Roman" w:cs="Times New Roman"/>
          <w:sz w:val="24"/>
          <w:lang w:val="en-US"/>
        </w:rPr>
        <w:t xml:space="preserve"> Pembiasaan membacadalam program Gerakan Literasi Sekolah (GLS) yaitu membaca 15 Menit sebelum pembelajaran dimulai akan membentuk suatu pembiasaan dan karakter gemar membaca hal ini se</w:t>
      </w:r>
      <w:r w:rsidR="00FB3680">
        <w:rPr>
          <w:rFonts w:ascii="Times New Roman" w:hAnsi="Times New Roman" w:cs="Times New Roman"/>
          <w:sz w:val="24"/>
          <w:lang w:val="en-US"/>
        </w:rPr>
        <w:t xml:space="preserve">rupa dengan pendapat (Lickona,2012) Karakter terbentuk dari pembiasaaan yang biasa dilakukan,sama halnya dengan presepsi yang di katakana oleh (Wandasari,2017) Membiasakan meluangkan waktu untuk membaca dapat </w:t>
      </w:r>
      <w:r w:rsidR="00E94FF5">
        <w:rPr>
          <w:rFonts w:ascii="Times New Roman" w:hAnsi="Times New Roman" w:cs="Times New Roman"/>
          <w:sz w:val="24"/>
          <w:lang w:val="en-US"/>
        </w:rPr>
        <w:t xml:space="preserve">membiasakan peserta </w:t>
      </w:r>
      <w:r w:rsidR="00E94FF5">
        <w:rPr>
          <w:rFonts w:ascii="Times New Roman" w:hAnsi="Times New Roman" w:cs="Times New Roman"/>
          <w:sz w:val="24"/>
          <w:lang w:val="en-US"/>
        </w:rPr>
        <w:lastRenderedPageBreak/>
        <w:t xml:space="preserve">didik terbiasa membaca buku. Bukan hanya menerapkan 15 menit membaca sebelum pembelajaran dimulai. SDN Kebonsari 4 Kota Malang membntuk suatu Budaya Sekolah yaitu Budaya Mutu Sekolahku dengan program Salam Literasi dan Jum’at Bermunajab inovasi yang dilakukan Kepala Sekolah yaitu Ibu </w:t>
      </w:r>
      <w:r w:rsidR="00066037">
        <w:rPr>
          <w:rFonts w:ascii="Times New Roman" w:hAnsi="Times New Roman" w:cs="Times New Roman"/>
          <w:sz w:val="24"/>
          <w:lang w:val="en-US"/>
        </w:rPr>
        <w:t>Dra.Sriwati, M.pd mengkaloborasikan Gerakan Literasi Sekolah dengan Kegiatan Religius yaitu setiap hari jum’at sebelum kegiatan pembelajaran dimulai membaca aslmaulhusnah beserta artinya secara bersama-sama. Hal ini merupakan suatu inovasi dalam membiasakan peserta didik untuk terbiasa membaca.</w:t>
      </w:r>
    </w:p>
    <w:p w:rsidR="0045561E" w:rsidRDefault="00C90348" w:rsidP="008C54DE">
      <w:pPr>
        <w:spacing w:line="48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Kegiatan membaca 15 menit di ikuti seluruh warga sekolah baik kepala sekolah, guru dan peserta didik memiliki manfaat siswa untuk berminat dalam membaca karena guru menjadi teladanya serta melakukanya bersama-sama, pola pikir tersebut sejalan dengan pendapat </w:t>
      </w:r>
      <w:r w:rsidR="00A42B24">
        <w:rPr>
          <w:rFonts w:ascii="Times New Roman" w:hAnsi="Times New Roman" w:cs="Times New Roman"/>
          <w:sz w:val="24"/>
          <w:lang w:val="en-US"/>
        </w:rPr>
        <w:t>(Rohman,2017) Individu akan terbiasa melakukan membaca yang selalu ada dilingkunganya. Sarana dan prasarana sekolah dalam kegiatan membaca harus sesuai kebutuhan</w:t>
      </w:r>
      <w:r w:rsidR="00990FBB">
        <w:rPr>
          <w:rFonts w:ascii="Times New Roman" w:hAnsi="Times New Roman" w:cs="Times New Roman"/>
          <w:sz w:val="24"/>
          <w:lang w:val="en-US"/>
        </w:rPr>
        <w:t xml:space="preserve"> dan meningkatkan minat siswa dalam membaca, hal ini serupa dengan buah pikir (Batubara&amp;Aryani</w:t>
      </w:r>
      <w:proofErr w:type="gramStart"/>
      <w:r w:rsidR="00990FBB">
        <w:rPr>
          <w:rFonts w:ascii="Times New Roman" w:hAnsi="Times New Roman" w:cs="Times New Roman"/>
          <w:sz w:val="24"/>
          <w:lang w:val="en-US"/>
        </w:rPr>
        <w:t>,2018</w:t>
      </w:r>
      <w:proofErr w:type="gramEnd"/>
      <w:r w:rsidR="00990FBB">
        <w:rPr>
          <w:rFonts w:ascii="Times New Roman" w:hAnsi="Times New Roman" w:cs="Times New Roman"/>
          <w:sz w:val="24"/>
          <w:lang w:val="en-US"/>
        </w:rPr>
        <w:t xml:space="preserve">) Melalui berbagai macam koleksi buku dapat meningkatkan minat membaca karena peserta didik cenderung tidak minat akan buku bacaan yang telah dibacanya. </w:t>
      </w:r>
      <w:r w:rsidR="00FD738F">
        <w:rPr>
          <w:rFonts w:ascii="Times New Roman" w:hAnsi="Times New Roman" w:cs="Times New Roman"/>
          <w:sz w:val="24"/>
          <w:lang w:val="en-US"/>
        </w:rPr>
        <w:t xml:space="preserve">Meningkatkan minat dan motivasi siswa dapat menggunakan poster yang menarik dibaca siswa (Jasmarah,2011) </w:t>
      </w:r>
      <w:r w:rsidR="00990FBB">
        <w:rPr>
          <w:rFonts w:ascii="Times New Roman" w:hAnsi="Times New Roman" w:cs="Times New Roman"/>
          <w:sz w:val="24"/>
          <w:lang w:val="en-US"/>
        </w:rPr>
        <w:t>Untuk mengatasi kekurangan fasilitas sarana dan prasarana dapat diatasi dengan pemeberian motivasi melalui media</w:t>
      </w:r>
      <w:r w:rsidR="00066037">
        <w:rPr>
          <w:rFonts w:ascii="Times New Roman" w:hAnsi="Times New Roman" w:cs="Times New Roman"/>
          <w:sz w:val="24"/>
          <w:lang w:val="en-US"/>
        </w:rPr>
        <w:t xml:space="preserve"> </w:t>
      </w:r>
      <w:r w:rsidR="00FD738F">
        <w:rPr>
          <w:rFonts w:ascii="Times New Roman" w:hAnsi="Times New Roman" w:cs="Times New Roman"/>
          <w:sz w:val="24"/>
          <w:lang w:val="en-US"/>
        </w:rPr>
        <w:t>yaitu salah satunya poster yang tersedia di SDN Kebonsari 4 Kota Malang yang ada di tempat sering berkumpulnya peserta didik untuk belajar,bercengkrama dan bermain.</w:t>
      </w:r>
    </w:p>
    <w:p w:rsidR="00E56398" w:rsidRDefault="00FF6E61" w:rsidP="008C54DE">
      <w:pPr>
        <w:spacing w:line="48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Sekolah telah memaksimalkan kegiatan program pemerintah Gerakan Literasi Sekolah (GLS) tetapi hal tersebut harus didukung oleh pihak keluarga dalam </w:t>
      </w:r>
      <w:r>
        <w:rPr>
          <w:rFonts w:ascii="Times New Roman" w:hAnsi="Times New Roman" w:cs="Times New Roman"/>
          <w:sz w:val="24"/>
          <w:lang w:val="en-US"/>
        </w:rPr>
        <w:lastRenderedPageBreak/>
        <w:t>membiasaakan siswa untuk membaca untuk terbentuk karakter yang baik untuk masa depan peserta didik. (Laksono&amp;dkk</w:t>
      </w:r>
      <w:proofErr w:type="gramStart"/>
      <w:r>
        <w:rPr>
          <w:rFonts w:ascii="Times New Roman" w:hAnsi="Times New Roman" w:cs="Times New Roman"/>
          <w:sz w:val="24"/>
          <w:lang w:val="en-US"/>
        </w:rPr>
        <w:t>,</w:t>
      </w:r>
      <w:r w:rsidR="00455A32">
        <w:rPr>
          <w:rFonts w:ascii="Times New Roman" w:hAnsi="Times New Roman" w:cs="Times New Roman"/>
          <w:sz w:val="24"/>
          <w:lang w:val="en-US"/>
        </w:rPr>
        <w:t>2016</w:t>
      </w:r>
      <w:proofErr w:type="gramEnd"/>
      <w:r w:rsidR="00455A32">
        <w:rPr>
          <w:rFonts w:ascii="Times New Roman" w:hAnsi="Times New Roman" w:cs="Times New Roman"/>
          <w:sz w:val="24"/>
          <w:lang w:val="en-US"/>
        </w:rPr>
        <w:t xml:space="preserve">) berpendapat anak dirumah perlu sosok yang menjadi teladan untuk dicontoh sebagai panutanya. Dari penelitian yang </w:t>
      </w:r>
      <w:r w:rsidR="001F3566">
        <w:rPr>
          <w:rFonts w:ascii="Times New Roman" w:hAnsi="Times New Roman" w:cs="Times New Roman"/>
          <w:sz w:val="24"/>
          <w:lang w:val="en-US"/>
        </w:rPr>
        <w:t xml:space="preserve">telah </w:t>
      </w:r>
      <w:r w:rsidR="00455A32">
        <w:rPr>
          <w:rFonts w:ascii="Times New Roman" w:hAnsi="Times New Roman" w:cs="Times New Roman"/>
          <w:sz w:val="24"/>
          <w:lang w:val="en-US"/>
        </w:rPr>
        <w:t xml:space="preserve">terjuan langsung di kediaman siswa mendapat hasil bahwa orang tua </w:t>
      </w:r>
      <w:r w:rsidR="0069210B">
        <w:rPr>
          <w:rFonts w:ascii="Times New Roman" w:hAnsi="Times New Roman" w:cs="Times New Roman"/>
          <w:sz w:val="24"/>
          <w:lang w:val="en-US"/>
        </w:rPr>
        <w:t xml:space="preserve">B/Y </w:t>
      </w:r>
      <w:r w:rsidR="00455A32">
        <w:rPr>
          <w:rFonts w:ascii="Times New Roman" w:hAnsi="Times New Roman" w:cs="Times New Roman"/>
          <w:sz w:val="24"/>
          <w:lang w:val="en-US"/>
        </w:rPr>
        <w:t xml:space="preserve">memberikan contoh membaca informasi dari Koran </w:t>
      </w:r>
      <w:r w:rsidR="001F3566">
        <w:rPr>
          <w:rFonts w:ascii="Times New Roman" w:hAnsi="Times New Roman" w:cs="Times New Roman"/>
          <w:sz w:val="24"/>
          <w:lang w:val="en-US"/>
        </w:rPr>
        <w:t>maupun media elektronik. Karena hasil wawancara dan observasi terdapat pihak keluarga yang tidak memberikan contoh untuk membaca hanya memberikan nasehat sehingga peserta did</w:t>
      </w:r>
      <w:r w:rsidR="00B2576B">
        <w:rPr>
          <w:rFonts w:ascii="Times New Roman" w:hAnsi="Times New Roman" w:cs="Times New Roman"/>
          <w:sz w:val="24"/>
          <w:lang w:val="en-US"/>
        </w:rPr>
        <w:t xml:space="preserve">ik tidak berminat untuk membaca. Pemberian </w:t>
      </w:r>
      <w:r w:rsidR="00B2576B">
        <w:rPr>
          <w:rFonts w:ascii="Times New Roman" w:hAnsi="Times New Roman" w:cs="Times New Roman"/>
          <w:i/>
          <w:sz w:val="24"/>
          <w:lang w:val="en-US"/>
        </w:rPr>
        <w:t xml:space="preserve">reward </w:t>
      </w:r>
      <w:r w:rsidR="00B2576B">
        <w:rPr>
          <w:rFonts w:ascii="Times New Roman" w:hAnsi="Times New Roman" w:cs="Times New Roman"/>
          <w:sz w:val="24"/>
          <w:lang w:val="en-US"/>
        </w:rPr>
        <w:t xml:space="preserve">dan sarana prasarana harus sesuai kebutuhan, hal ini senada dengan presepsi (Gestrianto,2017) Fasilitas bukan menjadi keberhasilan dalam pembelajaran, ditambahkan oleh pendapat (Kompri.2015) pendampingan orang tua dalam belajar </w:t>
      </w:r>
      <w:r w:rsidR="005627B3">
        <w:rPr>
          <w:rFonts w:ascii="Times New Roman" w:hAnsi="Times New Roman" w:cs="Times New Roman"/>
          <w:sz w:val="24"/>
          <w:lang w:val="en-US"/>
        </w:rPr>
        <w:t>dirumah memberikan rasa nyaman dalam kegiatan belajar, hal ini sesuai dengan hasil di lapangan</w:t>
      </w:r>
      <w:r w:rsidR="00637805">
        <w:rPr>
          <w:rFonts w:ascii="Times New Roman" w:hAnsi="Times New Roman" w:cs="Times New Roman"/>
          <w:sz w:val="24"/>
          <w:lang w:val="en-US"/>
        </w:rPr>
        <w:t xml:space="preserve"> dikediaman Z/D</w:t>
      </w:r>
      <w:r w:rsidR="005627B3">
        <w:rPr>
          <w:rFonts w:ascii="Times New Roman" w:hAnsi="Times New Roman" w:cs="Times New Roman"/>
          <w:sz w:val="24"/>
          <w:lang w:val="en-US"/>
        </w:rPr>
        <w:t xml:space="preserve"> bahwa pemberian fasilitas yang berlebih </w:t>
      </w:r>
      <w:r w:rsidR="00E56398">
        <w:rPr>
          <w:rFonts w:ascii="Times New Roman" w:hAnsi="Times New Roman" w:cs="Times New Roman"/>
          <w:sz w:val="24"/>
          <w:lang w:val="en-US"/>
        </w:rPr>
        <w:t>membentuk peserta didik tidak berminat dalam belajar karena fasilitas yang diberikan tidak sesuai kebutuhan</w:t>
      </w:r>
    </w:p>
    <w:p w:rsidR="00FB348B" w:rsidRDefault="00E56398" w:rsidP="008C54DE">
      <w:pPr>
        <w:spacing w:line="48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Rumah </w:t>
      </w:r>
      <w:r w:rsidR="001B3A43">
        <w:rPr>
          <w:rFonts w:ascii="Times New Roman" w:hAnsi="Times New Roman" w:cs="Times New Roman"/>
          <w:sz w:val="24"/>
          <w:lang w:val="en-US"/>
        </w:rPr>
        <w:t>menjadi sekolah pertama bagi anak-anaknya (Lickonan</w:t>
      </w:r>
      <w:proofErr w:type="gramStart"/>
      <w:r w:rsidR="001B3A43">
        <w:rPr>
          <w:rFonts w:ascii="Times New Roman" w:hAnsi="Times New Roman" w:cs="Times New Roman"/>
          <w:sz w:val="24"/>
          <w:lang w:val="en-US"/>
        </w:rPr>
        <w:t>,2012</w:t>
      </w:r>
      <w:proofErr w:type="gramEnd"/>
      <w:r w:rsidR="001B3A43">
        <w:rPr>
          <w:rFonts w:ascii="Times New Roman" w:hAnsi="Times New Roman" w:cs="Times New Roman"/>
          <w:sz w:val="24"/>
          <w:lang w:val="en-US"/>
        </w:rPr>
        <w:t xml:space="preserve">) sehingga pihak keluarga </w:t>
      </w:r>
      <w:r w:rsidR="008B6B3C">
        <w:rPr>
          <w:rFonts w:ascii="Times New Roman" w:hAnsi="Times New Roman" w:cs="Times New Roman"/>
          <w:sz w:val="24"/>
          <w:lang w:val="en-US"/>
        </w:rPr>
        <w:t xml:space="preserve">harus memonitoring </w:t>
      </w:r>
      <w:r w:rsidR="00C47E11">
        <w:rPr>
          <w:rFonts w:ascii="Times New Roman" w:hAnsi="Times New Roman" w:cs="Times New Roman"/>
          <w:sz w:val="24"/>
          <w:lang w:val="en-US"/>
        </w:rPr>
        <w:t>peserta didik dirumah secara berkala dan terstruktur.</w:t>
      </w:r>
      <w:r w:rsidR="00885F07">
        <w:rPr>
          <w:rFonts w:ascii="Times New Roman" w:hAnsi="Times New Roman" w:cs="Times New Roman"/>
          <w:sz w:val="24"/>
          <w:lang w:val="en-US"/>
        </w:rPr>
        <w:t xml:space="preserve"> Hasil lapangan menunjukan </w:t>
      </w:r>
      <w:r w:rsidR="00390AC1">
        <w:rPr>
          <w:rFonts w:ascii="Times New Roman" w:hAnsi="Times New Roman" w:cs="Times New Roman"/>
          <w:sz w:val="24"/>
          <w:lang w:val="en-US"/>
        </w:rPr>
        <w:t xml:space="preserve">terdapat siswa yang diberikan </w:t>
      </w:r>
      <w:r w:rsidR="0046481C">
        <w:rPr>
          <w:rFonts w:ascii="Times New Roman" w:hAnsi="Times New Roman" w:cs="Times New Roman"/>
          <w:sz w:val="24"/>
          <w:lang w:val="en-US"/>
        </w:rPr>
        <w:t xml:space="preserve">karakter kedisiplinan melalui </w:t>
      </w:r>
      <w:r w:rsidR="001D58D9">
        <w:rPr>
          <w:rFonts w:ascii="Times New Roman" w:hAnsi="Times New Roman" w:cs="Times New Roman"/>
          <w:sz w:val="24"/>
          <w:lang w:val="en-US"/>
        </w:rPr>
        <w:t xml:space="preserve">jadwal keseharian </w:t>
      </w:r>
      <w:r w:rsidR="003008FD">
        <w:rPr>
          <w:rFonts w:ascii="Times New Roman" w:hAnsi="Times New Roman" w:cs="Times New Roman"/>
          <w:sz w:val="24"/>
          <w:lang w:val="en-US"/>
        </w:rPr>
        <w:t xml:space="preserve">kegiatan anaknya sejak bangun tidur hingga tidur. Membentuk karakter kedisplinan melalui pembiasaan </w:t>
      </w:r>
      <w:r w:rsidR="00EE4A2B">
        <w:rPr>
          <w:rFonts w:ascii="Times New Roman" w:hAnsi="Times New Roman" w:cs="Times New Roman"/>
          <w:sz w:val="24"/>
          <w:lang w:val="en-US"/>
        </w:rPr>
        <w:t xml:space="preserve">menjadi keterbiasa </w:t>
      </w:r>
      <w:proofErr w:type="gramStart"/>
      <w:r w:rsidR="00B93699">
        <w:rPr>
          <w:rFonts w:ascii="Times New Roman" w:hAnsi="Times New Roman" w:cs="Times New Roman"/>
          <w:sz w:val="24"/>
          <w:lang w:val="en-US"/>
        </w:rPr>
        <w:t>akan</w:t>
      </w:r>
      <w:proofErr w:type="gramEnd"/>
      <w:r w:rsidR="00B93699">
        <w:rPr>
          <w:rFonts w:ascii="Times New Roman" w:hAnsi="Times New Roman" w:cs="Times New Roman"/>
          <w:sz w:val="24"/>
          <w:lang w:val="en-US"/>
        </w:rPr>
        <w:t xml:space="preserve"> terbawa hingga us</w:t>
      </w:r>
      <w:r w:rsidR="00EE4A2B">
        <w:rPr>
          <w:rFonts w:ascii="Times New Roman" w:hAnsi="Times New Roman" w:cs="Times New Roman"/>
          <w:sz w:val="24"/>
          <w:lang w:val="en-US"/>
        </w:rPr>
        <w:t>ia</w:t>
      </w:r>
      <w:r w:rsidR="00B93699">
        <w:rPr>
          <w:rFonts w:ascii="Times New Roman" w:hAnsi="Times New Roman" w:cs="Times New Roman"/>
          <w:sz w:val="24"/>
          <w:lang w:val="en-US"/>
        </w:rPr>
        <w:t xml:space="preserve"> </w:t>
      </w:r>
      <w:r w:rsidR="00EE4A2B">
        <w:rPr>
          <w:rFonts w:ascii="Times New Roman" w:hAnsi="Times New Roman" w:cs="Times New Roman"/>
          <w:sz w:val="24"/>
          <w:lang w:val="en-US"/>
        </w:rPr>
        <w:t>dewa</w:t>
      </w:r>
      <w:r w:rsidR="00B93699">
        <w:rPr>
          <w:rFonts w:ascii="Times New Roman" w:hAnsi="Times New Roman" w:cs="Times New Roman"/>
          <w:sz w:val="24"/>
          <w:lang w:val="en-US"/>
        </w:rPr>
        <w:t>sa</w:t>
      </w:r>
      <w:r w:rsidR="00EE4A2B">
        <w:rPr>
          <w:rFonts w:ascii="Times New Roman" w:hAnsi="Times New Roman" w:cs="Times New Roman"/>
          <w:sz w:val="24"/>
          <w:lang w:val="en-US"/>
        </w:rPr>
        <w:t xml:space="preserve">nya. Selain </w:t>
      </w:r>
      <w:r w:rsidR="00B93699">
        <w:rPr>
          <w:rFonts w:ascii="Times New Roman" w:hAnsi="Times New Roman" w:cs="Times New Roman"/>
          <w:sz w:val="24"/>
          <w:lang w:val="en-US"/>
        </w:rPr>
        <w:t>karakter kedisiplan dalam berkomunikasi tetap menjunjung tinggi sopan dan santun hal ini senada dengan pendapat (Dewi</w:t>
      </w:r>
      <w:proofErr w:type="gramStart"/>
      <w:r w:rsidR="00B93699">
        <w:rPr>
          <w:rFonts w:ascii="Times New Roman" w:hAnsi="Times New Roman" w:cs="Times New Roman"/>
          <w:sz w:val="24"/>
          <w:lang w:val="en-US"/>
        </w:rPr>
        <w:t>,2015</w:t>
      </w:r>
      <w:proofErr w:type="gramEnd"/>
      <w:r w:rsidR="00B93699">
        <w:rPr>
          <w:rFonts w:ascii="Times New Roman" w:hAnsi="Times New Roman" w:cs="Times New Roman"/>
          <w:sz w:val="24"/>
          <w:lang w:val="en-US"/>
        </w:rPr>
        <w:t xml:space="preserve">) Individu menilai individu yang lain melalui sikap dan perilaku yang dilihat individu tersebut. Hasil dilapangan menujukan seluruh pihak keluarga peserta didik mengedepankan </w:t>
      </w:r>
      <w:r w:rsidR="00FB348B">
        <w:rPr>
          <w:rFonts w:ascii="Times New Roman" w:hAnsi="Times New Roman" w:cs="Times New Roman"/>
          <w:sz w:val="24"/>
          <w:lang w:val="en-US"/>
        </w:rPr>
        <w:t>sopan dan santun dalam berkomunikasi.</w:t>
      </w:r>
    </w:p>
    <w:p w:rsidR="00FF6E61" w:rsidRDefault="00FB348B" w:rsidP="008C54DE">
      <w:pPr>
        <w:spacing w:line="480" w:lineRule="auto"/>
        <w:ind w:firstLine="360"/>
        <w:jc w:val="both"/>
        <w:rPr>
          <w:rFonts w:ascii="Times New Roman" w:hAnsi="Times New Roman"/>
          <w:sz w:val="24"/>
          <w:szCs w:val="24"/>
          <w:lang w:val="en-US"/>
        </w:rPr>
      </w:pPr>
      <w:r>
        <w:rPr>
          <w:rFonts w:ascii="Times New Roman" w:hAnsi="Times New Roman" w:cs="Times New Roman"/>
          <w:sz w:val="24"/>
          <w:lang w:val="en-US"/>
        </w:rPr>
        <w:lastRenderedPageBreak/>
        <w:t>Pembelajaran berbahasa</w:t>
      </w:r>
      <w:r w:rsidR="00866160">
        <w:rPr>
          <w:rFonts w:ascii="Times New Roman" w:hAnsi="Times New Roman" w:cs="Times New Roman"/>
          <w:sz w:val="24"/>
          <w:lang w:val="en-US"/>
        </w:rPr>
        <w:t xml:space="preserve"> </w:t>
      </w:r>
      <w:r>
        <w:rPr>
          <w:rFonts w:ascii="Times New Roman" w:hAnsi="Times New Roman" w:cs="Times New Roman"/>
          <w:sz w:val="24"/>
          <w:lang w:val="en-US"/>
        </w:rPr>
        <w:t>tidak lepas dari kegiatan literasi yaitu membaca, me</w:t>
      </w:r>
      <w:r w:rsidR="00866160">
        <w:rPr>
          <w:rFonts w:ascii="Times New Roman" w:hAnsi="Times New Roman" w:cs="Times New Roman"/>
          <w:sz w:val="24"/>
          <w:lang w:val="en-US"/>
        </w:rPr>
        <w:t>nulis, menyimak dan ber</w:t>
      </w:r>
      <w:r w:rsidR="00C8578C">
        <w:rPr>
          <w:rFonts w:ascii="Times New Roman" w:hAnsi="Times New Roman" w:cs="Times New Roman"/>
          <w:sz w:val="24"/>
          <w:lang w:val="en-US"/>
        </w:rPr>
        <w:t>bicara. Hasil di lapangan menunjukan ba</w:t>
      </w:r>
      <w:r w:rsidR="008C54DE">
        <w:rPr>
          <w:rFonts w:ascii="Times New Roman" w:hAnsi="Times New Roman" w:cs="Times New Roman"/>
          <w:sz w:val="24"/>
          <w:lang w:val="en-US"/>
        </w:rPr>
        <w:t xml:space="preserve">hwa siswa lebih mudah memahami jika terlebih dahulu melakukan kegiatan membaca, </w:t>
      </w:r>
      <w:r w:rsidR="009D78E1">
        <w:rPr>
          <w:rFonts w:ascii="Times New Roman" w:hAnsi="Times New Roman" w:cs="Times New Roman"/>
          <w:sz w:val="24"/>
          <w:lang w:val="en-US"/>
        </w:rPr>
        <w:t>Hal ini senada dengan (Anjani</w:t>
      </w:r>
      <w:proofErr w:type="gramStart"/>
      <w:r w:rsidR="009D78E1">
        <w:rPr>
          <w:rFonts w:ascii="Times New Roman" w:hAnsi="Times New Roman" w:cs="Times New Roman"/>
          <w:sz w:val="24"/>
          <w:lang w:val="en-US"/>
        </w:rPr>
        <w:t>,Dantes</w:t>
      </w:r>
      <w:proofErr w:type="gramEnd"/>
      <w:r w:rsidR="009D78E1">
        <w:rPr>
          <w:rFonts w:ascii="Times New Roman" w:hAnsi="Times New Roman" w:cs="Times New Roman"/>
          <w:sz w:val="24"/>
          <w:lang w:val="en-US"/>
        </w:rPr>
        <w:t>&amp;Artawan,2019) lewat membaca akan menambah wawasan dan kosa kata</w:t>
      </w:r>
      <w:r w:rsidR="00BC6F90">
        <w:rPr>
          <w:rFonts w:ascii="Times New Roman" w:hAnsi="Times New Roman" w:cs="Times New Roman"/>
          <w:sz w:val="24"/>
          <w:lang w:val="en-US"/>
        </w:rPr>
        <w:t>. Kegiatan membaca baik pembelajaran maupun non pembelajaran selalu di terapkan di SDN Kebonsari 4 Kota Malang</w:t>
      </w:r>
      <w:r w:rsidR="00A8317F">
        <w:rPr>
          <w:rFonts w:ascii="Times New Roman" w:hAnsi="Times New Roman" w:cs="Times New Roman"/>
          <w:sz w:val="24"/>
          <w:lang w:val="en-US"/>
        </w:rPr>
        <w:t xml:space="preserve"> dan berjalan dengan terstruktur. Selain itu pola pikir (Sirait</w:t>
      </w:r>
      <w:proofErr w:type="gramStart"/>
      <w:r w:rsidR="00A8317F">
        <w:rPr>
          <w:rFonts w:ascii="Times New Roman" w:hAnsi="Times New Roman" w:cs="Times New Roman"/>
          <w:sz w:val="24"/>
          <w:lang w:val="en-US"/>
        </w:rPr>
        <w:t>,2016</w:t>
      </w:r>
      <w:proofErr w:type="gramEnd"/>
      <w:r w:rsidR="00A8317F">
        <w:rPr>
          <w:rFonts w:ascii="Times New Roman" w:hAnsi="Times New Roman" w:cs="Times New Roman"/>
          <w:sz w:val="24"/>
          <w:lang w:val="en-US"/>
        </w:rPr>
        <w:t xml:space="preserve">) siswa yang gemar membaca bukan hanya dapat memahami sebuah kata tetapi symbol, </w:t>
      </w:r>
      <w:r w:rsidR="00D9168A">
        <w:rPr>
          <w:rFonts w:ascii="Times New Roman" w:hAnsi="Times New Roman" w:cs="Times New Roman"/>
          <w:sz w:val="24"/>
          <w:lang w:val="en-US"/>
        </w:rPr>
        <w:t>gambar, dan diagram yang memiliki arti. Selain kegiatan membaca kegiatan menulis menjadi bagian</w:t>
      </w:r>
      <w:r w:rsidR="00952C5E">
        <w:rPr>
          <w:rFonts w:ascii="Times New Roman" w:hAnsi="Times New Roman" w:cs="Times New Roman"/>
          <w:sz w:val="24"/>
          <w:lang w:val="en-US"/>
        </w:rPr>
        <w:t xml:space="preserve"> </w:t>
      </w:r>
      <w:r w:rsidR="00D9168A">
        <w:rPr>
          <w:rFonts w:ascii="Times New Roman" w:hAnsi="Times New Roman" w:cs="Times New Roman"/>
          <w:sz w:val="24"/>
          <w:lang w:val="en-US"/>
        </w:rPr>
        <w:t xml:space="preserve">dari kegiatan literasi. Menulis bukan bentuk tulisan yang menjadi patokan tetapi bagaimana tulisan itu dapat menjelaskan </w:t>
      </w:r>
      <w:r w:rsidR="00952C5E">
        <w:rPr>
          <w:rFonts w:ascii="Times New Roman" w:hAnsi="Times New Roman" w:cs="Times New Roman"/>
          <w:sz w:val="24"/>
          <w:lang w:val="en-US"/>
        </w:rPr>
        <w:t>informasi,</w:t>
      </w:r>
      <w:r w:rsidR="00952C5E" w:rsidRPr="00952C5E">
        <w:rPr>
          <w:rFonts w:ascii="Times New Roman" w:hAnsi="Times New Roman" w:cs="Times New Roman"/>
          <w:sz w:val="24"/>
          <w:lang w:val="en-US"/>
        </w:rPr>
        <w:t xml:space="preserve"> </w:t>
      </w:r>
      <w:r w:rsidR="00952C5E">
        <w:rPr>
          <w:rFonts w:ascii="Times New Roman" w:hAnsi="Times New Roman" w:cs="Times New Roman"/>
          <w:sz w:val="24"/>
          <w:lang w:val="en-US"/>
        </w:rPr>
        <w:t>permasalahan, dan pemecahan permasalahan, hal ini senada dengan pendapat (Emda</w:t>
      </w:r>
      <w:proofErr w:type="gramStart"/>
      <w:r w:rsidR="00952C5E">
        <w:rPr>
          <w:rFonts w:ascii="Times New Roman" w:hAnsi="Times New Roman" w:cs="Times New Roman"/>
          <w:sz w:val="24"/>
          <w:lang w:val="en-US"/>
        </w:rPr>
        <w:t>,2017</w:t>
      </w:r>
      <w:proofErr w:type="gramEnd"/>
      <w:r w:rsidR="00952C5E">
        <w:rPr>
          <w:rFonts w:ascii="Times New Roman" w:hAnsi="Times New Roman" w:cs="Times New Roman"/>
          <w:sz w:val="24"/>
          <w:lang w:val="en-US"/>
        </w:rPr>
        <w:t>) bahwa guru harus mengarahkan siswa dalam menulis dengan gaya bahasa</w:t>
      </w:r>
      <w:r w:rsidR="005A3A5C">
        <w:rPr>
          <w:rFonts w:ascii="Times New Roman" w:hAnsi="Times New Roman" w:cs="Times New Roman"/>
          <w:sz w:val="24"/>
          <w:lang w:val="en-US"/>
        </w:rPr>
        <w:t xml:space="preserve">nya sendiri. Hasil dilapangan wali kelas 5 yaitu ibu </w:t>
      </w:r>
      <w:r w:rsidR="005A3A5C">
        <w:rPr>
          <w:rFonts w:ascii="Times New Roman" w:hAnsi="Times New Roman"/>
          <w:sz w:val="24"/>
          <w:szCs w:val="24"/>
        </w:rPr>
        <w:t xml:space="preserve">Feni </w:t>
      </w:r>
      <w:proofErr w:type="gramStart"/>
      <w:r w:rsidR="005A3A5C">
        <w:rPr>
          <w:rFonts w:ascii="Times New Roman" w:hAnsi="Times New Roman"/>
          <w:sz w:val="24"/>
          <w:szCs w:val="24"/>
        </w:rPr>
        <w:t>dwi</w:t>
      </w:r>
      <w:proofErr w:type="gramEnd"/>
      <w:r w:rsidR="005A3A5C">
        <w:rPr>
          <w:rFonts w:ascii="Times New Roman" w:hAnsi="Times New Roman"/>
          <w:sz w:val="24"/>
          <w:szCs w:val="24"/>
        </w:rPr>
        <w:t xml:space="preserve"> nofitasari S.pd</w:t>
      </w:r>
      <w:r w:rsidR="005A3A5C">
        <w:rPr>
          <w:rFonts w:ascii="Times New Roman" w:hAnsi="Times New Roman"/>
          <w:sz w:val="24"/>
          <w:szCs w:val="24"/>
          <w:lang w:val="en-US"/>
        </w:rPr>
        <w:t xml:space="preserve"> mengedepankan kebebasan peserta didik untuk berekplorasi dalam menulis untuk melatihnya dengan pembiasaan.</w:t>
      </w:r>
    </w:p>
    <w:p w:rsidR="005A3A5C" w:rsidRDefault="00BA69B2" w:rsidP="008C54DE">
      <w:pPr>
        <w:spacing w:line="480" w:lineRule="auto"/>
        <w:ind w:firstLine="360"/>
        <w:jc w:val="both"/>
        <w:rPr>
          <w:rFonts w:ascii="Times New Roman" w:hAnsi="Times New Roman"/>
          <w:sz w:val="24"/>
          <w:szCs w:val="24"/>
          <w:lang w:val="en-US"/>
        </w:rPr>
      </w:pPr>
      <w:r>
        <w:rPr>
          <w:rFonts w:ascii="Times New Roman" w:hAnsi="Times New Roman"/>
          <w:sz w:val="24"/>
          <w:szCs w:val="24"/>
          <w:lang w:val="en-US"/>
        </w:rPr>
        <w:t>Kegiatan literasi tidak lepas bagaimana peserta didik menyimak informasi baik tulisan dan lisan untuk memecahkan permasalahan bukan hanya pembelajaran tetapi di kehidupan sehari-hari.</w:t>
      </w:r>
      <w:r w:rsidR="00CC26CD">
        <w:rPr>
          <w:rFonts w:ascii="Times New Roman" w:hAnsi="Times New Roman"/>
          <w:sz w:val="24"/>
          <w:szCs w:val="24"/>
          <w:lang w:val="en-US"/>
        </w:rPr>
        <w:t xml:space="preserve"> </w:t>
      </w:r>
      <w:r w:rsidR="003C7A4A">
        <w:rPr>
          <w:rFonts w:ascii="Times New Roman" w:hAnsi="Times New Roman"/>
          <w:sz w:val="24"/>
          <w:szCs w:val="24"/>
          <w:lang w:val="en-US"/>
        </w:rPr>
        <w:t>Menggunakan bahasa yang mudah dipahami</w:t>
      </w:r>
      <w:r w:rsidR="00CC26CD">
        <w:rPr>
          <w:rFonts w:ascii="Times New Roman" w:hAnsi="Times New Roman"/>
          <w:sz w:val="24"/>
          <w:szCs w:val="24"/>
          <w:lang w:val="en-US"/>
        </w:rPr>
        <w:t>, dan penggunaan media memudahkan peserta didik dalam menyimak. Hal ini sedana dengan presepsi</w:t>
      </w:r>
      <w:r>
        <w:rPr>
          <w:rFonts w:ascii="Times New Roman" w:hAnsi="Times New Roman"/>
          <w:sz w:val="24"/>
          <w:szCs w:val="24"/>
          <w:lang w:val="en-US"/>
        </w:rPr>
        <w:t xml:space="preserve"> (Sirait</w:t>
      </w:r>
      <w:proofErr w:type="gramStart"/>
      <w:r>
        <w:rPr>
          <w:rFonts w:ascii="Times New Roman" w:hAnsi="Times New Roman"/>
          <w:sz w:val="24"/>
          <w:szCs w:val="24"/>
          <w:lang w:val="en-US"/>
        </w:rPr>
        <w:t>,2016</w:t>
      </w:r>
      <w:proofErr w:type="gramEnd"/>
      <w:r>
        <w:rPr>
          <w:rFonts w:ascii="Times New Roman" w:hAnsi="Times New Roman"/>
          <w:sz w:val="24"/>
          <w:szCs w:val="24"/>
          <w:lang w:val="en-US"/>
        </w:rPr>
        <w:t>)</w:t>
      </w:r>
      <w:r w:rsidR="003C7A4A">
        <w:rPr>
          <w:rFonts w:ascii="Times New Roman" w:hAnsi="Times New Roman"/>
          <w:sz w:val="24"/>
          <w:szCs w:val="24"/>
          <w:lang w:val="en-US"/>
        </w:rPr>
        <w:t xml:space="preserve"> Kondisi kelas yang tidak kondusif mengakibatkan peserta didik kesulitan dalam menyimak.</w:t>
      </w:r>
      <w:r w:rsidR="00CC26CD">
        <w:rPr>
          <w:rFonts w:ascii="Times New Roman" w:hAnsi="Times New Roman"/>
          <w:sz w:val="24"/>
          <w:szCs w:val="24"/>
          <w:lang w:val="en-US"/>
        </w:rPr>
        <w:t xml:space="preserve"> Terciptanya suasana kelas yang </w:t>
      </w:r>
      <w:r w:rsidR="00B53747">
        <w:rPr>
          <w:rFonts w:ascii="Times New Roman" w:hAnsi="Times New Roman"/>
          <w:sz w:val="24"/>
          <w:szCs w:val="24"/>
          <w:lang w:val="en-US"/>
        </w:rPr>
        <w:t>mendukung minat peserta didik dalam menyimak pembelajaran. Setelah membaca, menulis, menyimak peserta didik harus berani berbicara</w:t>
      </w:r>
      <w:r w:rsidR="00AE74A6">
        <w:rPr>
          <w:rFonts w:ascii="Times New Roman" w:hAnsi="Times New Roman"/>
          <w:sz w:val="24"/>
          <w:szCs w:val="24"/>
          <w:lang w:val="en-US"/>
        </w:rPr>
        <w:t xml:space="preserve"> karena melatih berani </w:t>
      </w:r>
      <w:r w:rsidR="00AE74A6">
        <w:rPr>
          <w:rFonts w:ascii="Times New Roman" w:hAnsi="Times New Roman"/>
          <w:sz w:val="24"/>
          <w:szCs w:val="24"/>
          <w:lang w:val="en-US"/>
        </w:rPr>
        <w:lastRenderedPageBreak/>
        <w:t xml:space="preserve">kedapan teman kelas </w:t>
      </w:r>
      <w:proofErr w:type="gramStart"/>
      <w:r w:rsidR="00AE74A6">
        <w:rPr>
          <w:rFonts w:ascii="Times New Roman" w:hAnsi="Times New Roman"/>
          <w:sz w:val="24"/>
          <w:szCs w:val="24"/>
          <w:lang w:val="en-US"/>
        </w:rPr>
        <w:t>akan</w:t>
      </w:r>
      <w:proofErr w:type="gramEnd"/>
      <w:r w:rsidR="00AE74A6">
        <w:rPr>
          <w:rFonts w:ascii="Times New Roman" w:hAnsi="Times New Roman"/>
          <w:sz w:val="24"/>
          <w:szCs w:val="24"/>
          <w:lang w:val="en-US"/>
        </w:rPr>
        <w:t xml:space="preserve"> membentuk karakter percaya diri, presepsi ini serupa dengan berbicara. Hasil dilapangan bahwa ibu </w:t>
      </w:r>
      <w:r w:rsidR="00AE74A6">
        <w:rPr>
          <w:rFonts w:ascii="Times New Roman" w:hAnsi="Times New Roman"/>
          <w:sz w:val="24"/>
          <w:szCs w:val="24"/>
        </w:rPr>
        <w:t>Feni dwi nofitasari S.pd</w:t>
      </w:r>
      <w:r w:rsidR="00AE74A6">
        <w:rPr>
          <w:rFonts w:ascii="Times New Roman" w:hAnsi="Times New Roman"/>
          <w:sz w:val="24"/>
          <w:szCs w:val="24"/>
          <w:lang w:val="en-US"/>
        </w:rPr>
        <w:t xml:space="preserve"> selaku wali kelas 5 memberi kesempatan siswa dalam berbica</w:t>
      </w:r>
      <w:r w:rsidR="00485C14">
        <w:rPr>
          <w:rFonts w:ascii="Times New Roman" w:hAnsi="Times New Roman"/>
          <w:sz w:val="24"/>
          <w:szCs w:val="24"/>
          <w:lang w:val="en-US"/>
        </w:rPr>
        <w:t>ra menyampaikan pendapat melatih peserta didik menggunakan kosa kata sesuai KBBI karena lewat berbicara menggunakan bahasa yang baik dapat memudahkan kita dalam menyampaikan informasi.</w:t>
      </w:r>
    </w:p>
    <w:p w:rsidR="00485C14" w:rsidRDefault="00485C14" w:rsidP="008C54DE">
      <w:pPr>
        <w:spacing w:line="480" w:lineRule="auto"/>
        <w:ind w:firstLine="360"/>
        <w:jc w:val="both"/>
        <w:rPr>
          <w:rFonts w:ascii="Times New Roman" w:hAnsi="Times New Roman"/>
          <w:sz w:val="24"/>
          <w:szCs w:val="24"/>
          <w:lang w:val="en-US"/>
        </w:rPr>
      </w:pPr>
      <w:r>
        <w:rPr>
          <w:rFonts w:ascii="Times New Roman" w:hAnsi="Times New Roman"/>
          <w:sz w:val="24"/>
          <w:szCs w:val="24"/>
          <w:lang w:val="en-US"/>
        </w:rPr>
        <w:t>Membaca, menulis, menyimak dan berbicara dalam kegiatan literasi bertujuan guna memecahkan permasalahan menurut (Mardianto</w:t>
      </w:r>
      <w:proofErr w:type="gramStart"/>
      <w:r>
        <w:rPr>
          <w:rFonts w:ascii="Times New Roman" w:hAnsi="Times New Roman"/>
          <w:sz w:val="24"/>
          <w:szCs w:val="24"/>
          <w:lang w:val="en-US"/>
        </w:rPr>
        <w:t>,2012</w:t>
      </w:r>
      <w:proofErr w:type="gramEnd"/>
      <w:r>
        <w:rPr>
          <w:rFonts w:ascii="Times New Roman" w:hAnsi="Times New Roman"/>
          <w:sz w:val="24"/>
          <w:szCs w:val="24"/>
          <w:lang w:val="en-US"/>
        </w:rPr>
        <w:t>) memcahkan permasalahan bukan hanya tulisan dan lisan tetapi dapat menjabarkan permasalahan dan memcahkanya dalam bentuk tulisan, lisan, symbol, gambar dan diagram</w:t>
      </w:r>
      <w:r w:rsidR="002725F6">
        <w:rPr>
          <w:rFonts w:ascii="Times New Roman" w:hAnsi="Times New Roman"/>
          <w:sz w:val="24"/>
          <w:szCs w:val="24"/>
          <w:lang w:val="en-US"/>
        </w:rPr>
        <w:t>. Hal ini serupa dengan hasil dilapangan peserta didik diberi kebebasan dalam menyampaikan hasil dan pendapat buah pikir mereka sendiri baik lisan maupun tulisan dalam pembelajaran dan dapat di implementasikan di kehidupan sehari-hari.</w:t>
      </w:r>
    </w:p>
    <w:p w:rsidR="002725F6" w:rsidRDefault="002725F6" w:rsidP="008C54DE">
      <w:pPr>
        <w:spacing w:line="480" w:lineRule="auto"/>
        <w:ind w:firstLine="360"/>
        <w:jc w:val="both"/>
        <w:rPr>
          <w:rFonts w:ascii="Times New Roman" w:hAnsi="Times New Roman"/>
          <w:sz w:val="24"/>
          <w:szCs w:val="24"/>
          <w:lang w:val="en-US"/>
        </w:rPr>
      </w:pPr>
      <w:proofErr w:type="gramStart"/>
      <w:r>
        <w:rPr>
          <w:rFonts w:ascii="Times New Roman" w:hAnsi="Times New Roman"/>
          <w:sz w:val="24"/>
          <w:szCs w:val="24"/>
          <w:lang w:val="en-US"/>
        </w:rPr>
        <w:t>Kegiatan  literasi</w:t>
      </w:r>
      <w:proofErr w:type="gramEnd"/>
      <w:r>
        <w:rPr>
          <w:rFonts w:ascii="Times New Roman" w:hAnsi="Times New Roman"/>
          <w:sz w:val="24"/>
          <w:szCs w:val="24"/>
          <w:lang w:val="en-US"/>
        </w:rPr>
        <w:t xml:space="preserve"> dapat membentuk bahasa peser</w:t>
      </w:r>
      <w:r w:rsidR="00F4737E">
        <w:rPr>
          <w:rFonts w:ascii="Times New Roman" w:hAnsi="Times New Roman"/>
          <w:sz w:val="24"/>
          <w:szCs w:val="24"/>
          <w:lang w:val="en-US"/>
        </w:rPr>
        <w:t>ta didik yang baik menurut (Acetylena,2018) Bahasa dapat menjadi karakter bangsa seperti bahasa Indonesia yang berbeda-beda tetapi disatukan oleh satu bahasa. Sehingga pengguna bahasa dalam hal berkomunikasi harus dijunjung tinggi karena kemajuan teknologi mempermudahkan peserta didik berkomunikasi baik langsung maupun tidak langsung sehingga pengawan peserta didik dalam hal berkomunikasi harus diawasi dengan baik. Selain bahas</w:t>
      </w:r>
      <w:r w:rsidR="00221EA9">
        <w:rPr>
          <w:rFonts w:ascii="Times New Roman" w:hAnsi="Times New Roman"/>
          <w:sz w:val="24"/>
          <w:szCs w:val="24"/>
          <w:lang w:val="en-US"/>
        </w:rPr>
        <w:t>a</w:t>
      </w:r>
      <w:r w:rsidR="00F4737E">
        <w:rPr>
          <w:rFonts w:ascii="Times New Roman" w:hAnsi="Times New Roman"/>
          <w:sz w:val="24"/>
          <w:szCs w:val="24"/>
          <w:lang w:val="en-US"/>
        </w:rPr>
        <w:t xml:space="preserve"> Indonesia bahasa tradiso</w:t>
      </w:r>
      <w:r w:rsidR="00221EA9">
        <w:rPr>
          <w:rFonts w:ascii="Times New Roman" w:hAnsi="Times New Roman"/>
          <w:sz w:val="24"/>
          <w:szCs w:val="24"/>
          <w:lang w:val="en-US"/>
        </w:rPr>
        <w:t>nal harus tetap di gunakan dengan tujuan melestarikan budaya yang sudah ada melalui pembiasaan.dalam berkomunikasi bangsa Indonesia tetap mengkedepankan sopan dan santun karena menurut (Dewi</w:t>
      </w:r>
      <w:proofErr w:type="gramStart"/>
      <w:r w:rsidR="00221EA9">
        <w:rPr>
          <w:rFonts w:ascii="Times New Roman" w:hAnsi="Times New Roman"/>
          <w:sz w:val="24"/>
          <w:szCs w:val="24"/>
          <w:lang w:val="en-US"/>
        </w:rPr>
        <w:t>,2015</w:t>
      </w:r>
      <w:proofErr w:type="gramEnd"/>
      <w:r w:rsidR="00221EA9">
        <w:rPr>
          <w:rFonts w:ascii="Times New Roman" w:hAnsi="Times New Roman"/>
          <w:sz w:val="24"/>
          <w:szCs w:val="24"/>
          <w:lang w:val="en-US"/>
        </w:rPr>
        <w:t>) karakter individu dapat dinilai melalui bagaimana berkomunikasi</w:t>
      </w:r>
      <w:r w:rsidR="00BE5516">
        <w:rPr>
          <w:rFonts w:ascii="Times New Roman" w:hAnsi="Times New Roman"/>
          <w:sz w:val="24"/>
          <w:szCs w:val="24"/>
          <w:lang w:val="en-US"/>
        </w:rPr>
        <w:t>.</w:t>
      </w:r>
    </w:p>
    <w:p w:rsidR="00BE5516" w:rsidRPr="0069210B" w:rsidRDefault="00BE5516" w:rsidP="00BE5516">
      <w:pPr>
        <w:spacing w:line="480" w:lineRule="auto"/>
        <w:jc w:val="both"/>
        <w:rPr>
          <w:rFonts w:ascii="Times New Roman" w:hAnsi="Times New Roman"/>
          <w:b/>
          <w:sz w:val="24"/>
          <w:szCs w:val="24"/>
          <w:lang w:val="en-US"/>
        </w:rPr>
      </w:pPr>
      <w:r w:rsidRPr="0069210B">
        <w:rPr>
          <w:rFonts w:ascii="Times New Roman" w:hAnsi="Times New Roman"/>
          <w:b/>
          <w:sz w:val="24"/>
          <w:szCs w:val="24"/>
          <w:lang w:val="en-US"/>
        </w:rPr>
        <w:lastRenderedPageBreak/>
        <w:t>KESIMPULAN</w:t>
      </w:r>
    </w:p>
    <w:p w:rsidR="00BE5516" w:rsidRDefault="0069210B" w:rsidP="0069210B">
      <w:pPr>
        <w:spacing w:after="200" w:line="480" w:lineRule="auto"/>
        <w:ind w:firstLine="720"/>
        <w:jc w:val="both"/>
        <w:rPr>
          <w:rFonts w:ascii="Times New Roman" w:hAnsi="Times New Roman"/>
          <w:sz w:val="24"/>
          <w:szCs w:val="24"/>
        </w:rPr>
      </w:pPr>
      <w:r>
        <w:rPr>
          <w:rFonts w:ascii="Times New Roman" w:hAnsi="Times New Roman"/>
          <w:sz w:val="24"/>
          <w:szCs w:val="24"/>
        </w:rPr>
        <w:t>M</w:t>
      </w:r>
      <w:r w:rsidR="00BE5516" w:rsidRPr="0069210B">
        <w:rPr>
          <w:rFonts w:ascii="Times New Roman" w:hAnsi="Times New Roman"/>
          <w:sz w:val="24"/>
          <w:szCs w:val="24"/>
        </w:rPr>
        <w:t>engumpulkan, mengelola dan menganalisis data yang dieroleh dari penelitian study etnografi peran gerakan literasi sekolah dalam meningkatkan minat karakter dan motivasi siswa dalam pembelajaran berbahasa dapat disimpulkan</w:t>
      </w:r>
      <w:r w:rsidR="004E65DC" w:rsidRPr="0069210B">
        <w:rPr>
          <w:rFonts w:ascii="Times New Roman" w:hAnsi="Times New Roman"/>
          <w:sz w:val="24"/>
          <w:szCs w:val="24"/>
        </w:rPr>
        <w:t xml:space="preserve"> </w:t>
      </w:r>
      <w:r w:rsidR="00BE5516" w:rsidRPr="0069210B">
        <w:rPr>
          <w:rFonts w:ascii="Times New Roman" w:hAnsi="Times New Roman"/>
          <w:sz w:val="24"/>
          <w:szCs w:val="24"/>
        </w:rPr>
        <w:t>Gerakan literasi sekolah telah di implementasikan oleh SDN Kebonsari 4 Kota Malanag sejak tahun 2016 hingga saat ini berdampak positif karena sekolah berinovasi dan menanamkan budaya literasi dida</w:t>
      </w:r>
      <w:r w:rsidR="004E65DC" w:rsidRPr="0069210B">
        <w:rPr>
          <w:rFonts w:ascii="Times New Roman" w:hAnsi="Times New Roman"/>
          <w:sz w:val="24"/>
          <w:szCs w:val="24"/>
        </w:rPr>
        <w:t>lam program budaya mutu sekolah</w:t>
      </w:r>
      <w:r w:rsidR="00BE5516" w:rsidRPr="0069210B">
        <w:rPr>
          <w:rFonts w:ascii="Times New Roman" w:hAnsi="Times New Roman"/>
          <w:sz w:val="24"/>
          <w:szCs w:val="24"/>
        </w:rPr>
        <w:t>ku.</w:t>
      </w:r>
      <w:r w:rsidR="004E65DC" w:rsidRPr="0069210B">
        <w:rPr>
          <w:rFonts w:ascii="Times New Roman" w:hAnsi="Times New Roman"/>
          <w:sz w:val="24"/>
          <w:szCs w:val="24"/>
          <w:lang w:val="en-US"/>
        </w:rPr>
        <w:t xml:space="preserve"> </w:t>
      </w:r>
      <w:r w:rsidR="00BE5516" w:rsidRPr="0069210B">
        <w:rPr>
          <w:rFonts w:ascii="Times New Roman" w:hAnsi="Times New Roman"/>
          <w:sz w:val="24"/>
          <w:szCs w:val="24"/>
        </w:rPr>
        <w:t>Inovasi dan kerjasama antara pihak sekolah serta orang tua atau wali menjadi media komunikasi guna melihat minat karakter siswa</w:t>
      </w:r>
      <w:r w:rsidR="004E65DC" w:rsidRPr="0069210B">
        <w:rPr>
          <w:rFonts w:ascii="Times New Roman" w:hAnsi="Times New Roman"/>
          <w:sz w:val="24"/>
          <w:szCs w:val="24"/>
          <w:lang w:val="en-US"/>
        </w:rPr>
        <w:t xml:space="preserve"> dan </w:t>
      </w:r>
      <w:r w:rsidR="004E65DC" w:rsidRPr="0069210B">
        <w:rPr>
          <w:rFonts w:ascii="Times New Roman" w:hAnsi="Times New Roman"/>
          <w:sz w:val="24"/>
          <w:szCs w:val="24"/>
        </w:rPr>
        <w:t>Bahasa sebagai cerminan karakter karena siswa yang memiliki bahasa yang baik dapat membaca serta menyimak dengan baik dan dapat menulis serta berbicara di dunia nyata maupun social media</w:t>
      </w:r>
      <w:r w:rsidR="004E65DC" w:rsidRPr="0069210B">
        <w:rPr>
          <w:rFonts w:ascii="Times New Roman" w:hAnsi="Times New Roman"/>
          <w:sz w:val="24"/>
          <w:szCs w:val="24"/>
          <w:lang w:val="en-US"/>
        </w:rPr>
        <w:t xml:space="preserve">. </w:t>
      </w:r>
      <w:r w:rsidR="004E65DC" w:rsidRPr="0069210B">
        <w:rPr>
          <w:rFonts w:ascii="Times New Roman" w:hAnsi="Times New Roman" w:cs="Times New Roman"/>
          <w:sz w:val="24"/>
          <w:szCs w:val="23"/>
        </w:rPr>
        <w:t>Segala yang telah dilaksanakan pasti tidak lepas dari ketidaksempurnaan. Setelah mengadakan penelitian dan terlibat langsung di dalamnya, peneliti akan menyumbangkan sedikit saran sebagai berikut.</w:t>
      </w:r>
      <w:r w:rsidR="004E65DC" w:rsidRPr="0069210B">
        <w:rPr>
          <w:rFonts w:ascii="Times New Roman" w:hAnsi="Times New Roman" w:cs="Times New Roman"/>
          <w:sz w:val="24"/>
          <w:szCs w:val="23"/>
          <w:lang w:val="en-US"/>
        </w:rPr>
        <w:t xml:space="preserve">(1) </w:t>
      </w:r>
      <w:r w:rsidR="00BE5516" w:rsidRPr="0069210B">
        <w:rPr>
          <w:rFonts w:ascii="Times New Roman" w:hAnsi="Times New Roman"/>
          <w:sz w:val="24"/>
          <w:szCs w:val="24"/>
        </w:rPr>
        <w:t>Pembentukan karakter gemar membaca berasal dari rumah karena anak butuh seorang teladan untuk di contoh.</w:t>
      </w:r>
      <w:r w:rsidR="004E65DC" w:rsidRPr="0069210B">
        <w:rPr>
          <w:rFonts w:ascii="Times New Roman" w:hAnsi="Times New Roman"/>
          <w:sz w:val="24"/>
          <w:szCs w:val="24"/>
          <w:lang w:val="en-US"/>
        </w:rPr>
        <w:t xml:space="preserve"> (2)</w:t>
      </w:r>
      <w:r w:rsidR="00BE5516" w:rsidRPr="0069210B">
        <w:rPr>
          <w:rFonts w:ascii="Times New Roman" w:hAnsi="Times New Roman"/>
          <w:sz w:val="24"/>
          <w:szCs w:val="24"/>
        </w:rPr>
        <w:t>Pemberian reward sebagai bentuk motivasi bisa di arahkan kepada pemberian buku yang anak sukai agar siswa tertarik untuk membaca.</w:t>
      </w:r>
      <w:r w:rsidR="004E65DC" w:rsidRPr="0069210B">
        <w:rPr>
          <w:rFonts w:ascii="Times New Roman" w:hAnsi="Times New Roman"/>
          <w:sz w:val="24"/>
          <w:szCs w:val="24"/>
          <w:lang w:val="en-US"/>
        </w:rPr>
        <w:t xml:space="preserve"> (3) </w:t>
      </w:r>
      <w:r w:rsidR="00BE5516" w:rsidRPr="0069210B">
        <w:rPr>
          <w:rFonts w:ascii="Times New Roman" w:hAnsi="Times New Roman"/>
          <w:sz w:val="24"/>
          <w:szCs w:val="24"/>
        </w:rPr>
        <w:t>Pembelajaran berbahasa bukan hanya dilakukan disekolah tetapi dilingkungan rumah karena lingkungan rumah bagian dari pembentukan karakter.</w:t>
      </w:r>
    </w:p>
    <w:p w:rsidR="007D7713" w:rsidRPr="007D7713" w:rsidRDefault="007D7713" w:rsidP="007D7713">
      <w:pPr>
        <w:spacing w:after="200" w:line="240" w:lineRule="auto"/>
        <w:jc w:val="both"/>
        <w:rPr>
          <w:rFonts w:ascii="Times New Roman" w:hAnsi="Times New Roman" w:cs="Times New Roman"/>
          <w:b/>
          <w:sz w:val="28"/>
          <w:szCs w:val="24"/>
          <w:lang w:val="en-US"/>
        </w:rPr>
      </w:pPr>
      <w:r w:rsidRPr="007D7713">
        <w:rPr>
          <w:rFonts w:ascii="Times New Roman" w:hAnsi="Times New Roman"/>
          <w:b/>
          <w:sz w:val="24"/>
          <w:szCs w:val="24"/>
          <w:lang w:val="en-US"/>
        </w:rPr>
        <w:t>DAFTAR PUSTAKA</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Abidin, Y. (2012). </w:t>
      </w:r>
      <w:r w:rsidRPr="00217B74">
        <w:rPr>
          <w:rFonts w:ascii="Times New Roman" w:hAnsi="Times New Roman"/>
          <w:i/>
          <w:iCs/>
          <w:noProof/>
          <w:sz w:val="24"/>
          <w:szCs w:val="24"/>
        </w:rPr>
        <w:t>Pembelajaran Berbahasa Berbasis Pendidikan Berkarakter.</w:t>
      </w:r>
      <w:r w:rsidRPr="00217B74">
        <w:rPr>
          <w:rFonts w:ascii="Times New Roman" w:hAnsi="Times New Roman"/>
          <w:noProof/>
          <w:sz w:val="24"/>
          <w:szCs w:val="24"/>
        </w:rPr>
        <w:t xml:space="preserve"> Bandung: PT. refika Aditama.</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Acetylena, S. (2018). </w:t>
      </w:r>
      <w:r w:rsidRPr="00217B74">
        <w:rPr>
          <w:rFonts w:ascii="Times New Roman" w:hAnsi="Times New Roman"/>
          <w:i/>
          <w:iCs/>
          <w:noProof/>
          <w:sz w:val="24"/>
          <w:szCs w:val="24"/>
        </w:rPr>
        <w:t>Pendidikan Karakter Ki Hajar Dewantara.</w:t>
      </w:r>
      <w:r w:rsidRPr="00217B74">
        <w:rPr>
          <w:rFonts w:ascii="Times New Roman" w:hAnsi="Times New Roman"/>
          <w:noProof/>
          <w:sz w:val="24"/>
          <w:szCs w:val="24"/>
        </w:rPr>
        <w:t xml:space="preserve"> Malang: </w:t>
      </w:r>
      <w:r w:rsidRPr="00217B74">
        <w:rPr>
          <w:rFonts w:ascii="Times New Roman" w:hAnsi="Times New Roman"/>
          <w:noProof/>
          <w:sz w:val="24"/>
          <w:szCs w:val="24"/>
        </w:rPr>
        <w:t>Madani Kelompok Intrans Publishing</w:t>
      </w:r>
      <w:r w:rsidRPr="00217B74">
        <w:rPr>
          <w:rFonts w:ascii="Times New Roman" w:hAnsi="Times New Roman"/>
          <w:noProof/>
          <w:sz w:val="24"/>
          <w:szCs w:val="24"/>
        </w:rPr>
        <w:t>.</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Anjani, S., Dantes, N., &amp; Artawan, G. (Agustus 2019). Pengaruh Implementasi Gerakan Literasi Sekolah Terhadap Minat Baca Dan Kemampuan Membaca </w:t>
      </w:r>
      <w:r w:rsidRPr="00217B74">
        <w:rPr>
          <w:rFonts w:ascii="Times New Roman" w:hAnsi="Times New Roman"/>
          <w:noProof/>
          <w:sz w:val="24"/>
          <w:szCs w:val="24"/>
        </w:rPr>
        <w:lastRenderedPageBreak/>
        <w:t>Pemahaman Siswa Kelas V SD Gugus II Kuta Utara. Vol.3, No.2 Hal: 74-83.</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Devianty, R. (Juli-Desember 2017). Bahasa Sebagai Cermin Kebudayaan. Vol. 24, No.2 Hal: 226-245.</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Dewi, Y. K. (Mei-Agustus 2015). Pendidikan Karakter Dalam Pembelajaran Matematika. Vol.1, No.2 Hal: 117-124.</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Emda, A. (2017). Kedudukan Motivasi Belajar Siswa Dalam Pembelajaran. Vol.5, No.2 Hal: 173-182.</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Fauziah, A., Rosnaningsih, A., &amp; Azhar, S. (2017). Hubungan Antara Motivasi Belajar Dengan Minat Belajar Siswa Kelas IV Sdn Poris Gaga 05 Kota Tanggerang. Vol.4, No.1 Hal: 48-53.</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Jamarah, S. B. (2011). </w:t>
      </w:r>
      <w:r w:rsidRPr="00217B74">
        <w:rPr>
          <w:rFonts w:ascii="Times New Roman" w:hAnsi="Times New Roman"/>
          <w:i/>
          <w:iCs/>
          <w:noProof/>
          <w:sz w:val="24"/>
          <w:szCs w:val="24"/>
        </w:rPr>
        <w:t>Guru dan Anak Didik dalam Interaksi Edukatif.</w:t>
      </w:r>
      <w:r w:rsidRPr="00217B74">
        <w:rPr>
          <w:rFonts w:ascii="Times New Roman" w:hAnsi="Times New Roman"/>
          <w:noProof/>
          <w:sz w:val="24"/>
          <w:szCs w:val="24"/>
        </w:rPr>
        <w:t xml:space="preserve"> Jakarta: Rineka Cipta.</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Kemendikbud. (2016). </w:t>
      </w:r>
      <w:r w:rsidRPr="00217B74">
        <w:rPr>
          <w:rFonts w:ascii="Times New Roman" w:hAnsi="Times New Roman"/>
          <w:i/>
          <w:iCs/>
          <w:noProof/>
          <w:sz w:val="24"/>
          <w:szCs w:val="24"/>
        </w:rPr>
        <w:t>Panduan Gerakan Literasi Sekolah di Sekolah Dasar.</w:t>
      </w:r>
      <w:r w:rsidRPr="00217B74">
        <w:rPr>
          <w:rFonts w:ascii="Times New Roman" w:hAnsi="Times New Roman"/>
          <w:noProof/>
          <w:sz w:val="24"/>
          <w:szCs w:val="24"/>
        </w:rPr>
        <w:t xml:space="preserve"> Jakarta: Kemendikbud.</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Kemendikbud. (2017). </w:t>
      </w:r>
      <w:r w:rsidRPr="00217B74">
        <w:rPr>
          <w:rFonts w:ascii="Times New Roman" w:hAnsi="Times New Roman"/>
          <w:i/>
          <w:iCs/>
          <w:noProof/>
          <w:sz w:val="24"/>
          <w:szCs w:val="24"/>
        </w:rPr>
        <w:t>Materi Umum Literasi dalam Pembelajaran.</w:t>
      </w:r>
      <w:r w:rsidRPr="00217B74">
        <w:rPr>
          <w:rFonts w:ascii="Times New Roman" w:hAnsi="Times New Roman"/>
          <w:noProof/>
          <w:sz w:val="24"/>
          <w:szCs w:val="24"/>
        </w:rPr>
        <w:t xml:space="preserve"> Jakarta: Kementrian Pendidikan dan Kebudayaan.</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Kompas.com. (2019, juni 23). </w:t>
      </w:r>
      <w:r w:rsidRPr="00217B74">
        <w:rPr>
          <w:rFonts w:ascii="Times New Roman" w:hAnsi="Times New Roman"/>
          <w:i/>
          <w:iCs/>
          <w:noProof/>
          <w:sz w:val="24"/>
          <w:szCs w:val="24"/>
        </w:rPr>
        <w:t>Literasi Baca Indonesia Rendah</w:t>
      </w:r>
      <w:r w:rsidRPr="00217B74">
        <w:rPr>
          <w:rFonts w:ascii="Times New Roman" w:hAnsi="Times New Roman"/>
          <w:noProof/>
          <w:sz w:val="24"/>
          <w:szCs w:val="24"/>
        </w:rPr>
        <w:t>. Diambil kembali dari kompas.com: https://edukasi.kompas.com/read/2019/06/23/07015701/literasi-baca-indonesia-rendah-akses-baca-diduga-jadi-penyebab</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Kompri. (2015). </w:t>
      </w:r>
      <w:r w:rsidRPr="00217B74">
        <w:rPr>
          <w:rFonts w:ascii="Times New Roman" w:hAnsi="Times New Roman"/>
          <w:i/>
          <w:iCs/>
          <w:noProof/>
          <w:sz w:val="24"/>
          <w:szCs w:val="24"/>
        </w:rPr>
        <w:t>Motivasi Pembelajaran.</w:t>
      </w:r>
      <w:r w:rsidRPr="00217B74">
        <w:rPr>
          <w:rFonts w:ascii="Times New Roman" w:hAnsi="Times New Roman"/>
          <w:noProof/>
          <w:sz w:val="24"/>
          <w:szCs w:val="24"/>
        </w:rPr>
        <w:t xml:space="preserve"> Bandung: PT Remaja Rosdakarya.</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Laksono, K., Retnaningdyah, P., Mukhzamilah, Choiri, M., inayatillah, F., Subandiyah, H., &amp; Nurlaela, L. (2016). </w:t>
      </w:r>
      <w:r w:rsidRPr="00217B74">
        <w:rPr>
          <w:rFonts w:ascii="Times New Roman" w:hAnsi="Times New Roman"/>
          <w:i/>
          <w:iCs/>
          <w:noProof/>
          <w:sz w:val="24"/>
          <w:szCs w:val="24"/>
        </w:rPr>
        <w:t>Manual Pendukung Pelaksanaan Gerakan Literasi Sekolah.</w:t>
      </w:r>
      <w:r w:rsidRPr="00217B74">
        <w:rPr>
          <w:rFonts w:ascii="Times New Roman" w:hAnsi="Times New Roman"/>
          <w:noProof/>
          <w:sz w:val="24"/>
          <w:szCs w:val="24"/>
        </w:rPr>
        <w:t xml:space="preserve"> Jakarta: Kementrian Pendidikan dan Kebudayaan.</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Lickona, T. (2012). </w:t>
      </w:r>
      <w:r w:rsidRPr="00217B74">
        <w:rPr>
          <w:rFonts w:ascii="Times New Roman" w:hAnsi="Times New Roman"/>
          <w:i/>
          <w:iCs/>
          <w:noProof/>
          <w:sz w:val="24"/>
          <w:szCs w:val="24"/>
        </w:rPr>
        <w:t>Persoalan Karakter.</w:t>
      </w:r>
      <w:r w:rsidRPr="00217B74">
        <w:rPr>
          <w:rFonts w:ascii="Times New Roman" w:hAnsi="Times New Roman"/>
          <w:noProof/>
          <w:sz w:val="24"/>
          <w:szCs w:val="24"/>
        </w:rPr>
        <w:t xml:space="preserve"> Jakarta: PT Bumi Aksara.</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Mardianto. (2012). </w:t>
      </w:r>
      <w:r w:rsidRPr="00217B74">
        <w:rPr>
          <w:rFonts w:ascii="Times New Roman" w:hAnsi="Times New Roman"/>
          <w:i/>
          <w:iCs/>
          <w:noProof/>
          <w:sz w:val="24"/>
          <w:szCs w:val="24"/>
        </w:rPr>
        <w:t>Psikologi Pendidikan.</w:t>
      </w:r>
      <w:r w:rsidRPr="00217B74">
        <w:rPr>
          <w:rFonts w:ascii="Times New Roman" w:hAnsi="Times New Roman"/>
          <w:noProof/>
          <w:sz w:val="24"/>
          <w:szCs w:val="24"/>
        </w:rPr>
        <w:t xml:space="preserve"> Bandung: Perdana Publising.</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Marzuki. (Februari 2012). Pengintregrasian Pendidikan Karakter Dalam Pembelajaran Di Sekolah. No.1 Hal: 33-44.</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Maunah, B. (2015). Implementasi Pendidikan Karakter Dalam Pembentukan Kepribadian Holistik Siswa. 97.</w:t>
      </w:r>
    </w:p>
    <w:p w:rsidR="007D7713" w:rsidRDefault="007D7713" w:rsidP="007D7713">
      <w:pPr>
        <w:spacing w:after="0" w:line="240" w:lineRule="auto"/>
        <w:jc w:val="both"/>
        <w:rPr>
          <w:rFonts w:ascii="Times New Roman" w:hAnsi="Times New Roman"/>
          <w:sz w:val="24"/>
          <w:szCs w:val="24"/>
        </w:rPr>
      </w:pPr>
      <w:r w:rsidRPr="00217B74">
        <w:rPr>
          <w:rFonts w:ascii="Times New Roman" w:hAnsi="Times New Roman"/>
          <w:sz w:val="24"/>
          <w:szCs w:val="24"/>
        </w:rPr>
        <w:t xml:space="preserve">Moleong. Lexy J. 2014. </w:t>
      </w:r>
      <w:r w:rsidRPr="00217B74">
        <w:rPr>
          <w:rFonts w:ascii="Times New Roman" w:hAnsi="Times New Roman"/>
          <w:i/>
          <w:sz w:val="24"/>
          <w:szCs w:val="24"/>
        </w:rPr>
        <w:t>Metodologi Penelitian Kualitatif (edisi revisi)</w:t>
      </w:r>
      <w:r w:rsidRPr="00217B74">
        <w:rPr>
          <w:rFonts w:ascii="Times New Roman" w:hAnsi="Times New Roman"/>
          <w:sz w:val="24"/>
          <w:szCs w:val="24"/>
        </w:rPr>
        <w:t xml:space="preserve">. Bandung: PT Remaja </w:t>
      </w:r>
    </w:p>
    <w:p w:rsidR="007D7713" w:rsidRDefault="007D7713" w:rsidP="007D7713">
      <w:pPr>
        <w:spacing w:after="0" w:line="240" w:lineRule="auto"/>
        <w:ind w:firstLine="720"/>
        <w:jc w:val="both"/>
        <w:rPr>
          <w:rFonts w:ascii="Times New Roman" w:hAnsi="Times New Roman"/>
          <w:sz w:val="24"/>
          <w:szCs w:val="24"/>
        </w:rPr>
      </w:pPr>
      <w:r w:rsidRPr="00217B74">
        <w:rPr>
          <w:rFonts w:ascii="Times New Roman" w:hAnsi="Times New Roman"/>
          <w:sz w:val="24"/>
          <w:szCs w:val="24"/>
        </w:rPr>
        <w:t>Rosdakarya.</w:t>
      </w:r>
    </w:p>
    <w:p w:rsidR="007D7713" w:rsidRPr="00217B74" w:rsidRDefault="007D7713" w:rsidP="007D7713">
      <w:pPr>
        <w:spacing w:after="0" w:line="240" w:lineRule="auto"/>
        <w:ind w:firstLine="720"/>
        <w:jc w:val="both"/>
        <w:rPr>
          <w:rFonts w:ascii="Times New Roman" w:hAnsi="Times New Roman"/>
          <w:sz w:val="24"/>
          <w:szCs w:val="24"/>
        </w:rPr>
      </w:pP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Rohman, S. (Juni 2017). Membangun Budaya Membaca Pada Anak Melalui Program Gerakan Literasi Sekolah. Vol.4, No.1 Hal: 151-174.</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lastRenderedPageBreak/>
        <w:t>Rusmiati. (Februari 2017). Pengaruh Minat Belajar Terhadap Prestasi Belajar Bidang Studi Ekonomi Siswa Ma Al Fattah Sumbermulyo. Vol.1, No.1 Hal:21-36.</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Setiawati, N. A. (2017). Pendidikan Karakter Sebagai Pilar Pembentukan Karakter Bangsa. Vol.1, No.1 Hal: 348-352.</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Silvia, O. W., &amp; Djuanda, D. (8 Agustus 2017). Model Literature Based Dalam Program Gerakan Literasi Sekolah. Vol.4, No.2 Hal:160-171.</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Sirait, E. D. (2016). Pengaruh Minat Belajar Terhadap Prestasi Belajar Matematika. Vol.6, No.1 Hal: 35-43.</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SP, J. I. (2016). Penanaman Nilai-Nilai Karakter Melalui Implementasi Pendidikan Karakter Di Sekolah Dasar. 284-292.</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Sudirman, A. M. (2009). Interaksi dan Motivasi Belajar Mengajar. 82.</w:t>
      </w:r>
    </w:p>
    <w:p w:rsidR="007D7713" w:rsidRPr="00217B74" w:rsidRDefault="007D7713" w:rsidP="007D7713">
      <w:pPr>
        <w:pStyle w:val="Bibliography"/>
        <w:spacing w:line="240" w:lineRule="auto"/>
        <w:ind w:left="720" w:hanging="720"/>
        <w:jc w:val="both"/>
        <w:rPr>
          <w:rFonts w:ascii="Times New Roman" w:hAnsi="Times New Roman"/>
          <w:noProof/>
          <w:sz w:val="24"/>
          <w:szCs w:val="24"/>
        </w:rPr>
      </w:pPr>
      <w:r w:rsidRPr="00217B74">
        <w:rPr>
          <w:rFonts w:ascii="Times New Roman" w:hAnsi="Times New Roman"/>
          <w:noProof/>
          <w:sz w:val="24"/>
          <w:szCs w:val="24"/>
        </w:rPr>
        <w:t xml:space="preserve">Suherdi, D. (2012). </w:t>
      </w:r>
      <w:r w:rsidRPr="00217B74">
        <w:rPr>
          <w:rFonts w:ascii="Times New Roman" w:hAnsi="Times New Roman"/>
          <w:i/>
          <w:iCs/>
          <w:noProof/>
          <w:sz w:val="24"/>
          <w:szCs w:val="24"/>
        </w:rPr>
        <w:t>Rekontruksi Pendidikan Bahasa.</w:t>
      </w:r>
      <w:r w:rsidRPr="00217B74">
        <w:rPr>
          <w:rFonts w:ascii="Times New Roman" w:hAnsi="Times New Roman"/>
          <w:noProof/>
          <w:sz w:val="24"/>
          <w:szCs w:val="24"/>
        </w:rPr>
        <w:t xml:space="preserve"> Bandung: Celtics Press.</w:t>
      </w:r>
    </w:p>
    <w:p w:rsidR="00BE5516" w:rsidRPr="00AE74A6" w:rsidRDefault="00BE5516" w:rsidP="007D7713">
      <w:pPr>
        <w:spacing w:line="480" w:lineRule="auto"/>
        <w:rPr>
          <w:rFonts w:ascii="Times New Roman" w:hAnsi="Times New Roman" w:cs="Times New Roman"/>
          <w:sz w:val="24"/>
          <w:lang w:val="en-US"/>
        </w:rPr>
      </w:pPr>
      <w:bookmarkStart w:id="0" w:name="_GoBack"/>
      <w:bookmarkEnd w:id="0"/>
    </w:p>
    <w:sectPr w:rsidR="00BE5516" w:rsidRPr="00AE74A6" w:rsidSect="00693B32">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74C99"/>
    <w:multiLevelType w:val="hybridMultilevel"/>
    <w:tmpl w:val="7EC4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24B9C"/>
    <w:multiLevelType w:val="hybridMultilevel"/>
    <w:tmpl w:val="8F8E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230A"/>
    <w:multiLevelType w:val="hybridMultilevel"/>
    <w:tmpl w:val="D5DAB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407D"/>
    <w:multiLevelType w:val="hybridMultilevel"/>
    <w:tmpl w:val="8854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71F35"/>
    <w:multiLevelType w:val="hybridMultilevel"/>
    <w:tmpl w:val="EBD6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45FED"/>
    <w:multiLevelType w:val="hybridMultilevel"/>
    <w:tmpl w:val="826CF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16A0D"/>
    <w:multiLevelType w:val="hybridMultilevel"/>
    <w:tmpl w:val="765C0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417CD"/>
    <w:multiLevelType w:val="hybridMultilevel"/>
    <w:tmpl w:val="7F2063F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F041ED9"/>
    <w:multiLevelType w:val="hybridMultilevel"/>
    <w:tmpl w:val="6D9EC3AC"/>
    <w:lvl w:ilvl="0" w:tplc="157ECE72">
      <w:start w:val="1"/>
      <w:numFmt w:val="decimal"/>
      <w:lvlText w:val="%1."/>
      <w:lvlJc w:val="left"/>
      <w:pPr>
        <w:ind w:left="629" w:hanging="360"/>
      </w:pPr>
      <w:rPr>
        <w:rFonts w:hint="default"/>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9">
    <w:nsid w:val="4FBA60C1"/>
    <w:multiLevelType w:val="hybridMultilevel"/>
    <w:tmpl w:val="32B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50B14"/>
    <w:multiLevelType w:val="hybridMultilevel"/>
    <w:tmpl w:val="C0B68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85E09"/>
    <w:multiLevelType w:val="hybridMultilevel"/>
    <w:tmpl w:val="693A6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C83881"/>
    <w:multiLevelType w:val="hybridMultilevel"/>
    <w:tmpl w:val="D518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4149E7"/>
    <w:multiLevelType w:val="hybridMultilevel"/>
    <w:tmpl w:val="D1FE7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921CBE"/>
    <w:multiLevelType w:val="hybridMultilevel"/>
    <w:tmpl w:val="60C2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1"/>
  </w:num>
  <w:num w:numId="5">
    <w:abstractNumId w:val="4"/>
  </w:num>
  <w:num w:numId="6">
    <w:abstractNumId w:val="12"/>
  </w:num>
  <w:num w:numId="7">
    <w:abstractNumId w:val="0"/>
  </w:num>
  <w:num w:numId="8">
    <w:abstractNumId w:val="8"/>
  </w:num>
  <w:num w:numId="9">
    <w:abstractNumId w:val="11"/>
  </w:num>
  <w:num w:numId="10">
    <w:abstractNumId w:val="14"/>
  </w:num>
  <w:num w:numId="11">
    <w:abstractNumId w:val="6"/>
  </w:num>
  <w:num w:numId="12">
    <w:abstractNumId w:val="13"/>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A2"/>
    <w:rsid w:val="0000791B"/>
    <w:rsid w:val="00011728"/>
    <w:rsid w:val="00047E2B"/>
    <w:rsid w:val="00066037"/>
    <w:rsid w:val="000829C2"/>
    <w:rsid w:val="000A0D87"/>
    <w:rsid w:val="000B5F89"/>
    <w:rsid w:val="000F76CA"/>
    <w:rsid w:val="001B3A43"/>
    <w:rsid w:val="001D58D9"/>
    <w:rsid w:val="001D5C7A"/>
    <w:rsid w:val="001F3566"/>
    <w:rsid w:val="00221EA9"/>
    <w:rsid w:val="00236189"/>
    <w:rsid w:val="00250765"/>
    <w:rsid w:val="002725F6"/>
    <w:rsid w:val="00286038"/>
    <w:rsid w:val="00290E9D"/>
    <w:rsid w:val="002E3AE0"/>
    <w:rsid w:val="003008FD"/>
    <w:rsid w:val="00390AC1"/>
    <w:rsid w:val="00391C1D"/>
    <w:rsid w:val="003C7A4A"/>
    <w:rsid w:val="004126ED"/>
    <w:rsid w:val="00436913"/>
    <w:rsid w:val="0045561E"/>
    <w:rsid w:val="00455A32"/>
    <w:rsid w:val="0045711C"/>
    <w:rsid w:val="0046481C"/>
    <w:rsid w:val="00467A23"/>
    <w:rsid w:val="00472C19"/>
    <w:rsid w:val="00485C14"/>
    <w:rsid w:val="004E65DC"/>
    <w:rsid w:val="004F6B07"/>
    <w:rsid w:val="004F6B9F"/>
    <w:rsid w:val="005627B3"/>
    <w:rsid w:val="005A3A5C"/>
    <w:rsid w:val="005C1F60"/>
    <w:rsid w:val="005E6CB9"/>
    <w:rsid w:val="0062361A"/>
    <w:rsid w:val="00637805"/>
    <w:rsid w:val="00685887"/>
    <w:rsid w:val="0069210B"/>
    <w:rsid w:val="00693B32"/>
    <w:rsid w:val="006B0380"/>
    <w:rsid w:val="006E0481"/>
    <w:rsid w:val="00705019"/>
    <w:rsid w:val="007245F8"/>
    <w:rsid w:val="00725990"/>
    <w:rsid w:val="00733321"/>
    <w:rsid w:val="007541F5"/>
    <w:rsid w:val="007716AA"/>
    <w:rsid w:val="00796A5B"/>
    <w:rsid w:val="007D1CB7"/>
    <w:rsid w:val="007D57AF"/>
    <w:rsid w:val="007D7713"/>
    <w:rsid w:val="007E4895"/>
    <w:rsid w:val="00866160"/>
    <w:rsid w:val="00885F07"/>
    <w:rsid w:val="008B6B3C"/>
    <w:rsid w:val="008C54DE"/>
    <w:rsid w:val="009304F3"/>
    <w:rsid w:val="00952C5E"/>
    <w:rsid w:val="00961D41"/>
    <w:rsid w:val="00965DC2"/>
    <w:rsid w:val="00990FBB"/>
    <w:rsid w:val="009D78E1"/>
    <w:rsid w:val="00A034D0"/>
    <w:rsid w:val="00A10A60"/>
    <w:rsid w:val="00A4098F"/>
    <w:rsid w:val="00A42B24"/>
    <w:rsid w:val="00A42B2D"/>
    <w:rsid w:val="00A8317F"/>
    <w:rsid w:val="00AD078B"/>
    <w:rsid w:val="00AE74A6"/>
    <w:rsid w:val="00AE7FF3"/>
    <w:rsid w:val="00AF2ECB"/>
    <w:rsid w:val="00B13105"/>
    <w:rsid w:val="00B168BA"/>
    <w:rsid w:val="00B2576B"/>
    <w:rsid w:val="00B26784"/>
    <w:rsid w:val="00B423A2"/>
    <w:rsid w:val="00B520FD"/>
    <w:rsid w:val="00B53747"/>
    <w:rsid w:val="00B67134"/>
    <w:rsid w:val="00B93699"/>
    <w:rsid w:val="00BA69B2"/>
    <w:rsid w:val="00BC6F90"/>
    <w:rsid w:val="00BE4044"/>
    <w:rsid w:val="00BE5516"/>
    <w:rsid w:val="00C1064B"/>
    <w:rsid w:val="00C451F8"/>
    <w:rsid w:val="00C47E11"/>
    <w:rsid w:val="00C51713"/>
    <w:rsid w:val="00C52A77"/>
    <w:rsid w:val="00C64DD3"/>
    <w:rsid w:val="00C67C52"/>
    <w:rsid w:val="00C76EAA"/>
    <w:rsid w:val="00C831F2"/>
    <w:rsid w:val="00C8578C"/>
    <w:rsid w:val="00C87CBD"/>
    <w:rsid w:val="00C90348"/>
    <w:rsid w:val="00CA1B20"/>
    <w:rsid w:val="00CC26CD"/>
    <w:rsid w:val="00CD16ED"/>
    <w:rsid w:val="00CE0FBA"/>
    <w:rsid w:val="00CE7908"/>
    <w:rsid w:val="00D235E8"/>
    <w:rsid w:val="00D34D7B"/>
    <w:rsid w:val="00D9168A"/>
    <w:rsid w:val="00DA4CA9"/>
    <w:rsid w:val="00DB135F"/>
    <w:rsid w:val="00DF1A98"/>
    <w:rsid w:val="00DF40E0"/>
    <w:rsid w:val="00E115B7"/>
    <w:rsid w:val="00E14CFB"/>
    <w:rsid w:val="00E17B9D"/>
    <w:rsid w:val="00E230FF"/>
    <w:rsid w:val="00E30A90"/>
    <w:rsid w:val="00E56398"/>
    <w:rsid w:val="00E8572F"/>
    <w:rsid w:val="00E94FF5"/>
    <w:rsid w:val="00EE073F"/>
    <w:rsid w:val="00EE2DC3"/>
    <w:rsid w:val="00EE4A2B"/>
    <w:rsid w:val="00EE6B6C"/>
    <w:rsid w:val="00EF0A54"/>
    <w:rsid w:val="00EF21BD"/>
    <w:rsid w:val="00EF3FE5"/>
    <w:rsid w:val="00EF7C89"/>
    <w:rsid w:val="00F4737E"/>
    <w:rsid w:val="00F57F4E"/>
    <w:rsid w:val="00FB348B"/>
    <w:rsid w:val="00FB3680"/>
    <w:rsid w:val="00FD738F"/>
    <w:rsid w:val="00FF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5766A-9C46-4B36-A865-BE8957A7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normal,Normal1,List Paragraph1,Body of text+1,Body of text+2,Body of text+3,List Paragraph11"/>
    <w:basedOn w:val="Normal"/>
    <w:link w:val="ListParagraphChar"/>
    <w:uiPriority w:val="34"/>
    <w:qFormat/>
    <w:rsid w:val="00B423A2"/>
    <w:pPr>
      <w:ind w:left="720"/>
      <w:contextualSpacing/>
    </w:pPr>
  </w:style>
  <w:style w:type="character" w:customStyle="1" w:styleId="ListParagraphChar">
    <w:name w:val="List Paragraph Char"/>
    <w:aliases w:val="Body of text Char,normal Char,Normal1 Char,List Paragraph1 Char,Body of text+1 Char,Body of text+2 Char,Body of text+3 Char,List Paragraph11 Char"/>
    <w:link w:val="ListParagraph"/>
    <w:uiPriority w:val="34"/>
    <w:qFormat/>
    <w:locked/>
    <w:rsid w:val="0000791B"/>
    <w:rPr>
      <w:lang w:val="id-ID"/>
    </w:rPr>
  </w:style>
  <w:style w:type="table" w:styleId="TableGrid">
    <w:name w:val="Table Grid"/>
    <w:basedOn w:val="TableNormal"/>
    <w:uiPriority w:val="59"/>
    <w:rsid w:val="0000791B"/>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0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64B"/>
    <w:rPr>
      <w:rFonts w:ascii="Segoe UI" w:hAnsi="Segoe UI" w:cs="Segoe UI"/>
      <w:sz w:val="18"/>
      <w:szCs w:val="18"/>
      <w:lang w:val="id-ID"/>
    </w:rPr>
  </w:style>
  <w:style w:type="paragraph" w:styleId="HTMLPreformatted">
    <w:name w:val="HTML Preformatted"/>
    <w:basedOn w:val="Normal"/>
    <w:link w:val="HTMLPreformattedChar"/>
    <w:uiPriority w:val="99"/>
    <w:semiHidden/>
    <w:unhideWhenUsed/>
    <w:rsid w:val="0072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25990"/>
    <w:rPr>
      <w:rFonts w:ascii="Courier New" w:eastAsia="Times New Roman" w:hAnsi="Courier New" w:cs="Courier New"/>
      <w:sz w:val="20"/>
      <w:szCs w:val="20"/>
    </w:rPr>
  </w:style>
  <w:style w:type="paragraph" w:styleId="Bibliography">
    <w:name w:val="Bibliography"/>
    <w:basedOn w:val="Normal"/>
    <w:next w:val="Normal"/>
    <w:uiPriority w:val="37"/>
    <w:semiHidden/>
    <w:unhideWhenUsed/>
    <w:rsid w:val="007D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DEFB-FB49-44A3-AF23-D90A4A05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14</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cp:lastPrinted>2020-09-28T10:14:00Z</cp:lastPrinted>
  <dcterms:created xsi:type="dcterms:W3CDTF">2020-08-06T09:25:00Z</dcterms:created>
  <dcterms:modified xsi:type="dcterms:W3CDTF">2020-09-28T15:43:00Z</dcterms:modified>
</cp:coreProperties>
</file>