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21" w:rsidRPr="001F3A95" w:rsidRDefault="00AE4B21" w:rsidP="00AE4B21">
      <w:pPr>
        <w:spacing w:after="0"/>
        <w:jc w:val="center"/>
        <w:rPr>
          <w:rFonts w:ascii="Times New Roman" w:hAnsi="Times New Roman" w:cs="Times New Roman"/>
          <w:b/>
          <w:sz w:val="24"/>
          <w:szCs w:val="24"/>
        </w:rPr>
      </w:pPr>
      <w:r w:rsidRPr="001F3A95">
        <w:rPr>
          <w:rFonts w:ascii="Times New Roman" w:hAnsi="Times New Roman" w:cs="Times New Roman"/>
          <w:b/>
          <w:sz w:val="24"/>
          <w:szCs w:val="24"/>
        </w:rPr>
        <w:t>PENGEMBANGAN BAHAN AJAR IPA BERBASIS ENSIKLOPEDIA PADA MATERI SIFAT-SIFAT BENDA DAN PERUBAHAN WUJUD BENDA KELAS III SEKOLAH DASAR</w:t>
      </w:r>
    </w:p>
    <w:p w:rsidR="00AE4B21" w:rsidRPr="00AE4B21" w:rsidRDefault="00AE4B21" w:rsidP="00AE4B21">
      <w:pPr>
        <w:spacing w:after="0"/>
        <w:jc w:val="center"/>
        <w:rPr>
          <w:rFonts w:ascii="Times New Roman" w:hAnsi="Times New Roman" w:cs="Times New Roman"/>
          <w:b/>
          <w:sz w:val="24"/>
          <w:szCs w:val="24"/>
        </w:rPr>
      </w:pPr>
      <w:r w:rsidRPr="00AE4B21">
        <w:rPr>
          <w:rFonts w:ascii="Times New Roman" w:hAnsi="Times New Roman" w:cs="Times New Roman"/>
          <w:b/>
        </w:rPr>
        <w:t xml:space="preserve">Ervina Wahyu Pratama, Dr. Moejiono, M.Pd, </w:t>
      </w:r>
      <w:r w:rsidRPr="00AE4B21">
        <w:rPr>
          <w:rFonts w:ascii="Times New Roman" w:hAnsi="Times New Roman" w:cs="Times New Roman"/>
          <w:b/>
          <w:sz w:val="24"/>
          <w:szCs w:val="24"/>
        </w:rPr>
        <w:t>Prihatin Sulistyowati, S.S., M.Pd</w:t>
      </w:r>
    </w:p>
    <w:p w:rsidR="00AE4B21" w:rsidRPr="00AE4B21" w:rsidRDefault="00AE4B21" w:rsidP="00AE4B21">
      <w:pPr>
        <w:spacing w:after="0"/>
        <w:jc w:val="center"/>
        <w:rPr>
          <w:rFonts w:ascii="Times New Roman" w:hAnsi="Times New Roman" w:cs="Times New Roman"/>
          <w:sz w:val="24"/>
          <w:szCs w:val="24"/>
        </w:rPr>
      </w:pPr>
      <w:r w:rsidRPr="00AE4B21">
        <w:rPr>
          <w:rFonts w:ascii="Times New Roman" w:hAnsi="Times New Roman" w:cs="Times New Roman"/>
          <w:sz w:val="24"/>
          <w:szCs w:val="24"/>
        </w:rPr>
        <w:t>Pendidikan Guru Sekolah Dasar Universitas Kanjuruhan Malang</w:t>
      </w:r>
    </w:p>
    <w:p w:rsidR="00AE4B21" w:rsidRPr="00AE4B21" w:rsidRDefault="00AE4B21" w:rsidP="00AE4B21">
      <w:pPr>
        <w:spacing w:after="0"/>
        <w:jc w:val="center"/>
        <w:rPr>
          <w:rFonts w:ascii="Times New Roman" w:hAnsi="Times New Roman" w:cs="Times New Roman"/>
        </w:rPr>
      </w:pPr>
    </w:p>
    <w:p w:rsidR="00AE4B21" w:rsidRDefault="00AE4B21" w:rsidP="00AE4B21">
      <w:pPr>
        <w:spacing w:after="0"/>
        <w:jc w:val="center"/>
        <w:rPr>
          <w:rFonts w:ascii="Times New Roman" w:hAnsi="Times New Roman" w:cs="Times New Roman"/>
          <w:b/>
        </w:rPr>
      </w:pPr>
      <w:r w:rsidRPr="00AE4B21">
        <w:rPr>
          <w:rFonts w:ascii="Times New Roman" w:hAnsi="Times New Roman" w:cs="Times New Roman"/>
          <w:b/>
        </w:rPr>
        <w:t>ABSTRAK</w:t>
      </w:r>
    </w:p>
    <w:p w:rsidR="00AE4B21" w:rsidRPr="008C100B" w:rsidRDefault="0064723F" w:rsidP="00752B89">
      <w:pPr>
        <w:spacing w:line="240" w:lineRule="auto"/>
        <w:ind w:firstLine="1134"/>
        <w:jc w:val="both"/>
        <w:rPr>
          <w:rFonts w:ascii="Times New Roman" w:hAnsi="Times New Roman" w:cs="Times New Roman"/>
        </w:rPr>
      </w:pPr>
      <w:r w:rsidRPr="008C100B">
        <w:rPr>
          <w:rFonts w:ascii="Times New Roman" w:hAnsi="Times New Roman" w:cs="Times New Roman"/>
        </w:rPr>
        <w:t>Peneletian ini dilatarbelakangi perlu adanya b</w:t>
      </w:r>
      <w:r w:rsidR="00AE4B21" w:rsidRPr="008C100B">
        <w:rPr>
          <w:rFonts w:ascii="Times New Roman" w:hAnsi="Times New Roman" w:cs="Times New Roman"/>
        </w:rPr>
        <w:t xml:space="preserve">ahan </w:t>
      </w:r>
      <w:proofErr w:type="gramStart"/>
      <w:r w:rsidR="00AE4B21" w:rsidRPr="008C100B">
        <w:rPr>
          <w:rFonts w:ascii="Times New Roman" w:hAnsi="Times New Roman" w:cs="Times New Roman"/>
        </w:rPr>
        <w:t>ajar</w:t>
      </w:r>
      <w:proofErr w:type="gramEnd"/>
      <w:r w:rsidR="00AE4B21" w:rsidRPr="008C100B">
        <w:rPr>
          <w:rFonts w:ascii="Times New Roman" w:hAnsi="Times New Roman" w:cs="Times New Roman"/>
        </w:rPr>
        <w:t xml:space="preserve"> </w:t>
      </w:r>
      <w:r w:rsidRPr="008C100B">
        <w:rPr>
          <w:rFonts w:ascii="Times New Roman" w:hAnsi="Times New Roman" w:cs="Times New Roman"/>
        </w:rPr>
        <w:t>atau</w:t>
      </w:r>
      <w:r w:rsidR="00AE4B21" w:rsidRPr="008C100B">
        <w:rPr>
          <w:rFonts w:ascii="Times New Roman" w:hAnsi="Times New Roman" w:cs="Times New Roman"/>
        </w:rPr>
        <w:t xml:space="preserve"> seperangkat materi pembelajaran yang dapat membantu tercapainya tujuan kurikulum yang disusun secara sistemastis dan utuh sehingga tercipta lingkungan belajar yang menyenangkan, memudahkan peserta didik dan guru dalam proses pembelajaran di dalam kelas.</w:t>
      </w:r>
      <w:r w:rsidR="00AE4B21" w:rsidRPr="008C100B">
        <w:rPr>
          <w:rFonts w:ascii="Times New Roman" w:hAnsi="Times New Roman" w:cs="Times New Roman"/>
          <w:bCs/>
          <w:lang w:val="id-ID"/>
        </w:rPr>
        <w:t xml:space="preserve"> </w:t>
      </w:r>
      <w:r w:rsidRPr="008C100B">
        <w:rPr>
          <w:rFonts w:ascii="Times New Roman" w:hAnsi="Times New Roman" w:cs="Times New Roman"/>
          <w:bCs/>
        </w:rPr>
        <w:t>Tujuan dari penelitian ini</w:t>
      </w:r>
      <w:r w:rsidR="00AE4B21" w:rsidRPr="008C100B">
        <w:rPr>
          <w:rFonts w:ascii="Times New Roman" w:hAnsi="Times New Roman" w:cs="Times New Roman"/>
          <w:bCs/>
          <w:lang w:val="id-ID"/>
        </w:rPr>
        <w:t xml:space="preserve"> untuk mendeskripsikan </w:t>
      </w:r>
      <w:r w:rsidR="00AE4B21" w:rsidRPr="008C100B">
        <w:rPr>
          <w:rFonts w:ascii="Times New Roman" w:hAnsi="Times New Roman" w:cs="Times New Roman"/>
          <w:bCs/>
        </w:rPr>
        <w:t xml:space="preserve">bentuk pengembangan, </w:t>
      </w:r>
      <w:r w:rsidR="00AE4B21" w:rsidRPr="008C100B">
        <w:rPr>
          <w:rFonts w:ascii="Times New Roman" w:hAnsi="Times New Roman" w:cs="Times New Roman"/>
          <w:bCs/>
          <w:lang w:val="id-ID"/>
        </w:rPr>
        <w:t xml:space="preserve">hasil dari proses </w:t>
      </w:r>
      <w:r w:rsidR="00AE4B21" w:rsidRPr="008C100B">
        <w:rPr>
          <w:rFonts w:ascii="Times New Roman" w:hAnsi="Times New Roman" w:cs="Times New Roman"/>
          <w:bCs/>
        </w:rPr>
        <w:t xml:space="preserve">kelayakan dan kepraktisan </w:t>
      </w:r>
      <w:r w:rsidR="00AE4B21" w:rsidRPr="008C100B">
        <w:rPr>
          <w:rFonts w:ascii="Times New Roman" w:hAnsi="Times New Roman" w:cs="Times New Roman"/>
          <w:bCs/>
          <w:lang w:val="id-ID"/>
        </w:rPr>
        <w:t xml:space="preserve">produk </w:t>
      </w:r>
      <w:r w:rsidR="00AE4B21" w:rsidRPr="008C100B">
        <w:rPr>
          <w:rFonts w:ascii="Times New Roman" w:hAnsi="Times New Roman" w:cs="Times New Roman"/>
          <w:bCs/>
        </w:rPr>
        <w:t xml:space="preserve">bahan </w:t>
      </w:r>
      <w:proofErr w:type="gramStart"/>
      <w:r w:rsidR="00AE4B21" w:rsidRPr="008C100B">
        <w:rPr>
          <w:rFonts w:ascii="Times New Roman" w:hAnsi="Times New Roman" w:cs="Times New Roman"/>
          <w:bCs/>
        </w:rPr>
        <w:t>ajar</w:t>
      </w:r>
      <w:proofErr w:type="gramEnd"/>
      <w:r w:rsidR="00AE4B21" w:rsidRPr="008C100B">
        <w:rPr>
          <w:rFonts w:ascii="Times New Roman" w:hAnsi="Times New Roman" w:cs="Times New Roman"/>
          <w:bCs/>
        </w:rPr>
        <w:t xml:space="preserve"> IPA berbasis ensiklopedia pada materi sifat-sifat benda dan perubahan wujud benda kelas III sekolah dasar.</w:t>
      </w:r>
      <w:r w:rsidRPr="008C100B">
        <w:rPr>
          <w:rFonts w:ascii="Times New Roman" w:hAnsi="Times New Roman" w:cs="Times New Roman"/>
          <w:bCs/>
        </w:rPr>
        <w:t xml:space="preserve"> Metode pengembangan ini menggunakan model </w:t>
      </w:r>
      <w:r w:rsidR="00AE4B21" w:rsidRPr="008C100B">
        <w:rPr>
          <w:rFonts w:ascii="Times New Roman" w:hAnsi="Times New Roman" w:cs="Times New Roman"/>
          <w:bCs/>
          <w:lang w:val="id-ID"/>
        </w:rPr>
        <w:t>ADDIE  dimana ada 5 tahap dalam penelitian yaitu, Analisis (</w:t>
      </w:r>
      <w:r w:rsidR="00AE4B21" w:rsidRPr="008C100B">
        <w:rPr>
          <w:rFonts w:ascii="Times New Roman" w:hAnsi="Times New Roman" w:cs="Times New Roman"/>
          <w:bCs/>
          <w:i/>
          <w:lang w:val="id-ID"/>
        </w:rPr>
        <w:t>Analisys</w:t>
      </w:r>
      <w:r w:rsidR="00AE4B21" w:rsidRPr="008C100B">
        <w:rPr>
          <w:rFonts w:ascii="Times New Roman" w:hAnsi="Times New Roman" w:cs="Times New Roman"/>
          <w:bCs/>
          <w:lang w:val="id-ID"/>
        </w:rPr>
        <w:t>), Desain (</w:t>
      </w:r>
      <w:r w:rsidR="00AE4B21" w:rsidRPr="008C100B">
        <w:rPr>
          <w:rFonts w:ascii="Times New Roman" w:hAnsi="Times New Roman" w:cs="Times New Roman"/>
          <w:bCs/>
          <w:i/>
          <w:lang w:val="id-ID"/>
        </w:rPr>
        <w:t>Design</w:t>
      </w:r>
      <w:r w:rsidR="00AE4B21" w:rsidRPr="008C100B">
        <w:rPr>
          <w:rFonts w:ascii="Times New Roman" w:hAnsi="Times New Roman" w:cs="Times New Roman"/>
          <w:bCs/>
          <w:lang w:val="id-ID"/>
        </w:rPr>
        <w:t xml:space="preserve">), Pengembangan </w:t>
      </w:r>
      <w:r w:rsidR="00AE4B21" w:rsidRPr="008C100B">
        <w:rPr>
          <w:rFonts w:ascii="Times New Roman" w:hAnsi="Times New Roman" w:cs="Times New Roman"/>
          <w:bCs/>
          <w:i/>
          <w:lang w:val="id-ID"/>
        </w:rPr>
        <w:t>(Development)</w:t>
      </w:r>
      <w:r w:rsidR="00AE4B21" w:rsidRPr="008C100B">
        <w:rPr>
          <w:rFonts w:ascii="Times New Roman" w:hAnsi="Times New Roman" w:cs="Times New Roman"/>
          <w:bCs/>
          <w:lang w:val="id-ID"/>
        </w:rPr>
        <w:t xml:space="preserve">, Implementasi </w:t>
      </w:r>
      <w:r w:rsidR="00AE4B21" w:rsidRPr="008C100B">
        <w:rPr>
          <w:rFonts w:ascii="Times New Roman" w:hAnsi="Times New Roman" w:cs="Times New Roman"/>
          <w:bCs/>
          <w:i/>
          <w:lang w:val="id-ID"/>
        </w:rPr>
        <w:t>(Implementation),</w:t>
      </w:r>
      <w:r w:rsidR="00AE4B21" w:rsidRPr="008C100B">
        <w:rPr>
          <w:rFonts w:ascii="Times New Roman" w:hAnsi="Times New Roman" w:cs="Times New Roman"/>
          <w:bCs/>
          <w:lang w:val="id-ID"/>
        </w:rPr>
        <w:t xml:space="preserve"> Evaluasi </w:t>
      </w:r>
      <w:r w:rsidR="00AE4B21" w:rsidRPr="008C100B">
        <w:rPr>
          <w:rFonts w:ascii="Times New Roman" w:hAnsi="Times New Roman" w:cs="Times New Roman"/>
          <w:bCs/>
          <w:i/>
          <w:lang w:val="id-ID"/>
        </w:rPr>
        <w:t>(Evaluation).</w:t>
      </w:r>
      <w:r w:rsidR="00AE4B21" w:rsidRPr="008C100B">
        <w:rPr>
          <w:rFonts w:ascii="Times New Roman" w:hAnsi="Times New Roman" w:cs="Times New Roman"/>
          <w:bCs/>
          <w:lang w:val="id-ID"/>
        </w:rPr>
        <w:t xml:space="preserve"> Tetapi pada penelitian ini tidak melakukan tahap evaluasi </w:t>
      </w:r>
      <w:r w:rsidR="00AE4B21" w:rsidRPr="008C100B">
        <w:rPr>
          <w:rFonts w:ascii="Times New Roman" w:hAnsi="Times New Roman" w:cs="Times New Roman"/>
          <w:bCs/>
          <w:i/>
          <w:lang w:val="id-ID"/>
        </w:rPr>
        <w:t>(evaluation)</w:t>
      </w:r>
      <w:r w:rsidR="00AE4B21" w:rsidRPr="008C100B">
        <w:rPr>
          <w:rFonts w:ascii="Times New Roman" w:hAnsi="Times New Roman" w:cs="Times New Roman"/>
          <w:bCs/>
          <w:lang w:val="id-ID"/>
        </w:rPr>
        <w:t xml:space="preserve"> dan penelitian ini berhenti pada tah</w:t>
      </w:r>
      <w:r w:rsidR="00AE4B21" w:rsidRPr="008C100B">
        <w:rPr>
          <w:rFonts w:ascii="Times New Roman" w:hAnsi="Times New Roman" w:cs="Times New Roman"/>
          <w:bCs/>
        </w:rPr>
        <w:t>ap</w:t>
      </w:r>
      <w:r w:rsidR="00AE4B21" w:rsidRPr="008C100B">
        <w:rPr>
          <w:rFonts w:ascii="Times New Roman" w:hAnsi="Times New Roman" w:cs="Times New Roman"/>
          <w:bCs/>
          <w:lang w:val="id-ID"/>
        </w:rPr>
        <w:t xml:space="preserve"> implementasi (</w:t>
      </w:r>
      <w:r w:rsidR="00AE4B21" w:rsidRPr="008C100B">
        <w:rPr>
          <w:rFonts w:ascii="Times New Roman" w:hAnsi="Times New Roman" w:cs="Times New Roman"/>
          <w:bCs/>
          <w:i/>
          <w:lang w:val="id-ID"/>
        </w:rPr>
        <w:t>implementation</w:t>
      </w:r>
      <w:r w:rsidR="00AE4B21" w:rsidRPr="008C100B">
        <w:rPr>
          <w:rFonts w:ascii="Times New Roman" w:hAnsi="Times New Roman" w:cs="Times New Roman"/>
          <w:bCs/>
          <w:lang w:val="id-ID"/>
        </w:rPr>
        <w:t>).</w:t>
      </w:r>
      <w:r w:rsidR="00AE4B21" w:rsidRPr="008C100B">
        <w:rPr>
          <w:rFonts w:ascii="Times New Roman" w:hAnsi="Times New Roman" w:cs="Times New Roman"/>
        </w:rPr>
        <w:t xml:space="preserve"> </w:t>
      </w:r>
      <w:proofErr w:type="gramStart"/>
      <w:r w:rsidR="00AE4B21" w:rsidRPr="008C100B">
        <w:rPr>
          <w:rFonts w:ascii="Times New Roman" w:hAnsi="Times New Roman" w:cs="Times New Roman"/>
        </w:rPr>
        <w:t>Instrumen pengumpulan data menggunakan angket ahli materi, angket ahli bahan ajar, angket kepraktisan guru dan angket respon peserta didik.</w:t>
      </w:r>
      <w:proofErr w:type="gramEnd"/>
      <w:r w:rsidR="00AE4B21" w:rsidRPr="008C100B">
        <w:rPr>
          <w:rFonts w:ascii="Times New Roman" w:hAnsi="Times New Roman" w:cs="Times New Roman"/>
        </w:rPr>
        <w:t xml:space="preserve"> Hasil validasi menunjukkan ahli materi persentase sebesar 85,29%, dengan kategori “layak”, ahli media persentase sebesar 90,39% dengan kategori “layak”, dan  angket respon kepraktisan guru persentase sebesar 94,44% dengan kategori “sangat baik”, dan angket respon siswa persentase sebesar 93,25% dengan kategori”sangat baik”. </w:t>
      </w:r>
      <w:proofErr w:type="gramStart"/>
      <w:r w:rsidR="00AE4B21" w:rsidRPr="008C100B">
        <w:rPr>
          <w:rFonts w:ascii="Times New Roman" w:hAnsi="Times New Roman" w:cs="Times New Roman"/>
        </w:rPr>
        <w:t>Penelitian hasil pengembangan bahan ajar IPA berbasis ensiklopedia dikategorikan “Sangat Layak”</w:t>
      </w:r>
      <w:r w:rsidR="00AE4B21" w:rsidRPr="008C100B">
        <w:rPr>
          <w:rFonts w:ascii="Times New Roman" w:hAnsi="Times New Roman" w:cs="Times New Roman"/>
          <w:lang w:val="id-ID"/>
        </w:rPr>
        <w:t xml:space="preserve"> </w:t>
      </w:r>
      <w:r w:rsidR="00AE4B21" w:rsidRPr="008C100B">
        <w:rPr>
          <w:rFonts w:ascii="Times New Roman" w:hAnsi="Times New Roman" w:cs="Times New Roman"/>
        </w:rPr>
        <w:t>atau “Sangat Baik” untuk digunakan di lapangan.</w:t>
      </w:r>
      <w:proofErr w:type="gramEnd"/>
      <w:r w:rsidR="00AE4B21" w:rsidRPr="008C100B">
        <w:rPr>
          <w:rFonts w:ascii="Times New Roman" w:hAnsi="Times New Roman" w:cs="Times New Roman"/>
          <w:lang w:val="id-ID"/>
        </w:rPr>
        <w:t xml:space="preserve"> </w:t>
      </w:r>
      <w:r w:rsidR="00AE4B21" w:rsidRPr="008C100B">
        <w:rPr>
          <w:rFonts w:ascii="Times New Roman" w:hAnsi="Times New Roman" w:cs="Times New Roman"/>
        </w:rPr>
        <w:t>Bahan ajar IPA berbasis ensiklopedia</w:t>
      </w:r>
      <w:r w:rsidR="00AE4B21" w:rsidRPr="008C100B">
        <w:rPr>
          <w:rFonts w:ascii="Times New Roman" w:hAnsi="Times New Roman" w:cs="Times New Roman"/>
          <w:lang w:val="id-ID"/>
        </w:rPr>
        <w:t xml:space="preserve"> ini dapat digunakan guru sebagai </w:t>
      </w:r>
      <w:r w:rsidR="00AE4B21" w:rsidRPr="008C100B">
        <w:rPr>
          <w:rFonts w:ascii="Times New Roman" w:hAnsi="Times New Roman" w:cs="Times New Roman"/>
        </w:rPr>
        <w:t>bahan ajar dalam</w:t>
      </w:r>
      <w:r w:rsidR="00AE4B21" w:rsidRPr="008C100B">
        <w:rPr>
          <w:rFonts w:ascii="Times New Roman" w:hAnsi="Times New Roman" w:cs="Times New Roman"/>
          <w:lang w:val="id-ID"/>
        </w:rPr>
        <w:t xml:space="preserve"> pembelajaran, membantu </w:t>
      </w:r>
      <w:r w:rsidR="00AE4B21" w:rsidRPr="008C100B">
        <w:rPr>
          <w:rFonts w:ascii="Times New Roman" w:hAnsi="Times New Roman" w:cs="Times New Roman"/>
        </w:rPr>
        <w:t>peserta didik</w:t>
      </w:r>
      <w:r w:rsidR="00AE4B21" w:rsidRPr="008C100B">
        <w:rPr>
          <w:rFonts w:ascii="Times New Roman" w:hAnsi="Times New Roman" w:cs="Times New Roman"/>
          <w:lang w:val="id-ID"/>
        </w:rPr>
        <w:t xml:space="preserve"> untuk belajar mandiri</w:t>
      </w:r>
      <w:r w:rsidR="00AE4B21" w:rsidRPr="008C100B">
        <w:rPr>
          <w:rFonts w:ascii="Times New Roman" w:hAnsi="Times New Roman" w:cs="Times New Roman"/>
        </w:rPr>
        <w:t xml:space="preserve"> atau dengan bimbingan guru</w:t>
      </w:r>
      <w:r w:rsidR="00AE4B21" w:rsidRPr="008C100B">
        <w:rPr>
          <w:rFonts w:ascii="Times New Roman" w:hAnsi="Times New Roman" w:cs="Times New Roman"/>
          <w:lang w:val="id-ID"/>
        </w:rPr>
        <w:t xml:space="preserve">, dan memberikan referensi bagi peneliti lain dalam mengembangkan </w:t>
      </w:r>
      <w:r w:rsidR="00AE4B21" w:rsidRPr="008C100B">
        <w:rPr>
          <w:rFonts w:ascii="Times New Roman" w:hAnsi="Times New Roman" w:cs="Times New Roman"/>
        </w:rPr>
        <w:t xml:space="preserve">bahan ajar dalam </w:t>
      </w:r>
      <w:r w:rsidR="00AE4B21" w:rsidRPr="008C100B">
        <w:rPr>
          <w:rFonts w:ascii="Times New Roman" w:hAnsi="Times New Roman" w:cs="Times New Roman"/>
          <w:lang w:val="id-ID"/>
        </w:rPr>
        <w:t>pembelajaran yang berinovasi.</w:t>
      </w:r>
    </w:p>
    <w:p w:rsidR="00752B89" w:rsidRPr="008C100B" w:rsidRDefault="00752B89" w:rsidP="00752B89">
      <w:pPr>
        <w:spacing w:line="240" w:lineRule="auto"/>
        <w:ind w:left="993" w:hanging="993"/>
        <w:jc w:val="both"/>
        <w:rPr>
          <w:rFonts w:ascii="Times New Roman" w:hAnsi="Times New Roman" w:cs="Times New Roman"/>
        </w:rPr>
      </w:pPr>
      <w:r w:rsidRPr="008C100B">
        <w:rPr>
          <w:rFonts w:ascii="Times New Roman" w:hAnsi="Times New Roman" w:cs="Times New Roman"/>
          <w:b/>
        </w:rPr>
        <w:t xml:space="preserve">Kata Kunci: </w:t>
      </w:r>
      <w:r w:rsidRPr="008C100B">
        <w:rPr>
          <w:rFonts w:ascii="Times New Roman" w:hAnsi="Times New Roman" w:cs="Times New Roman"/>
        </w:rPr>
        <w:t>Bahan ajar</w:t>
      </w:r>
      <w:proofErr w:type="gramStart"/>
      <w:r w:rsidRPr="008C100B">
        <w:rPr>
          <w:rFonts w:ascii="Times New Roman" w:hAnsi="Times New Roman" w:cs="Times New Roman"/>
        </w:rPr>
        <w:t>,Ensiklopedia</w:t>
      </w:r>
      <w:proofErr w:type="gramEnd"/>
      <w:r w:rsidRPr="008C100B">
        <w:rPr>
          <w:rFonts w:ascii="Times New Roman" w:hAnsi="Times New Roman" w:cs="Times New Roman"/>
        </w:rPr>
        <w:t>, IPA</w:t>
      </w:r>
    </w:p>
    <w:p w:rsidR="00680F1D" w:rsidRDefault="00680F1D" w:rsidP="00752B89">
      <w:pPr>
        <w:spacing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PENDAHULUAN</w:t>
      </w:r>
    </w:p>
    <w:p w:rsidR="00D13303" w:rsidRPr="008C100B" w:rsidRDefault="00D46F7D" w:rsidP="008C100B">
      <w:pPr>
        <w:pStyle w:val="ListParagraph"/>
        <w:spacing w:after="0" w:line="360" w:lineRule="auto"/>
        <w:ind w:left="0" w:firstLine="720"/>
        <w:jc w:val="both"/>
        <w:rPr>
          <w:rFonts w:ascii="Times New Roman" w:hAnsi="Times New Roman" w:cs="Times New Roman"/>
        </w:rPr>
      </w:pPr>
      <w:r w:rsidRPr="008C100B">
        <w:rPr>
          <w:rFonts w:ascii="Times New Roman" w:hAnsi="Times New Roman" w:cs="Times New Roman"/>
        </w:rPr>
        <w:t xml:space="preserve">Proses pembelajaran saat ini yang berlangsung di Indonesia sudah menerapkan kurikulum 2013 yang dituangkan dalam Undang-undang No 20 tahun 2003. </w:t>
      </w:r>
      <w:r w:rsidR="00FF04D0" w:rsidRPr="008C100B">
        <w:rPr>
          <w:rFonts w:ascii="Times New Roman" w:hAnsi="Times New Roman" w:cs="Times New Roman"/>
        </w:rPr>
        <w:t xml:space="preserve">Sisdiknas menyatakan bahawa “Kurikulum adalah seperangkat rencana dan pengaturan mengenai tujuan, isi, dan bahan pelajaran serta </w:t>
      </w:r>
      <w:proofErr w:type="gramStart"/>
      <w:r w:rsidR="00FF04D0" w:rsidRPr="008C100B">
        <w:rPr>
          <w:rFonts w:ascii="Times New Roman" w:hAnsi="Times New Roman" w:cs="Times New Roman"/>
        </w:rPr>
        <w:t>cara</w:t>
      </w:r>
      <w:proofErr w:type="gramEnd"/>
      <w:r w:rsidR="00FF04D0" w:rsidRPr="008C100B">
        <w:rPr>
          <w:rFonts w:ascii="Times New Roman" w:hAnsi="Times New Roman" w:cs="Times New Roman"/>
        </w:rPr>
        <w:t xml:space="preserve"> yang digunakan untuk mencapai tujuan pendidikan tertentu”. </w:t>
      </w:r>
      <w:r w:rsidRPr="008C100B">
        <w:rPr>
          <w:rFonts w:ascii="Times New Roman" w:hAnsi="Times New Roman" w:cs="Times New Roman"/>
        </w:rPr>
        <w:t xml:space="preserve">Menurut kemendikbud 2013 sesuai dengan konsep kurikulum 2013 menuntut siswa aktif berfikir dalam pembelajaran selain itu dalam kurikulum 2013 siswa belajar melalui pengalaman, kreatif, dan berpikir kritis. </w:t>
      </w:r>
      <w:proofErr w:type="gramStart"/>
      <w:r w:rsidRPr="008C100B">
        <w:rPr>
          <w:rFonts w:ascii="Times New Roman" w:hAnsi="Times New Roman" w:cs="Times New Roman"/>
        </w:rPr>
        <w:t>Salah satu perwujudan agar perserta didik dapat aktif berfikir, kreatif dalam pembelajaran yaitu pembelajaran sains.</w:t>
      </w:r>
      <w:proofErr w:type="gramEnd"/>
      <w:r w:rsidRPr="008C100B">
        <w:rPr>
          <w:rFonts w:ascii="Times New Roman" w:hAnsi="Times New Roman" w:cs="Times New Roman"/>
        </w:rPr>
        <w:t xml:space="preserve"> Menurut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{"citationItems":[{"id":"ITEM-1","itemData":{"author":[{"dropping-particle":"","family":"Depdiknas","given":"","non-dropping-particle":"","parse-names":false,"suffix":""}],"id":"ITEM-1","issued":{"date-parts":[["2008"]]},"publisher":"Dikmenum. Depdiknas","publisher-place":"Jakarta","title":"Kurikulum Tingkat Satuan Pendidikan","type":"book"},"uris":["http://www.mendeley.com/documents/?uuid=2babc893-cec8-4eb4-9ba9-c73be5efd172","http://www.mendeley.com/documents/?uuid=9160072b-efc1-484a-a249-f7b06d0b31d6"]}],"mendeley":{"formattedCitation":"(Depdiknas 2008)","plainTextFormattedCitation":"(Depdiknas 2008)","previouslyFormattedCitation":"(Depdiknas 2008)"},"properties":{"noteIndex":0},"schema":"https://github.com/citation-style-language/schema/raw/master/csl-citation.json"}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(Depdiknas 2008)</w:t>
      </w:r>
      <w:r w:rsidRPr="008C100B">
        <w:rPr>
          <w:rFonts w:ascii="Times New Roman" w:hAnsi="Times New Roman" w:cs="Times New Roman"/>
        </w:rPr>
        <w:fldChar w:fldCharType="end"/>
      </w:r>
      <w:r w:rsidRPr="008C100B">
        <w:rPr>
          <w:rFonts w:ascii="Times New Roman" w:hAnsi="Times New Roman" w:cs="Times New Roman"/>
        </w:rPr>
        <w:t xml:space="preserve"> Sains adalah suatu proses kegiatan yang dilakukan oleh para saintis untuk memperoleh suatu pengetahuan dan sikap terhadap suatu kegiatan tersebut. </w:t>
      </w:r>
      <w:proofErr w:type="gramStart"/>
      <w:r w:rsidR="00D13303" w:rsidRPr="008C100B">
        <w:rPr>
          <w:rFonts w:ascii="Times New Roman" w:hAnsi="Times New Roman" w:cs="Times New Roman"/>
        </w:rPr>
        <w:t>Salah satu mata pelajaran sains yaitu mata pelajaran Ilmu Pengetahuan Alam).</w:t>
      </w:r>
      <w:proofErr w:type="gramEnd"/>
      <w:r w:rsidR="00D13303" w:rsidRPr="008C100B">
        <w:rPr>
          <w:rFonts w:ascii="Times New Roman" w:hAnsi="Times New Roman" w:cs="Times New Roman"/>
        </w:rPr>
        <w:t xml:space="preserve"> </w:t>
      </w:r>
      <w:r w:rsidR="00D13303" w:rsidRPr="008C100B">
        <w:rPr>
          <w:rFonts w:ascii="Times New Roman" w:hAnsi="Times New Roman" w:cs="Times New Roman"/>
        </w:rPr>
        <w:t xml:space="preserve">Ilmu pengetahuan alam (IPA) atau yang sering disebut sains menurut </w:t>
      </w:r>
      <w:r w:rsidR="00D13303" w:rsidRPr="008C100B">
        <w:rPr>
          <w:rFonts w:ascii="Times New Roman" w:hAnsi="Times New Roman" w:cs="Times New Roman"/>
        </w:rPr>
        <w:fldChar w:fldCharType="begin" w:fldLock="1"/>
      </w:r>
      <w:r w:rsidR="00D13303" w:rsidRPr="008C100B">
        <w:rPr>
          <w:rFonts w:ascii="Times New Roman" w:hAnsi="Times New Roman" w:cs="Times New Roman"/>
        </w:rPr>
        <w:instrText>ADDIN CSL_CITATION {"citationItems":[{"id":"ITEM-1","itemData":{"author":[{"dropping-particle":"","family":"Rahayu","given":"","non-dropping-particle":"","parse-names":false,"suffix":""}],"id":"ITEM-1","issued":{"date-parts":[["2012"]]},"title":"Pengembangan Pembelajaran IPA Terpadu Dengan Menggunakan Model Pembelajaran Problem Base Melalui Lesson Study.","type":"article-journal","volume":"1 (1) : 63"},"uris":["http://www.mendeley.com/documents/?uuid=e372f9b6-c2ba-4898-bac6-9a881a9b08b7"]}],"mendeley":{"formattedCitation":"(Rahayu 2012)","manualFormatting":"(Rahayu, dkk 2012)","plainTextFormattedCitation":"(Rahayu 2012)","previouslyFormattedCitation":"(Rahayu 2012)"},"properties":{"noteIndex":0},"schema":"https://github.com/citation-style-language/schema/raw/master/csl-citation.json"}</w:instrText>
      </w:r>
      <w:r w:rsidR="00D13303" w:rsidRPr="008C100B">
        <w:rPr>
          <w:rFonts w:ascii="Times New Roman" w:hAnsi="Times New Roman" w:cs="Times New Roman"/>
        </w:rPr>
        <w:fldChar w:fldCharType="separate"/>
      </w:r>
      <w:r w:rsidR="00D13303" w:rsidRPr="008C100B">
        <w:rPr>
          <w:rFonts w:ascii="Times New Roman" w:hAnsi="Times New Roman" w:cs="Times New Roman"/>
          <w:noProof/>
        </w:rPr>
        <w:t>(Rahayu 2012)</w:t>
      </w:r>
      <w:r w:rsidR="00D13303" w:rsidRPr="008C100B">
        <w:rPr>
          <w:rFonts w:ascii="Times New Roman" w:hAnsi="Times New Roman" w:cs="Times New Roman"/>
        </w:rPr>
        <w:fldChar w:fldCharType="end"/>
      </w:r>
      <w:r w:rsidR="00D13303" w:rsidRPr="008C100B">
        <w:rPr>
          <w:rFonts w:ascii="Times New Roman" w:hAnsi="Times New Roman" w:cs="Times New Roman"/>
        </w:rPr>
        <w:t xml:space="preserve"> merupakan ilmu yang mempelajari gejala alam yang meliputi makhluk hidup dan makhluk tak hidup.</w:t>
      </w:r>
      <w:r w:rsidR="00D13303" w:rsidRPr="008C100B">
        <w:rPr>
          <w:rFonts w:ascii="Times New Roman" w:hAnsi="Times New Roman" w:cs="Times New Roman"/>
        </w:rPr>
        <w:t xml:space="preserve"> </w:t>
      </w:r>
      <w:r w:rsidR="00D13303" w:rsidRPr="008C100B">
        <w:rPr>
          <w:rFonts w:ascii="Times New Roman" w:hAnsi="Times New Roman" w:cs="Times New Roman"/>
        </w:rPr>
        <w:t xml:space="preserve">Menurut </w:t>
      </w:r>
      <w:r w:rsidR="00D13303" w:rsidRPr="008C100B">
        <w:rPr>
          <w:rFonts w:ascii="Times New Roman" w:hAnsi="Times New Roman" w:cs="Times New Roman"/>
        </w:rPr>
        <w:fldChar w:fldCharType="begin" w:fldLock="1"/>
      </w:r>
      <w:r w:rsidR="00D13303" w:rsidRPr="008C100B">
        <w:rPr>
          <w:rFonts w:ascii="Times New Roman" w:hAnsi="Times New Roman" w:cs="Times New Roman"/>
        </w:rPr>
        <w:instrText>ADDIN CSL_CITATION {"citationItems":[{"id":"ITEM-1","itemData":{"author":[{"dropping-particle":"","family":"Sudjana","given":"","non-dropping-particle":"","parse-names":false,"suffix":""}],"id":"ITEM-1","issued":{"date-parts":[["2013"]]},"title":"dasar-dasar proses belajar mengajar","type":"article-journal"},"uris":["http://www.mendeley.com/documents/?uuid=9ab2fb6a-6afb-4ec6-ab67-0258372c39c2","http://www.mendeley.com/documents/?uuid=7327c052-d1c6-42c5-82c5-84759502a372"]}],"mendeley":{"formattedCitation":"(Sudjana 2013)","plainTextFormattedCitation":"(Sudjana 2013)","previouslyFormattedCitation":"(Sudjana 2013)"},"properties":{"noteIndex":0},"schema":"https://github.com/citation-style-language/schema/raw/master/csl-citation.json"}</w:instrText>
      </w:r>
      <w:r w:rsidR="00D13303" w:rsidRPr="008C100B">
        <w:rPr>
          <w:rFonts w:ascii="Times New Roman" w:hAnsi="Times New Roman" w:cs="Times New Roman"/>
        </w:rPr>
        <w:fldChar w:fldCharType="separate"/>
      </w:r>
      <w:r w:rsidR="00D13303" w:rsidRPr="008C100B">
        <w:rPr>
          <w:rFonts w:ascii="Times New Roman" w:hAnsi="Times New Roman" w:cs="Times New Roman"/>
          <w:noProof/>
        </w:rPr>
        <w:t>(Sudjana 2013)</w:t>
      </w:r>
      <w:r w:rsidR="00D13303" w:rsidRPr="008C100B">
        <w:rPr>
          <w:rFonts w:ascii="Times New Roman" w:hAnsi="Times New Roman" w:cs="Times New Roman"/>
        </w:rPr>
        <w:fldChar w:fldCharType="end"/>
      </w:r>
      <w:r w:rsidR="00D13303" w:rsidRPr="008C100B">
        <w:rPr>
          <w:rFonts w:ascii="Times New Roman" w:hAnsi="Times New Roman" w:cs="Times New Roman"/>
        </w:rPr>
        <w:t xml:space="preserve"> IPA merupakan ilmu pegetahuan yang mempelajari mengenai alam, fenomena-fenomena alam beserta segala isinya.</w:t>
      </w:r>
      <w:r w:rsidR="00D13303" w:rsidRPr="008C100B">
        <w:rPr>
          <w:rFonts w:ascii="Times New Roman" w:hAnsi="Times New Roman" w:cs="Times New Roman"/>
        </w:rPr>
        <w:t xml:space="preserve"> </w:t>
      </w:r>
      <w:r w:rsidR="00D13303" w:rsidRPr="008C100B">
        <w:rPr>
          <w:rFonts w:ascii="Times New Roman" w:hAnsi="Times New Roman" w:cs="Times New Roman"/>
        </w:rPr>
        <w:t xml:space="preserve">Berdasarkan pendapat para ahli tersebut, dapat disimpulkan bahwa Ilmu Pengetahuan Alam (IPA) merupakan ilmu pengetahuan yang mempelajari mengenai segala aktivitas yang terjadi di alam baik </w:t>
      </w:r>
      <w:r w:rsidR="00D13303" w:rsidRPr="008C100B">
        <w:rPr>
          <w:rFonts w:ascii="Times New Roman" w:hAnsi="Times New Roman" w:cs="Times New Roman"/>
        </w:rPr>
        <w:lastRenderedPageBreak/>
        <w:t>berupa fenomena-fenomena alam, atau gejala-gejala yang terjadi di alam dan proses kegiatannya mengkaji mengenai alam yang terjadi di dalam kehidupan sehari-hari manusia sehingga dapat memecahkan suatu permasalahan yang terjadi.</w:t>
      </w:r>
      <w:r w:rsidR="00D13303" w:rsidRPr="008C100B">
        <w:rPr>
          <w:rFonts w:ascii="Times New Roman" w:hAnsi="Times New Roman" w:cs="Times New Roman"/>
        </w:rPr>
        <w:t xml:space="preserve"> </w:t>
      </w:r>
      <w:proofErr w:type="gramStart"/>
      <w:r w:rsidR="00D13303" w:rsidRPr="008C100B">
        <w:rPr>
          <w:rFonts w:ascii="Times New Roman" w:hAnsi="Times New Roman" w:cs="Times New Roman"/>
        </w:rPr>
        <w:t>IPA salah satu mata pelajaran yang dipelajari oleh peserta didik, karena konsep pembelajaran yang berhubungan langsung dengan alam yang sangat luas terkait dengan kehidupan manusia sehari-hari</w:t>
      </w:r>
      <w:r w:rsidR="00D13303" w:rsidRPr="008C100B">
        <w:rPr>
          <w:rFonts w:ascii="Times New Roman" w:hAnsi="Times New Roman" w:cs="Times New Roman"/>
        </w:rPr>
        <w:t>.</w:t>
      </w:r>
      <w:proofErr w:type="gramEnd"/>
    </w:p>
    <w:p w:rsidR="00D04BD5" w:rsidRPr="008C100B" w:rsidRDefault="00D04BD5" w:rsidP="008C100B">
      <w:pPr>
        <w:pStyle w:val="ListParagraph"/>
        <w:spacing w:after="0" w:line="360" w:lineRule="auto"/>
        <w:ind w:left="0" w:firstLine="720"/>
        <w:jc w:val="both"/>
        <w:rPr>
          <w:rFonts w:ascii="Times New Roman" w:hAnsi="Times New Roman" w:cs="Times New Roman"/>
        </w:rPr>
      </w:pPr>
      <w:proofErr w:type="gramStart"/>
      <w:r w:rsidRPr="008C100B">
        <w:rPr>
          <w:rFonts w:ascii="Times New Roman" w:hAnsi="Times New Roman" w:cs="Times New Roman"/>
        </w:rPr>
        <w:t>Mewujudkan pembelajaran yang menyenangkan guru terlebih dahulu menyiapkan perencanaan, sehingga dalam pelaksanaan pembelajaran bervariatif dan tidak monoton.</w:t>
      </w:r>
      <w:proofErr w:type="gramEnd"/>
      <w:r w:rsidRPr="008C100B">
        <w:rPr>
          <w:rFonts w:ascii="Times New Roman" w:hAnsi="Times New Roman" w:cs="Times New Roman"/>
        </w:rPr>
        <w:t xml:space="preserve"> Pembelajaran merupakan upaya menciptakan iklim dan pelayanan terhadap kemampuan, potensi, minat, bakat, dan kemampuan peserta didik yang beragam agar terjadi interaksi optimal antara guru dengan peserta didik, serta peserta didik dengan peserta didik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{"citationItems":[{"id":"ITEM-1","itemData":{"author":[{"dropping-particle":"","family":"Suyitno","given":"","non-dropping-particle":"","parse-names":false,"suffix":""}],"id":"ITEM-1","issued":{"date-parts":[["2004"]]},"publisher":"FMIPA UNNES","publisher-place":"semarang","title":"Buku Panduan Menyusun Bahan Ajar","type":"book"},"uris":["http://www.mendeley.com/documents/?uuid=0629c947-1297-439f-bb8c-716e80cb2505","http://www.mendeley.com/documents/?uuid=7fb384db-80b5-4f1c-8f48-ca8837966c50"]}],"mendeley":{"formattedCitation":"(Suyitno 2004)","plainTextFormattedCitation":"(Suyitno 2004)","previouslyFormattedCitation":"(Suyitno 2004)"},"properties":{"noteIndex":0},"schema":"https://github.com/citation-style-language/schema/raw/master/csl-citation.json"}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(Suyitno 2004)</w:t>
      </w:r>
      <w:r w:rsidRPr="008C100B">
        <w:rPr>
          <w:rFonts w:ascii="Times New Roman" w:hAnsi="Times New Roman" w:cs="Times New Roman"/>
        </w:rPr>
        <w:fldChar w:fldCharType="end"/>
      </w:r>
      <w:r w:rsidRPr="008C100B">
        <w:rPr>
          <w:rFonts w:ascii="Times New Roman" w:hAnsi="Times New Roman" w:cs="Times New Roman"/>
        </w:rPr>
        <w:t xml:space="preserve">. Menurut (Anitah 2010) proses kegiatan belajar mengajar guru harus mampu menciptakakan pembelajaran yang bermakna melalui model, strategi, dan metode pembelajaran. </w:t>
      </w:r>
      <w:proofErr w:type="gramStart"/>
      <w:r w:rsidRPr="008C100B">
        <w:rPr>
          <w:rFonts w:ascii="Times New Roman" w:hAnsi="Times New Roman" w:cs="Times New Roman"/>
        </w:rPr>
        <w:t>Selain itu, guru juga membutuhkan bahan ajar yang menarik dan relevan.</w:t>
      </w:r>
      <w:proofErr w:type="gramEnd"/>
      <w:r w:rsidRPr="008C100B">
        <w:rPr>
          <w:rFonts w:ascii="Times New Roman" w:hAnsi="Times New Roman" w:cs="Times New Roman"/>
        </w:rPr>
        <w:t xml:space="preserve"> </w:t>
      </w:r>
      <w:r w:rsidRPr="008C100B">
        <w:rPr>
          <w:rFonts w:ascii="Times New Roman" w:hAnsi="Times New Roman" w:cs="Times New Roman"/>
        </w:rPr>
        <w:t xml:space="preserve">Dengan adanya bahan ajar yang menarik dan relevan, peserta didik </w:t>
      </w:r>
      <w:proofErr w:type="gramStart"/>
      <w:r w:rsidRPr="008C100B">
        <w:rPr>
          <w:rFonts w:ascii="Times New Roman" w:hAnsi="Times New Roman" w:cs="Times New Roman"/>
        </w:rPr>
        <w:t>akan</w:t>
      </w:r>
      <w:proofErr w:type="gramEnd"/>
      <w:r w:rsidRPr="008C100B">
        <w:rPr>
          <w:rFonts w:ascii="Times New Roman" w:hAnsi="Times New Roman" w:cs="Times New Roman"/>
        </w:rPr>
        <w:t xml:space="preserve"> lebih semangat pada saat kegiatan belajar mengajar berlangsung, serta dapat meningkat hasil belajar peserta didik dalam menguasi kompetensi tertentu dan juga membantu peserta didik menambah informasi tentang materi yang dipelajari melalui bahan ajar.</w:t>
      </w:r>
    </w:p>
    <w:p w:rsidR="00B03A18" w:rsidRPr="008C100B" w:rsidRDefault="00B03A18" w:rsidP="008C100B">
      <w:pPr>
        <w:pStyle w:val="ListParagraph"/>
        <w:spacing w:after="0" w:line="360" w:lineRule="auto"/>
        <w:ind w:left="0" w:firstLine="708"/>
        <w:jc w:val="both"/>
        <w:rPr>
          <w:rFonts w:ascii="Times New Roman" w:hAnsi="Times New Roman" w:cs="Times New Roman"/>
        </w:rPr>
      </w:pPr>
      <w:r w:rsidRPr="008C100B">
        <w:rPr>
          <w:rFonts w:ascii="Times New Roman" w:hAnsi="Times New Roman" w:cs="Times New Roman"/>
        </w:rPr>
        <w:t>Bahan ajar menurut</w:t>
      </w:r>
      <w:r w:rsidRPr="008C100B">
        <w:rPr>
          <w:rFonts w:ascii="Times New Roman" w:hAnsi="Times New Roman" w:cs="Times New Roman"/>
          <w:lang w:val="id-ID"/>
        </w:rPr>
        <w:t xml:space="preserve"> </w:t>
      </w:r>
      <w:r w:rsidRPr="008C100B">
        <w:rPr>
          <w:rFonts w:ascii="Times New Roman" w:hAnsi="Times New Roman" w:cs="Times New Roman"/>
          <w:lang w:val="id-ID"/>
        </w:rPr>
        <w:fldChar w:fldCharType="begin" w:fldLock="1"/>
      </w:r>
      <w:r w:rsidRPr="008C100B">
        <w:rPr>
          <w:rFonts w:ascii="Times New Roman" w:hAnsi="Times New Roman" w:cs="Times New Roman"/>
          <w:lang w:val="id-ID"/>
        </w:rPr>
        <w:instrText>ADDIN CSL_CITATION {"citationItems":[{"id":"ITEM-1","itemData":{"author":[{"dropping-particle":"","family":"Thobroni","given":"Muhammad dan Arif Mustofa","non-dropping-particle":"","parse-names":false,"suffix":""}],"id":"ITEM-1","issued":{"date-parts":[["2013"]]},"publisher":"Kencana Prenada Media Group","publisher-place":"Jakarta","title":"Belajar dan Pembelajaran","type":"book"},"uris":["http://www.mendeley.com/documents/?uuid=b761eaeb-1927-49aa-b7bc-372ca2aa550e"]}],"mendeley":{"formattedCitation":"(Thobroni 2013)","manualFormatting":"(Thobroni 2013: 16)","plainTextFormattedCitation":"(Thobroni 2013)","previouslyFormattedCitation":"(Thobroni 2013)"},"properties":{"noteIndex":0},"schema":"https://github.com/citation-style-language/schema/raw/master/csl-citation.json"}</w:instrText>
      </w:r>
      <w:r w:rsidRPr="008C100B">
        <w:rPr>
          <w:rFonts w:ascii="Times New Roman" w:hAnsi="Times New Roman" w:cs="Times New Roman"/>
          <w:lang w:val="id-ID"/>
        </w:rPr>
        <w:fldChar w:fldCharType="separate"/>
      </w:r>
      <w:r w:rsidRPr="008C100B">
        <w:rPr>
          <w:rFonts w:ascii="Times New Roman" w:hAnsi="Times New Roman" w:cs="Times New Roman"/>
          <w:noProof/>
          <w:lang w:val="id-ID"/>
        </w:rPr>
        <w:t>(Thobroni 2013)</w:t>
      </w:r>
      <w:r w:rsidRPr="008C100B">
        <w:rPr>
          <w:rFonts w:ascii="Times New Roman" w:hAnsi="Times New Roman" w:cs="Times New Roman"/>
          <w:lang w:val="id-ID"/>
        </w:rPr>
        <w:fldChar w:fldCharType="end"/>
      </w:r>
      <w:r w:rsidRPr="008C100B">
        <w:rPr>
          <w:rFonts w:ascii="Times New Roman" w:hAnsi="Times New Roman" w:cs="Times New Roman"/>
          <w:lang w:val="id-ID"/>
        </w:rPr>
        <w:t xml:space="preserve"> </w:t>
      </w:r>
      <w:r w:rsidRPr="008C100B">
        <w:rPr>
          <w:rFonts w:ascii="Times New Roman" w:hAnsi="Times New Roman" w:cs="Times New Roman"/>
        </w:rPr>
        <w:t xml:space="preserve">yaitu bahan-bahan yang dimanfaatkan dan diperlukan dalam proses pembelajaran, yang juga dapat berupa buku teks, media cetak, media elektronik, lingkungan sekitar, narasumber, dan sebagainya yang tersedia di sekitar lingkungan belajar yang berfungsi untuk membantu mengoptimalkan hasil belajar. Menurut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{"citationItems":[{"id":"ITEM-1","itemData":{"author":[{"dropping-particle":"","family":"Depdiknas","given":"","non-dropping-particle":"","parse-names":false,"suffix":""}],"id":"ITEM-1","issued":{"date-parts":[["2008"]]},"publisher":"Dikmenum. Depdiknas","publisher-place":"Jakarta","title":"Kurikulum Tingkat Satuan Pendidikan","type":"book"},"uris":["http://www.mendeley.com/documents/?uuid=9160072b-efc1-484a-a249-f7b06d0b31d6"]}],"mendeley":{"formattedCitation":"(Depdiknas 2008)","manualFormatting":"(Depdiknas 2008: 4)","plainTextFormattedCitation":"(Depdiknas 2008)","previouslyFormattedCitation":"(Depdiknas 2008)"},"properties":{"noteIndex":0},"schema":"https://github.com/citation-style-language/schema/raw/master/csl-citation.json"}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(Depdiknas 2008)</w:t>
      </w:r>
      <w:r w:rsidRPr="008C100B">
        <w:rPr>
          <w:rFonts w:ascii="Times New Roman" w:hAnsi="Times New Roman" w:cs="Times New Roman"/>
        </w:rPr>
        <w:fldChar w:fldCharType="end"/>
      </w:r>
      <w:r w:rsidRPr="008C100B">
        <w:rPr>
          <w:rFonts w:ascii="Times New Roman" w:hAnsi="Times New Roman" w:cs="Times New Roman"/>
        </w:rPr>
        <w:t xml:space="preserve"> mendefinisikan bahan ajar secara garis besar terdiri dari pengetahuan, keterampilan, dan sikap yang harus dipelajari peserta didik dalam rangka mencapai standard yang telah ditentukan.</w:t>
      </w:r>
      <w:r w:rsidRPr="008C100B">
        <w:rPr>
          <w:rFonts w:ascii="Times New Roman" w:hAnsi="Times New Roman" w:cs="Times New Roman"/>
        </w:rPr>
        <w:t xml:space="preserve"> </w:t>
      </w:r>
      <w:r w:rsidRPr="008C100B">
        <w:rPr>
          <w:rFonts w:ascii="Times New Roman" w:hAnsi="Times New Roman" w:cs="Times New Roman"/>
        </w:rPr>
        <w:t xml:space="preserve">Berdasarkan beberapa pendapat diatas dapat disimpulkan bahwa bahan </w:t>
      </w:r>
      <w:proofErr w:type="gramStart"/>
      <w:r w:rsidRPr="008C100B">
        <w:rPr>
          <w:rFonts w:ascii="Times New Roman" w:hAnsi="Times New Roman" w:cs="Times New Roman"/>
        </w:rPr>
        <w:t>ajar</w:t>
      </w:r>
      <w:proofErr w:type="gramEnd"/>
      <w:r w:rsidRPr="008C100B">
        <w:rPr>
          <w:rFonts w:ascii="Times New Roman" w:hAnsi="Times New Roman" w:cs="Times New Roman"/>
        </w:rPr>
        <w:t xml:space="preserve"> merupakan seperangkat materi pembelajaran yang dapat membantu tercapainya tujuan kurikulum yang disusun secara sistemastis dan utuh sehingga tercipta lingkungan belajar yang menyenangkan, memudahkan peserta didik dalam proses pembelajaran dan guru mengajar di dalam kelas.</w:t>
      </w:r>
    </w:p>
    <w:p w:rsidR="00B03A18" w:rsidRPr="008C100B" w:rsidRDefault="00B03A18" w:rsidP="008C100B">
      <w:pPr>
        <w:pStyle w:val="ListParagraph"/>
        <w:spacing w:after="0" w:line="360" w:lineRule="auto"/>
        <w:ind w:left="0" w:firstLine="708"/>
        <w:jc w:val="both"/>
        <w:rPr>
          <w:rFonts w:ascii="Times New Roman" w:hAnsi="Times New Roman" w:cs="Times New Roman"/>
        </w:rPr>
      </w:pPr>
      <w:r w:rsidRPr="008C100B">
        <w:rPr>
          <w:rFonts w:ascii="Times New Roman" w:hAnsi="Times New Roman" w:cs="Times New Roman"/>
        </w:rPr>
        <w:t xml:space="preserve">Menurut hasil observasi tersebut yang dilaksanakan pada bulan September  di kelas III salah satu sekolah dasar yang terdapat di kabupaten Malang dalam pembelajaran IPA tentang meteri sifat-sifat benda dan perubahan wujud benda guru hanya menggunakan bahan ajar di lapangan kurang spesifik dalam penyampaian materi yang dikemas dalam buku tematik peserta didik dalam hal ini sulit membedakan antar mata pelajaran, selain itu buku tematik kedalaman materi dan kegiatan belajar siswa kurang, diharapkan guru bisa menggunakan bahan ajar yang menarik </w:t>
      </w:r>
      <w:r w:rsidRPr="008C100B">
        <w:rPr>
          <w:rFonts w:ascii="Times New Roman" w:hAnsi="Times New Roman" w:cs="Times New Roman"/>
        </w:rPr>
        <w:t xml:space="preserve">dan relevan </w:t>
      </w:r>
      <w:r w:rsidRPr="008C100B">
        <w:rPr>
          <w:rFonts w:ascii="Times New Roman" w:hAnsi="Times New Roman" w:cs="Times New Roman"/>
        </w:rPr>
        <w:t>dalam kegiatan belajar mengajar untuk meningkatkan daya tarik siswa dalam memahami materi saat belajar.</w:t>
      </w:r>
    </w:p>
    <w:p w:rsidR="00B03A18" w:rsidRPr="008C100B" w:rsidRDefault="00B03A18" w:rsidP="008C100B">
      <w:pPr>
        <w:pStyle w:val="ListParagraph"/>
        <w:spacing w:after="0" w:line="360" w:lineRule="auto"/>
        <w:ind w:left="0" w:firstLine="708"/>
        <w:jc w:val="both"/>
        <w:rPr>
          <w:rFonts w:ascii="Times New Roman" w:hAnsi="Times New Roman" w:cs="Times New Roman"/>
        </w:rPr>
      </w:pPr>
      <w:r w:rsidRPr="008C100B">
        <w:rPr>
          <w:rFonts w:ascii="Times New Roman" w:hAnsi="Times New Roman" w:cs="Times New Roman"/>
        </w:rPr>
        <w:t xml:space="preserve">Menurut </w:t>
      </w:r>
      <w:r w:rsidRPr="008C100B">
        <w:rPr>
          <w:rFonts w:ascii="Times New Roman" w:hAnsi="Times New Roman" w:cs="Times New Roman"/>
          <w:lang w:val="id-ID"/>
        </w:rPr>
        <w:fldChar w:fldCharType="begin" w:fldLock="1"/>
      </w:r>
      <w:r w:rsidRPr="008C100B">
        <w:rPr>
          <w:rFonts w:ascii="Times New Roman" w:hAnsi="Times New Roman" w:cs="Times New Roman"/>
          <w:lang w:val="id-ID"/>
        </w:rPr>
        <w:instrText>ADDIN CSL_CITATION {"citationItems":[{"id":"ITEM-1","itemData":{"author":[{"dropping-particle":"","family":"Adi Prastowo","given":"","non-dropping-particle":"","parse-names":false,"suffix":""}],"id":"ITEM-1","issued":{"date-parts":[["2015"]]},"publisher":"Diva Press","publisher-place":"Yogyakarta","title":"Panduan Kreatif Membuat Bahan Ajar Inofatif.","type":"book"},"uris":["http://www.mendeley.com/documents/?uuid=a2d5c2be-d053-44da-a83f-18f9e60f47a5"]}],"mendeley":{"formattedCitation":"(Adi Prastowo 2015)","manualFormatting":"(Adi Prastowo 2015: 28)","plainTextFormattedCitation":"(Adi Prastowo 2015)","previouslyFormattedCitation":"(Adi Prastowo 2015)"},"properties":{"noteIndex":0},"schema":"https://github.com/citation-style-language/schema/raw/master/csl-citation.json"}</w:instrText>
      </w:r>
      <w:r w:rsidRPr="008C100B">
        <w:rPr>
          <w:rFonts w:ascii="Times New Roman" w:hAnsi="Times New Roman" w:cs="Times New Roman"/>
          <w:lang w:val="id-ID"/>
        </w:rPr>
        <w:fldChar w:fldCharType="separate"/>
      </w:r>
      <w:r w:rsidRPr="008C100B">
        <w:rPr>
          <w:rFonts w:ascii="Times New Roman" w:hAnsi="Times New Roman" w:cs="Times New Roman"/>
          <w:noProof/>
          <w:lang w:val="id-ID"/>
        </w:rPr>
        <w:t>(Prastowo 2015)</w:t>
      </w:r>
      <w:r w:rsidRPr="008C100B">
        <w:rPr>
          <w:rFonts w:ascii="Times New Roman" w:hAnsi="Times New Roman" w:cs="Times New Roman"/>
          <w:lang w:val="id-ID"/>
        </w:rPr>
        <w:fldChar w:fldCharType="end"/>
      </w:r>
      <w:r w:rsidRPr="008C100B">
        <w:rPr>
          <w:rFonts w:ascii="Times New Roman" w:hAnsi="Times New Roman" w:cs="Times New Roman"/>
        </w:rPr>
        <w:t xml:space="preserve">, bahan ajar yang menarik dan relevan adalah bahan ajar yang di desain secara unik dan tidak monoton serta materi yang disajikan ringkas dan rinci dalam penggunaan bahasa menggunakan bahasa yang sederhana sehingga mudah dipahami oleh peserta didik. </w:t>
      </w:r>
      <w:proofErr w:type="gramStart"/>
      <w:r w:rsidRPr="008C100B">
        <w:rPr>
          <w:rFonts w:ascii="Times New Roman" w:hAnsi="Times New Roman" w:cs="Times New Roman"/>
        </w:rPr>
        <w:t>Bahan ajar yang menarik dan relevan tersebut adalah ensiklopedia.</w:t>
      </w:r>
      <w:proofErr w:type="gramEnd"/>
      <w:r w:rsidRPr="008C100B">
        <w:rPr>
          <w:rFonts w:ascii="Times New Roman" w:hAnsi="Times New Roman" w:cs="Times New Roman"/>
        </w:rPr>
        <w:t xml:space="preserve"> Menurut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{"citationItems":[{"id":"ITEM-1","itemData":{"author":[{"dropping-particle":"","family":"SUWANDI","given":"","non-dropping-particle":"","parse-names":false,"suffix":""}],"id":"ITEM-1","issued":{"date-parts":[["2011"]]},"publisher":"Ar-Ruzz Media.","publisher-place":"yogyakarta","title":"Perpustakaan dan buku: Wacana Penulisan dan Penerbitan","type":"book"},"uris":["http://www.mendeley.com/documents/?uuid=c0e6b594-1d9a-4bab-8543-c410eeb8d31a"]}],"mendeley":{"formattedCitation":"(SUWANDI 2011)","manualFormatting":"(Suwandi &amp; Sutarno 2011:7)","plainTextFormattedCitation":"(SUWANDI 2011)","previouslyFormattedCitation":"(SUWANDI 2011)"},"properties":{"noteIndex":0},"schema":"https://github.com/citation-style-language/schema/raw/master/csl-citation.json"}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(S</w:t>
      </w:r>
      <w:r w:rsidRPr="008C100B">
        <w:rPr>
          <w:rFonts w:ascii="Times New Roman" w:hAnsi="Times New Roman" w:cs="Times New Roman"/>
          <w:noProof/>
          <w:lang w:val="id-ID"/>
        </w:rPr>
        <w:t>uwandi</w:t>
      </w:r>
      <w:r w:rsidRPr="008C100B">
        <w:rPr>
          <w:rFonts w:ascii="Times New Roman" w:hAnsi="Times New Roman" w:cs="Times New Roman"/>
          <w:noProof/>
        </w:rPr>
        <w:t xml:space="preserve"> 2011)</w:t>
      </w:r>
      <w:r w:rsidRPr="008C100B">
        <w:rPr>
          <w:rFonts w:ascii="Times New Roman" w:hAnsi="Times New Roman" w:cs="Times New Roman"/>
        </w:rPr>
        <w:fldChar w:fldCharType="end"/>
      </w:r>
      <w:r w:rsidR="00EE3378" w:rsidRPr="008C100B">
        <w:rPr>
          <w:rFonts w:ascii="Times New Roman" w:hAnsi="Times New Roman" w:cs="Times New Roman"/>
        </w:rPr>
        <w:t xml:space="preserve"> </w:t>
      </w:r>
      <w:r w:rsidRPr="008C100B">
        <w:rPr>
          <w:rFonts w:ascii="Times New Roman" w:hAnsi="Times New Roman" w:cs="Times New Roman"/>
        </w:rPr>
        <w:t xml:space="preserve">tentang </w:t>
      </w:r>
      <w:r w:rsidRPr="008C100B">
        <w:rPr>
          <w:rFonts w:ascii="Times New Roman" w:hAnsi="Times New Roman" w:cs="Times New Roman"/>
        </w:rPr>
        <w:lastRenderedPageBreak/>
        <w:t xml:space="preserve">ensiklopedia adalah buku yang menghimpun uraian tentang berbagai bidang ilmu dalam artikel terpisah, istilah dalam ensiklopedia disusun secara alfabetis atau sesuai dengan urutan abjad. </w:t>
      </w:r>
      <w:proofErr w:type="gramStart"/>
      <w:r w:rsidRPr="008C100B">
        <w:rPr>
          <w:rFonts w:ascii="Times New Roman" w:hAnsi="Times New Roman" w:cs="Times New Roman"/>
        </w:rPr>
        <w:t>Informasi penting dalam ensiklopedia dilengkapi dengan gambar-gambar yang menarik.</w:t>
      </w:r>
      <w:proofErr w:type="gramEnd"/>
      <w:r w:rsidRPr="008C100B">
        <w:rPr>
          <w:rFonts w:ascii="Times New Roman" w:hAnsi="Times New Roman" w:cs="Times New Roman"/>
        </w:rPr>
        <w:t xml:space="preserve"> </w:t>
      </w:r>
      <w:proofErr w:type="gramStart"/>
      <w:r w:rsidRPr="008C100B">
        <w:rPr>
          <w:rFonts w:ascii="Times New Roman" w:hAnsi="Times New Roman" w:cs="Times New Roman"/>
        </w:rPr>
        <w:t>Ensiklopedia lebih mudah dimengerti dari buku pelajaran biasanya, hal ini disebabkan bahwasanya ensiklopedia hanya membahas satu bahasan pada satu objek dan pembahasannya cukup informatif.</w:t>
      </w:r>
      <w:proofErr w:type="gramEnd"/>
    </w:p>
    <w:p w:rsidR="00EE3378" w:rsidRPr="008C100B" w:rsidRDefault="00EE3378" w:rsidP="008C100B">
      <w:pPr>
        <w:pStyle w:val="ListParagraph"/>
        <w:spacing w:after="0" w:line="360" w:lineRule="auto"/>
        <w:ind w:left="0"/>
        <w:jc w:val="both"/>
        <w:rPr>
          <w:rFonts w:ascii="Times New Roman" w:hAnsi="Times New Roman" w:cs="Times New Roman"/>
          <w:b/>
        </w:rPr>
      </w:pPr>
      <w:r w:rsidRPr="008C100B">
        <w:rPr>
          <w:rFonts w:ascii="Times New Roman" w:hAnsi="Times New Roman" w:cs="Times New Roman"/>
          <w:b/>
        </w:rPr>
        <w:t>METODE</w:t>
      </w:r>
    </w:p>
    <w:p w:rsidR="00EE3378" w:rsidRPr="008C100B" w:rsidRDefault="00EE3378" w:rsidP="008C100B">
      <w:pPr>
        <w:pStyle w:val="ListParagraph"/>
        <w:spacing w:line="360" w:lineRule="auto"/>
        <w:ind w:left="0" w:firstLine="709"/>
        <w:jc w:val="both"/>
        <w:rPr>
          <w:rFonts w:ascii="Times New Roman" w:hAnsi="Times New Roman" w:cs="Times New Roman"/>
        </w:rPr>
      </w:pPr>
      <w:proofErr w:type="gramStart"/>
      <w:r w:rsidRPr="008C100B">
        <w:rPr>
          <w:rFonts w:ascii="Times New Roman" w:hAnsi="Times New Roman" w:cs="Times New Roman"/>
        </w:rPr>
        <w:t xml:space="preserve">Metode yang di gunakan dalam penelitian ini adalah metode penelitian dan pengembangan atau </w:t>
      </w:r>
      <w:r w:rsidRPr="008C100B">
        <w:rPr>
          <w:rFonts w:ascii="Times New Roman" w:hAnsi="Times New Roman" w:cs="Times New Roman"/>
          <w:i/>
        </w:rPr>
        <w:t>Research and Development</w:t>
      </w:r>
      <w:r w:rsidRPr="008C100B">
        <w:rPr>
          <w:rFonts w:ascii="Times New Roman" w:hAnsi="Times New Roman" w:cs="Times New Roman"/>
        </w:rPr>
        <w:t>.</w:t>
      </w:r>
      <w:proofErr w:type="gramEnd"/>
      <w:r w:rsidRPr="008C100B">
        <w:rPr>
          <w:rFonts w:ascii="Times New Roman" w:hAnsi="Times New Roman" w:cs="Times New Roman"/>
        </w:rPr>
        <w:t xml:space="preserve"> Menurut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Sugiyono","given":"","non-dropping-particle":"","parse-names":false,"suffix":""}],"editor":[{"dropping-particle":"","family":"Alfabet","given":"PT:","non-dropping-particle":"","parse-names":false,"suffix":""}],"id":"ITEM-1","issued":{"date-parts":[["2016"]]},"number-of-pages":"142","publisher-place":"Bandung","title":"Metode Penelitian Kuantitatif, Kualitatif dan R&amp;D.","type":"book"},"uris":["http://www.mendeley.com/documents/?uuid=84de5a33-982e-460b-bad5-d3240e91a272"]}],"mendeley":{"formattedCitation":"(Sugiyono 2016)","manualFormatting":"(Sugiyono 2016: 9)","plainTextFormattedCitation":"(Sugiyono 2016)","previouslyFormattedCitation":"(Sugiyono 2016)"},"properties":{"noteIndex":0},"schema":"https://github.com/citation-style-language/schema/raw/master/csl-citation.json"}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(Sugiyono 2016)</w:t>
      </w:r>
      <w:r w:rsidRPr="008C100B">
        <w:rPr>
          <w:rFonts w:ascii="Times New Roman" w:hAnsi="Times New Roman" w:cs="Times New Roman"/>
        </w:rPr>
        <w:fldChar w:fldCharType="end"/>
      </w:r>
      <w:r w:rsidRPr="008C100B">
        <w:rPr>
          <w:rFonts w:ascii="Times New Roman" w:hAnsi="Times New Roman" w:cs="Times New Roman"/>
        </w:rPr>
        <w:t xml:space="preserve">,  penelitian dan pengembangan atau </w:t>
      </w:r>
      <w:r w:rsidRPr="008C100B">
        <w:rPr>
          <w:rFonts w:ascii="Times New Roman" w:hAnsi="Times New Roman" w:cs="Times New Roman"/>
          <w:i/>
        </w:rPr>
        <w:t>Research and Development</w:t>
      </w:r>
      <w:r w:rsidRPr="008C100B">
        <w:rPr>
          <w:rFonts w:ascii="Times New Roman" w:hAnsi="Times New Roman" w:cs="Times New Roman"/>
        </w:rPr>
        <w:t xml:space="preserve"> adalah metode penelitian yang digunakan untuk menghasilkan produk tertentu dan menguji keefektifan dari suatu produk tersebut. </w:t>
      </w:r>
      <w:proofErr w:type="gramStart"/>
      <w:r w:rsidRPr="008C100B">
        <w:rPr>
          <w:rFonts w:ascii="Times New Roman" w:hAnsi="Times New Roman" w:cs="Times New Roman"/>
          <w:lang w:eastAsia="ja-JP"/>
        </w:rPr>
        <w:t xml:space="preserve">Penelitian tersebut, peneliti mengacu pada model penelitian dan pengembangan </w:t>
      </w:r>
      <w:r w:rsidRPr="008C100B">
        <w:rPr>
          <w:rFonts w:ascii="Times New Roman" w:hAnsi="Times New Roman" w:cs="Times New Roman"/>
          <w:i/>
          <w:lang w:val="en-ID"/>
        </w:rPr>
        <w:t>(Reasearch and Development)</w:t>
      </w:r>
      <w:r w:rsidRPr="008C100B">
        <w:rPr>
          <w:rFonts w:ascii="Times New Roman" w:hAnsi="Times New Roman" w:cs="Times New Roman"/>
          <w:lang w:val="en-ID"/>
        </w:rPr>
        <w:t xml:space="preserve"> </w:t>
      </w:r>
      <w:r w:rsidRPr="008C100B">
        <w:rPr>
          <w:rFonts w:ascii="Times New Roman" w:hAnsi="Times New Roman" w:cs="Times New Roman"/>
          <w:lang w:eastAsia="ja-JP"/>
        </w:rPr>
        <w:t>R&amp;D</w:t>
      </w:r>
      <w:r w:rsidRPr="008C100B">
        <w:rPr>
          <w:rFonts w:ascii="Times New Roman" w:hAnsi="Times New Roman" w:cs="Times New Roman"/>
          <w:lang w:val="en-ID"/>
        </w:rPr>
        <w:t xml:space="preserve"> dalam mengembangkan bahan ajar adalah menggunakan model pengembangan ADDIE </w:t>
      </w:r>
      <w:r w:rsidRPr="008C100B">
        <w:rPr>
          <w:rFonts w:ascii="Times New Roman" w:hAnsi="Times New Roman" w:cs="Times New Roman"/>
        </w:rPr>
        <w:t>(</w:t>
      </w:r>
      <w:r w:rsidRPr="008C100B">
        <w:rPr>
          <w:rFonts w:ascii="Times New Roman" w:hAnsi="Times New Roman" w:cs="Times New Roman"/>
          <w:i/>
        </w:rPr>
        <w:t>Analysis, Design, Development, Implementation, and Evaluation</w:t>
      </w:r>
      <w:r w:rsidRPr="008C100B">
        <w:rPr>
          <w:rFonts w:ascii="Times New Roman" w:hAnsi="Times New Roman" w:cs="Times New Roman"/>
        </w:rPr>
        <w:t>).</w:t>
      </w:r>
      <w:proofErr w:type="gramEnd"/>
      <w:r w:rsidRPr="008C100B">
        <w:rPr>
          <w:rFonts w:ascii="Times New Roman" w:hAnsi="Times New Roman" w:cs="Times New Roman"/>
        </w:rPr>
        <w:t xml:space="preserve">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{"citationItems":[{"id":"ITEM-1","itemData":{"author":[{"dropping-particle":"","family":"Nada Aldoobie","given":"","non-dropping-particle":"","parse-names":false,"suffix":""}],"container-title":"American International merican International Journal of Contemporary Research","id":"ITEM-1","issue":"6","issued":{"date-parts":[["2015"]]},"page":"68- 72","title":"ADDIE Model Nada","type":"article-journal","volume":"5"},"uris":["http://www.mendeley.com/documents/?uuid=17c6574c-a438-40de-80a4-80366559fdf0"]}],"mendeley":{"formattedCitation":"(Nada Aldoobie, 2015)","plainTextFormattedCitation":"(Nada Aldoobie, 2015)","previouslyFormattedCitation":"(Nada Aldoobie, 2015)"},"properties":{"noteIndex":0},"schema":"https://github.com/citation-style-language/schema/raw/master/csl-citation.json"}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(Aldoobie 2015)</w:t>
      </w:r>
      <w:r w:rsidRPr="008C100B">
        <w:rPr>
          <w:rFonts w:ascii="Times New Roman" w:hAnsi="Times New Roman" w:cs="Times New Roman"/>
        </w:rPr>
        <w:fldChar w:fldCharType="end"/>
      </w:r>
      <w:r w:rsidRPr="008C100B">
        <w:rPr>
          <w:rFonts w:ascii="Times New Roman" w:hAnsi="Times New Roman" w:cs="Times New Roman"/>
        </w:rPr>
        <w:t xml:space="preserve"> mengatakan </w:t>
      </w:r>
      <w:r w:rsidRPr="008C100B">
        <w:rPr>
          <w:rFonts w:ascii="Times New Roman" w:hAnsi="Times New Roman" w:cs="Times New Roman"/>
          <w:i/>
          <w:iCs/>
        </w:rPr>
        <w:t>ADDIE model is one of the most common models used in the instructional design field a guide to producing an effective design</w:t>
      </w:r>
      <w:r w:rsidRPr="008C100B">
        <w:rPr>
          <w:rFonts w:ascii="Times New Roman" w:hAnsi="Times New Roman" w:cs="Times New Roman"/>
        </w:rPr>
        <w:t xml:space="preserve">. Dari pendapat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{"citationItems":[{"id":"ITEM-1","itemData":{"author":[{"dropping-particle":"","family":"Nada Aldoobie","given":"","non-dropping-particle":"","parse-names":false,"suffix":""}],"container-title":"American International merican International Journal of Contemporary Research","id":"ITEM-1","issue":"6","issued":{"date-parts":[["2015"]]},"page":"68- 72","title":"ADDIE Model Nada","type":"article-journal","volume":"5"},"uris":["http://www.mendeley.com/documents/?uuid=17c6574c-a438-40de-80a4-80366559fdf0"]}],"mendeley":{"formattedCitation":"(Nada Aldoobie, 2015)","plainTextFormattedCitation":"(Nada Aldoobie, 2015)","previouslyFormattedCitation":"(Nada Aldoobie, 2015)"},"properties":{"noteIndex":0},"schema":"https://github.com/citation-style-language/schema/raw/master/csl-citation.json"}</w:instrText>
      </w:r>
      <w:r w:rsidRPr="008C100B">
        <w:rPr>
          <w:rFonts w:ascii="Times New Roman" w:hAnsi="Times New Roman" w:cs="Times New Roman"/>
        </w:rPr>
        <w:fldChar w:fldCharType="separate"/>
      </w:r>
      <w:r w:rsidRPr="008C100B">
        <w:rPr>
          <w:rFonts w:ascii="Times New Roman" w:hAnsi="Times New Roman" w:cs="Times New Roman"/>
          <w:noProof/>
        </w:rPr>
        <w:t>(Aldoobie 2015)</w:t>
      </w:r>
      <w:r w:rsidRPr="008C100B">
        <w:rPr>
          <w:rFonts w:ascii="Times New Roman" w:hAnsi="Times New Roman" w:cs="Times New Roman"/>
        </w:rPr>
        <w:fldChar w:fldCharType="end"/>
      </w:r>
      <w:r w:rsidRPr="008C100B">
        <w:rPr>
          <w:rFonts w:ascii="Times New Roman" w:hAnsi="Times New Roman" w:cs="Times New Roman"/>
        </w:rPr>
        <w:t xml:space="preserve"> dapat dikatakan bahwa model ini merupakan satu model yang paling sering digunakan dalam bidang desain berupa pembelajaran untuk menghasilkan desain yang efektif. </w:t>
      </w:r>
      <w:r w:rsidRPr="008C100B">
        <w:rPr>
          <w:rFonts w:ascii="Times New Roman" w:hAnsi="Times New Roman" w:cs="Times New Roman"/>
        </w:rPr>
        <w:fldChar w:fldCharType="begin" w:fldLock="1"/>
      </w:r>
      <w:r w:rsidRPr="008C100B">
        <w:rPr>
          <w:rFonts w:ascii="Times New Roman" w:hAnsi="Times New Roman" w:cs="Times New Roman"/>
        </w:rPr>
        <w:instrText>ADDIN CSL_CITATION {"citationItems":[{"id":"ITEM-1","itemData":{"abstract":"Tujuan penelitian ini adalah untuk mengetahui: (1) langkah-langkah pengembangan bahan ajar metode penelitian pendidikan dengan model ADDIE, dan (2) hasil uji coba bahan ajar metode penelitian pengembangan pendidikan. Model pengembangan yang digunakan adalah ADDIE Model (analyze, design, development, implementation, evaluation). Penelitian ini adalah penelitian pengembangan. Instrumen yang digunakan adalah angket dan pedoman wawancara. Data dianalisis dengan teknik analisis deskriptif kualitatif dan analisis statistik deskriptif kuantitatif. Hasil uji ahli isi mata kuliah menunjukkan bahwa bahan ajar berada pada kualifikasi cukup baik. Ahli desain pembelajaran dan ahli media pembelajaran menilai bahan ajar berada pada kualifikasi baik. Hasil uji coba perorangan menunjukkan bahan ajar berada pada kualifikasi cukup. Hasil uji lapangan menunjukkan bahwa bahan ajar berkualifikasi baik.","author":[{"dropping-particle":"","family":"I Made Tegeh dan I Made Kirna","given":"","non-dropping-particle":"","parse-names":false,"suffix":""}],"container-title":"Jurnal Ika","id":"ITEM-1","issued":{"date-parts":[["2013"]]},"page":"12-26","title":"Pengembangan Bahan Ajar Metode Penelitian Pendidikan Dengan Addie Model","type":"article-journal"},"uris":["http://www.mendeley.com/documents/?uuid=43ccfa0e-cc02-4f40-ad79-49e7b95e80b1"]}],"mendeley":{"formattedCitation":"(I Made Tegeh dan I Made Kirna, 2013)","plainTextFormattedCitation":"(I Made Tegeh dan I Made Kirna, 2013)","previouslyFormattedCitation":"(I Made Tegeh dan I Made Kirna, 2013)"},"properties":{"noteIndex":0},"schema":"https://github.com/citation-style-language/schema/raw/master/csl-citation.json"}</w:instrText>
      </w:r>
      <w:r w:rsidRPr="008C100B">
        <w:rPr>
          <w:rFonts w:ascii="Times New Roman" w:hAnsi="Times New Roman" w:cs="Times New Roman"/>
        </w:rPr>
        <w:fldChar w:fldCharType="separate"/>
      </w:r>
      <w:proofErr w:type="gramStart"/>
      <w:r w:rsidRPr="008C100B">
        <w:rPr>
          <w:rFonts w:ascii="Times New Roman" w:hAnsi="Times New Roman" w:cs="Times New Roman"/>
          <w:noProof/>
        </w:rPr>
        <w:t>(Tegeh, dkk 2013)</w:t>
      </w:r>
      <w:r w:rsidRPr="008C100B">
        <w:rPr>
          <w:rFonts w:ascii="Times New Roman" w:hAnsi="Times New Roman" w:cs="Times New Roman"/>
        </w:rPr>
        <w:fldChar w:fldCharType="end"/>
      </w:r>
      <w:r w:rsidRPr="008C100B">
        <w:rPr>
          <w:rFonts w:ascii="Times New Roman" w:hAnsi="Times New Roman" w:cs="Times New Roman"/>
        </w:rPr>
        <w:t xml:space="preserve"> menyatakan bahwa </w:t>
      </w:r>
      <w:r w:rsidRPr="008C100B">
        <w:rPr>
          <w:rFonts w:ascii="Times New Roman" w:hAnsi="Times New Roman" w:cs="Times New Roman"/>
          <w:i/>
          <w:iCs/>
        </w:rPr>
        <w:t xml:space="preserve">ADDIE Model </w:t>
      </w:r>
      <w:r w:rsidRPr="008C100B">
        <w:rPr>
          <w:rFonts w:ascii="Times New Roman" w:hAnsi="Times New Roman" w:cs="Times New Roman"/>
        </w:rPr>
        <w:t>merupakan salah satu model desain pembelajaran sistematik.</w:t>
      </w:r>
      <w:proofErr w:type="gramEnd"/>
      <w:r w:rsidRPr="008C100B">
        <w:rPr>
          <w:rFonts w:ascii="Times New Roman" w:hAnsi="Times New Roman" w:cs="Times New Roman"/>
        </w:rPr>
        <w:t xml:space="preserve"> </w:t>
      </w:r>
      <w:proofErr w:type="gramStart"/>
      <w:r w:rsidRPr="008C100B">
        <w:rPr>
          <w:rFonts w:ascii="Times New Roman" w:hAnsi="Times New Roman" w:cs="Times New Roman"/>
        </w:rPr>
        <w:t>Model ADDIE banyak digunakan dalam pengembangan produk pembelajaran.</w:t>
      </w:r>
      <w:proofErr w:type="gramEnd"/>
    </w:p>
    <w:p w:rsidR="00EE3378" w:rsidRPr="008C100B" w:rsidRDefault="00EE3378" w:rsidP="008C100B">
      <w:pPr>
        <w:pStyle w:val="ListParagraph"/>
        <w:spacing w:line="360" w:lineRule="auto"/>
        <w:ind w:left="0" w:firstLine="709"/>
        <w:jc w:val="both"/>
        <w:rPr>
          <w:rFonts w:ascii="Times New Roman" w:hAnsi="Times New Roman" w:cs="Times New Roman"/>
        </w:rPr>
      </w:pPr>
      <w:proofErr w:type="gramStart"/>
      <w:r w:rsidRPr="008C100B">
        <w:rPr>
          <w:rFonts w:ascii="Times New Roman" w:hAnsi="Times New Roman" w:cs="Times New Roman"/>
        </w:rPr>
        <w:t>Berdasarkan pada kedua pendapat tersebut penelitian pengembangan dilakukan untuk menghasilkan produk yang baru maupun memperbaiki yang sudah pernah dibuat.</w:t>
      </w:r>
      <w:proofErr w:type="gramEnd"/>
      <w:r w:rsidRPr="008C100B">
        <w:rPr>
          <w:rFonts w:ascii="Times New Roman" w:hAnsi="Times New Roman" w:cs="Times New Roman"/>
        </w:rPr>
        <w:t xml:space="preserve"> </w:t>
      </w:r>
      <w:proofErr w:type="gramStart"/>
      <w:r w:rsidRPr="008C100B">
        <w:rPr>
          <w:rFonts w:ascii="Times New Roman" w:hAnsi="Times New Roman" w:cs="Times New Roman"/>
        </w:rPr>
        <w:t>Dalam penelitian ini peneliti menggunakan jenis penelitian pengembangan yang berorientasi pada produk dan bertujuan mengembangkan bahan ajar IPA berbasis ensiklopedia pada materi perubahan wujud benda kelas III Sekolah Dasar.</w:t>
      </w:r>
      <w:proofErr w:type="gramEnd"/>
      <w:r w:rsidRPr="008C100B">
        <w:rPr>
          <w:rFonts w:ascii="Times New Roman" w:hAnsi="Times New Roman" w:cs="Times New Roman"/>
        </w:rPr>
        <w:t xml:space="preserve"> </w:t>
      </w:r>
    </w:p>
    <w:p w:rsidR="00115D43" w:rsidRPr="008C100B" w:rsidRDefault="00115D43" w:rsidP="008C100B">
      <w:pPr>
        <w:spacing w:line="360" w:lineRule="auto"/>
        <w:ind w:firstLine="567"/>
        <w:jc w:val="both"/>
        <w:rPr>
          <w:rFonts w:ascii="Times New Roman" w:hAnsi="Times New Roman" w:cs="Times New Roman"/>
          <w:lang w:eastAsia="ja-JP"/>
        </w:rPr>
      </w:pPr>
      <w:proofErr w:type="gramStart"/>
      <w:r w:rsidRPr="008C100B">
        <w:rPr>
          <w:rFonts w:ascii="Times New Roman" w:hAnsi="Times New Roman" w:cs="Times New Roman"/>
          <w:lang w:eastAsia="ja-JP"/>
        </w:rPr>
        <w:t>Pada penelitian ini, instrument yang dipergunakan yaitu angket.</w:t>
      </w:r>
      <w:proofErr w:type="gramEnd"/>
      <w:r w:rsidRPr="008C100B">
        <w:rPr>
          <w:rFonts w:ascii="Times New Roman" w:hAnsi="Times New Roman" w:cs="Times New Roman"/>
          <w:lang w:eastAsia="ja-JP"/>
        </w:rPr>
        <w:t xml:space="preserve"> Menurut </w:t>
      </w:r>
      <w:r w:rsidRPr="008C100B">
        <w:rPr>
          <w:rFonts w:ascii="Times New Roman" w:hAnsi="Times New Roman" w:cs="Times New Roman"/>
          <w:lang w:eastAsia="ja-JP"/>
        </w:rPr>
        <w:fldChar w:fldCharType="begin" w:fldLock="1"/>
      </w:r>
      <w:r w:rsidRPr="008C100B">
        <w:rPr>
          <w:rFonts w:ascii="Times New Roman" w:hAnsi="Times New Roman" w:cs="Times New Roman"/>
          <w:lang w:eastAsia="ja-JP"/>
        </w:rPr>
        <w:instrText>ADDIN CSL_CITATION {"citationItems":[{"id":"ITEM-1","itemData":{"ISBN":"979-8433-71-8","author":[{"dropping-particle":"","family":"Sugiono","given":"","non-dropping-particle":"","parse-names":false,"suffix":""}],"container-title":"Metode Penelitian dan Pengembangan (Research and Development/ R&amp;D)","id":"ITEM-1","issued":{"date-parts":[["2015"]]},"page":"407","publisher":"Alfabeta","publisher-place":"Bandung","title":"Metode Penelitian Pendidikan Pendekatan Kuantitatif, Kualitatif, dan R&amp;D","type":"chapter"},"uris":["http://www.mendeley.com/documents/?uuid=6276be30-39f0-4b6e-a942-e8baf62b80a0"]}],"mendeley":{"formattedCitation":"(Sugiono 2015)","manualFormatting":"Sugiono (2015)","plainTextFormattedCitation":"(Sugiono 2015)","previouslyFormattedCitation":"(Sugiono 2015)"},"properties":{"noteIndex":0},"schema":"https://github.com/citation-style-language/schema/raw/master/csl-citation.json"}</w:instrText>
      </w:r>
      <w:r w:rsidRPr="008C100B">
        <w:rPr>
          <w:rFonts w:ascii="Times New Roman" w:hAnsi="Times New Roman" w:cs="Times New Roman"/>
          <w:lang w:eastAsia="ja-JP"/>
        </w:rPr>
        <w:fldChar w:fldCharType="separate"/>
      </w:r>
      <w:r w:rsidRPr="008C100B">
        <w:rPr>
          <w:rFonts w:ascii="Times New Roman" w:hAnsi="Times New Roman" w:cs="Times New Roman"/>
          <w:noProof/>
          <w:lang w:eastAsia="ja-JP"/>
        </w:rPr>
        <w:t>Sugiono (2015)</w:t>
      </w:r>
      <w:r w:rsidRPr="008C100B">
        <w:rPr>
          <w:rFonts w:ascii="Times New Roman" w:hAnsi="Times New Roman" w:cs="Times New Roman"/>
          <w:lang w:eastAsia="ja-JP"/>
        </w:rPr>
        <w:fldChar w:fldCharType="end"/>
      </w:r>
      <w:r w:rsidRPr="008C100B">
        <w:rPr>
          <w:rFonts w:ascii="Times New Roman" w:hAnsi="Times New Roman" w:cs="Times New Roman"/>
          <w:lang w:eastAsia="ja-JP"/>
        </w:rPr>
        <w:t xml:space="preserve"> angket adalah teknik dalam pengambilan data yang dapat dilakukan yaitu memberikan pernyataan atau pertanyaan tertulis kepada responden untuk diisi. Instrumen dari pengukuran dalam penelitian </w:t>
      </w:r>
      <w:proofErr w:type="gramStart"/>
      <w:r w:rsidRPr="008C100B">
        <w:rPr>
          <w:rFonts w:ascii="Times New Roman" w:hAnsi="Times New Roman" w:cs="Times New Roman"/>
          <w:lang w:eastAsia="ja-JP"/>
        </w:rPr>
        <w:t>akan</w:t>
      </w:r>
      <w:proofErr w:type="gramEnd"/>
      <w:r w:rsidRPr="008C100B">
        <w:rPr>
          <w:rFonts w:ascii="Times New Roman" w:hAnsi="Times New Roman" w:cs="Times New Roman"/>
          <w:lang w:eastAsia="ja-JP"/>
        </w:rPr>
        <w:t xml:space="preserve"> mengadopsi sistem pengukuran skala Linkert.</w:t>
      </w:r>
      <w:r w:rsidRPr="008C100B">
        <w:rPr>
          <w:rFonts w:ascii="Times New Roman" w:hAnsi="Times New Roman" w:cs="Times New Roman"/>
          <w:lang w:eastAsia="ja-JP"/>
        </w:rPr>
        <w:t xml:space="preserve"> </w:t>
      </w:r>
      <w:r w:rsidRPr="008C100B">
        <w:rPr>
          <w:rFonts w:ascii="Times New Roman" w:hAnsi="Times New Roman" w:cs="Times New Roman"/>
          <w:lang w:eastAsia="ja-JP"/>
        </w:rPr>
        <w:t xml:space="preserve">Penelitian ini memerlukan </w:t>
      </w:r>
      <w:r w:rsidRPr="008C100B">
        <w:rPr>
          <w:rFonts w:ascii="Times New Roman" w:hAnsi="Times New Roman" w:cs="Times New Roman"/>
          <w:lang w:eastAsia="ja-JP"/>
        </w:rPr>
        <w:t xml:space="preserve">dua </w:t>
      </w:r>
      <w:r w:rsidRPr="008C100B">
        <w:rPr>
          <w:rFonts w:ascii="Times New Roman" w:hAnsi="Times New Roman" w:cs="Times New Roman"/>
          <w:lang w:eastAsia="ja-JP"/>
        </w:rPr>
        <w:t xml:space="preserve">angket penilaian selama menvalidasi </w:t>
      </w:r>
      <w:r w:rsidRPr="008C100B">
        <w:rPr>
          <w:rFonts w:ascii="Times New Roman" w:hAnsi="Times New Roman" w:cs="Times New Roman"/>
          <w:lang w:eastAsia="ja-JP"/>
        </w:rPr>
        <w:t xml:space="preserve">bahan </w:t>
      </w:r>
      <w:proofErr w:type="gramStart"/>
      <w:r w:rsidRPr="008C100B">
        <w:rPr>
          <w:rFonts w:ascii="Times New Roman" w:hAnsi="Times New Roman" w:cs="Times New Roman"/>
          <w:lang w:eastAsia="ja-JP"/>
        </w:rPr>
        <w:t>ajar</w:t>
      </w:r>
      <w:proofErr w:type="gramEnd"/>
      <w:r w:rsidRPr="008C100B">
        <w:rPr>
          <w:rFonts w:ascii="Times New Roman" w:hAnsi="Times New Roman" w:cs="Times New Roman"/>
          <w:lang w:eastAsia="ja-JP"/>
        </w:rPr>
        <w:t xml:space="preserve"> ensiklopedia IPA</w:t>
      </w:r>
      <w:r w:rsidRPr="008C100B">
        <w:rPr>
          <w:rFonts w:ascii="Times New Roman" w:hAnsi="Times New Roman" w:cs="Times New Roman"/>
          <w:lang w:eastAsia="ja-JP"/>
        </w:rPr>
        <w:t xml:space="preserve"> yang dilakukan yaitu satu angket buat</w:t>
      </w:r>
      <w:r w:rsidRPr="008C100B">
        <w:rPr>
          <w:rFonts w:ascii="Times New Roman" w:hAnsi="Times New Roman" w:cs="Times New Roman"/>
          <w:lang w:eastAsia="ja-JP"/>
        </w:rPr>
        <w:t xml:space="preserve"> ahli media, </w:t>
      </w:r>
      <w:r w:rsidRPr="008C100B">
        <w:rPr>
          <w:rFonts w:ascii="Times New Roman" w:hAnsi="Times New Roman" w:cs="Times New Roman"/>
          <w:lang w:eastAsia="ja-JP"/>
        </w:rPr>
        <w:t xml:space="preserve">satu angket ahli materi, </w:t>
      </w:r>
    </w:p>
    <w:p w:rsidR="00115D43" w:rsidRPr="008C100B" w:rsidRDefault="00115D43" w:rsidP="008C100B">
      <w:pPr>
        <w:spacing w:line="360" w:lineRule="auto"/>
        <w:jc w:val="both"/>
        <w:rPr>
          <w:rFonts w:ascii="Times New Roman" w:hAnsi="Times New Roman" w:cs="Times New Roman"/>
          <w:lang w:eastAsia="ja-JP"/>
        </w:rPr>
      </w:pPr>
      <w:proofErr w:type="gramStart"/>
      <w:r w:rsidRPr="008C100B">
        <w:rPr>
          <w:rFonts w:ascii="Times New Roman" w:hAnsi="Times New Roman" w:cs="Times New Roman"/>
          <w:lang w:eastAsia="ja-JP"/>
        </w:rPr>
        <w:t>Teknik analisis data yang dilakukan menggunakan teknik analisis data kuantitatif.</w:t>
      </w:r>
      <w:proofErr w:type="gramEnd"/>
      <w:r w:rsidRPr="008C100B">
        <w:rPr>
          <w:rFonts w:ascii="Times New Roman" w:hAnsi="Times New Roman" w:cs="Times New Roman"/>
          <w:lang w:eastAsia="ja-JP"/>
        </w:rPr>
        <w:t xml:space="preserve"> </w:t>
      </w:r>
      <w:proofErr w:type="gramStart"/>
      <w:r w:rsidRPr="008C100B">
        <w:rPr>
          <w:rFonts w:ascii="Times New Roman" w:hAnsi="Times New Roman" w:cs="Times New Roman"/>
          <w:lang w:eastAsia="ja-JP"/>
        </w:rPr>
        <w:t>Analisis kuantitatif yaitu dengan menganalisis data kuantitatif yang diperoleh berupa skor penilaian dari angket ahli media, angket ahli materi</w:t>
      </w:r>
      <w:r w:rsidRPr="008C100B">
        <w:rPr>
          <w:rFonts w:ascii="Times New Roman" w:hAnsi="Times New Roman" w:cs="Times New Roman"/>
          <w:lang w:eastAsia="ja-JP"/>
        </w:rPr>
        <w:t xml:space="preserve">, angket guru IPA </w:t>
      </w:r>
      <w:r w:rsidRPr="008C100B">
        <w:rPr>
          <w:rFonts w:ascii="Times New Roman" w:hAnsi="Times New Roman" w:cs="Times New Roman"/>
          <w:lang w:eastAsia="ja-JP"/>
        </w:rPr>
        <w:t>dan angket respon peserta didik.</w:t>
      </w:r>
      <w:proofErr w:type="gramEnd"/>
      <w:r w:rsidRPr="008C100B">
        <w:rPr>
          <w:rFonts w:ascii="Times New Roman" w:hAnsi="Times New Roman" w:cs="Times New Roman"/>
          <w:lang w:eastAsia="ja-JP"/>
        </w:rPr>
        <w:t xml:space="preserve"> Menurut </w:t>
      </w:r>
      <w:r w:rsidRPr="008C100B">
        <w:rPr>
          <w:rFonts w:ascii="Times New Roman" w:hAnsi="Times New Roman" w:cs="Times New Roman"/>
          <w:lang w:eastAsia="ja-JP"/>
        </w:rPr>
        <w:fldChar w:fldCharType="begin" w:fldLock="1"/>
      </w:r>
      <w:r w:rsidRPr="008C100B">
        <w:rPr>
          <w:rFonts w:ascii="Times New Roman" w:hAnsi="Times New Roman" w:cs="Times New Roman"/>
          <w:lang w:eastAsia="ja-JP"/>
        </w:rPr>
        <w:instrText>ADDIN CSL_CITATION {"citationItems":[{"id":"ITEM-1","itemData":{"author":[{"dropping-particle":"","family":"Sa'dun","given":"Akbar","non-dropping-particle":"","parse-names":false,"suffix":""}],"container-title":"Teknik analisis data","editor":[{"dropping-particle":"","family":"Anwar","given":"Holid","non-dropping-particle":"","parse-names":false,"suffix":""}],"id":"ITEM-1","issued":{"date-parts":[["2017"]]},"publisher":"PT Remaja Rosdakarya Offset","publisher-place":"Bandung","title":"Instrumen Perangkat Pembelajaran","type":"chapter"},"uris":["http://www.mendeley.com/documents/?uuid=b36fba85-dd2e-404e-999a-c1d2fb87e693"]}],"mendeley":{"formattedCitation":"(Sa’dun 2017)","manualFormatting":"Akbar Sa’dun (2017)","plainTextFormattedCitation":"(Sa’dun 2017)","previouslyFormattedCitation":"(Sa’dun 2017)"},"properties":{"noteIndex":0},"schema":"https://github.com/citation-style-language/schema/raw/master/csl-citation.json"}</w:instrText>
      </w:r>
      <w:r w:rsidRPr="008C100B">
        <w:rPr>
          <w:rFonts w:ascii="Times New Roman" w:hAnsi="Times New Roman" w:cs="Times New Roman"/>
          <w:lang w:eastAsia="ja-JP"/>
        </w:rPr>
        <w:fldChar w:fldCharType="separate"/>
      </w:r>
      <w:r w:rsidRPr="008C100B">
        <w:rPr>
          <w:rFonts w:ascii="Times New Roman" w:hAnsi="Times New Roman" w:cs="Times New Roman"/>
          <w:noProof/>
          <w:lang w:eastAsia="ja-JP"/>
        </w:rPr>
        <w:t>Akbar Sa’dun (2017)</w:t>
      </w:r>
      <w:r w:rsidRPr="008C100B">
        <w:rPr>
          <w:rFonts w:ascii="Times New Roman" w:hAnsi="Times New Roman" w:cs="Times New Roman"/>
          <w:lang w:eastAsia="ja-JP"/>
        </w:rPr>
        <w:fldChar w:fldCharType="end"/>
      </w:r>
      <w:r w:rsidRPr="008C100B">
        <w:rPr>
          <w:rFonts w:ascii="Times New Roman" w:hAnsi="Times New Roman" w:cs="Times New Roman"/>
          <w:lang w:eastAsia="ja-JP"/>
        </w:rPr>
        <w:t xml:space="preserve"> data kuantitatif yang berupa angka hasil perhitungan atau pengukuran diproses dengan cara dijumlah kemudian dibandingkan dengan jumlah yang diharapkan sehingga diperoleh persentase kelayakan. Menurut </w:t>
      </w:r>
      <w:r w:rsidRPr="008C100B">
        <w:rPr>
          <w:rFonts w:ascii="Times New Roman" w:hAnsi="Times New Roman" w:cs="Times New Roman"/>
          <w:lang w:eastAsia="ja-JP"/>
        </w:rPr>
        <w:fldChar w:fldCharType="begin" w:fldLock="1"/>
      </w:r>
      <w:r w:rsidRPr="008C100B">
        <w:rPr>
          <w:rFonts w:ascii="Times New Roman" w:hAnsi="Times New Roman" w:cs="Times New Roman"/>
          <w:lang w:eastAsia="ja-JP"/>
        </w:rPr>
        <w:instrText>ADDIN CSL_CITATION {"citationItems":[{"id":"ITEM-1","itemData":{"author":[{"dropping-particle":"","family":"Sa'dun","given":"Akbar","non-dropping-particle":"","parse-names":false,"suffix":""}],"container-title":"Teknik analisis data","editor":[{"dropping-particle":"","family":"Anwar","given":"Holid","non-dropping-particle":"","parse-names":false,"suffix":""}],"id":"ITEM-1","issued":{"date-parts":[["2017"]]},"publisher":"PT Remaja Rosdakarya Offset","publisher-place":"Bandung","title":"Instrumen Perangkat Pembelajaran","type":"chapter"},"uris":["http://www.mendeley.com/documents/?uuid=b36fba85-dd2e-404e-999a-c1d2fb87e693"]}],"mendeley":{"formattedCitation":"(Sa’dun 2017)","manualFormatting":"Sa’dun (2017)","plainTextFormattedCitation":"(Sa’dun 2017)","previouslyFormattedCitation":"(Sa’dun 2017)"},"properties":{"noteIndex":0},"schema":"https://github.com/citation-style-language/schema/raw/master/csl-citation.json"}</w:instrText>
      </w:r>
      <w:r w:rsidRPr="008C100B">
        <w:rPr>
          <w:rFonts w:ascii="Times New Roman" w:hAnsi="Times New Roman" w:cs="Times New Roman"/>
          <w:lang w:eastAsia="ja-JP"/>
        </w:rPr>
        <w:fldChar w:fldCharType="separate"/>
      </w:r>
      <w:r w:rsidRPr="008C100B">
        <w:rPr>
          <w:rFonts w:ascii="Times New Roman" w:hAnsi="Times New Roman" w:cs="Times New Roman"/>
          <w:noProof/>
          <w:lang w:eastAsia="ja-JP"/>
        </w:rPr>
        <w:t>Sa’dun (2017)</w:t>
      </w:r>
      <w:r w:rsidRPr="008C100B">
        <w:rPr>
          <w:rFonts w:ascii="Times New Roman" w:hAnsi="Times New Roman" w:cs="Times New Roman"/>
          <w:lang w:eastAsia="ja-JP"/>
        </w:rPr>
        <w:fldChar w:fldCharType="end"/>
      </w:r>
      <w:r w:rsidRPr="008C100B">
        <w:rPr>
          <w:rFonts w:ascii="Times New Roman" w:hAnsi="Times New Roman" w:cs="Times New Roman"/>
          <w:lang w:eastAsia="ja-JP"/>
        </w:rPr>
        <w:t xml:space="preserve"> skala  penilaian penelitian yang digunakan dalam instrument </w:t>
      </w:r>
      <w:r w:rsidRPr="008C100B">
        <w:rPr>
          <w:rFonts w:ascii="Times New Roman" w:hAnsi="Times New Roman" w:cs="Times New Roman"/>
          <w:lang w:eastAsia="ja-JP"/>
        </w:rPr>
        <w:lastRenderedPageBreak/>
        <w:t xml:space="preserve">penelitian ini adalah skala penilaian validasi yaitu: 1) Skor 4 untuk Sangat Baik, 2) Skor 3 untuk Baik, 3) Skor 2 untuk Cukup, 4) Skor 1 untuk Kurang. </w:t>
      </w:r>
    </w:p>
    <w:p w:rsidR="007254A0" w:rsidRPr="008C100B" w:rsidRDefault="007254A0" w:rsidP="008C100B">
      <w:pPr>
        <w:spacing w:line="360" w:lineRule="auto"/>
        <w:jc w:val="both"/>
        <w:rPr>
          <w:rFonts w:ascii="Times New Roman" w:hAnsi="Times New Roman" w:cs="Times New Roman"/>
          <w:b/>
          <w:lang w:eastAsia="ja-JP"/>
        </w:rPr>
      </w:pPr>
      <w:r w:rsidRPr="008C100B">
        <w:rPr>
          <w:rFonts w:ascii="Times New Roman" w:hAnsi="Times New Roman" w:cs="Times New Roman"/>
          <w:b/>
          <w:lang w:eastAsia="ja-JP"/>
        </w:rPr>
        <w:t>HASIL</w:t>
      </w:r>
    </w:p>
    <w:p w:rsidR="00115D43" w:rsidRPr="008C100B" w:rsidRDefault="007254A0" w:rsidP="008C100B">
      <w:pPr>
        <w:spacing w:line="360" w:lineRule="auto"/>
        <w:jc w:val="both"/>
        <w:rPr>
          <w:rFonts w:ascii="Times New Roman" w:hAnsi="Times New Roman" w:cs="Times New Roman"/>
          <w:lang w:eastAsia="ja-JP"/>
        </w:rPr>
      </w:pPr>
      <w:proofErr w:type="gramStart"/>
      <w:r w:rsidRPr="008C100B">
        <w:rPr>
          <w:rFonts w:ascii="Times New Roman" w:hAnsi="Times New Roman" w:cs="Times New Roman"/>
          <w:lang w:eastAsia="ja-JP"/>
        </w:rPr>
        <w:t>Analisis bahan ajar IPA berbasis ensiklopedia terhadap hasil instrumen lembar validasi ahli bahan ajar, sehingga diperoleh data yan</w:t>
      </w:r>
      <w:r w:rsidR="007565A0" w:rsidRPr="008C100B">
        <w:rPr>
          <w:rFonts w:ascii="Times New Roman" w:hAnsi="Times New Roman" w:cs="Times New Roman"/>
          <w:lang w:eastAsia="ja-JP"/>
        </w:rPr>
        <w:t>g berupa nilai penentuan tingkat</w:t>
      </w:r>
      <w:r w:rsidRPr="008C100B">
        <w:rPr>
          <w:rFonts w:ascii="Times New Roman" w:hAnsi="Times New Roman" w:cs="Times New Roman"/>
          <w:lang w:eastAsia="ja-JP"/>
        </w:rPr>
        <w:t xml:space="preserve"> kevalidan bahan ajar IPA berbasis ensiklopedia.</w:t>
      </w:r>
      <w:proofErr w:type="gramEnd"/>
      <w:r w:rsidRPr="008C100B">
        <w:rPr>
          <w:rFonts w:ascii="Times New Roman" w:hAnsi="Times New Roman" w:cs="Times New Roman"/>
          <w:lang w:eastAsia="ja-JP"/>
        </w:rPr>
        <w:t xml:space="preserve"> Hasil validasi ahli bahan </w:t>
      </w:r>
      <w:proofErr w:type="gramStart"/>
      <w:r w:rsidRPr="008C100B">
        <w:rPr>
          <w:rFonts w:ascii="Times New Roman" w:hAnsi="Times New Roman" w:cs="Times New Roman"/>
          <w:lang w:eastAsia="ja-JP"/>
        </w:rPr>
        <w:t>ajar</w:t>
      </w:r>
      <w:proofErr w:type="gramEnd"/>
      <w:r w:rsidRPr="008C100B">
        <w:rPr>
          <w:rFonts w:ascii="Times New Roman" w:hAnsi="Times New Roman" w:cs="Times New Roman"/>
          <w:lang w:eastAsia="ja-JP"/>
        </w:rPr>
        <w:t xml:space="preserve"> dapat dilihat dalam tabel 4.2</w:t>
      </w:r>
    </w:p>
    <w:p w:rsidR="007565A0" w:rsidRPr="008C100B" w:rsidRDefault="007565A0" w:rsidP="007565A0">
      <w:pPr>
        <w:pStyle w:val="ListParagraph"/>
        <w:spacing w:after="0" w:line="240" w:lineRule="auto"/>
        <w:ind w:left="567"/>
        <w:jc w:val="center"/>
        <w:rPr>
          <w:rFonts w:ascii="Times New Roman" w:hAnsi="Times New Roman" w:cs="Times New Roman"/>
          <w:b/>
          <w:sz w:val="20"/>
          <w:szCs w:val="20"/>
        </w:rPr>
      </w:pPr>
      <w:proofErr w:type="gramStart"/>
      <w:r w:rsidRPr="008C100B">
        <w:rPr>
          <w:rFonts w:ascii="Times New Roman" w:hAnsi="Times New Roman" w:cs="Times New Roman"/>
          <w:b/>
          <w:sz w:val="20"/>
          <w:szCs w:val="20"/>
        </w:rPr>
        <w:t>Tabel.</w:t>
      </w:r>
      <w:proofErr w:type="gramEnd"/>
      <w:r w:rsidRPr="008C100B">
        <w:rPr>
          <w:rFonts w:ascii="Times New Roman" w:hAnsi="Times New Roman" w:cs="Times New Roman"/>
          <w:b/>
          <w:sz w:val="20"/>
          <w:szCs w:val="20"/>
        </w:rPr>
        <w:t xml:space="preserve"> 4.2 Hasil Validasi Ahli Bahan Ajar</w:t>
      </w:r>
    </w:p>
    <w:tbl>
      <w:tblPr>
        <w:tblStyle w:val="TableGrid"/>
        <w:tblW w:w="0" w:type="auto"/>
        <w:jc w:val="center"/>
        <w:tblLook w:val="04A0" w:firstRow="1" w:lastRow="0" w:firstColumn="1" w:lastColumn="0" w:noHBand="0" w:noVBand="1"/>
      </w:tblPr>
      <w:tblGrid>
        <w:gridCol w:w="3435"/>
        <w:gridCol w:w="3278"/>
      </w:tblGrid>
      <w:tr w:rsidR="008C100B" w:rsidRPr="008C100B" w:rsidTr="00013DB3">
        <w:trPr>
          <w:trHeight w:val="240"/>
          <w:jc w:val="center"/>
        </w:trPr>
        <w:tc>
          <w:tcPr>
            <w:tcW w:w="3435" w:type="dxa"/>
            <w:vMerge w:val="restart"/>
            <w:tcBorders>
              <w:left w:val="nil"/>
              <w:right w:val="nil"/>
            </w:tcBorders>
          </w:tcPr>
          <w:p w:rsidR="007254A0" w:rsidRPr="008C100B" w:rsidRDefault="007254A0" w:rsidP="00013DB3">
            <w:pPr>
              <w:pStyle w:val="ListParagraph"/>
              <w:spacing w:before="240"/>
              <w:ind w:left="0"/>
              <w:jc w:val="both"/>
              <w:rPr>
                <w:rFonts w:ascii="Times New Roman" w:hAnsi="Times New Roman" w:cs="Times New Roman"/>
                <w:b/>
                <w:sz w:val="20"/>
                <w:szCs w:val="20"/>
              </w:rPr>
            </w:pPr>
          </w:p>
          <w:p w:rsidR="007254A0" w:rsidRPr="008C100B" w:rsidRDefault="007254A0" w:rsidP="00013DB3">
            <w:pPr>
              <w:pStyle w:val="ListParagraph"/>
              <w:spacing w:before="240"/>
              <w:ind w:left="0"/>
              <w:jc w:val="both"/>
              <w:rPr>
                <w:rFonts w:ascii="Times New Roman" w:hAnsi="Times New Roman" w:cs="Times New Roman"/>
                <w:b/>
                <w:sz w:val="20"/>
                <w:szCs w:val="20"/>
              </w:rPr>
            </w:pPr>
            <w:r w:rsidRPr="008C100B">
              <w:rPr>
                <w:rFonts w:ascii="Times New Roman" w:hAnsi="Times New Roman" w:cs="Times New Roman"/>
                <w:b/>
                <w:sz w:val="20"/>
                <w:szCs w:val="20"/>
              </w:rPr>
              <w:t>No:  Butir Penilaian</w:t>
            </w:r>
          </w:p>
          <w:p w:rsidR="007254A0" w:rsidRPr="008C100B" w:rsidRDefault="007254A0" w:rsidP="00013DB3">
            <w:pPr>
              <w:pStyle w:val="ListParagraph"/>
              <w:ind w:left="0"/>
              <w:jc w:val="both"/>
              <w:rPr>
                <w:rFonts w:ascii="Times New Roman" w:hAnsi="Times New Roman" w:cs="Times New Roman"/>
                <w:b/>
                <w:sz w:val="20"/>
                <w:szCs w:val="20"/>
              </w:rPr>
            </w:pPr>
          </w:p>
        </w:tc>
        <w:tc>
          <w:tcPr>
            <w:tcW w:w="3278" w:type="dxa"/>
            <w:tcBorders>
              <w:left w:val="nil"/>
              <w:bottom w:val="single" w:sz="4" w:space="0" w:color="auto"/>
              <w:right w:val="nil"/>
            </w:tcBorders>
          </w:tcPr>
          <w:p w:rsidR="007254A0" w:rsidRPr="008C100B" w:rsidRDefault="007254A0" w:rsidP="00013DB3">
            <w:pPr>
              <w:pStyle w:val="ListParagraph"/>
              <w:ind w:left="957"/>
              <w:jc w:val="both"/>
              <w:rPr>
                <w:rFonts w:ascii="Times New Roman" w:hAnsi="Times New Roman" w:cs="Times New Roman"/>
                <w:b/>
                <w:sz w:val="20"/>
                <w:szCs w:val="20"/>
              </w:rPr>
            </w:pPr>
            <w:r w:rsidRPr="008C100B">
              <w:rPr>
                <w:rFonts w:ascii="Times New Roman" w:hAnsi="Times New Roman" w:cs="Times New Roman"/>
                <w:b/>
                <w:sz w:val="20"/>
                <w:szCs w:val="20"/>
              </w:rPr>
              <w:t xml:space="preserve">    Nilai</w:t>
            </w:r>
          </w:p>
        </w:tc>
      </w:tr>
      <w:tr w:rsidR="008C100B" w:rsidRPr="008C100B" w:rsidTr="00013DB3">
        <w:trPr>
          <w:trHeight w:val="585"/>
          <w:jc w:val="center"/>
        </w:trPr>
        <w:tc>
          <w:tcPr>
            <w:tcW w:w="3435" w:type="dxa"/>
            <w:vMerge/>
            <w:tcBorders>
              <w:left w:val="nil"/>
              <w:bottom w:val="single" w:sz="4" w:space="0" w:color="auto"/>
              <w:right w:val="nil"/>
            </w:tcBorders>
          </w:tcPr>
          <w:p w:rsidR="007254A0" w:rsidRPr="008C100B" w:rsidRDefault="007254A0" w:rsidP="00013DB3">
            <w:pPr>
              <w:pStyle w:val="ListParagraph"/>
              <w:ind w:left="0"/>
              <w:jc w:val="both"/>
              <w:rPr>
                <w:rFonts w:ascii="Times New Roman" w:hAnsi="Times New Roman" w:cs="Times New Roman"/>
                <w:b/>
                <w:sz w:val="20"/>
                <w:szCs w:val="20"/>
              </w:rPr>
            </w:pPr>
          </w:p>
        </w:tc>
        <w:tc>
          <w:tcPr>
            <w:tcW w:w="3278" w:type="dxa"/>
            <w:tcBorders>
              <w:left w:val="nil"/>
              <w:bottom w:val="single" w:sz="4" w:space="0" w:color="auto"/>
              <w:right w:val="nil"/>
            </w:tcBorders>
          </w:tcPr>
          <w:p w:rsidR="007254A0" w:rsidRPr="008C100B" w:rsidRDefault="007254A0" w:rsidP="00013DB3">
            <w:pPr>
              <w:pStyle w:val="ListParagraph"/>
              <w:ind w:left="162"/>
              <w:jc w:val="both"/>
              <w:rPr>
                <w:rFonts w:ascii="Times New Roman" w:hAnsi="Times New Roman" w:cs="Times New Roman"/>
                <w:b/>
                <w:sz w:val="20"/>
                <w:szCs w:val="20"/>
              </w:rPr>
            </w:pPr>
            <w:r w:rsidRPr="008C100B">
              <w:rPr>
                <w:rFonts w:ascii="Times New Roman" w:hAnsi="Times New Roman" w:cs="Times New Roman"/>
                <w:b/>
                <w:sz w:val="20"/>
                <w:szCs w:val="20"/>
              </w:rPr>
              <w:t xml:space="preserve">Skor yang         Skor yang                                 </w:t>
            </w:r>
          </w:p>
          <w:p w:rsidR="007254A0" w:rsidRPr="008C100B" w:rsidRDefault="007254A0" w:rsidP="00013DB3">
            <w:pPr>
              <w:pStyle w:val="ListParagraph"/>
              <w:ind w:left="282"/>
              <w:jc w:val="both"/>
              <w:rPr>
                <w:rFonts w:ascii="Times New Roman" w:hAnsi="Times New Roman" w:cs="Times New Roman"/>
                <w:b/>
                <w:sz w:val="20"/>
                <w:szCs w:val="20"/>
              </w:rPr>
            </w:pPr>
            <w:r w:rsidRPr="008C100B">
              <w:rPr>
                <w:rFonts w:ascii="Times New Roman" w:hAnsi="Times New Roman" w:cs="Times New Roman"/>
                <w:b/>
                <w:sz w:val="20"/>
                <w:szCs w:val="20"/>
              </w:rPr>
              <w:t>diperoleh        diharapkan</w:t>
            </w:r>
          </w:p>
        </w:tc>
      </w:tr>
      <w:tr w:rsidR="008C100B" w:rsidRPr="008C100B" w:rsidTr="00013DB3">
        <w:trPr>
          <w:jc w:val="center"/>
        </w:trPr>
        <w:tc>
          <w:tcPr>
            <w:tcW w:w="6713" w:type="dxa"/>
            <w:gridSpan w:val="2"/>
            <w:tcBorders>
              <w:left w:val="nil"/>
              <w:right w:val="nil"/>
            </w:tcBorders>
          </w:tcPr>
          <w:p w:rsidR="007254A0" w:rsidRPr="008C100B" w:rsidRDefault="007254A0" w:rsidP="00013DB3">
            <w:pPr>
              <w:pStyle w:val="ListParagraph"/>
              <w:ind w:left="131"/>
              <w:rPr>
                <w:rFonts w:ascii="Times New Roman" w:hAnsi="Times New Roman" w:cs="Times New Roman"/>
                <w:b/>
                <w:sz w:val="20"/>
                <w:szCs w:val="20"/>
              </w:rPr>
            </w:pPr>
            <w:r w:rsidRPr="008C100B">
              <w:rPr>
                <w:rFonts w:ascii="Times New Roman" w:hAnsi="Times New Roman" w:cs="Times New Roman"/>
                <w:b/>
                <w:sz w:val="20"/>
                <w:szCs w:val="20"/>
              </w:rPr>
              <w:t>Kesesuaian media dalam ensiklopedia</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sz w:val="20"/>
                <w:szCs w:val="20"/>
              </w:rPr>
            </w:pPr>
            <w:r w:rsidRPr="008C100B">
              <w:rPr>
                <w:rFonts w:ascii="Times New Roman" w:hAnsi="Times New Roman" w:cs="Times New Roman"/>
                <w:bCs/>
                <w:sz w:val="20"/>
                <w:szCs w:val="20"/>
              </w:rPr>
              <w:t xml:space="preserve">Ketepatan media dengan isi                  4                        4       </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 xml:space="preserve">materi yang disampaikan dalam </w:t>
            </w:r>
          </w:p>
          <w:p w:rsidR="007254A0" w:rsidRPr="008C100B" w:rsidRDefault="007254A0" w:rsidP="00013DB3">
            <w:pPr>
              <w:pStyle w:val="ListParagraph"/>
              <w:ind w:left="414"/>
              <w:jc w:val="both"/>
              <w:rPr>
                <w:rFonts w:ascii="Times New Roman" w:hAnsi="Times New Roman" w:cs="Times New Roman"/>
                <w:sz w:val="20"/>
                <w:szCs w:val="20"/>
              </w:rPr>
            </w:pPr>
            <w:proofErr w:type="gramStart"/>
            <w:r w:rsidRPr="008C100B">
              <w:rPr>
                <w:rFonts w:ascii="Times New Roman" w:hAnsi="Times New Roman" w:cs="Times New Roman"/>
                <w:bCs/>
                <w:sz w:val="20"/>
                <w:szCs w:val="20"/>
              </w:rPr>
              <w:t>bahan</w:t>
            </w:r>
            <w:proofErr w:type="gramEnd"/>
            <w:r w:rsidRPr="008C100B">
              <w:rPr>
                <w:rFonts w:ascii="Times New Roman" w:hAnsi="Times New Roman" w:cs="Times New Roman"/>
                <w:bCs/>
                <w:sz w:val="20"/>
                <w:szCs w:val="20"/>
              </w:rPr>
              <w:t xml:space="preserve"> ajar berbasis ensiklopedia.</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bCs/>
                <w:sz w:val="20"/>
                <w:szCs w:val="20"/>
              </w:rPr>
            </w:pPr>
            <w:r w:rsidRPr="008C100B">
              <w:rPr>
                <w:rFonts w:ascii="Times New Roman" w:hAnsi="Times New Roman" w:cs="Times New Roman"/>
                <w:bCs/>
                <w:sz w:val="20"/>
                <w:szCs w:val="20"/>
              </w:rPr>
              <w:t>Sederhana dan dapat dipamahi            4                         4</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 xml:space="preserve">dengan mudah </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bCs/>
                <w:sz w:val="20"/>
                <w:szCs w:val="20"/>
              </w:rPr>
            </w:pPr>
            <w:r w:rsidRPr="008C100B">
              <w:rPr>
                <w:rFonts w:ascii="Times New Roman" w:hAnsi="Times New Roman" w:cs="Times New Roman"/>
                <w:bCs/>
                <w:sz w:val="20"/>
                <w:szCs w:val="20"/>
              </w:rPr>
              <w:t>Kemudahan dalam penggunaan           4                         4</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Ensiklopedia</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bCs/>
                <w:sz w:val="20"/>
                <w:szCs w:val="20"/>
              </w:rPr>
            </w:pPr>
            <w:r w:rsidRPr="008C100B">
              <w:rPr>
                <w:rFonts w:ascii="Times New Roman" w:hAnsi="Times New Roman" w:cs="Times New Roman"/>
                <w:bCs/>
                <w:sz w:val="20"/>
                <w:szCs w:val="20"/>
              </w:rPr>
              <w:t>Kemampuan media memberi                3                         4</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pemahaman dan kesan menarik</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bagi peserta didik</w:t>
            </w:r>
          </w:p>
        </w:tc>
      </w:tr>
      <w:tr w:rsidR="008C100B" w:rsidRPr="008C100B" w:rsidTr="00013DB3">
        <w:trPr>
          <w:jc w:val="center"/>
        </w:trPr>
        <w:tc>
          <w:tcPr>
            <w:tcW w:w="6713" w:type="dxa"/>
            <w:gridSpan w:val="2"/>
            <w:tcBorders>
              <w:left w:val="nil"/>
              <w:right w:val="nil"/>
            </w:tcBorders>
          </w:tcPr>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b/>
                <w:sz w:val="20"/>
                <w:szCs w:val="20"/>
              </w:rPr>
              <w:t>Tampilan ensiklopedia</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sz w:val="20"/>
                <w:szCs w:val="20"/>
              </w:rPr>
            </w:pPr>
            <w:r w:rsidRPr="008C100B">
              <w:rPr>
                <w:rFonts w:ascii="Times New Roman" w:hAnsi="Times New Roman" w:cs="Times New Roman"/>
                <w:sz w:val="20"/>
                <w:szCs w:val="20"/>
              </w:rPr>
              <w:t>Kesesuaian ukuran bahan ajar              4                        4</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 xml:space="preserve">IPA berbasis ensiklopedia </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 xml:space="preserve">dengan standart ISO            </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sz w:val="20"/>
                <w:szCs w:val="20"/>
              </w:rPr>
            </w:pPr>
            <w:r w:rsidRPr="008C100B">
              <w:rPr>
                <w:rFonts w:ascii="Times New Roman" w:hAnsi="Times New Roman" w:cs="Times New Roman"/>
                <w:bCs/>
                <w:sz w:val="20"/>
                <w:szCs w:val="20"/>
              </w:rPr>
              <w:t>Kombinasi warna yang digunakan        3                        4</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 xml:space="preserve">dalam bahan ajar </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jc w:val="both"/>
              <w:rPr>
                <w:rFonts w:ascii="Times New Roman" w:hAnsi="Times New Roman" w:cs="Times New Roman"/>
                <w:b/>
                <w:sz w:val="20"/>
                <w:szCs w:val="20"/>
              </w:rPr>
            </w:pPr>
            <w:r w:rsidRPr="008C100B">
              <w:rPr>
                <w:rFonts w:ascii="Times New Roman" w:hAnsi="Times New Roman" w:cs="Times New Roman"/>
                <w:bCs/>
                <w:sz w:val="20"/>
                <w:szCs w:val="20"/>
              </w:rPr>
              <w:t>Kejelasan gambar dala, bahan ajar        3                        4</w:t>
            </w:r>
          </w:p>
          <w:p w:rsidR="007254A0" w:rsidRPr="008C100B" w:rsidRDefault="007254A0" w:rsidP="00013DB3">
            <w:pPr>
              <w:pStyle w:val="ListParagraph"/>
              <w:ind w:left="360"/>
              <w:jc w:val="both"/>
              <w:rPr>
                <w:rFonts w:ascii="Times New Roman" w:hAnsi="Times New Roman" w:cs="Times New Roman"/>
                <w:b/>
                <w:sz w:val="20"/>
                <w:szCs w:val="20"/>
              </w:rPr>
            </w:pPr>
            <w:r w:rsidRPr="008C100B">
              <w:rPr>
                <w:rFonts w:ascii="Times New Roman" w:hAnsi="Times New Roman" w:cs="Times New Roman"/>
                <w:bCs/>
                <w:sz w:val="20"/>
                <w:szCs w:val="20"/>
              </w:rPr>
              <w:t xml:space="preserve">IPA berbasis ensiklopedia </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jc w:val="both"/>
              <w:rPr>
                <w:rFonts w:ascii="Times New Roman" w:hAnsi="Times New Roman" w:cs="Times New Roman"/>
                <w:bCs/>
                <w:sz w:val="20"/>
                <w:szCs w:val="20"/>
              </w:rPr>
            </w:pPr>
            <w:r w:rsidRPr="008C100B">
              <w:rPr>
                <w:rFonts w:ascii="Times New Roman" w:hAnsi="Times New Roman" w:cs="Times New Roman"/>
                <w:bCs/>
                <w:sz w:val="20"/>
                <w:szCs w:val="20"/>
              </w:rPr>
              <w:t>Media yang dikembangkan                    3                        4</w:t>
            </w:r>
          </w:p>
          <w:p w:rsidR="007254A0" w:rsidRPr="008C100B" w:rsidRDefault="007254A0" w:rsidP="00013DB3">
            <w:pPr>
              <w:pStyle w:val="ListParagraph"/>
              <w:ind w:left="360"/>
              <w:jc w:val="both"/>
              <w:rPr>
                <w:rFonts w:ascii="Times New Roman" w:hAnsi="Times New Roman" w:cs="Times New Roman"/>
                <w:bCs/>
                <w:sz w:val="20"/>
                <w:szCs w:val="20"/>
              </w:rPr>
            </w:pPr>
            <w:r w:rsidRPr="008C100B">
              <w:rPr>
                <w:rFonts w:ascii="Times New Roman" w:hAnsi="Times New Roman" w:cs="Times New Roman"/>
                <w:bCs/>
                <w:sz w:val="20"/>
                <w:szCs w:val="20"/>
              </w:rPr>
              <w:t>memiliki desain tampilan isi</w:t>
            </w:r>
          </w:p>
          <w:p w:rsidR="007254A0" w:rsidRPr="008C100B" w:rsidRDefault="007254A0" w:rsidP="00013DB3">
            <w:pPr>
              <w:pStyle w:val="ListParagraph"/>
              <w:ind w:left="360"/>
              <w:jc w:val="both"/>
              <w:rPr>
                <w:rFonts w:ascii="Times New Roman" w:hAnsi="Times New Roman" w:cs="Times New Roman"/>
                <w:bCs/>
                <w:sz w:val="20"/>
                <w:szCs w:val="20"/>
              </w:rPr>
            </w:pPr>
            <w:r w:rsidRPr="008C100B">
              <w:rPr>
                <w:rFonts w:ascii="Times New Roman" w:hAnsi="Times New Roman" w:cs="Times New Roman"/>
                <w:bCs/>
                <w:sz w:val="20"/>
                <w:szCs w:val="20"/>
              </w:rPr>
              <w:t>yang menarik</w:t>
            </w:r>
          </w:p>
        </w:tc>
      </w:tr>
      <w:tr w:rsidR="008C100B" w:rsidRPr="008C100B" w:rsidTr="00013DB3">
        <w:trPr>
          <w:jc w:val="center"/>
        </w:trPr>
        <w:tc>
          <w:tcPr>
            <w:tcW w:w="6713" w:type="dxa"/>
            <w:gridSpan w:val="2"/>
            <w:tcBorders>
              <w:left w:val="nil"/>
              <w:right w:val="nil"/>
            </w:tcBorders>
          </w:tcPr>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b/>
                <w:sz w:val="20"/>
                <w:szCs w:val="20"/>
              </w:rPr>
              <w:t>Desain isi ensiklopedia</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sz w:val="20"/>
                <w:szCs w:val="20"/>
              </w:rPr>
            </w:pPr>
            <w:r w:rsidRPr="008C100B">
              <w:rPr>
                <w:rFonts w:ascii="Times New Roman" w:hAnsi="Times New Roman" w:cs="Times New Roman"/>
                <w:sz w:val="20"/>
                <w:szCs w:val="20"/>
              </w:rPr>
              <w:t>Kalimat yang digunakan                      4                       4</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 xml:space="preserve">sedehana dan mudah dipahami </w:t>
            </w:r>
          </w:p>
        </w:tc>
      </w:tr>
      <w:tr w:rsidR="008C100B" w:rsidRPr="008C100B" w:rsidTr="00013DB3">
        <w:trPr>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sz w:val="20"/>
                <w:szCs w:val="20"/>
              </w:rPr>
            </w:pPr>
            <w:r w:rsidRPr="008C100B">
              <w:rPr>
                <w:rFonts w:ascii="Times New Roman" w:hAnsi="Times New Roman" w:cs="Times New Roman"/>
                <w:bCs/>
                <w:sz w:val="20"/>
                <w:szCs w:val="20"/>
              </w:rPr>
              <w:t>Unsur tata letak harmonis sesuai          3                       4</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bentuk dan keterangan gambar</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mampu mengungkapkan makna</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sz w:val="20"/>
                <w:szCs w:val="20"/>
              </w:rPr>
              <w:t>dari objek</w:t>
            </w:r>
          </w:p>
        </w:tc>
      </w:tr>
      <w:tr w:rsidR="008C100B" w:rsidRPr="008C100B" w:rsidTr="00013DB3">
        <w:trPr>
          <w:trHeight w:val="315"/>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sz w:val="20"/>
                <w:szCs w:val="20"/>
              </w:rPr>
            </w:pPr>
            <w:r w:rsidRPr="008C100B">
              <w:rPr>
                <w:rFonts w:ascii="Times New Roman" w:hAnsi="Times New Roman" w:cs="Times New Roman"/>
                <w:bCs/>
                <w:sz w:val="20"/>
                <w:szCs w:val="20"/>
              </w:rPr>
              <w:t>Unsur tata letak harmonis angka           4                      4</w:t>
            </w:r>
          </w:p>
          <w:p w:rsidR="007254A0" w:rsidRPr="008C100B" w:rsidRDefault="007254A0" w:rsidP="00013DB3">
            <w:pPr>
              <w:pStyle w:val="ListParagraph"/>
              <w:ind w:left="414"/>
              <w:jc w:val="both"/>
              <w:rPr>
                <w:rFonts w:ascii="Times New Roman" w:hAnsi="Times New Roman" w:cs="Times New Roman"/>
                <w:sz w:val="20"/>
                <w:szCs w:val="20"/>
              </w:rPr>
            </w:pPr>
            <w:r w:rsidRPr="008C100B">
              <w:rPr>
                <w:rFonts w:ascii="Times New Roman" w:hAnsi="Times New Roman" w:cs="Times New Roman"/>
                <w:bCs/>
                <w:sz w:val="20"/>
                <w:szCs w:val="20"/>
              </w:rPr>
              <w:t xml:space="preserve">angka halaman </w:t>
            </w:r>
          </w:p>
        </w:tc>
      </w:tr>
      <w:tr w:rsidR="008C100B" w:rsidRPr="008C100B" w:rsidTr="00013DB3">
        <w:trPr>
          <w:trHeight w:val="300"/>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bCs/>
                <w:sz w:val="20"/>
                <w:szCs w:val="20"/>
              </w:rPr>
            </w:pPr>
            <w:r w:rsidRPr="008C100B">
              <w:rPr>
                <w:rFonts w:ascii="Times New Roman" w:hAnsi="Times New Roman" w:cs="Times New Roman"/>
                <w:bCs/>
                <w:sz w:val="20"/>
                <w:szCs w:val="20"/>
              </w:rPr>
              <w:t>Penggunaan dalam variasi                     4                       4</w:t>
            </w:r>
          </w:p>
          <w:p w:rsidR="007254A0" w:rsidRPr="008C100B" w:rsidRDefault="007254A0" w:rsidP="00013DB3">
            <w:pPr>
              <w:pStyle w:val="ListParagraph"/>
              <w:ind w:left="414"/>
              <w:jc w:val="both"/>
              <w:rPr>
                <w:rFonts w:ascii="Times New Roman" w:hAnsi="Times New Roman" w:cs="Times New Roman"/>
                <w:bCs/>
                <w:i/>
                <w:sz w:val="20"/>
                <w:szCs w:val="20"/>
              </w:rPr>
            </w:pPr>
            <w:r w:rsidRPr="008C100B">
              <w:rPr>
                <w:rFonts w:ascii="Times New Roman" w:hAnsi="Times New Roman" w:cs="Times New Roman"/>
                <w:bCs/>
                <w:sz w:val="20"/>
                <w:szCs w:val="20"/>
              </w:rPr>
              <w:t>variasi huruf (</w:t>
            </w:r>
            <w:r w:rsidRPr="008C100B">
              <w:rPr>
                <w:rFonts w:ascii="Times New Roman" w:hAnsi="Times New Roman" w:cs="Times New Roman"/>
                <w:bCs/>
                <w:i/>
                <w:sz w:val="20"/>
                <w:szCs w:val="20"/>
              </w:rPr>
              <w:t>century gothic)</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tidak berlebihan</w:t>
            </w:r>
          </w:p>
        </w:tc>
      </w:tr>
      <w:tr w:rsidR="008C100B" w:rsidRPr="008C100B" w:rsidTr="00013DB3">
        <w:trPr>
          <w:trHeight w:val="315"/>
          <w:jc w:val="center"/>
        </w:trPr>
        <w:tc>
          <w:tcPr>
            <w:tcW w:w="6713" w:type="dxa"/>
            <w:gridSpan w:val="2"/>
            <w:tcBorders>
              <w:left w:val="nil"/>
              <w:right w:val="nil"/>
            </w:tcBorders>
          </w:tcPr>
          <w:p w:rsidR="007254A0" w:rsidRPr="008C100B" w:rsidRDefault="007254A0" w:rsidP="007254A0">
            <w:pPr>
              <w:pStyle w:val="ListParagraph"/>
              <w:numPr>
                <w:ilvl w:val="0"/>
                <w:numId w:val="1"/>
              </w:numPr>
              <w:ind w:left="414"/>
              <w:jc w:val="both"/>
              <w:rPr>
                <w:rFonts w:ascii="Times New Roman" w:hAnsi="Times New Roman" w:cs="Times New Roman"/>
                <w:bCs/>
                <w:sz w:val="20"/>
                <w:szCs w:val="20"/>
              </w:rPr>
            </w:pPr>
            <w:r w:rsidRPr="008C100B">
              <w:rPr>
                <w:rFonts w:ascii="Times New Roman" w:hAnsi="Times New Roman" w:cs="Times New Roman"/>
                <w:bCs/>
                <w:sz w:val="20"/>
                <w:szCs w:val="20"/>
              </w:rPr>
              <w:t>Kejelasan petunjuk penggunaan           4                      4</w:t>
            </w:r>
          </w:p>
          <w:p w:rsidR="007254A0" w:rsidRPr="008C100B" w:rsidRDefault="007254A0" w:rsidP="00013DB3">
            <w:pPr>
              <w:pStyle w:val="ListParagraph"/>
              <w:ind w:left="414"/>
              <w:jc w:val="both"/>
              <w:rPr>
                <w:rFonts w:ascii="Times New Roman" w:hAnsi="Times New Roman" w:cs="Times New Roman"/>
                <w:bCs/>
                <w:sz w:val="20"/>
                <w:szCs w:val="20"/>
              </w:rPr>
            </w:pPr>
            <w:r w:rsidRPr="008C100B">
              <w:rPr>
                <w:rFonts w:ascii="Times New Roman" w:hAnsi="Times New Roman" w:cs="Times New Roman"/>
                <w:bCs/>
                <w:sz w:val="20"/>
                <w:szCs w:val="20"/>
              </w:rPr>
              <w:t xml:space="preserve">Bahan ajar ensiklopedia                                  </w:t>
            </w:r>
          </w:p>
        </w:tc>
      </w:tr>
      <w:tr w:rsidR="008C100B" w:rsidRPr="008C100B" w:rsidTr="00013DB3">
        <w:trPr>
          <w:jc w:val="center"/>
        </w:trPr>
        <w:tc>
          <w:tcPr>
            <w:tcW w:w="6713" w:type="dxa"/>
            <w:gridSpan w:val="2"/>
            <w:tcBorders>
              <w:left w:val="nil"/>
              <w:right w:val="nil"/>
            </w:tcBorders>
          </w:tcPr>
          <w:p w:rsidR="007254A0" w:rsidRPr="008C100B" w:rsidRDefault="007254A0" w:rsidP="00013DB3">
            <w:pPr>
              <w:ind w:left="142"/>
              <w:rPr>
                <w:rFonts w:ascii="Times New Roman" w:hAnsi="Times New Roman" w:cs="Times New Roman"/>
                <w:b/>
                <w:sz w:val="20"/>
                <w:szCs w:val="20"/>
              </w:rPr>
            </w:pPr>
            <w:r w:rsidRPr="008C100B">
              <w:rPr>
                <w:rFonts w:ascii="Times New Roman" w:hAnsi="Times New Roman" w:cs="Times New Roman"/>
                <w:b/>
                <w:sz w:val="20"/>
                <w:szCs w:val="20"/>
              </w:rPr>
              <w:t>Jumlah                                                       47                    52</w:t>
            </w:r>
          </w:p>
        </w:tc>
      </w:tr>
      <w:tr w:rsidR="008C100B" w:rsidRPr="008C100B" w:rsidTr="00013DB3">
        <w:trPr>
          <w:jc w:val="center"/>
        </w:trPr>
        <w:tc>
          <w:tcPr>
            <w:tcW w:w="6713" w:type="dxa"/>
            <w:gridSpan w:val="2"/>
            <w:tcBorders>
              <w:left w:val="nil"/>
              <w:right w:val="nil"/>
            </w:tcBorders>
          </w:tcPr>
          <w:p w:rsidR="007254A0" w:rsidRPr="008C100B" w:rsidRDefault="007254A0" w:rsidP="00013DB3">
            <w:pPr>
              <w:ind w:left="142"/>
              <w:rPr>
                <w:rFonts w:ascii="Times New Roman" w:hAnsi="Times New Roman" w:cs="Times New Roman"/>
                <w:b/>
                <w:sz w:val="20"/>
                <w:szCs w:val="20"/>
              </w:rPr>
            </w:pPr>
            <w:r w:rsidRPr="008C100B">
              <w:rPr>
                <w:rFonts w:ascii="Times New Roman" w:hAnsi="Times New Roman" w:cs="Times New Roman"/>
                <w:b/>
                <w:sz w:val="20"/>
                <w:szCs w:val="20"/>
              </w:rPr>
              <w:t>Presentase                                                          90,39%</w:t>
            </w:r>
          </w:p>
        </w:tc>
      </w:tr>
      <w:tr w:rsidR="008C100B" w:rsidRPr="008C100B" w:rsidTr="00013DB3">
        <w:trPr>
          <w:jc w:val="center"/>
        </w:trPr>
        <w:tc>
          <w:tcPr>
            <w:tcW w:w="6713" w:type="dxa"/>
            <w:gridSpan w:val="2"/>
            <w:tcBorders>
              <w:left w:val="nil"/>
              <w:right w:val="nil"/>
            </w:tcBorders>
          </w:tcPr>
          <w:p w:rsidR="007254A0" w:rsidRPr="008C100B" w:rsidRDefault="007254A0" w:rsidP="00013DB3">
            <w:pPr>
              <w:rPr>
                <w:rFonts w:ascii="Times New Roman" w:hAnsi="Times New Roman" w:cs="Times New Roman"/>
                <w:b/>
                <w:sz w:val="20"/>
                <w:szCs w:val="20"/>
              </w:rPr>
            </w:pPr>
            <w:r w:rsidRPr="008C100B">
              <w:rPr>
                <w:rFonts w:ascii="Times New Roman" w:hAnsi="Times New Roman" w:cs="Times New Roman"/>
                <w:b/>
                <w:sz w:val="20"/>
                <w:szCs w:val="20"/>
              </w:rPr>
              <w:t xml:space="preserve">  Kategori                                                             (Layak)</w:t>
            </w:r>
          </w:p>
        </w:tc>
      </w:tr>
    </w:tbl>
    <w:p w:rsidR="007254A0" w:rsidRPr="008C100B" w:rsidRDefault="007254A0" w:rsidP="007254A0">
      <w:pPr>
        <w:spacing w:line="360" w:lineRule="auto"/>
        <w:jc w:val="both"/>
        <w:rPr>
          <w:rFonts w:ascii="Times New Roman" w:hAnsi="Times New Roman" w:cs="Times New Roman"/>
          <w:sz w:val="24"/>
          <w:szCs w:val="24"/>
          <w:lang w:eastAsia="ja-JP"/>
        </w:rPr>
      </w:pPr>
    </w:p>
    <w:p w:rsidR="007254A0" w:rsidRPr="001A2C12" w:rsidRDefault="007254A0" w:rsidP="001A2C12">
      <w:pPr>
        <w:spacing w:after="0" w:line="360" w:lineRule="auto"/>
        <w:ind w:firstLine="720"/>
        <w:jc w:val="both"/>
        <w:rPr>
          <w:rFonts w:ascii="Times New Roman" w:hAnsi="Times New Roman" w:cs="Times New Roman"/>
          <w:b/>
        </w:rPr>
      </w:pPr>
      <w:r w:rsidRPr="001A2C12">
        <w:rPr>
          <w:rFonts w:ascii="Times New Roman" w:hAnsi="Times New Roman" w:cs="Times New Roman"/>
        </w:rPr>
        <w:lastRenderedPageBreak/>
        <w:t>Berdasarkan pada tabel 4.3 hasil validasi ahli bahan ajar IPA secara keseluruhan mendapatkan skor 90,39% yang berarti bahan ajar berbasis ensiklopedia ini dikategorikan</w:t>
      </w:r>
      <w:r w:rsidRPr="001A2C12">
        <w:rPr>
          <w:rFonts w:ascii="Times New Roman" w:hAnsi="Times New Roman" w:cs="Times New Roman"/>
          <w:b/>
        </w:rPr>
        <w:t xml:space="preserve"> layak, </w:t>
      </w:r>
      <w:r w:rsidRPr="001A2C12">
        <w:rPr>
          <w:rFonts w:ascii="Times New Roman" w:hAnsi="Times New Roman" w:cs="Times New Roman"/>
        </w:rPr>
        <w:t xml:space="preserve">namun perlu adanya beberapa yang harus direvisi. </w:t>
      </w:r>
      <w:r w:rsidRPr="001A2C12">
        <w:rPr>
          <w:rFonts w:ascii="Times New Roman" w:hAnsi="Times New Roman" w:cs="Times New Roman"/>
          <w:b/>
        </w:rPr>
        <w:t xml:space="preserve"> </w:t>
      </w:r>
    </w:p>
    <w:p w:rsidR="007565A0" w:rsidRPr="001A2C12" w:rsidRDefault="007565A0" w:rsidP="001A2C12">
      <w:pPr>
        <w:spacing w:line="360" w:lineRule="auto"/>
        <w:ind w:firstLine="720"/>
        <w:jc w:val="both"/>
        <w:rPr>
          <w:rFonts w:ascii="Times New Roman" w:hAnsi="Times New Roman" w:cs="Times New Roman"/>
          <w:lang w:eastAsia="ja-JP"/>
        </w:rPr>
      </w:pPr>
      <w:r w:rsidRPr="001A2C12">
        <w:rPr>
          <w:rFonts w:ascii="Times New Roman" w:hAnsi="Times New Roman" w:cs="Times New Roman"/>
          <w:lang w:eastAsia="ja-JP"/>
        </w:rPr>
        <w:t>Analisis</w:t>
      </w:r>
      <w:r w:rsidRPr="001A2C12">
        <w:rPr>
          <w:rFonts w:ascii="Times New Roman" w:hAnsi="Times New Roman" w:cs="Times New Roman"/>
          <w:lang w:eastAsia="ja-JP"/>
        </w:rPr>
        <w:t xml:space="preserve"> materi</w:t>
      </w:r>
      <w:r w:rsidRPr="001A2C12">
        <w:rPr>
          <w:rFonts w:ascii="Times New Roman" w:hAnsi="Times New Roman" w:cs="Times New Roman"/>
          <w:lang w:eastAsia="ja-JP"/>
        </w:rPr>
        <w:t xml:space="preserve"> bahan </w:t>
      </w:r>
      <w:proofErr w:type="gramStart"/>
      <w:r w:rsidRPr="001A2C12">
        <w:rPr>
          <w:rFonts w:ascii="Times New Roman" w:hAnsi="Times New Roman" w:cs="Times New Roman"/>
          <w:lang w:eastAsia="ja-JP"/>
        </w:rPr>
        <w:t>ajar</w:t>
      </w:r>
      <w:proofErr w:type="gramEnd"/>
      <w:r w:rsidRPr="001A2C12">
        <w:rPr>
          <w:rFonts w:ascii="Times New Roman" w:hAnsi="Times New Roman" w:cs="Times New Roman"/>
          <w:lang w:eastAsia="ja-JP"/>
        </w:rPr>
        <w:t xml:space="preserve"> IPA berbasis ensiklopedia terhadap hasil instrumen lembar validasi ahli </w:t>
      </w:r>
      <w:r w:rsidRPr="001A2C12">
        <w:rPr>
          <w:rFonts w:ascii="Times New Roman" w:hAnsi="Times New Roman" w:cs="Times New Roman"/>
          <w:lang w:eastAsia="ja-JP"/>
        </w:rPr>
        <w:t>materi,</w:t>
      </w:r>
      <w:r w:rsidRPr="001A2C12">
        <w:rPr>
          <w:rFonts w:ascii="Times New Roman" w:hAnsi="Times New Roman" w:cs="Times New Roman"/>
          <w:lang w:eastAsia="ja-JP"/>
        </w:rPr>
        <w:t xml:space="preserve"> sehingga diperoleh data yang</w:t>
      </w:r>
      <w:r w:rsidRPr="001A2C12">
        <w:rPr>
          <w:rFonts w:ascii="Times New Roman" w:hAnsi="Times New Roman" w:cs="Times New Roman"/>
          <w:lang w:eastAsia="ja-JP"/>
        </w:rPr>
        <w:t xml:space="preserve"> berupa nilai penentuan tingkat kevalidan </w:t>
      </w:r>
      <w:r w:rsidRPr="001A2C12">
        <w:rPr>
          <w:rFonts w:ascii="Times New Roman" w:hAnsi="Times New Roman" w:cs="Times New Roman"/>
          <w:lang w:eastAsia="ja-JP"/>
        </w:rPr>
        <w:t xml:space="preserve">dalam tabel </w:t>
      </w:r>
      <w:r w:rsidRPr="001A2C12">
        <w:rPr>
          <w:rFonts w:ascii="Times New Roman" w:hAnsi="Times New Roman" w:cs="Times New Roman"/>
          <w:lang w:eastAsia="ja-JP"/>
        </w:rPr>
        <w:t>4.3</w:t>
      </w:r>
      <w:bookmarkStart w:id="0" w:name="_GoBack"/>
      <w:bookmarkEnd w:id="0"/>
    </w:p>
    <w:p w:rsidR="007565A0" w:rsidRPr="008C100B" w:rsidRDefault="007565A0" w:rsidP="007565A0">
      <w:pPr>
        <w:pStyle w:val="ListParagraph"/>
        <w:spacing w:after="0" w:line="240" w:lineRule="auto"/>
        <w:ind w:left="851" w:firstLine="283"/>
        <w:jc w:val="center"/>
        <w:rPr>
          <w:rFonts w:ascii="Times New Roman" w:hAnsi="Times New Roman" w:cs="Times New Roman"/>
          <w:b/>
          <w:sz w:val="20"/>
          <w:szCs w:val="20"/>
        </w:rPr>
      </w:pPr>
      <w:r w:rsidRPr="008C100B">
        <w:rPr>
          <w:rFonts w:ascii="Times New Roman" w:hAnsi="Times New Roman" w:cs="Times New Roman"/>
          <w:b/>
          <w:sz w:val="20"/>
          <w:szCs w:val="20"/>
        </w:rPr>
        <w:t>Tabel 4.3 Hasil Validasi Ahli Materi IPA</w:t>
      </w:r>
    </w:p>
    <w:tbl>
      <w:tblPr>
        <w:tblStyle w:val="TableGrid"/>
        <w:tblW w:w="0" w:type="auto"/>
        <w:jc w:val="center"/>
        <w:tblLook w:val="04A0" w:firstRow="1" w:lastRow="0" w:firstColumn="1" w:lastColumn="0" w:noHBand="0" w:noVBand="1"/>
      </w:tblPr>
      <w:tblGrid>
        <w:gridCol w:w="3435"/>
        <w:gridCol w:w="3278"/>
      </w:tblGrid>
      <w:tr w:rsidR="008C100B" w:rsidRPr="008C100B" w:rsidTr="00013DB3">
        <w:trPr>
          <w:trHeight w:val="240"/>
          <w:jc w:val="center"/>
        </w:trPr>
        <w:tc>
          <w:tcPr>
            <w:tcW w:w="3435" w:type="dxa"/>
            <w:vMerge w:val="restart"/>
            <w:tcBorders>
              <w:left w:val="nil"/>
              <w:right w:val="nil"/>
            </w:tcBorders>
          </w:tcPr>
          <w:p w:rsidR="007565A0" w:rsidRPr="008C100B" w:rsidRDefault="007565A0" w:rsidP="00013DB3">
            <w:pPr>
              <w:pStyle w:val="ListParagraph"/>
              <w:spacing w:before="240"/>
              <w:ind w:left="0"/>
              <w:jc w:val="both"/>
              <w:rPr>
                <w:rFonts w:ascii="Times New Roman" w:hAnsi="Times New Roman" w:cs="Times New Roman"/>
                <w:b/>
                <w:sz w:val="20"/>
                <w:szCs w:val="20"/>
              </w:rPr>
            </w:pPr>
          </w:p>
          <w:p w:rsidR="007565A0" w:rsidRPr="008C100B" w:rsidRDefault="007565A0" w:rsidP="00013DB3">
            <w:pPr>
              <w:pStyle w:val="ListParagraph"/>
              <w:spacing w:before="240"/>
              <w:ind w:left="0"/>
              <w:jc w:val="both"/>
              <w:rPr>
                <w:rFonts w:ascii="Times New Roman" w:hAnsi="Times New Roman" w:cs="Times New Roman"/>
                <w:b/>
                <w:sz w:val="20"/>
                <w:szCs w:val="20"/>
              </w:rPr>
            </w:pPr>
            <w:r w:rsidRPr="008C100B">
              <w:rPr>
                <w:rFonts w:ascii="Times New Roman" w:hAnsi="Times New Roman" w:cs="Times New Roman"/>
                <w:b/>
                <w:sz w:val="20"/>
                <w:szCs w:val="20"/>
              </w:rPr>
              <w:t>No:  Butir penilaian</w:t>
            </w:r>
          </w:p>
          <w:p w:rsidR="007565A0" w:rsidRPr="008C100B" w:rsidRDefault="007565A0" w:rsidP="00013DB3">
            <w:pPr>
              <w:pStyle w:val="ListParagraph"/>
              <w:ind w:left="0"/>
              <w:jc w:val="both"/>
              <w:rPr>
                <w:rFonts w:ascii="Times New Roman" w:hAnsi="Times New Roman" w:cs="Times New Roman"/>
                <w:b/>
                <w:sz w:val="20"/>
                <w:szCs w:val="20"/>
              </w:rPr>
            </w:pPr>
          </w:p>
        </w:tc>
        <w:tc>
          <w:tcPr>
            <w:tcW w:w="3278" w:type="dxa"/>
            <w:tcBorders>
              <w:left w:val="nil"/>
              <w:bottom w:val="single" w:sz="4" w:space="0" w:color="auto"/>
              <w:right w:val="nil"/>
            </w:tcBorders>
          </w:tcPr>
          <w:p w:rsidR="007565A0" w:rsidRPr="008C100B" w:rsidRDefault="007565A0" w:rsidP="00013DB3">
            <w:pPr>
              <w:pStyle w:val="ListParagraph"/>
              <w:ind w:left="957"/>
              <w:jc w:val="both"/>
              <w:rPr>
                <w:rFonts w:ascii="Times New Roman" w:hAnsi="Times New Roman" w:cs="Times New Roman"/>
                <w:b/>
                <w:sz w:val="20"/>
                <w:szCs w:val="20"/>
              </w:rPr>
            </w:pPr>
            <w:r w:rsidRPr="008C100B">
              <w:rPr>
                <w:rFonts w:ascii="Times New Roman" w:hAnsi="Times New Roman" w:cs="Times New Roman"/>
                <w:b/>
                <w:sz w:val="20"/>
                <w:szCs w:val="20"/>
              </w:rPr>
              <w:t xml:space="preserve">    Nilai</w:t>
            </w:r>
          </w:p>
        </w:tc>
      </w:tr>
      <w:tr w:rsidR="008C100B" w:rsidRPr="008C100B" w:rsidTr="00013DB3">
        <w:trPr>
          <w:trHeight w:val="585"/>
          <w:jc w:val="center"/>
        </w:trPr>
        <w:tc>
          <w:tcPr>
            <w:tcW w:w="3435" w:type="dxa"/>
            <w:vMerge/>
            <w:tcBorders>
              <w:left w:val="nil"/>
              <w:bottom w:val="single" w:sz="4" w:space="0" w:color="auto"/>
              <w:right w:val="nil"/>
            </w:tcBorders>
          </w:tcPr>
          <w:p w:rsidR="007565A0" w:rsidRPr="008C100B" w:rsidRDefault="007565A0" w:rsidP="00013DB3">
            <w:pPr>
              <w:pStyle w:val="ListParagraph"/>
              <w:ind w:left="0"/>
              <w:jc w:val="both"/>
              <w:rPr>
                <w:rFonts w:ascii="Times New Roman" w:hAnsi="Times New Roman" w:cs="Times New Roman"/>
                <w:b/>
                <w:sz w:val="20"/>
                <w:szCs w:val="20"/>
              </w:rPr>
            </w:pPr>
          </w:p>
        </w:tc>
        <w:tc>
          <w:tcPr>
            <w:tcW w:w="3278" w:type="dxa"/>
            <w:tcBorders>
              <w:left w:val="nil"/>
              <w:bottom w:val="single" w:sz="4" w:space="0" w:color="auto"/>
              <w:right w:val="nil"/>
            </w:tcBorders>
          </w:tcPr>
          <w:p w:rsidR="007565A0" w:rsidRPr="008C100B" w:rsidRDefault="007565A0" w:rsidP="00013DB3">
            <w:pPr>
              <w:pStyle w:val="ListParagraph"/>
              <w:ind w:left="162"/>
              <w:jc w:val="both"/>
              <w:rPr>
                <w:rFonts w:ascii="Times New Roman" w:hAnsi="Times New Roman" w:cs="Times New Roman"/>
                <w:b/>
                <w:sz w:val="20"/>
                <w:szCs w:val="20"/>
              </w:rPr>
            </w:pPr>
            <w:r w:rsidRPr="008C100B">
              <w:rPr>
                <w:rFonts w:ascii="Times New Roman" w:hAnsi="Times New Roman" w:cs="Times New Roman"/>
                <w:b/>
                <w:sz w:val="20"/>
                <w:szCs w:val="20"/>
              </w:rPr>
              <w:t xml:space="preserve">Skor yang         Skor yang                                 </w:t>
            </w:r>
          </w:p>
          <w:p w:rsidR="007565A0" w:rsidRPr="008C100B" w:rsidRDefault="007565A0" w:rsidP="00013DB3">
            <w:pPr>
              <w:pStyle w:val="ListParagraph"/>
              <w:ind w:left="282"/>
              <w:jc w:val="both"/>
              <w:rPr>
                <w:rFonts w:ascii="Times New Roman" w:hAnsi="Times New Roman" w:cs="Times New Roman"/>
                <w:b/>
                <w:sz w:val="20"/>
                <w:szCs w:val="20"/>
              </w:rPr>
            </w:pPr>
            <w:r w:rsidRPr="008C100B">
              <w:rPr>
                <w:rFonts w:ascii="Times New Roman" w:hAnsi="Times New Roman" w:cs="Times New Roman"/>
                <w:b/>
                <w:sz w:val="20"/>
                <w:szCs w:val="20"/>
              </w:rPr>
              <w:t>diperoleh        diharapkan</w:t>
            </w:r>
          </w:p>
        </w:tc>
      </w:tr>
      <w:tr w:rsidR="008C100B" w:rsidRPr="008C100B" w:rsidTr="00013DB3">
        <w:trPr>
          <w:jc w:val="center"/>
        </w:trPr>
        <w:tc>
          <w:tcPr>
            <w:tcW w:w="6713" w:type="dxa"/>
            <w:gridSpan w:val="2"/>
            <w:tcBorders>
              <w:left w:val="nil"/>
              <w:right w:val="nil"/>
            </w:tcBorders>
          </w:tcPr>
          <w:p w:rsidR="007565A0" w:rsidRPr="008C100B" w:rsidRDefault="007565A0" w:rsidP="00013DB3">
            <w:pPr>
              <w:pStyle w:val="ListParagraph"/>
              <w:ind w:left="273"/>
              <w:rPr>
                <w:rFonts w:ascii="Times New Roman" w:hAnsi="Times New Roman" w:cs="Times New Roman"/>
                <w:b/>
                <w:sz w:val="20"/>
                <w:szCs w:val="20"/>
              </w:rPr>
            </w:pPr>
            <w:r w:rsidRPr="008C100B">
              <w:rPr>
                <w:rFonts w:ascii="Times New Roman" w:hAnsi="Times New Roman" w:cs="Times New Roman"/>
                <w:b/>
                <w:sz w:val="20"/>
                <w:szCs w:val="20"/>
              </w:rPr>
              <w:t xml:space="preserve">Kualitas Isi Ensiklopedia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Kesesuaian materi dengan                     4                       4</w:t>
            </w:r>
          </w:p>
          <w:p w:rsidR="007565A0" w:rsidRPr="008C100B" w:rsidRDefault="007565A0" w:rsidP="00013DB3">
            <w:pPr>
              <w:pStyle w:val="ListParagraph"/>
              <w:ind w:left="403"/>
              <w:jc w:val="both"/>
              <w:rPr>
                <w:rFonts w:ascii="Times New Roman" w:hAnsi="Times New Roman" w:cs="Times New Roman"/>
                <w:sz w:val="20"/>
                <w:szCs w:val="20"/>
              </w:rPr>
            </w:pPr>
            <w:r w:rsidRPr="008C100B">
              <w:rPr>
                <w:rFonts w:ascii="Times New Roman" w:hAnsi="Times New Roman" w:cs="Times New Roman"/>
                <w:sz w:val="20"/>
                <w:szCs w:val="20"/>
              </w:rPr>
              <w:t>KD</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 xml:space="preserve">pengemasan materi sesuai </w:t>
            </w:r>
          </w:p>
          <w:p w:rsidR="007565A0" w:rsidRPr="008C100B" w:rsidRDefault="007565A0" w:rsidP="00013DB3">
            <w:pPr>
              <w:pStyle w:val="ListParagraph"/>
              <w:ind w:left="403"/>
              <w:jc w:val="both"/>
              <w:rPr>
                <w:rFonts w:ascii="Times New Roman" w:hAnsi="Times New Roman" w:cs="Times New Roman"/>
                <w:sz w:val="20"/>
                <w:szCs w:val="20"/>
              </w:rPr>
            </w:pPr>
            <w:proofErr w:type="gramStart"/>
            <w:r w:rsidRPr="008C100B">
              <w:rPr>
                <w:rFonts w:ascii="Times New Roman" w:hAnsi="Times New Roman" w:cs="Times New Roman"/>
                <w:sz w:val="20"/>
                <w:szCs w:val="20"/>
              </w:rPr>
              <w:t>dengan</w:t>
            </w:r>
            <w:proofErr w:type="gramEnd"/>
            <w:r w:rsidRPr="008C100B">
              <w:rPr>
                <w:rFonts w:ascii="Times New Roman" w:hAnsi="Times New Roman" w:cs="Times New Roman"/>
                <w:sz w:val="20"/>
                <w:szCs w:val="20"/>
              </w:rPr>
              <w:t xml:space="preserve"> tujuan pembelajaran.                  4                      4</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Ketepatan isi materi.                               4                      4</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Materi yang disajikan berkaitan</w:t>
            </w:r>
          </w:p>
          <w:p w:rsidR="007565A0" w:rsidRPr="008C100B" w:rsidRDefault="007565A0" w:rsidP="00013DB3">
            <w:pPr>
              <w:pStyle w:val="ListParagraph"/>
              <w:ind w:left="403"/>
              <w:jc w:val="both"/>
              <w:rPr>
                <w:rFonts w:ascii="Times New Roman" w:hAnsi="Times New Roman" w:cs="Times New Roman"/>
                <w:sz w:val="20"/>
                <w:szCs w:val="20"/>
              </w:rPr>
            </w:pPr>
            <w:r w:rsidRPr="008C100B">
              <w:rPr>
                <w:rFonts w:ascii="Times New Roman" w:hAnsi="Times New Roman" w:cs="Times New Roman"/>
                <w:sz w:val="20"/>
                <w:szCs w:val="20"/>
              </w:rPr>
              <w:t xml:space="preserve">dengan kehidupan sehari-hari                 3                      4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Kelengkapan isi materi                           3                      4</w:t>
            </w:r>
          </w:p>
        </w:tc>
      </w:tr>
      <w:tr w:rsidR="008C100B" w:rsidRPr="008C100B" w:rsidTr="00013DB3">
        <w:trPr>
          <w:trHeight w:val="237"/>
          <w:jc w:val="center"/>
        </w:trPr>
        <w:tc>
          <w:tcPr>
            <w:tcW w:w="6713" w:type="dxa"/>
            <w:gridSpan w:val="2"/>
            <w:tcBorders>
              <w:left w:val="nil"/>
              <w:right w:val="nil"/>
            </w:tcBorders>
          </w:tcPr>
          <w:p w:rsidR="007565A0" w:rsidRPr="008C100B" w:rsidRDefault="007565A0" w:rsidP="00013DB3">
            <w:pPr>
              <w:pStyle w:val="ListParagraph"/>
              <w:ind w:left="273"/>
              <w:jc w:val="both"/>
              <w:rPr>
                <w:rFonts w:ascii="Times New Roman" w:hAnsi="Times New Roman" w:cs="Times New Roman"/>
                <w:b/>
                <w:sz w:val="20"/>
                <w:szCs w:val="20"/>
              </w:rPr>
            </w:pPr>
            <w:r w:rsidRPr="008C100B">
              <w:rPr>
                <w:rFonts w:ascii="Times New Roman" w:hAnsi="Times New Roman" w:cs="Times New Roman"/>
                <w:b/>
                <w:sz w:val="20"/>
                <w:szCs w:val="20"/>
              </w:rPr>
              <w:t xml:space="preserve">Kesesuain Bahasa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Bahasa yang digunakan jelas,                 3                      4</w:t>
            </w:r>
          </w:p>
          <w:p w:rsidR="007565A0" w:rsidRPr="008C100B" w:rsidRDefault="007565A0" w:rsidP="00013DB3">
            <w:pPr>
              <w:pStyle w:val="ListParagraph"/>
              <w:ind w:left="403"/>
              <w:jc w:val="both"/>
              <w:rPr>
                <w:rFonts w:ascii="Times New Roman" w:hAnsi="Times New Roman" w:cs="Times New Roman"/>
                <w:sz w:val="20"/>
                <w:szCs w:val="20"/>
              </w:rPr>
            </w:pPr>
            <w:r w:rsidRPr="008C100B">
              <w:rPr>
                <w:rFonts w:ascii="Times New Roman" w:hAnsi="Times New Roman" w:cs="Times New Roman"/>
                <w:sz w:val="20"/>
                <w:szCs w:val="20"/>
              </w:rPr>
              <w:t xml:space="preserve">lugas, dan komunikatif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Bahasa yang digunakan mudah              4                      4</w:t>
            </w:r>
          </w:p>
          <w:p w:rsidR="007565A0" w:rsidRPr="008C100B" w:rsidRDefault="007565A0" w:rsidP="00013DB3">
            <w:pPr>
              <w:pStyle w:val="ListParagraph"/>
              <w:ind w:left="403"/>
              <w:jc w:val="both"/>
              <w:rPr>
                <w:rFonts w:ascii="Times New Roman" w:hAnsi="Times New Roman" w:cs="Times New Roman"/>
                <w:sz w:val="20"/>
                <w:szCs w:val="20"/>
              </w:rPr>
            </w:pPr>
            <w:r w:rsidRPr="008C100B">
              <w:rPr>
                <w:rFonts w:ascii="Times New Roman" w:hAnsi="Times New Roman" w:cs="Times New Roman"/>
                <w:sz w:val="20"/>
                <w:szCs w:val="20"/>
              </w:rPr>
              <w:t xml:space="preserve">dipahami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Ejaan yang digunakan sesuai                   3                      4</w:t>
            </w:r>
          </w:p>
          <w:p w:rsidR="007565A0" w:rsidRPr="008C100B" w:rsidRDefault="007565A0" w:rsidP="00013DB3">
            <w:pPr>
              <w:pStyle w:val="ListParagraph"/>
              <w:ind w:left="403"/>
              <w:jc w:val="both"/>
              <w:rPr>
                <w:rFonts w:ascii="Times New Roman" w:hAnsi="Times New Roman" w:cs="Times New Roman"/>
                <w:sz w:val="20"/>
                <w:szCs w:val="20"/>
              </w:rPr>
            </w:pPr>
            <w:r w:rsidRPr="008C100B">
              <w:rPr>
                <w:rFonts w:ascii="Times New Roman" w:hAnsi="Times New Roman" w:cs="Times New Roman"/>
                <w:sz w:val="20"/>
                <w:szCs w:val="20"/>
              </w:rPr>
              <w:t xml:space="preserve">dengan EYD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Tanda baca sesuai dengan kaidah           3                      4</w:t>
            </w:r>
          </w:p>
          <w:p w:rsidR="007565A0" w:rsidRPr="008C100B" w:rsidRDefault="007565A0" w:rsidP="00013DB3">
            <w:pPr>
              <w:pStyle w:val="ListParagraph"/>
              <w:ind w:left="403"/>
              <w:jc w:val="both"/>
              <w:rPr>
                <w:rFonts w:ascii="Times New Roman" w:hAnsi="Times New Roman" w:cs="Times New Roman"/>
                <w:sz w:val="20"/>
                <w:szCs w:val="20"/>
              </w:rPr>
            </w:pPr>
            <w:r w:rsidRPr="008C100B">
              <w:rPr>
                <w:rFonts w:ascii="Times New Roman" w:hAnsi="Times New Roman" w:cs="Times New Roman"/>
                <w:sz w:val="20"/>
                <w:szCs w:val="20"/>
              </w:rPr>
              <w:t xml:space="preserve">bahasa                           </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Keefektifan isi materi                             17                    20</w:t>
            </w:r>
          </w:p>
        </w:tc>
      </w:tr>
      <w:tr w:rsidR="008C100B" w:rsidRPr="008C100B" w:rsidTr="00013DB3">
        <w:trPr>
          <w:jc w:val="center"/>
        </w:trPr>
        <w:tc>
          <w:tcPr>
            <w:tcW w:w="6713" w:type="dxa"/>
            <w:gridSpan w:val="2"/>
            <w:tcBorders>
              <w:left w:val="nil"/>
              <w:right w:val="nil"/>
            </w:tcBorders>
          </w:tcPr>
          <w:p w:rsidR="007565A0" w:rsidRPr="008C100B" w:rsidRDefault="007565A0" w:rsidP="007565A0">
            <w:pPr>
              <w:pStyle w:val="ListParagraph"/>
              <w:numPr>
                <w:ilvl w:val="0"/>
                <w:numId w:val="2"/>
              </w:numPr>
              <w:ind w:left="403"/>
              <w:jc w:val="both"/>
              <w:rPr>
                <w:rFonts w:ascii="Times New Roman" w:hAnsi="Times New Roman" w:cs="Times New Roman"/>
                <w:sz w:val="20"/>
                <w:szCs w:val="20"/>
              </w:rPr>
            </w:pPr>
            <w:r w:rsidRPr="008C100B">
              <w:rPr>
                <w:rFonts w:ascii="Times New Roman" w:hAnsi="Times New Roman" w:cs="Times New Roman"/>
                <w:sz w:val="20"/>
                <w:szCs w:val="20"/>
              </w:rPr>
              <w:t>Aspek penilaian                                      10                    12</w:t>
            </w:r>
          </w:p>
        </w:tc>
      </w:tr>
      <w:tr w:rsidR="008C100B" w:rsidRPr="008C100B" w:rsidTr="00013DB3">
        <w:trPr>
          <w:jc w:val="center"/>
        </w:trPr>
        <w:tc>
          <w:tcPr>
            <w:tcW w:w="6713" w:type="dxa"/>
            <w:gridSpan w:val="2"/>
            <w:tcBorders>
              <w:left w:val="nil"/>
              <w:right w:val="nil"/>
            </w:tcBorders>
          </w:tcPr>
          <w:p w:rsidR="007565A0" w:rsidRPr="008C100B" w:rsidRDefault="007565A0" w:rsidP="00013DB3">
            <w:pPr>
              <w:ind w:left="142"/>
              <w:rPr>
                <w:rFonts w:ascii="Times New Roman" w:hAnsi="Times New Roman" w:cs="Times New Roman"/>
                <w:b/>
                <w:sz w:val="20"/>
                <w:szCs w:val="20"/>
              </w:rPr>
            </w:pPr>
            <w:r w:rsidRPr="008C100B">
              <w:rPr>
                <w:rFonts w:ascii="Times New Roman" w:hAnsi="Times New Roman" w:cs="Times New Roman"/>
                <w:b/>
                <w:sz w:val="20"/>
                <w:szCs w:val="20"/>
              </w:rPr>
              <w:t>Jumlah                                                         58                     68</w:t>
            </w:r>
          </w:p>
        </w:tc>
      </w:tr>
      <w:tr w:rsidR="008C100B" w:rsidRPr="008C100B" w:rsidTr="00013DB3">
        <w:trPr>
          <w:jc w:val="center"/>
        </w:trPr>
        <w:tc>
          <w:tcPr>
            <w:tcW w:w="6713" w:type="dxa"/>
            <w:gridSpan w:val="2"/>
            <w:tcBorders>
              <w:left w:val="nil"/>
              <w:right w:val="nil"/>
            </w:tcBorders>
          </w:tcPr>
          <w:p w:rsidR="007565A0" w:rsidRPr="008C100B" w:rsidRDefault="007565A0" w:rsidP="00013DB3">
            <w:pPr>
              <w:ind w:left="142"/>
              <w:rPr>
                <w:rFonts w:ascii="Times New Roman" w:hAnsi="Times New Roman" w:cs="Times New Roman"/>
                <w:b/>
                <w:sz w:val="20"/>
                <w:szCs w:val="20"/>
              </w:rPr>
            </w:pPr>
            <w:r w:rsidRPr="008C100B">
              <w:rPr>
                <w:rFonts w:ascii="Times New Roman" w:hAnsi="Times New Roman" w:cs="Times New Roman"/>
                <w:b/>
                <w:sz w:val="20"/>
                <w:szCs w:val="20"/>
              </w:rPr>
              <w:t>Presentase                                                          85,29%</w:t>
            </w:r>
          </w:p>
        </w:tc>
      </w:tr>
      <w:tr w:rsidR="008C100B" w:rsidRPr="008C100B" w:rsidTr="00013DB3">
        <w:trPr>
          <w:jc w:val="center"/>
        </w:trPr>
        <w:tc>
          <w:tcPr>
            <w:tcW w:w="6713" w:type="dxa"/>
            <w:gridSpan w:val="2"/>
            <w:tcBorders>
              <w:left w:val="nil"/>
              <w:right w:val="nil"/>
            </w:tcBorders>
          </w:tcPr>
          <w:p w:rsidR="007565A0" w:rsidRPr="008C100B" w:rsidRDefault="007565A0" w:rsidP="00013DB3">
            <w:pPr>
              <w:rPr>
                <w:rFonts w:ascii="Times New Roman" w:hAnsi="Times New Roman" w:cs="Times New Roman"/>
                <w:b/>
                <w:sz w:val="20"/>
                <w:szCs w:val="20"/>
              </w:rPr>
            </w:pPr>
            <w:r w:rsidRPr="008C100B">
              <w:rPr>
                <w:rFonts w:ascii="Times New Roman" w:hAnsi="Times New Roman" w:cs="Times New Roman"/>
                <w:b/>
                <w:sz w:val="20"/>
                <w:szCs w:val="20"/>
              </w:rPr>
              <w:t xml:space="preserve">  Kategori                                                             (Layak)</w:t>
            </w:r>
          </w:p>
        </w:tc>
      </w:tr>
    </w:tbl>
    <w:p w:rsidR="001A2C12" w:rsidRDefault="001A2C12" w:rsidP="001A2C12">
      <w:pPr>
        <w:spacing w:after="0" w:line="360" w:lineRule="auto"/>
        <w:ind w:firstLine="720"/>
        <w:jc w:val="both"/>
        <w:rPr>
          <w:rFonts w:ascii="Times New Roman" w:hAnsi="Times New Roman" w:cs="Times New Roman"/>
          <w:sz w:val="24"/>
          <w:szCs w:val="24"/>
        </w:rPr>
      </w:pPr>
    </w:p>
    <w:p w:rsidR="007565A0" w:rsidRPr="001A2C12" w:rsidRDefault="007565A0" w:rsidP="001A2C12">
      <w:pPr>
        <w:spacing w:after="0" w:line="360" w:lineRule="auto"/>
        <w:ind w:firstLine="720"/>
        <w:jc w:val="both"/>
        <w:rPr>
          <w:rFonts w:ascii="Times New Roman" w:hAnsi="Times New Roman" w:cs="Times New Roman"/>
        </w:rPr>
      </w:pPr>
      <w:r w:rsidRPr="001A2C12">
        <w:rPr>
          <w:rFonts w:ascii="Times New Roman" w:hAnsi="Times New Roman" w:cs="Times New Roman"/>
        </w:rPr>
        <w:t>Berdasarkan pada tabel 4.5 hasil validasi ahli materi IPA secara keseluruhan mendapatkan skor 85,29% yang berarti bahan ajar berbasis ensiklopedia ini dikategorikan</w:t>
      </w:r>
      <w:r w:rsidRPr="001A2C12">
        <w:rPr>
          <w:rFonts w:ascii="Times New Roman" w:hAnsi="Times New Roman" w:cs="Times New Roman"/>
          <w:b/>
        </w:rPr>
        <w:t xml:space="preserve"> layak, </w:t>
      </w:r>
      <w:r w:rsidRPr="001A2C12">
        <w:rPr>
          <w:rFonts w:ascii="Times New Roman" w:hAnsi="Times New Roman" w:cs="Times New Roman"/>
        </w:rPr>
        <w:t xml:space="preserve">namun perlu adanya beberapa yang harus direvisi. </w:t>
      </w:r>
    </w:p>
    <w:p w:rsidR="004A67D0" w:rsidRPr="001A2C12" w:rsidRDefault="004A67D0" w:rsidP="001A2C12">
      <w:pPr>
        <w:spacing w:line="360" w:lineRule="auto"/>
        <w:ind w:firstLine="720"/>
        <w:jc w:val="both"/>
        <w:rPr>
          <w:rFonts w:ascii="Times New Roman" w:hAnsi="Times New Roman" w:cs="Times New Roman"/>
          <w:lang w:eastAsia="ja-JP"/>
        </w:rPr>
      </w:pPr>
      <w:r w:rsidRPr="001A2C12">
        <w:rPr>
          <w:rFonts w:ascii="Times New Roman" w:hAnsi="Times New Roman" w:cs="Times New Roman"/>
        </w:rPr>
        <w:t>Uji kepraktisan dilakukan untuk mengetahui tingkat kepraktisan bahan ajar IPA berbasis ensiklopedia yang dikembangkan peneliti</w:t>
      </w:r>
      <w:r w:rsidRPr="001A2C12">
        <w:rPr>
          <w:rFonts w:ascii="Times New Roman" w:hAnsi="Times New Roman" w:cs="Times New Roman"/>
        </w:rPr>
        <w:t xml:space="preserve">, dengan melihat angket hasil respon guru kelas III dan hasil angket dari respon 10 siswa </w:t>
      </w:r>
      <w:r w:rsidRPr="001A2C12">
        <w:rPr>
          <w:rFonts w:ascii="Times New Roman" w:hAnsi="Times New Roman" w:cs="Times New Roman"/>
          <w:lang w:eastAsia="ja-JP"/>
        </w:rPr>
        <w:t>sehingga diperoleh data yang berupa nilai penentuan tingkat ke</w:t>
      </w:r>
      <w:r w:rsidRPr="001A2C12">
        <w:rPr>
          <w:rFonts w:ascii="Times New Roman" w:hAnsi="Times New Roman" w:cs="Times New Roman"/>
          <w:lang w:eastAsia="ja-JP"/>
        </w:rPr>
        <w:t>praktisan</w:t>
      </w:r>
      <w:r w:rsidRPr="001A2C12">
        <w:rPr>
          <w:rFonts w:ascii="Times New Roman" w:hAnsi="Times New Roman" w:cs="Times New Roman"/>
          <w:lang w:eastAsia="ja-JP"/>
        </w:rPr>
        <w:t xml:space="preserve"> dalam tabel </w:t>
      </w:r>
      <w:r w:rsidRPr="001A2C12">
        <w:rPr>
          <w:rFonts w:ascii="Times New Roman" w:hAnsi="Times New Roman" w:cs="Times New Roman"/>
          <w:lang w:eastAsia="ja-JP"/>
        </w:rPr>
        <w:t>4.4 dan 4.5</w:t>
      </w:r>
    </w:p>
    <w:p w:rsidR="004A67D0" w:rsidRPr="008C100B" w:rsidRDefault="004A67D0" w:rsidP="004A67D0">
      <w:pPr>
        <w:spacing w:after="0" w:line="240" w:lineRule="auto"/>
        <w:jc w:val="center"/>
        <w:rPr>
          <w:rFonts w:ascii="Times New Roman" w:hAnsi="Times New Roman" w:cs="Times New Roman"/>
          <w:b/>
          <w:sz w:val="24"/>
          <w:szCs w:val="24"/>
        </w:rPr>
      </w:pPr>
      <w:r w:rsidRPr="008C100B">
        <w:rPr>
          <w:rFonts w:ascii="Times New Roman" w:hAnsi="Times New Roman" w:cs="Times New Roman"/>
          <w:b/>
          <w:sz w:val="24"/>
          <w:szCs w:val="24"/>
          <w:lang w:val="id-ID"/>
        </w:rPr>
        <w:t>Tabel 4.</w:t>
      </w:r>
      <w:r w:rsidRPr="008C100B">
        <w:rPr>
          <w:rFonts w:ascii="Times New Roman" w:hAnsi="Times New Roman" w:cs="Times New Roman"/>
          <w:b/>
          <w:sz w:val="24"/>
          <w:szCs w:val="24"/>
        </w:rPr>
        <w:t>4</w:t>
      </w:r>
      <w:r w:rsidRPr="008C100B">
        <w:rPr>
          <w:rFonts w:ascii="Times New Roman" w:hAnsi="Times New Roman" w:cs="Times New Roman"/>
          <w:b/>
          <w:sz w:val="24"/>
          <w:szCs w:val="24"/>
          <w:lang w:val="id-ID"/>
        </w:rPr>
        <w:t xml:space="preserve">  Hasil </w:t>
      </w:r>
      <w:r w:rsidRPr="008C100B">
        <w:rPr>
          <w:rFonts w:ascii="Times New Roman" w:hAnsi="Times New Roman" w:cs="Times New Roman"/>
          <w:b/>
          <w:sz w:val="24"/>
          <w:szCs w:val="24"/>
        </w:rPr>
        <w:t>angket kepraktisan</w:t>
      </w:r>
      <w:r w:rsidRPr="008C100B">
        <w:rPr>
          <w:rFonts w:ascii="Times New Roman" w:hAnsi="Times New Roman" w:cs="Times New Roman"/>
          <w:b/>
          <w:sz w:val="24"/>
          <w:szCs w:val="24"/>
          <w:lang w:val="id-ID"/>
        </w:rPr>
        <w:t xml:space="preserve"> guru terhadap bahan ajar</w:t>
      </w:r>
      <w:r w:rsidRPr="008C100B">
        <w:rPr>
          <w:rFonts w:ascii="Times New Roman" w:hAnsi="Times New Roman" w:cs="Times New Roman"/>
          <w:b/>
          <w:sz w:val="24"/>
          <w:szCs w:val="24"/>
        </w:rPr>
        <w:t xml:space="preserve"> IPA </w:t>
      </w:r>
      <w:r w:rsidRPr="008C100B">
        <w:rPr>
          <w:rFonts w:ascii="Times New Roman" w:hAnsi="Times New Roman" w:cs="Times New Roman"/>
          <w:b/>
          <w:sz w:val="24"/>
          <w:szCs w:val="24"/>
          <w:lang w:val="id-ID"/>
        </w:rPr>
        <w:t>berbasis</w:t>
      </w:r>
      <w:r w:rsidRPr="008C100B">
        <w:rPr>
          <w:rFonts w:ascii="Times New Roman" w:hAnsi="Times New Roman" w:cs="Times New Roman"/>
          <w:b/>
          <w:sz w:val="24"/>
          <w:szCs w:val="24"/>
        </w:rPr>
        <w:t xml:space="preserve"> </w:t>
      </w:r>
      <w:r w:rsidRPr="008C100B">
        <w:rPr>
          <w:rFonts w:ascii="Times New Roman" w:hAnsi="Times New Roman" w:cs="Times New Roman"/>
          <w:b/>
          <w:sz w:val="24"/>
          <w:szCs w:val="24"/>
          <w:lang w:val="id-ID"/>
        </w:rPr>
        <w:t>ensiklopedia</w:t>
      </w:r>
    </w:p>
    <w:tbl>
      <w:tblPr>
        <w:tblStyle w:val="TableGrid"/>
        <w:tblW w:w="0" w:type="auto"/>
        <w:jc w:val="center"/>
        <w:tblLook w:val="04A0" w:firstRow="1" w:lastRow="0" w:firstColumn="1" w:lastColumn="0" w:noHBand="0" w:noVBand="1"/>
      </w:tblPr>
      <w:tblGrid>
        <w:gridCol w:w="3435"/>
        <w:gridCol w:w="2899"/>
      </w:tblGrid>
      <w:tr w:rsidR="008C100B" w:rsidRPr="008C100B" w:rsidTr="00013DB3">
        <w:trPr>
          <w:trHeight w:val="240"/>
          <w:jc w:val="center"/>
        </w:trPr>
        <w:tc>
          <w:tcPr>
            <w:tcW w:w="3435" w:type="dxa"/>
            <w:vMerge w:val="restart"/>
            <w:tcBorders>
              <w:left w:val="nil"/>
              <w:right w:val="nil"/>
            </w:tcBorders>
          </w:tcPr>
          <w:p w:rsidR="004A67D0" w:rsidRPr="008C100B" w:rsidRDefault="004A67D0" w:rsidP="00013DB3">
            <w:pPr>
              <w:pStyle w:val="ListParagraph"/>
              <w:spacing w:before="240"/>
              <w:ind w:left="0"/>
              <w:jc w:val="both"/>
              <w:rPr>
                <w:rFonts w:ascii="Times New Roman" w:hAnsi="Times New Roman" w:cs="Times New Roman"/>
                <w:b/>
                <w:sz w:val="20"/>
                <w:szCs w:val="20"/>
              </w:rPr>
            </w:pPr>
          </w:p>
          <w:p w:rsidR="004A67D0" w:rsidRPr="008C100B" w:rsidRDefault="004A67D0" w:rsidP="00013DB3">
            <w:pPr>
              <w:pStyle w:val="ListParagraph"/>
              <w:spacing w:before="240"/>
              <w:ind w:left="0"/>
              <w:jc w:val="both"/>
              <w:rPr>
                <w:rFonts w:ascii="Times New Roman" w:hAnsi="Times New Roman" w:cs="Times New Roman"/>
                <w:b/>
                <w:sz w:val="20"/>
                <w:szCs w:val="20"/>
              </w:rPr>
            </w:pPr>
            <w:r w:rsidRPr="008C100B">
              <w:rPr>
                <w:rFonts w:ascii="Times New Roman" w:hAnsi="Times New Roman" w:cs="Times New Roman"/>
                <w:b/>
                <w:sz w:val="20"/>
                <w:szCs w:val="20"/>
              </w:rPr>
              <w:t>No:  Butir penilaian</w:t>
            </w:r>
          </w:p>
          <w:p w:rsidR="004A67D0" w:rsidRPr="008C100B" w:rsidRDefault="004A67D0" w:rsidP="00013DB3">
            <w:pPr>
              <w:pStyle w:val="ListParagraph"/>
              <w:ind w:left="0"/>
              <w:jc w:val="both"/>
              <w:rPr>
                <w:rFonts w:ascii="Times New Roman" w:hAnsi="Times New Roman" w:cs="Times New Roman"/>
                <w:b/>
                <w:sz w:val="20"/>
                <w:szCs w:val="20"/>
              </w:rPr>
            </w:pPr>
          </w:p>
        </w:tc>
        <w:tc>
          <w:tcPr>
            <w:tcW w:w="2899" w:type="dxa"/>
            <w:tcBorders>
              <w:left w:val="nil"/>
              <w:bottom w:val="single" w:sz="4" w:space="0" w:color="auto"/>
              <w:right w:val="nil"/>
            </w:tcBorders>
          </w:tcPr>
          <w:p w:rsidR="004A67D0" w:rsidRPr="008C100B" w:rsidRDefault="004A67D0" w:rsidP="00013DB3">
            <w:pPr>
              <w:pStyle w:val="ListParagraph"/>
              <w:ind w:left="957"/>
              <w:jc w:val="both"/>
              <w:rPr>
                <w:rFonts w:ascii="Times New Roman" w:hAnsi="Times New Roman" w:cs="Times New Roman"/>
                <w:b/>
                <w:sz w:val="20"/>
                <w:szCs w:val="20"/>
              </w:rPr>
            </w:pPr>
            <w:r w:rsidRPr="008C100B">
              <w:rPr>
                <w:rFonts w:ascii="Times New Roman" w:hAnsi="Times New Roman" w:cs="Times New Roman"/>
                <w:b/>
                <w:sz w:val="20"/>
                <w:szCs w:val="20"/>
              </w:rPr>
              <w:t xml:space="preserve">    Nilai</w:t>
            </w:r>
          </w:p>
        </w:tc>
      </w:tr>
      <w:tr w:rsidR="008C100B" w:rsidRPr="008C100B" w:rsidTr="00013DB3">
        <w:trPr>
          <w:trHeight w:val="585"/>
          <w:jc w:val="center"/>
        </w:trPr>
        <w:tc>
          <w:tcPr>
            <w:tcW w:w="3435" w:type="dxa"/>
            <w:vMerge/>
            <w:tcBorders>
              <w:left w:val="nil"/>
              <w:bottom w:val="single" w:sz="4" w:space="0" w:color="auto"/>
              <w:right w:val="nil"/>
            </w:tcBorders>
          </w:tcPr>
          <w:p w:rsidR="004A67D0" w:rsidRPr="008C100B" w:rsidRDefault="004A67D0" w:rsidP="00013DB3">
            <w:pPr>
              <w:pStyle w:val="ListParagraph"/>
              <w:ind w:left="0"/>
              <w:jc w:val="both"/>
              <w:rPr>
                <w:rFonts w:ascii="Times New Roman" w:hAnsi="Times New Roman" w:cs="Times New Roman"/>
                <w:b/>
                <w:sz w:val="20"/>
                <w:szCs w:val="20"/>
              </w:rPr>
            </w:pPr>
          </w:p>
        </w:tc>
        <w:tc>
          <w:tcPr>
            <w:tcW w:w="2899" w:type="dxa"/>
            <w:tcBorders>
              <w:left w:val="nil"/>
              <w:bottom w:val="single" w:sz="4" w:space="0" w:color="auto"/>
              <w:right w:val="nil"/>
            </w:tcBorders>
          </w:tcPr>
          <w:p w:rsidR="004A67D0" w:rsidRPr="008C100B" w:rsidRDefault="004A67D0" w:rsidP="00013DB3">
            <w:pPr>
              <w:pStyle w:val="ListParagraph"/>
              <w:ind w:left="162"/>
              <w:jc w:val="both"/>
              <w:rPr>
                <w:rFonts w:ascii="Times New Roman" w:hAnsi="Times New Roman" w:cs="Times New Roman"/>
                <w:b/>
                <w:sz w:val="20"/>
                <w:szCs w:val="20"/>
              </w:rPr>
            </w:pPr>
            <w:r w:rsidRPr="008C100B">
              <w:rPr>
                <w:rFonts w:ascii="Times New Roman" w:hAnsi="Times New Roman" w:cs="Times New Roman"/>
                <w:b/>
                <w:sz w:val="20"/>
                <w:szCs w:val="20"/>
              </w:rPr>
              <w:t xml:space="preserve">Skor yang         Skor yang                                 </w:t>
            </w:r>
          </w:p>
          <w:p w:rsidR="004A67D0" w:rsidRPr="008C100B" w:rsidRDefault="004A67D0" w:rsidP="00013DB3">
            <w:pPr>
              <w:pStyle w:val="ListParagraph"/>
              <w:ind w:left="282"/>
              <w:jc w:val="both"/>
              <w:rPr>
                <w:rFonts w:ascii="Times New Roman" w:hAnsi="Times New Roman" w:cs="Times New Roman"/>
                <w:b/>
                <w:sz w:val="20"/>
                <w:szCs w:val="20"/>
              </w:rPr>
            </w:pPr>
            <w:r w:rsidRPr="008C100B">
              <w:rPr>
                <w:rFonts w:ascii="Times New Roman" w:hAnsi="Times New Roman" w:cs="Times New Roman"/>
                <w:b/>
                <w:sz w:val="20"/>
                <w:szCs w:val="20"/>
              </w:rPr>
              <w:t>diperoleh        diharapkan</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Sesuai (Relevansi)                                           23                   24</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Keakuratan                                                      11                   12</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lastRenderedPageBreak/>
              <w:t xml:space="preserve">Tampilan ensiklopedia                                    16                   16                    </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 xml:space="preserve">Kelengkapan sajian                                         12                   12            </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 xml:space="preserve">Sistematika sajian                                            7                     8              </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Kesesuaian sajian dengan                                8                     8</w:t>
            </w:r>
          </w:p>
          <w:p w:rsidR="004A67D0" w:rsidRPr="008C100B" w:rsidRDefault="004A67D0" w:rsidP="00013DB3">
            <w:pPr>
              <w:pStyle w:val="ListParagraph"/>
              <w:ind w:left="360"/>
              <w:rPr>
                <w:rFonts w:ascii="Times New Roman" w:hAnsi="Times New Roman" w:cs="Times New Roman"/>
                <w:sz w:val="20"/>
                <w:szCs w:val="20"/>
              </w:rPr>
            </w:pPr>
            <w:r w:rsidRPr="008C100B">
              <w:rPr>
                <w:rFonts w:ascii="Times New Roman" w:hAnsi="Times New Roman" w:cs="Times New Roman"/>
                <w:sz w:val="20"/>
                <w:szCs w:val="20"/>
              </w:rPr>
              <w:t xml:space="preserve">Tuntutan pmbelajaran </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 xml:space="preserve">Kesesuaian bahasa                                           10                  12                       </w:t>
            </w:r>
          </w:p>
        </w:tc>
      </w:tr>
      <w:tr w:rsidR="008C100B" w:rsidRPr="008C100B" w:rsidTr="00013DB3">
        <w:trPr>
          <w:jc w:val="center"/>
        </w:trPr>
        <w:tc>
          <w:tcPr>
            <w:tcW w:w="6334" w:type="dxa"/>
            <w:gridSpan w:val="2"/>
            <w:tcBorders>
              <w:left w:val="nil"/>
              <w:right w:val="nil"/>
            </w:tcBorders>
          </w:tcPr>
          <w:p w:rsidR="004A67D0" w:rsidRPr="008C100B" w:rsidRDefault="004A67D0" w:rsidP="004A67D0">
            <w:pPr>
              <w:pStyle w:val="ListParagraph"/>
              <w:numPr>
                <w:ilvl w:val="0"/>
                <w:numId w:val="3"/>
              </w:numPr>
              <w:rPr>
                <w:rFonts w:ascii="Times New Roman" w:hAnsi="Times New Roman" w:cs="Times New Roman"/>
                <w:sz w:val="20"/>
                <w:szCs w:val="20"/>
              </w:rPr>
            </w:pPr>
            <w:r w:rsidRPr="008C100B">
              <w:rPr>
                <w:rFonts w:ascii="Times New Roman" w:hAnsi="Times New Roman" w:cs="Times New Roman"/>
                <w:sz w:val="20"/>
                <w:szCs w:val="20"/>
              </w:rPr>
              <w:t xml:space="preserve">Keterbacaan dan kekomunikatifan                  15                  16                                       </w:t>
            </w:r>
          </w:p>
        </w:tc>
      </w:tr>
      <w:tr w:rsidR="008C100B" w:rsidRPr="008C100B" w:rsidTr="00013DB3">
        <w:trPr>
          <w:jc w:val="center"/>
        </w:trPr>
        <w:tc>
          <w:tcPr>
            <w:tcW w:w="6334" w:type="dxa"/>
            <w:gridSpan w:val="2"/>
            <w:tcBorders>
              <w:left w:val="nil"/>
              <w:right w:val="nil"/>
            </w:tcBorders>
          </w:tcPr>
          <w:p w:rsidR="004A67D0" w:rsidRPr="008C100B" w:rsidRDefault="004A67D0" w:rsidP="00013DB3">
            <w:pPr>
              <w:ind w:left="142"/>
              <w:rPr>
                <w:rFonts w:ascii="Times New Roman" w:hAnsi="Times New Roman" w:cs="Times New Roman"/>
                <w:b/>
                <w:sz w:val="20"/>
                <w:szCs w:val="20"/>
              </w:rPr>
            </w:pPr>
            <w:r w:rsidRPr="008C100B">
              <w:rPr>
                <w:rFonts w:ascii="Times New Roman" w:hAnsi="Times New Roman" w:cs="Times New Roman"/>
                <w:b/>
                <w:sz w:val="20"/>
                <w:szCs w:val="20"/>
              </w:rPr>
              <w:t>Jumlah                                                               102                108</w:t>
            </w:r>
          </w:p>
        </w:tc>
      </w:tr>
      <w:tr w:rsidR="008C100B" w:rsidRPr="008C100B" w:rsidTr="00013DB3">
        <w:trPr>
          <w:jc w:val="center"/>
        </w:trPr>
        <w:tc>
          <w:tcPr>
            <w:tcW w:w="6334" w:type="dxa"/>
            <w:gridSpan w:val="2"/>
            <w:tcBorders>
              <w:left w:val="nil"/>
              <w:right w:val="nil"/>
            </w:tcBorders>
          </w:tcPr>
          <w:p w:rsidR="004A67D0" w:rsidRPr="008C100B" w:rsidRDefault="004A67D0" w:rsidP="00013DB3">
            <w:pPr>
              <w:ind w:left="142"/>
              <w:rPr>
                <w:rFonts w:ascii="Times New Roman" w:hAnsi="Times New Roman" w:cs="Times New Roman"/>
                <w:b/>
                <w:sz w:val="20"/>
                <w:szCs w:val="20"/>
              </w:rPr>
            </w:pPr>
            <w:r w:rsidRPr="008C100B">
              <w:rPr>
                <w:rFonts w:ascii="Times New Roman" w:hAnsi="Times New Roman" w:cs="Times New Roman"/>
                <w:b/>
                <w:sz w:val="20"/>
                <w:szCs w:val="20"/>
              </w:rPr>
              <w:t>Presentase                                                                  94,44%</w:t>
            </w:r>
          </w:p>
        </w:tc>
      </w:tr>
      <w:tr w:rsidR="008C100B" w:rsidRPr="008C100B" w:rsidTr="00013DB3">
        <w:trPr>
          <w:jc w:val="center"/>
        </w:trPr>
        <w:tc>
          <w:tcPr>
            <w:tcW w:w="6334" w:type="dxa"/>
            <w:gridSpan w:val="2"/>
            <w:tcBorders>
              <w:left w:val="nil"/>
              <w:right w:val="nil"/>
            </w:tcBorders>
          </w:tcPr>
          <w:p w:rsidR="004A67D0" w:rsidRPr="008C100B" w:rsidRDefault="004A67D0" w:rsidP="00013DB3">
            <w:pPr>
              <w:rPr>
                <w:rFonts w:ascii="Times New Roman" w:hAnsi="Times New Roman" w:cs="Times New Roman"/>
                <w:b/>
                <w:sz w:val="20"/>
                <w:szCs w:val="20"/>
              </w:rPr>
            </w:pPr>
            <w:r w:rsidRPr="008C100B">
              <w:rPr>
                <w:rFonts w:ascii="Times New Roman" w:hAnsi="Times New Roman" w:cs="Times New Roman"/>
                <w:b/>
                <w:sz w:val="20"/>
                <w:szCs w:val="20"/>
              </w:rPr>
              <w:t xml:space="preserve">  Kategori                                                                (Sangat Baik)</w:t>
            </w:r>
          </w:p>
        </w:tc>
      </w:tr>
    </w:tbl>
    <w:p w:rsidR="001A2C12" w:rsidRDefault="001A2C12" w:rsidP="001A2C12">
      <w:pPr>
        <w:spacing w:after="0" w:line="360" w:lineRule="auto"/>
        <w:ind w:firstLine="720"/>
        <w:jc w:val="both"/>
        <w:rPr>
          <w:rFonts w:ascii="Times New Roman" w:hAnsi="Times New Roman" w:cs="Times New Roman"/>
        </w:rPr>
      </w:pPr>
    </w:p>
    <w:p w:rsidR="004A67D0" w:rsidRPr="001A2C12" w:rsidRDefault="004A67D0" w:rsidP="001A2C12">
      <w:pPr>
        <w:spacing w:after="0" w:line="360" w:lineRule="auto"/>
        <w:ind w:firstLine="720"/>
        <w:jc w:val="both"/>
        <w:rPr>
          <w:rFonts w:ascii="Times New Roman" w:hAnsi="Times New Roman" w:cs="Times New Roman"/>
          <w:b/>
        </w:rPr>
      </w:pPr>
      <w:r w:rsidRPr="001A2C12">
        <w:rPr>
          <w:rFonts w:ascii="Times New Roman" w:hAnsi="Times New Roman" w:cs="Times New Roman"/>
        </w:rPr>
        <w:t>Berdasarkan pada table</w:t>
      </w:r>
      <w:r w:rsidRPr="001A2C12">
        <w:rPr>
          <w:rFonts w:ascii="Times New Roman" w:hAnsi="Times New Roman" w:cs="Times New Roman"/>
          <w:lang w:val="id-ID"/>
        </w:rPr>
        <w:t xml:space="preserve"> 4.</w:t>
      </w:r>
      <w:r w:rsidRPr="001A2C12">
        <w:rPr>
          <w:rFonts w:ascii="Times New Roman" w:hAnsi="Times New Roman" w:cs="Times New Roman"/>
        </w:rPr>
        <w:t>7</w:t>
      </w:r>
      <w:r w:rsidRPr="001A2C12">
        <w:rPr>
          <w:rFonts w:ascii="Times New Roman" w:hAnsi="Times New Roman" w:cs="Times New Roman"/>
          <w:lang w:val="id-ID"/>
        </w:rPr>
        <w:t>,</w:t>
      </w:r>
      <w:r w:rsidRPr="001A2C12">
        <w:rPr>
          <w:rFonts w:ascii="Times New Roman" w:hAnsi="Times New Roman" w:cs="Times New Roman"/>
        </w:rPr>
        <w:t xml:space="preserve"> hasil kepraktisan</w:t>
      </w:r>
      <w:r w:rsidRPr="001A2C12">
        <w:rPr>
          <w:rFonts w:ascii="Times New Roman" w:hAnsi="Times New Roman" w:cs="Times New Roman"/>
          <w:lang w:val="id-ID"/>
        </w:rPr>
        <w:t xml:space="preserve"> guru</w:t>
      </w:r>
      <w:r w:rsidRPr="001A2C12">
        <w:rPr>
          <w:rFonts w:ascii="Times New Roman" w:hAnsi="Times New Roman" w:cs="Times New Roman"/>
        </w:rPr>
        <w:t xml:space="preserve"> secara keseluruhan mendapatkan skor </w:t>
      </w:r>
      <w:r w:rsidRPr="001A2C12">
        <w:rPr>
          <w:rFonts w:ascii="Times New Roman" w:hAnsi="Times New Roman" w:cs="Times New Roman"/>
          <w:lang w:val="id-ID"/>
        </w:rPr>
        <w:t>9</w:t>
      </w:r>
      <w:r w:rsidRPr="001A2C12">
        <w:rPr>
          <w:rFonts w:ascii="Times New Roman" w:hAnsi="Times New Roman" w:cs="Times New Roman"/>
        </w:rPr>
        <w:t>4</w:t>
      </w:r>
      <w:proofErr w:type="gramStart"/>
      <w:r w:rsidRPr="001A2C12">
        <w:rPr>
          <w:rFonts w:ascii="Times New Roman" w:hAnsi="Times New Roman" w:cs="Times New Roman"/>
          <w:lang w:val="id-ID"/>
        </w:rPr>
        <w:t>,</w:t>
      </w:r>
      <w:r w:rsidRPr="001A2C12">
        <w:rPr>
          <w:rFonts w:ascii="Times New Roman" w:hAnsi="Times New Roman" w:cs="Times New Roman"/>
        </w:rPr>
        <w:t>44</w:t>
      </w:r>
      <w:proofErr w:type="gramEnd"/>
      <w:r w:rsidRPr="001A2C12">
        <w:rPr>
          <w:rFonts w:ascii="Times New Roman" w:hAnsi="Times New Roman" w:cs="Times New Roman"/>
        </w:rPr>
        <w:t>% yang berarti bahan ajar IPA berbasis  ensiklopedia ini dikategorikan</w:t>
      </w:r>
      <w:r w:rsidRPr="001A2C12">
        <w:rPr>
          <w:rFonts w:ascii="Times New Roman" w:hAnsi="Times New Roman" w:cs="Times New Roman"/>
          <w:b/>
          <w:lang w:val="id-ID"/>
        </w:rPr>
        <w:t xml:space="preserve"> sangat </w:t>
      </w:r>
      <w:r w:rsidRPr="001A2C12">
        <w:rPr>
          <w:rFonts w:ascii="Times New Roman" w:hAnsi="Times New Roman" w:cs="Times New Roman"/>
          <w:b/>
        </w:rPr>
        <w:t xml:space="preserve">praktis.  </w:t>
      </w:r>
    </w:p>
    <w:p w:rsidR="004A67D0" w:rsidRPr="008C100B" w:rsidRDefault="004A67D0" w:rsidP="004A67D0">
      <w:pPr>
        <w:spacing w:after="0" w:line="240" w:lineRule="auto"/>
        <w:ind w:firstLine="720"/>
        <w:jc w:val="center"/>
        <w:rPr>
          <w:rFonts w:ascii="Times New Roman" w:hAnsi="Times New Roman" w:cs="Times New Roman"/>
          <w:b/>
          <w:sz w:val="24"/>
          <w:szCs w:val="24"/>
        </w:rPr>
      </w:pPr>
      <w:r w:rsidRPr="008C100B">
        <w:rPr>
          <w:rFonts w:ascii="Times New Roman" w:hAnsi="Times New Roman" w:cs="Times New Roman"/>
          <w:b/>
          <w:sz w:val="24"/>
          <w:szCs w:val="24"/>
          <w:lang w:val="id-ID"/>
        </w:rPr>
        <w:t>Tabel 4.</w:t>
      </w:r>
      <w:r w:rsidRPr="008C100B">
        <w:rPr>
          <w:rFonts w:ascii="Times New Roman" w:hAnsi="Times New Roman" w:cs="Times New Roman"/>
          <w:b/>
          <w:sz w:val="24"/>
          <w:szCs w:val="24"/>
        </w:rPr>
        <w:t>5</w:t>
      </w:r>
      <w:r w:rsidRPr="008C100B">
        <w:rPr>
          <w:rFonts w:ascii="Times New Roman" w:hAnsi="Times New Roman" w:cs="Times New Roman"/>
          <w:b/>
          <w:sz w:val="24"/>
          <w:szCs w:val="24"/>
          <w:lang w:val="id-ID"/>
        </w:rPr>
        <w:t xml:space="preserve"> Hasil Respon Siswa Terhadap Bahan Ajar</w:t>
      </w:r>
      <w:r w:rsidRPr="008C100B">
        <w:rPr>
          <w:rFonts w:ascii="Times New Roman" w:hAnsi="Times New Roman" w:cs="Times New Roman"/>
          <w:b/>
          <w:sz w:val="24"/>
          <w:szCs w:val="24"/>
        </w:rPr>
        <w:t xml:space="preserve"> IPA</w:t>
      </w:r>
      <w:r w:rsidRPr="008C100B">
        <w:rPr>
          <w:rFonts w:ascii="Times New Roman" w:hAnsi="Times New Roman" w:cs="Times New Roman"/>
          <w:b/>
          <w:sz w:val="24"/>
          <w:szCs w:val="24"/>
          <w:lang w:val="id-ID"/>
        </w:rPr>
        <w:t xml:space="preserve"> Berbasis Ensiklopedia </w:t>
      </w:r>
    </w:p>
    <w:tbl>
      <w:tblPr>
        <w:tblStyle w:val="TableGrid"/>
        <w:tblW w:w="0" w:type="auto"/>
        <w:jc w:val="center"/>
        <w:tblInd w:w="-235" w:type="dxa"/>
        <w:tblLook w:val="04A0" w:firstRow="1" w:lastRow="0" w:firstColumn="1" w:lastColumn="0" w:noHBand="0" w:noVBand="1"/>
      </w:tblPr>
      <w:tblGrid>
        <w:gridCol w:w="2333"/>
        <w:gridCol w:w="4354"/>
      </w:tblGrid>
      <w:tr w:rsidR="008C100B" w:rsidRPr="008C100B" w:rsidTr="00013DB3">
        <w:trPr>
          <w:trHeight w:val="240"/>
          <w:jc w:val="center"/>
        </w:trPr>
        <w:tc>
          <w:tcPr>
            <w:tcW w:w="2333" w:type="dxa"/>
            <w:vMerge w:val="restart"/>
            <w:tcBorders>
              <w:left w:val="nil"/>
              <w:right w:val="nil"/>
            </w:tcBorders>
          </w:tcPr>
          <w:p w:rsidR="004A67D0" w:rsidRPr="008C100B" w:rsidRDefault="004A67D0" w:rsidP="00013DB3">
            <w:pPr>
              <w:pStyle w:val="ListParagraph"/>
              <w:spacing w:before="240"/>
              <w:ind w:left="0"/>
              <w:jc w:val="both"/>
              <w:rPr>
                <w:rFonts w:ascii="Times New Roman" w:hAnsi="Times New Roman" w:cs="Times New Roman"/>
                <w:b/>
                <w:sz w:val="20"/>
                <w:szCs w:val="20"/>
              </w:rPr>
            </w:pPr>
          </w:p>
          <w:p w:rsidR="004A67D0" w:rsidRPr="008C100B" w:rsidRDefault="004A67D0" w:rsidP="00013DB3">
            <w:pPr>
              <w:pStyle w:val="ListParagraph"/>
              <w:spacing w:before="240"/>
              <w:ind w:left="0"/>
              <w:jc w:val="both"/>
              <w:rPr>
                <w:rFonts w:ascii="Times New Roman" w:hAnsi="Times New Roman" w:cs="Times New Roman"/>
                <w:b/>
                <w:sz w:val="20"/>
                <w:szCs w:val="20"/>
              </w:rPr>
            </w:pPr>
            <w:r w:rsidRPr="008C100B">
              <w:rPr>
                <w:rFonts w:ascii="Times New Roman" w:hAnsi="Times New Roman" w:cs="Times New Roman"/>
                <w:b/>
                <w:sz w:val="20"/>
                <w:szCs w:val="20"/>
              </w:rPr>
              <w:t>No:  Butir penilaian</w:t>
            </w:r>
          </w:p>
          <w:p w:rsidR="004A67D0" w:rsidRPr="008C100B" w:rsidRDefault="004A67D0" w:rsidP="00013DB3">
            <w:pPr>
              <w:pStyle w:val="ListParagraph"/>
              <w:ind w:left="0"/>
              <w:jc w:val="both"/>
              <w:rPr>
                <w:rFonts w:ascii="Times New Roman" w:hAnsi="Times New Roman" w:cs="Times New Roman"/>
                <w:b/>
                <w:sz w:val="20"/>
                <w:szCs w:val="20"/>
              </w:rPr>
            </w:pPr>
          </w:p>
        </w:tc>
        <w:tc>
          <w:tcPr>
            <w:tcW w:w="4354" w:type="dxa"/>
            <w:tcBorders>
              <w:left w:val="nil"/>
              <w:bottom w:val="single" w:sz="4" w:space="0" w:color="auto"/>
              <w:right w:val="nil"/>
            </w:tcBorders>
          </w:tcPr>
          <w:p w:rsidR="004A67D0" w:rsidRPr="008C100B" w:rsidRDefault="004A67D0" w:rsidP="00013DB3">
            <w:pPr>
              <w:pStyle w:val="ListParagraph"/>
              <w:ind w:left="957"/>
              <w:jc w:val="both"/>
              <w:rPr>
                <w:rFonts w:ascii="Times New Roman" w:hAnsi="Times New Roman" w:cs="Times New Roman"/>
                <w:b/>
                <w:sz w:val="20"/>
                <w:szCs w:val="20"/>
              </w:rPr>
            </w:pPr>
            <w:r w:rsidRPr="008C100B">
              <w:rPr>
                <w:rFonts w:ascii="Times New Roman" w:hAnsi="Times New Roman" w:cs="Times New Roman"/>
                <w:b/>
                <w:sz w:val="20"/>
                <w:szCs w:val="20"/>
              </w:rPr>
              <w:t xml:space="preserve">    Nilai</w:t>
            </w:r>
          </w:p>
        </w:tc>
      </w:tr>
      <w:tr w:rsidR="008C100B" w:rsidRPr="008C100B" w:rsidTr="00013DB3">
        <w:trPr>
          <w:trHeight w:val="585"/>
          <w:jc w:val="center"/>
        </w:trPr>
        <w:tc>
          <w:tcPr>
            <w:tcW w:w="2333" w:type="dxa"/>
            <w:vMerge/>
            <w:tcBorders>
              <w:left w:val="nil"/>
              <w:bottom w:val="single" w:sz="4" w:space="0" w:color="auto"/>
              <w:right w:val="nil"/>
            </w:tcBorders>
          </w:tcPr>
          <w:p w:rsidR="004A67D0" w:rsidRPr="008C100B" w:rsidRDefault="004A67D0" w:rsidP="00013DB3">
            <w:pPr>
              <w:pStyle w:val="ListParagraph"/>
              <w:ind w:left="0"/>
              <w:jc w:val="both"/>
              <w:rPr>
                <w:rFonts w:ascii="Times New Roman" w:hAnsi="Times New Roman" w:cs="Times New Roman"/>
                <w:b/>
                <w:sz w:val="20"/>
                <w:szCs w:val="20"/>
              </w:rPr>
            </w:pPr>
          </w:p>
        </w:tc>
        <w:tc>
          <w:tcPr>
            <w:tcW w:w="4354" w:type="dxa"/>
            <w:tcBorders>
              <w:left w:val="nil"/>
              <w:bottom w:val="single" w:sz="4" w:space="0" w:color="auto"/>
              <w:right w:val="nil"/>
            </w:tcBorders>
          </w:tcPr>
          <w:p w:rsidR="004A67D0" w:rsidRPr="008C100B" w:rsidRDefault="004A67D0" w:rsidP="00013DB3">
            <w:pPr>
              <w:pStyle w:val="ListParagraph"/>
              <w:ind w:left="162"/>
              <w:jc w:val="both"/>
              <w:rPr>
                <w:rFonts w:ascii="Times New Roman" w:hAnsi="Times New Roman" w:cs="Times New Roman"/>
                <w:b/>
                <w:sz w:val="20"/>
                <w:szCs w:val="20"/>
              </w:rPr>
            </w:pPr>
            <w:r w:rsidRPr="008C100B">
              <w:rPr>
                <w:rFonts w:ascii="Times New Roman" w:hAnsi="Times New Roman" w:cs="Times New Roman"/>
                <w:b/>
                <w:sz w:val="20"/>
                <w:szCs w:val="20"/>
              </w:rPr>
              <w:t xml:space="preserve">  Skor yang        Skor yang         Presentase                            </w:t>
            </w:r>
          </w:p>
          <w:p w:rsidR="004A67D0" w:rsidRPr="008C100B" w:rsidRDefault="004A67D0" w:rsidP="00013DB3">
            <w:pPr>
              <w:pStyle w:val="ListParagraph"/>
              <w:ind w:left="282"/>
              <w:jc w:val="both"/>
              <w:rPr>
                <w:rFonts w:ascii="Times New Roman" w:hAnsi="Times New Roman" w:cs="Times New Roman"/>
                <w:b/>
                <w:sz w:val="20"/>
                <w:szCs w:val="20"/>
              </w:rPr>
            </w:pPr>
            <w:r w:rsidRPr="008C100B">
              <w:rPr>
                <w:rFonts w:ascii="Times New Roman" w:hAnsi="Times New Roman" w:cs="Times New Roman"/>
                <w:b/>
                <w:sz w:val="20"/>
                <w:szCs w:val="20"/>
              </w:rPr>
              <w:t>diperoleh        diharapkan</w:t>
            </w:r>
          </w:p>
        </w:tc>
      </w:tr>
      <w:tr w:rsidR="008C100B" w:rsidRPr="008C100B" w:rsidTr="00013DB3">
        <w:trPr>
          <w:jc w:val="center"/>
        </w:trPr>
        <w:tc>
          <w:tcPr>
            <w:tcW w:w="6687" w:type="dxa"/>
            <w:gridSpan w:val="2"/>
            <w:tcBorders>
              <w:left w:val="nil"/>
              <w:right w:val="nil"/>
            </w:tcBorders>
          </w:tcPr>
          <w:p w:rsidR="004A67D0" w:rsidRPr="008C100B" w:rsidRDefault="004A67D0" w:rsidP="004A67D0">
            <w:pPr>
              <w:pStyle w:val="ListParagraph"/>
              <w:numPr>
                <w:ilvl w:val="0"/>
                <w:numId w:val="4"/>
              </w:numPr>
              <w:ind w:left="224" w:hanging="283"/>
              <w:rPr>
                <w:rFonts w:ascii="Times New Roman" w:hAnsi="Times New Roman" w:cs="Times New Roman"/>
                <w:sz w:val="20"/>
                <w:szCs w:val="20"/>
              </w:rPr>
            </w:pPr>
            <w:r w:rsidRPr="008C100B">
              <w:rPr>
                <w:rFonts w:ascii="Times New Roman" w:hAnsi="Times New Roman" w:cs="Times New Roman"/>
                <w:sz w:val="20"/>
                <w:szCs w:val="20"/>
              </w:rPr>
              <w:t>Bahasa dan keterbacaan            76                       80                      95%</w:t>
            </w:r>
          </w:p>
        </w:tc>
      </w:tr>
      <w:tr w:rsidR="008C100B" w:rsidRPr="008C100B" w:rsidTr="00013DB3">
        <w:trPr>
          <w:jc w:val="center"/>
        </w:trPr>
        <w:tc>
          <w:tcPr>
            <w:tcW w:w="6687" w:type="dxa"/>
            <w:gridSpan w:val="2"/>
            <w:tcBorders>
              <w:left w:val="nil"/>
              <w:right w:val="nil"/>
            </w:tcBorders>
          </w:tcPr>
          <w:p w:rsidR="004A67D0" w:rsidRPr="008C100B" w:rsidRDefault="004A67D0" w:rsidP="004A67D0">
            <w:pPr>
              <w:pStyle w:val="ListParagraph"/>
              <w:numPr>
                <w:ilvl w:val="0"/>
                <w:numId w:val="4"/>
              </w:numPr>
              <w:ind w:left="224" w:hanging="283"/>
              <w:rPr>
                <w:rFonts w:ascii="Times New Roman" w:hAnsi="Times New Roman" w:cs="Times New Roman"/>
                <w:sz w:val="20"/>
                <w:szCs w:val="20"/>
              </w:rPr>
            </w:pPr>
            <w:r w:rsidRPr="008C100B">
              <w:rPr>
                <w:rFonts w:ascii="Times New Roman" w:hAnsi="Times New Roman" w:cs="Times New Roman"/>
                <w:sz w:val="20"/>
                <w:szCs w:val="20"/>
              </w:rPr>
              <w:t>Organisasi penyajian                 150                     160                    93,75%</w:t>
            </w:r>
          </w:p>
        </w:tc>
      </w:tr>
      <w:tr w:rsidR="008C100B" w:rsidRPr="008C100B" w:rsidTr="00013DB3">
        <w:trPr>
          <w:jc w:val="center"/>
        </w:trPr>
        <w:tc>
          <w:tcPr>
            <w:tcW w:w="6687" w:type="dxa"/>
            <w:gridSpan w:val="2"/>
            <w:tcBorders>
              <w:left w:val="nil"/>
              <w:right w:val="nil"/>
            </w:tcBorders>
          </w:tcPr>
          <w:p w:rsidR="004A67D0" w:rsidRPr="008C100B" w:rsidRDefault="004A67D0" w:rsidP="004A67D0">
            <w:pPr>
              <w:pStyle w:val="ListParagraph"/>
              <w:numPr>
                <w:ilvl w:val="0"/>
                <w:numId w:val="4"/>
              </w:numPr>
              <w:ind w:left="260" w:hanging="284"/>
              <w:jc w:val="both"/>
              <w:rPr>
                <w:rFonts w:ascii="Times New Roman" w:hAnsi="Times New Roman" w:cs="Times New Roman"/>
                <w:sz w:val="20"/>
                <w:szCs w:val="20"/>
              </w:rPr>
            </w:pPr>
            <w:r w:rsidRPr="008C100B">
              <w:rPr>
                <w:rFonts w:ascii="Times New Roman" w:hAnsi="Times New Roman" w:cs="Times New Roman"/>
                <w:sz w:val="20"/>
                <w:szCs w:val="20"/>
              </w:rPr>
              <w:t>Isi                                              147                     160                    91,87%</w:t>
            </w:r>
          </w:p>
        </w:tc>
      </w:tr>
      <w:tr w:rsidR="008C100B" w:rsidRPr="008C100B" w:rsidTr="00013DB3">
        <w:trPr>
          <w:jc w:val="center"/>
        </w:trPr>
        <w:tc>
          <w:tcPr>
            <w:tcW w:w="6687" w:type="dxa"/>
            <w:gridSpan w:val="2"/>
            <w:tcBorders>
              <w:left w:val="nil"/>
              <w:right w:val="nil"/>
            </w:tcBorders>
          </w:tcPr>
          <w:p w:rsidR="004A67D0" w:rsidRPr="008C100B" w:rsidRDefault="004A67D0" w:rsidP="00013DB3">
            <w:pPr>
              <w:ind w:left="142"/>
              <w:rPr>
                <w:rFonts w:ascii="Times New Roman" w:hAnsi="Times New Roman" w:cs="Times New Roman"/>
                <w:b/>
                <w:sz w:val="20"/>
                <w:szCs w:val="20"/>
              </w:rPr>
            </w:pPr>
            <w:r w:rsidRPr="008C100B">
              <w:rPr>
                <w:rFonts w:ascii="Times New Roman" w:hAnsi="Times New Roman" w:cs="Times New Roman"/>
                <w:b/>
                <w:sz w:val="20"/>
                <w:szCs w:val="20"/>
              </w:rPr>
              <w:t xml:space="preserve">Jumlah                                        373                     400                     280,62%                           </w:t>
            </w:r>
          </w:p>
        </w:tc>
      </w:tr>
      <w:tr w:rsidR="008C100B" w:rsidRPr="008C100B" w:rsidTr="00013DB3">
        <w:trPr>
          <w:jc w:val="center"/>
        </w:trPr>
        <w:tc>
          <w:tcPr>
            <w:tcW w:w="6687" w:type="dxa"/>
            <w:gridSpan w:val="2"/>
            <w:tcBorders>
              <w:left w:val="nil"/>
              <w:right w:val="nil"/>
            </w:tcBorders>
          </w:tcPr>
          <w:p w:rsidR="004A67D0" w:rsidRPr="008C100B" w:rsidRDefault="004A67D0" w:rsidP="00013DB3">
            <w:pPr>
              <w:ind w:left="142"/>
              <w:rPr>
                <w:rFonts w:ascii="Times New Roman" w:hAnsi="Times New Roman" w:cs="Times New Roman"/>
                <w:b/>
                <w:sz w:val="20"/>
                <w:szCs w:val="20"/>
              </w:rPr>
            </w:pPr>
            <w:r w:rsidRPr="008C100B">
              <w:rPr>
                <w:rFonts w:ascii="Times New Roman" w:hAnsi="Times New Roman" w:cs="Times New Roman"/>
                <w:b/>
                <w:sz w:val="20"/>
                <w:szCs w:val="20"/>
              </w:rPr>
              <w:t>Presentase                                                         93,25 %</w:t>
            </w:r>
          </w:p>
        </w:tc>
      </w:tr>
      <w:tr w:rsidR="008C100B" w:rsidRPr="008C100B" w:rsidTr="00013DB3">
        <w:trPr>
          <w:jc w:val="center"/>
        </w:trPr>
        <w:tc>
          <w:tcPr>
            <w:tcW w:w="6687" w:type="dxa"/>
            <w:gridSpan w:val="2"/>
            <w:tcBorders>
              <w:left w:val="nil"/>
              <w:right w:val="nil"/>
            </w:tcBorders>
          </w:tcPr>
          <w:p w:rsidR="004A67D0" w:rsidRPr="008C100B" w:rsidRDefault="004A67D0" w:rsidP="00013DB3">
            <w:pPr>
              <w:rPr>
                <w:rFonts w:ascii="Times New Roman" w:hAnsi="Times New Roman" w:cs="Times New Roman"/>
                <w:b/>
                <w:sz w:val="20"/>
                <w:szCs w:val="20"/>
              </w:rPr>
            </w:pPr>
            <w:r w:rsidRPr="008C100B">
              <w:rPr>
                <w:rFonts w:ascii="Times New Roman" w:hAnsi="Times New Roman" w:cs="Times New Roman"/>
                <w:b/>
                <w:sz w:val="20"/>
                <w:szCs w:val="20"/>
              </w:rPr>
              <w:t xml:space="preserve">  Kategori                                                     (Sangat baik)</w:t>
            </w:r>
          </w:p>
        </w:tc>
      </w:tr>
    </w:tbl>
    <w:p w:rsidR="007371C1" w:rsidRPr="008C100B" w:rsidRDefault="007371C1" w:rsidP="007371C1">
      <w:pPr>
        <w:spacing w:after="0" w:line="480" w:lineRule="auto"/>
        <w:jc w:val="both"/>
        <w:rPr>
          <w:rFonts w:ascii="Times New Roman" w:hAnsi="Times New Roman" w:cs="Times New Roman"/>
          <w:sz w:val="24"/>
          <w:szCs w:val="24"/>
        </w:rPr>
      </w:pPr>
    </w:p>
    <w:p w:rsidR="007371C1" w:rsidRPr="001A2C12" w:rsidRDefault="007371C1" w:rsidP="001A2C12">
      <w:pPr>
        <w:spacing w:after="0" w:line="360" w:lineRule="auto"/>
        <w:ind w:firstLine="720"/>
        <w:jc w:val="both"/>
        <w:rPr>
          <w:rFonts w:ascii="Times New Roman" w:hAnsi="Times New Roman" w:cs="Times New Roman"/>
          <w:b/>
        </w:rPr>
      </w:pPr>
      <w:r w:rsidRPr="001A2C12">
        <w:rPr>
          <w:rFonts w:ascii="Times New Roman" w:hAnsi="Times New Roman" w:cs="Times New Roman"/>
        </w:rPr>
        <w:t xml:space="preserve">Berdasarkan pada tabel </w:t>
      </w:r>
      <w:r w:rsidRPr="001A2C12">
        <w:rPr>
          <w:rFonts w:ascii="Times New Roman" w:hAnsi="Times New Roman" w:cs="Times New Roman"/>
          <w:lang w:val="id-ID"/>
        </w:rPr>
        <w:t>4.</w:t>
      </w:r>
      <w:r w:rsidRPr="001A2C12">
        <w:rPr>
          <w:rFonts w:ascii="Times New Roman" w:hAnsi="Times New Roman" w:cs="Times New Roman"/>
        </w:rPr>
        <w:t>9</w:t>
      </w:r>
      <w:r w:rsidRPr="001A2C12">
        <w:rPr>
          <w:rFonts w:ascii="Times New Roman" w:hAnsi="Times New Roman" w:cs="Times New Roman"/>
          <w:lang w:val="id-ID"/>
        </w:rPr>
        <w:t xml:space="preserve"> hasil respon siswa terhadap </w:t>
      </w:r>
      <w:r w:rsidRPr="001A2C12">
        <w:rPr>
          <w:rFonts w:ascii="Times New Roman" w:hAnsi="Times New Roman" w:cs="Times New Roman"/>
        </w:rPr>
        <w:t xml:space="preserve">bahan ajar </w:t>
      </w:r>
      <w:r w:rsidRPr="001A2C12">
        <w:rPr>
          <w:rFonts w:ascii="Times New Roman" w:hAnsi="Times New Roman" w:cs="Times New Roman"/>
          <w:lang w:val="id-ID"/>
        </w:rPr>
        <w:t xml:space="preserve">berbasis ensiklopedia </w:t>
      </w:r>
      <w:r w:rsidRPr="001A2C12">
        <w:rPr>
          <w:rFonts w:ascii="Times New Roman" w:hAnsi="Times New Roman" w:cs="Times New Roman"/>
        </w:rPr>
        <w:t xml:space="preserve">secara keseluruhan mendapatkan skor </w:t>
      </w:r>
      <w:r w:rsidRPr="001A2C12">
        <w:rPr>
          <w:rFonts w:ascii="Times New Roman" w:hAnsi="Times New Roman" w:cs="Times New Roman"/>
          <w:lang w:val="id-ID"/>
        </w:rPr>
        <w:t>9</w:t>
      </w:r>
      <w:r w:rsidRPr="001A2C12">
        <w:rPr>
          <w:rFonts w:ascii="Times New Roman" w:hAnsi="Times New Roman" w:cs="Times New Roman"/>
        </w:rPr>
        <w:t>3</w:t>
      </w:r>
      <w:proofErr w:type="gramStart"/>
      <w:r w:rsidRPr="001A2C12">
        <w:rPr>
          <w:rFonts w:ascii="Times New Roman" w:hAnsi="Times New Roman" w:cs="Times New Roman"/>
          <w:lang w:val="id-ID"/>
        </w:rPr>
        <w:t>,</w:t>
      </w:r>
      <w:r w:rsidRPr="001A2C12">
        <w:rPr>
          <w:rFonts w:ascii="Times New Roman" w:hAnsi="Times New Roman" w:cs="Times New Roman"/>
        </w:rPr>
        <w:t>25</w:t>
      </w:r>
      <w:proofErr w:type="gramEnd"/>
      <w:r w:rsidRPr="001A2C12">
        <w:rPr>
          <w:rFonts w:ascii="Times New Roman" w:hAnsi="Times New Roman" w:cs="Times New Roman"/>
        </w:rPr>
        <w:t xml:space="preserve">% yang berarti bahan ajar ensiklopedia berbasis android ini dikategorikan </w:t>
      </w:r>
      <w:r w:rsidRPr="001A2C12">
        <w:rPr>
          <w:rFonts w:ascii="Times New Roman" w:hAnsi="Times New Roman" w:cs="Times New Roman"/>
          <w:b/>
          <w:lang w:val="id-ID"/>
        </w:rPr>
        <w:t xml:space="preserve">sangat </w:t>
      </w:r>
      <w:r w:rsidRPr="001A2C12">
        <w:rPr>
          <w:rFonts w:ascii="Times New Roman" w:hAnsi="Times New Roman" w:cs="Times New Roman"/>
          <w:b/>
        </w:rPr>
        <w:t xml:space="preserve">baik.  </w:t>
      </w:r>
    </w:p>
    <w:p w:rsidR="007371C1" w:rsidRPr="001A2C12" w:rsidRDefault="007371C1" w:rsidP="001A2C12">
      <w:pPr>
        <w:spacing w:after="0" w:line="360" w:lineRule="auto"/>
        <w:jc w:val="both"/>
        <w:rPr>
          <w:rFonts w:ascii="Times New Roman" w:hAnsi="Times New Roman" w:cs="Times New Roman"/>
          <w:b/>
        </w:rPr>
      </w:pPr>
      <w:r w:rsidRPr="001A2C12">
        <w:rPr>
          <w:rFonts w:ascii="Times New Roman" w:hAnsi="Times New Roman" w:cs="Times New Roman"/>
          <w:b/>
        </w:rPr>
        <w:t>PEMBAHASAN</w:t>
      </w:r>
    </w:p>
    <w:p w:rsidR="007371C1" w:rsidRPr="001A2C12" w:rsidRDefault="007371C1" w:rsidP="001A2C12">
      <w:pPr>
        <w:pStyle w:val="ListParagraph"/>
        <w:spacing w:after="0" w:line="360" w:lineRule="auto"/>
        <w:ind w:left="0" w:firstLine="720"/>
        <w:jc w:val="both"/>
        <w:rPr>
          <w:rFonts w:ascii="Times New Roman" w:hAnsi="Times New Roman" w:cs="Times New Roman"/>
        </w:rPr>
      </w:pPr>
      <w:proofErr w:type="gramStart"/>
      <w:r w:rsidRPr="001A2C12">
        <w:rPr>
          <w:rFonts w:ascii="Times New Roman" w:hAnsi="Times New Roman" w:cs="Times New Roman"/>
        </w:rPr>
        <w:t>Produk yang dikembangkan bertujuan untuk menguji produk dari kevalidan, dan kepraktisan.</w:t>
      </w:r>
      <w:proofErr w:type="gramEnd"/>
      <w:r w:rsidRPr="001A2C12">
        <w:rPr>
          <w:rFonts w:ascii="Times New Roman" w:hAnsi="Times New Roman" w:cs="Times New Roman"/>
        </w:rPr>
        <w:t xml:space="preserve"> Prosedur pengembangan bahan ajar IPA berbasis ensiklopedia ini mengacu pada model pengembangan ADDIE dimana ada 5 tahapan sesuai dengan pendapat </w:t>
      </w:r>
      <w:r w:rsidRPr="001A2C12">
        <w:rPr>
          <w:rFonts w:ascii="Times New Roman" w:hAnsi="Times New Roman" w:cs="Times New Roman"/>
          <w:b/>
          <w:noProof/>
        </w:rPr>
        <w:fldChar w:fldCharType="begin" w:fldLock="1"/>
      </w:r>
      <w:r w:rsidRPr="001A2C12">
        <w:rPr>
          <w:rFonts w:ascii="Times New Roman" w:hAnsi="Times New Roman" w:cs="Times New Roman"/>
          <w:b/>
          <w:noProof/>
        </w:rPr>
        <w:instrText>ADDIN CSL_CITATION {"citationItems":[{"id":"ITEM-1","itemData":{"author":[{"dropping-particle":"","family":"Wiyani","given":"Ardy Novan","non-dropping-particle":"","parse-names":false,"suffix":""}],"id":"ITEM-1","issued":{"date-parts":[["2013"]]},"publisher":"Ar- Ruzz Media","publisher-place":"yogyakarta","title":"Desain Pembelajaran Pendidikan","type":"book"},"uris":["http://www.mendeley.com/documents/?uuid=a37f6648-99f9-46cf-ab23-59c2d2b04285"]}],"mendeley":{"formattedCitation":"(Wiyani, 2013)","manualFormatting":"Wiyani, 2013","plainTextFormattedCitation":"(Wiyani, 2013)","previouslyFormattedCitation":"(Wiyani, 2013)"},"properties":{"noteIndex":0},"schema":"https://github.com/citation-style-language/schema/raw/master/csl-citation.json"}</w:instrText>
      </w:r>
      <w:r w:rsidRPr="001A2C12">
        <w:rPr>
          <w:rFonts w:ascii="Times New Roman" w:hAnsi="Times New Roman" w:cs="Times New Roman"/>
          <w:b/>
          <w:noProof/>
        </w:rPr>
        <w:fldChar w:fldCharType="separate"/>
      </w:r>
      <w:r w:rsidRPr="001A2C12">
        <w:rPr>
          <w:rFonts w:ascii="Times New Roman" w:hAnsi="Times New Roman" w:cs="Times New Roman"/>
          <w:noProof/>
        </w:rPr>
        <w:t>Wiyani, 2013</w:t>
      </w:r>
      <w:r w:rsidRPr="001A2C12">
        <w:rPr>
          <w:rFonts w:ascii="Times New Roman" w:hAnsi="Times New Roman" w:cs="Times New Roman"/>
          <w:b/>
          <w:noProof/>
        </w:rPr>
        <w:fldChar w:fldCharType="end"/>
      </w:r>
      <w:r w:rsidRPr="001A2C12">
        <w:rPr>
          <w:rFonts w:ascii="Times New Roman" w:hAnsi="Times New Roman" w:cs="Times New Roman"/>
          <w:i/>
        </w:rPr>
        <w:t xml:space="preserve"> (Analisys, Design, Development, Implementation and Evaluation). </w:t>
      </w:r>
      <w:r w:rsidRPr="001A2C12">
        <w:rPr>
          <w:rFonts w:ascii="Times New Roman" w:hAnsi="Times New Roman" w:cs="Times New Roman"/>
        </w:rPr>
        <w:t>Adapun tahapan yang ditempuh dalam penelitian ini yaitu:</w:t>
      </w:r>
    </w:p>
    <w:p w:rsidR="007371C1" w:rsidRPr="001A2C12" w:rsidRDefault="007371C1" w:rsidP="001A2C12">
      <w:pPr>
        <w:spacing w:after="0" w:line="360" w:lineRule="auto"/>
        <w:ind w:firstLine="708"/>
        <w:jc w:val="both"/>
        <w:rPr>
          <w:rFonts w:ascii="Times New Roman" w:hAnsi="Times New Roman" w:cs="Times New Roman"/>
        </w:rPr>
      </w:pPr>
      <w:proofErr w:type="gramStart"/>
      <w:r w:rsidRPr="001A2C12">
        <w:rPr>
          <w:rFonts w:ascii="Times New Roman" w:hAnsi="Times New Roman" w:cs="Times New Roman"/>
        </w:rPr>
        <w:t>Tahap pertama (</w:t>
      </w:r>
      <w:r w:rsidRPr="001A2C12">
        <w:rPr>
          <w:rFonts w:ascii="Times New Roman" w:hAnsi="Times New Roman" w:cs="Times New Roman"/>
          <w:i/>
        </w:rPr>
        <w:t>Analisy</w:t>
      </w:r>
      <w:r w:rsidRPr="001A2C12">
        <w:rPr>
          <w:rFonts w:ascii="Times New Roman" w:hAnsi="Times New Roman" w:cs="Times New Roman"/>
        </w:rPr>
        <w:t>) yaitu dengan menganalisis kebutuhan dengan tujuan untuk mengumpulkan berbagai informasi dari lapangan dan mengumpulkan referensi yang dapat digunakan sebagai bahan untuk merancang produk yang sesuai dengan kebutuhan di lapangan.</w:t>
      </w:r>
      <w:proofErr w:type="gramEnd"/>
      <w:r w:rsidRPr="001A2C12">
        <w:rPr>
          <w:rFonts w:ascii="Times New Roman" w:hAnsi="Times New Roman" w:cs="Times New Roman"/>
        </w:rPr>
        <w:t xml:space="preserve"> </w:t>
      </w:r>
      <w:proofErr w:type="gramStart"/>
      <w:r w:rsidRPr="001A2C12">
        <w:rPr>
          <w:rFonts w:ascii="Times New Roman" w:hAnsi="Times New Roman" w:cs="Times New Roman"/>
        </w:rPr>
        <w:t xml:space="preserve">Peneliti menganalisis kurikulum yang berlaku pada saat ini yaitu kurikulum 2013 dan </w:t>
      </w:r>
      <w:r w:rsidRPr="001A2C12">
        <w:rPr>
          <w:rFonts w:ascii="Times New Roman" w:hAnsi="Times New Roman" w:cs="Times New Roman"/>
        </w:rPr>
        <w:t>kompetensi dasar serta indikator.</w:t>
      </w:r>
      <w:proofErr w:type="gramEnd"/>
    </w:p>
    <w:p w:rsidR="007371C1" w:rsidRPr="001A2C12" w:rsidRDefault="007371C1" w:rsidP="001A2C12">
      <w:pPr>
        <w:pStyle w:val="ListParagraph"/>
        <w:spacing w:after="0" w:line="360" w:lineRule="auto"/>
        <w:ind w:left="0" w:firstLine="720"/>
        <w:jc w:val="both"/>
        <w:rPr>
          <w:rFonts w:ascii="Times New Roman" w:hAnsi="Times New Roman" w:cs="Times New Roman"/>
        </w:rPr>
      </w:pPr>
      <w:r w:rsidRPr="001A2C12">
        <w:rPr>
          <w:rFonts w:ascii="Times New Roman" w:hAnsi="Times New Roman" w:cs="Times New Roman"/>
        </w:rPr>
        <w:t>Tahap kedua (</w:t>
      </w:r>
      <w:r w:rsidRPr="001A2C12">
        <w:rPr>
          <w:rFonts w:ascii="Times New Roman" w:hAnsi="Times New Roman" w:cs="Times New Roman"/>
          <w:i/>
        </w:rPr>
        <w:t>design</w:t>
      </w:r>
      <w:r w:rsidRPr="001A2C12">
        <w:rPr>
          <w:rFonts w:ascii="Times New Roman" w:hAnsi="Times New Roman" w:cs="Times New Roman"/>
        </w:rPr>
        <w:t xml:space="preserve">) yaitu mendesain bahan ajar yang </w:t>
      </w:r>
      <w:proofErr w:type="gramStart"/>
      <w:r w:rsidRPr="001A2C12">
        <w:rPr>
          <w:rFonts w:ascii="Times New Roman" w:hAnsi="Times New Roman" w:cs="Times New Roman"/>
        </w:rPr>
        <w:t>akan</w:t>
      </w:r>
      <w:proofErr w:type="gramEnd"/>
      <w:r w:rsidRPr="001A2C12">
        <w:rPr>
          <w:rFonts w:ascii="Times New Roman" w:hAnsi="Times New Roman" w:cs="Times New Roman"/>
        </w:rPr>
        <w:t xml:space="preserve"> dikembangkan. Peneliti dalam hal ini mulai merancang desain buku seperti </w:t>
      </w:r>
      <w:r w:rsidRPr="001A2C12">
        <w:rPr>
          <w:rFonts w:ascii="Times New Roman" w:hAnsi="Times New Roman" w:cs="Times New Roman"/>
          <w:i/>
        </w:rPr>
        <w:t>cover, header, footer,</w:t>
      </w:r>
      <w:r w:rsidRPr="001A2C12">
        <w:rPr>
          <w:rFonts w:ascii="Times New Roman" w:hAnsi="Times New Roman" w:cs="Times New Roman"/>
        </w:rPr>
        <w:t xml:space="preserve"> dan materi.</w:t>
      </w:r>
      <w:r w:rsidRPr="001A2C12">
        <w:rPr>
          <w:rFonts w:ascii="Times New Roman" w:hAnsi="Times New Roman" w:cs="Times New Roman"/>
        </w:rPr>
        <w:t xml:space="preserve"> </w:t>
      </w:r>
      <w:r w:rsidRPr="001A2C12">
        <w:rPr>
          <w:rFonts w:ascii="Times New Roman" w:hAnsi="Times New Roman" w:cs="Times New Roman"/>
        </w:rPr>
        <w:t xml:space="preserve">Hal </w:t>
      </w:r>
      <w:proofErr w:type="gramStart"/>
      <w:r w:rsidRPr="001A2C12">
        <w:rPr>
          <w:rFonts w:ascii="Times New Roman" w:hAnsi="Times New Roman" w:cs="Times New Roman"/>
        </w:rPr>
        <w:t>lain</w:t>
      </w:r>
      <w:proofErr w:type="gramEnd"/>
      <w:r w:rsidRPr="001A2C12">
        <w:rPr>
          <w:rFonts w:ascii="Times New Roman" w:hAnsi="Times New Roman" w:cs="Times New Roman"/>
        </w:rPr>
        <w:t xml:space="preserve"> yang dilakukan oleh peneliti di tahap ini yaitu menggabungkan dari setiap halaman menjadi bentuk utuh buku dalam format </w:t>
      </w:r>
      <w:r w:rsidRPr="001A2C12">
        <w:rPr>
          <w:rFonts w:ascii="Times New Roman" w:hAnsi="Times New Roman" w:cs="Times New Roman"/>
          <w:i/>
        </w:rPr>
        <w:t xml:space="preserve">PDF </w:t>
      </w:r>
      <w:r w:rsidRPr="001A2C12">
        <w:rPr>
          <w:rFonts w:ascii="Times New Roman" w:hAnsi="Times New Roman" w:cs="Times New Roman"/>
        </w:rPr>
        <w:t>sebelum di cetak menjadi buku.</w:t>
      </w:r>
    </w:p>
    <w:p w:rsidR="007371C1" w:rsidRPr="001A2C12" w:rsidRDefault="007371C1" w:rsidP="001A2C12">
      <w:pPr>
        <w:pStyle w:val="ListParagraph"/>
        <w:spacing w:after="0" w:line="360" w:lineRule="auto"/>
        <w:ind w:left="0" w:firstLine="720"/>
        <w:jc w:val="both"/>
        <w:rPr>
          <w:rFonts w:ascii="Times New Roman" w:hAnsi="Times New Roman" w:cs="Times New Roman"/>
          <w:i/>
        </w:rPr>
      </w:pPr>
      <w:r w:rsidRPr="001A2C12">
        <w:rPr>
          <w:rFonts w:ascii="Times New Roman" w:hAnsi="Times New Roman" w:cs="Times New Roman"/>
        </w:rPr>
        <w:lastRenderedPageBreak/>
        <w:t>Tahap ketiga (</w:t>
      </w:r>
      <w:r w:rsidRPr="001A2C12">
        <w:rPr>
          <w:rFonts w:ascii="Times New Roman" w:hAnsi="Times New Roman" w:cs="Times New Roman"/>
          <w:i/>
        </w:rPr>
        <w:t>development)</w:t>
      </w:r>
      <w:r w:rsidRPr="001A2C12">
        <w:rPr>
          <w:rFonts w:ascii="Times New Roman" w:hAnsi="Times New Roman" w:cs="Times New Roman"/>
        </w:rPr>
        <w:t xml:space="preserve"> p</w:t>
      </w:r>
      <w:r w:rsidRPr="001A2C12">
        <w:rPr>
          <w:rFonts w:ascii="Times New Roman" w:hAnsi="Times New Roman" w:cs="Times New Roman"/>
        </w:rPr>
        <w:t xml:space="preserve">ada tahap ini produk yang sudah jadi </w:t>
      </w:r>
      <w:proofErr w:type="gramStart"/>
      <w:r w:rsidRPr="001A2C12">
        <w:rPr>
          <w:rFonts w:ascii="Times New Roman" w:hAnsi="Times New Roman" w:cs="Times New Roman"/>
        </w:rPr>
        <w:t>akan</w:t>
      </w:r>
      <w:proofErr w:type="gramEnd"/>
      <w:r w:rsidRPr="001A2C12">
        <w:rPr>
          <w:rFonts w:ascii="Times New Roman" w:hAnsi="Times New Roman" w:cs="Times New Roman"/>
        </w:rPr>
        <w:t xml:space="preserve"> diuji kevalidannya kepada dosen ahli bahan ajar dan ahli materi kemudian produk tersebut direvisi oleh peneliti sesuai kritik dan saran </w:t>
      </w:r>
      <w:r w:rsidRPr="001A2C12">
        <w:rPr>
          <w:rFonts w:ascii="Times New Roman" w:hAnsi="Times New Roman" w:cs="Times New Roman"/>
        </w:rPr>
        <w:t>oleh masing-</w:t>
      </w:r>
      <w:r w:rsidRPr="001A2C12">
        <w:rPr>
          <w:rFonts w:ascii="Times New Roman" w:hAnsi="Times New Roman" w:cs="Times New Roman"/>
        </w:rPr>
        <w:t xml:space="preserve">masing ahli. Jika sudah diuji kevalidannya dan direvisi maka langkah selanjutnya </w:t>
      </w:r>
      <w:proofErr w:type="gramStart"/>
      <w:r w:rsidRPr="001A2C12">
        <w:rPr>
          <w:rFonts w:ascii="Times New Roman" w:hAnsi="Times New Roman" w:cs="Times New Roman"/>
        </w:rPr>
        <w:t>adalah  mencetak</w:t>
      </w:r>
      <w:proofErr w:type="gramEnd"/>
      <w:r w:rsidRPr="001A2C12">
        <w:rPr>
          <w:rFonts w:ascii="Times New Roman" w:hAnsi="Times New Roman" w:cs="Times New Roman"/>
        </w:rPr>
        <w:t xml:space="preserve"> buku untuk di implementasikan</w:t>
      </w:r>
      <w:r w:rsidRPr="001A2C12">
        <w:rPr>
          <w:rFonts w:ascii="Times New Roman" w:hAnsi="Times New Roman" w:cs="Times New Roman"/>
          <w:i/>
        </w:rPr>
        <w:t>.</w:t>
      </w:r>
    </w:p>
    <w:p w:rsidR="007371C1" w:rsidRPr="001A2C12" w:rsidRDefault="007371C1" w:rsidP="001A2C12">
      <w:pPr>
        <w:pStyle w:val="ListParagraph"/>
        <w:spacing w:after="0" w:line="360" w:lineRule="auto"/>
        <w:ind w:left="0" w:firstLine="720"/>
        <w:jc w:val="both"/>
        <w:rPr>
          <w:rFonts w:ascii="Times New Roman" w:hAnsi="Times New Roman" w:cs="Times New Roman"/>
        </w:rPr>
      </w:pPr>
      <w:proofErr w:type="gramStart"/>
      <w:r w:rsidRPr="001A2C12">
        <w:rPr>
          <w:rFonts w:ascii="Times New Roman" w:hAnsi="Times New Roman" w:cs="Times New Roman"/>
        </w:rPr>
        <w:t>Langkah keempat (</w:t>
      </w:r>
      <w:r w:rsidRPr="001A2C12">
        <w:rPr>
          <w:rFonts w:ascii="Times New Roman" w:hAnsi="Times New Roman" w:cs="Times New Roman"/>
          <w:i/>
        </w:rPr>
        <w:t>implementation)</w:t>
      </w:r>
      <w:r w:rsidRPr="001A2C12">
        <w:rPr>
          <w:rFonts w:ascii="Times New Roman" w:hAnsi="Times New Roman" w:cs="Times New Roman"/>
        </w:rPr>
        <w:t xml:space="preserve"> pada tahap ini peneliti menguji kepraktisan dari bahan ajar IPA berbasis ensiklopedia kepada guru dan 10 peserta didik kelas III sekolah dasar.</w:t>
      </w:r>
      <w:proofErr w:type="gramEnd"/>
      <w:r w:rsidRPr="001A2C12">
        <w:rPr>
          <w:rFonts w:ascii="Times New Roman" w:hAnsi="Times New Roman" w:cs="Times New Roman"/>
        </w:rPr>
        <w:t xml:space="preserve"> </w:t>
      </w:r>
    </w:p>
    <w:p w:rsidR="008C100B" w:rsidRPr="001A2C12" w:rsidRDefault="008C100B" w:rsidP="001A2C12">
      <w:pPr>
        <w:pStyle w:val="ListParagraph"/>
        <w:spacing w:after="0" w:line="360" w:lineRule="auto"/>
        <w:ind w:left="0" w:firstLine="720"/>
        <w:jc w:val="both"/>
        <w:rPr>
          <w:rFonts w:ascii="Times New Roman" w:hAnsi="Times New Roman" w:cs="Times New Roman"/>
        </w:rPr>
      </w:pPr>
      <w:proofErr w:type="gramStart"/>
      <w:r w:rsidRPr="001A2C12">
        <w:rPr>
          <w:rFonts w:ascii="Times New Roman" w:hAnsi="Times New Roman" w:cs="Times New Roman"/>
        </w:rPr>
        <w:t xml:space="preserve">Kevalidan atau kelayakan bahan ajar ensiklopedia diketahui berdasarkan </w:t>
      </w:r>
      <w:r w:rsidRPr="001A2C12">
        <w:rPr>
          <w:rFonts w:ascii="Times New Roman" w:hAnsi="Times New Roman" w:cs="Times New Roman"/>
          <w:lang w:val="id-ID"/>
        </w:rPr>
        <w:t xml:space="preserve">hasil </w:t>
      </w:r>
      <w:r w:rsidRPr="001A2C12">
        <w:rPr>
          <w:rFonts w:ascii="Times New Roman" w:hAnsi="Times New Roman" w:cs="Times New Roman"/>
        </w:rPr>
        <w:t>penilaian dari para ahli.</w:t>
      </w:r>
      <w:proofErr w:type="gramEnd"/>
      <w:r w:rsidRPr="001A2C12">
        <w:rPr>
          <w:rFonts w:ascii="Times New Roman" w:hAnsi="Times New Roman" w:cs="Times New Roman"/>
        </w:rPr>
        <w:t xml:space="preserve"> </w:t>
      </w:r>
      <w:r w:rsidRPr="001A2C12">
        <w:rPr>
          <w:rFonts w:ascii="Times New Roman" w:hAnsi="Times New Roman" w:cs="Times New Roman"/>
          <w:lang w:val="id-ID"/>
        </w:rPr>
        <w:t xml:space="preserve">Dimana hasil yang diperoleh dari ahli bahan ajar </w:t>
      </w:r>
      <w:r w:rsidRPr="001A2C12">
        <w:rPr>
          <w:rFonts w:ascii="Times New Roman" w:hAnsi="Times New Roman" w:cs="Times New Roman"/>
        </w:rPr>
        <w:t>mendapatkan skor 90,39% yang berarti bahan ajar IPA berbasis ensiklopedia ini dikategorikan</w:t>
      </w:r>
      <w:r w:rsidRPr="001A2C12">
        <w:rPr>
          <w:rFonts w:ascii="Times New Roman" w:hAnsi="Times New Roman" w:cs="Times New Roman"/>
          <w:b/>
        </w:rPr>
        <w:t xml:space="preserve"> sangat layak</w:t>
      </w:r>
      <w:r w:rsidRPr="001A2C12">
        <w:rPr>
          <w:rFonts w:ascii="Times New Roman" w:hAnsi="Times New Roman" w:cs="Times New Roman"/>
          <w:b/>
          <w:lang w:val="id-ID"/>
        </w:rPr>
        <w:t xml:space="preserve"> </w:t>
      </w:r>
      <w:r w:rsidRPr="001A2C12">
        <w:rPr>
          <w:rFonts w:ascii="Times New Roman" w:hAnsi="Times New Roman" w:cs="Times New Roman"/>
          <w:lang w:val="id-ID"/>
        </w:rPr>
        <w:t>digunakan dilapangan.</w:t>
      </w:r>
    </w:p>
    <w:p w:rsidR="008C100B" w:rsidRPr="001A2C12" w:rsidRDefault="008C100B" w:rsidP="001A2C12">
      <w:pPr>
        <w:spacing w:after="0" w:line="360" w:lineRule="auto"/>
        <w:ind w:firstLine="708"/>
        <w:jc w:val="both"/>
        <w:rPr>
          <w:rFonts w:ascii="Times New Roman" w:hAnsi="Times New Roman" w:cs="Times New Roman"/>
        </w:rPr>
      </w:pPr>
      <w:r w:rsidRPr="001A2C12">
        <w:rPr>
          <w:rFonts w:ascii="Times New Roman" w:hAnsi="Times New Roman" w:cs="Times New Roman"/>
        </w:rPr>
        <w:t xml:space="preserve">Kepraktisan dari bahan ajar IPA berbasis ensiklopedia sifat-sifat benda dan perubahan wujud benda </w:t>
      </w:r>
      <w:r w:rsidRPr="001A2C12">
        <w:rPr>
          <w:rFonts w:ascii="Times New Roman" w:hAnsi="Times New Roman" w:cs="Times New Roman"/>
          <w:lang w:val="id-ID"/>
        </w:rPr>
        <w:t>dimana diperoleh dari</w:t>
      </w:r>
      <w:r w:rsidRPr="001A2C12">
        <w:rPr>
          <w:rFonts w:ascii="Times New Roman" w:hAnsi="Times New Roman" w:cs="Times New Roman"/>
        </w:rPr>
        <w:t xml:space="preserve"> angket kepraktisan</w:t>
      </w:r>
      <w:r w:rsidRPr="001A2C12">
        <w:rPr>
          <w:rFonts w:ascii="Times New Roman" w:hAnsi="Times New Roman" w:cs="Times New Roman"/>
          <w:lang w:val="id-ID"/>
        </w:rPr>
        <w:t xml:space="preserve"> </w:t>
      </w:r>
      <w:proofErr w:type="gramStart"/>
      <w:r w:rsidRPr="001A2C12">
        <w:rPr>
          <w:rFonts w:ascii="Times New Roman" w:hAnsi="Times New Roman" w:cs="Times New Roman"/>
          <w:lang w:val="id-ID"/>
        </w:rPr>
        <w:t>guru  dan</w:t>
      </w:r>
      <w:proofErr w:type="gramEnd"/>
      <w:r w:rsidRPr="001A2C12">
        <w:rPr>
          <w:rFonts w:ascii="Times New Roman" w:hAnsi="Times New Roman" w:cs="Times New Roman"/>
          <w:lang w:val="id-ID"/>
        </w:rPr>
        <w:t xml:space="preserve"> </w:t>
      </w:r>
      <w:r w:rsidRPr="001A2C12">
        <w:rPr>
          <w:rFonts w:ascii="Times New Roman" w:hAnsi="Times New Roman" w:cs="Times New Roman"/>
        </w:rPr>
        <w:t xml:space="preserve">angket respon </w:t>
      </w:r>
      <w:r w:rsidRPr="001A2C12">
        <w:rPr>
          <w:rFonts w:ascii="Times New Roman" w:hAnsi="Times New Roman" w:cs="Times New Roman"/>
          <w:lang w:val="id-ID"/>
        </w:rPr>
        <w:t xml:space="preserve">siswa kelas </w:t>
      </w:r>
      <w:r w:rsidRPr="001A2C12">
        <w:rPr>
          <w:rFonts w:ascii="Times New Roman" w:hAnsi="Times New Roman" w:cs="Times New Roman"/>
        </w:rPr>
        <w:t>III</w:t>
      </w:r>
      <w:r w:rsidRPr="001A2C12">
        <w:rPr>
          <w:rFonts w:ascii="Times New Roman" w:hAnsi="Times New Roman" w:cs="Times New Roman"/>
          <w:lang w:val="id-ID"/>
        </w:rPr>
        <w:t xml:space="preserve"> sekolah dasar</w:t>
      </w:r>
      <w:r w:rsidRPr="001A2C12">
        <w:rPr>
          <w:rFonts w:ascii="Times New Roman" w:hAnsi="Times New Roman" w:cs="Times New Roman"/>
        </w:rPr>
        <w:t xml:space="preserve"> sebagai berikut:</w:t>
      </w:r>
    </w:p>
    <w:p w:rsidR="008C100B" w:rsidRPr="001A2C12" w:rsidRDefault="008C100B" w:rsidP="001A2C12">
      <w:pPr>
        <w:pStyle w:val="ListParagraph"/>
        <w:numPr>
          <w:ilvl w:val="0"/>
          <w:numId w:val="5"/>
        </w:numPr>
        <w:spacing w:after="0" w:line="360" w:lineRule="auto"/>
        <w:ind w:left="851"/>
        <w:jc w:val="both"/>
        <w:rPr>
          <w:rFonts w:ascii="Times New Roman" w:hAnsi="Times New Roman" w:cs="Times New Roman"/>
        </w:rPr>
      </w:pPr>
      <w:r w:rsidRPr="001A2C12">
        <w:rPr>
          <w:rFonts w:ascii="Times New Roman" w:hAnsi="Times New Roman" w:cs="Times New Roman"/>
        </w:rPr>
        <w:t>Hasil angket</w:t>
      </w:r>
      <w:r w:rsidRPr="001A2C12">
        <w:rPr>
          <w:rFonts w:ascii="Times New Roman" w:hAnsi="Times New Roman" w:cs="Times New Roman"/>
          <w:lang w:val="id-ID"/>
        </w:rPr>
        <w:t xml:space="preserve"> kepraktisan yang di peroleh dari guru mendapatkan 9</w:t>
      </w:r>
      <w:r w:rsidRPr="001A2C12">
        <w:rPr>
          <w:rFonts w:ascii="Times New Roman" w:hAnsi="Times New Roman" w:cs="Times New Roman"/>
        </w:rPr>
        <w:t>4</w:t>
      </w:r>
      <w:proofErr w:type="gramStart"/>
      <w:r w:rsidRPr="001A2C12">
        <w:rPr>
          <w:rFonts w:ascii="Times New Roman" w:hAnsi="Times New Roman" w:cs="Times New Roman"/>
          <w:lang w:val="id-ID"/>
        </w:rPr>
        <w:t>,</w:t>
      </w:r>
      <w:r w:rsidRPr="001A2C12">
        <w:rPr>
          <w:rFonts w:ascii="Times New Roman" w:hAnsi="Times New Roman" w:cs="Times New Roman"/>
        </w:rPr>
        <w:t>44</w:t>
      </w:r>
      <w:proofErr w:type="gramEnd"/>
      <w:r w:rsidRPr="001A2C12">
        <w:rPr>
          <w:rFonts w:ascii="Times New Roman" w:hAnsi="Times New Roman" w:cs="Times New Roman"/>
          <w:lang w:val="id-ID"/>
        </w:rPr>
        <w:t xml:space="preserve">% dengan kategori </w:t>
      </w:r>
      <w:r w:rsidRPr="001A2C12">
        <w:rPr>
          <w:rFonts w:ascii="Times New Roman" w:hAnsi="Times New Roman" w:cs="Times New Roman"/>
          <w:b/>
          <w:lang w:val="id-ID"/>
        </w:rPr>
        <w:t xml:space="preserve">sangat </w:t>
      </w:r>
      <w:r w:rsidRPr="001A2C12">
        <w:rPr>
          <w:rFonts w:ascii="Times New Roman" w:hAnsi="Times New Roman" w:cs="Times New Roman"/>
          <w:b/>
        </w:rPr>
        <w:t>praktis</w:t>
      </w:r>
      <w:r w:rsidRPr="001A2C12">
        <w:rPr>
          <w:rFonts w:ascii="Times New Roman" w:hAnsi="Times New Roman" w:cs="Times New Roman"/>
          <w:lang w:val="id-ID"/>
        </w:rPr>
        <w:t xml:space="preserve">. </w:t>
      </w:r>
    </w:p>
    <w:p w:rsidR="008C100B" w:rsidRPr="001A2C12" w:rsidRDefault="008C100B" w:rsidP="001A2C12">
      <w:pPr>
        <w:pStyle w:val="ListParagraph"/>
        <w:numPr>
          <w:ilvl w:val="0"/>
          <w:numId w:val="5"/>
        </w:numPr>
        <w:spacing w:after="0" w:line="360" w:lineRule="auto"/>
        <w:ind w:left="851"/>
        <w:jc w:val="both"/>
        <w:rPr>
          <w:rFonts w:ascii="Times New Roman" w:hAnsi="Times New Roman" w:cs="Times New Roman"/>
        </w:rPr>
      </w:pPr>
      <w:r w:rsidRPr="001A2C12">
        <w:rPr>
          <w:rFonts w:ascii="Times New Roman" w:hAnsi="Times New Roman" w:cs="Times New Roman"/>
        </w:rPr>
        <w:t>Hasil</w:t>
      </w:r>
      <w:r w:rsidRPr="001A2C12">
        <w:rPr>
          <w:rFonts w:ascii="Times New Roman" w:hAnsi="Times New Roman" w:cs="Times New Roman"/>
          <w:lang w:val="id-ID"/>
        </w:rPr>
        <w:t xml:space="preserve"> angket</w:t>
      </w:r>
      <w:r w:rsidRPr="001A2C12">
        <w:rPr>
          <w:rFonts w:ascii="Times New Roman" w:hAnsi="Times New Roman" w:cs="Times New Roman"/>
        </w:rPr>
        <w:t xml:space="preserve"> respon</w:t>
      </w:r>
      <w:r w:rsidRPr="001A2C12">
        <w:rPr>
          <w:rFonts w:ascii="Times New Roman" w:hAnsi="Times New Roman" w:cs="Times New Roman"/>
          <w:lang w:val="id-ID"/>
        </w:rPr>
        <w:t xml:space="preserve"> siswa mendapatkan presentase sebesar 9</w:t>
      </w:r>
      <w:r w:rsidRPr="001A2C12">
        <w:rPr>
          <w:rFonts w:ascii="Times New Roman" w:hAnsi="Times New Roman" w:cs="Times New Roman"/>
        </w:rPr>
        <w:t>3</w:t>
      </w:r>
      <w:proofErr w:type="gramStart"/>
      <w:r w:rsidRPr="001A2C12">
        <w:rPr>
          <w:rFonts w:ascii="Times New Roman" w:hAnsi="Times New Roman" w:cs="Times New Roman"/>
          <w:lang w:val="id-ID"/>
        </w:rPr>
        <w:t>,</w:t>
      </w:r>
      <w:r w:rsidRPr="001A2C12">
        <w:rPr>
          <w:rFonts w:ascii="Times New Roman" w:hAnsi="Times New Roman" w:cs="Times New Roman"/>
        </w:rPr>
        <w:t>25</w:t>
      </w:r>
      <w:proofErr w:type="gramEnd"/>
      <w:r w:rsidRPr="001A2C12">
        <w:rPr>
          <w:rFonts w:ascii="Times New Roman" w:hAnsi="Times New Roman" w:cs="Times New Roman"/>
          <w:lang w:val="id-ID"/>
        </w:rPr>
        <w:t>% dengan kategori</w:t>
      </w:r>
      <w:r w:rsidRPr="001A2C12">
        <w:rPr>
          <w:rFonts w:ascii="Times New Roman" w:hAnsi="Times New Roman" w:cs="Times New Roman"/>
        </w:rPr>
        <w:t xml:space="preserve"> </w:t>
      </w:r>
      <w:r w:rsidRPr="001A2C12">
        <w:rPr>
          <w:rFonts w:ascii="Times New Roman" w:hAnsi="Times New Roman" w:cs="Times New Roman"/>
          <w:b/>
          <w:lang w:val="id-ID"/>
        </w:rPr>
        <w:t>sangat</w:t>
      </w:r>
      <w:r w:rsidRPr="001A2C12">
        <w:rPr>
          <w:rFonts w:ascii="Times New Roman" w:hAnsi="Times New Roman" w:cs="Times New Roman"/>
          <w:b/>
        </w:rPr>
        <w:t xml:space="preserve"> baik</w:t>
      </w:r>
      <w:r w:rsidRPr="001A2C12">
        <w:rPr>
          <w:rFonts w:ascii="Times New Roman" w:hAnsi="Times New Roman" w:cs="Times New Roman"/>
          <w:lang w:val="id-ID"/>
        </w:rPr>
        <w:t xml:space="preserve">. </w:t>
      </w:r>
    </w:p>
    <w:p w:rsidR="008C100B" w:rsidRPr="001A2C12" w:rsidRDefault="008C100B" w:rsidP="001A2C12">
      <w:pPr>
        <w:pStyle w:val="ListParagraph"/>
        <w:spacing w:after="0" w:line="360" w:lineRule="auto"/>
        <w:ind w:left="0" w:firstLine="589"/>
        <w:jc w:val="both"/>
        <w:rPr>
          <w:rFonts w:ascii="Times New Roman" w:hAnsi="Times New Roman" w:cs="Times New Roman"/>
        </w:rPr>
      </w:pPr>
      <w:r w:rsidRPr="001A2C12">
        <w:rPr>
          <w:rFonts w:ascii="Times New Roman" w:hAnsi="Times New Roman" w:cs="Times New Roman"/>
          <w:lang w:val="id-ID"/>
        </w:rPr>
        <w:t xml:space="preserve">Berdasarkan dari hasil </w:t>
      </w:r>
      <w:r w:rsidRPr="001A2C12">
        <w:rPr>
          <w:rFonts w:ascii="Times New Roman" w:hAnsi="Times New Roman" w:cs="Times New Roman"/>
        </w:rPr>
        <w:t>angket keprakktisan</w:t>
      </w:r>
      <w:r w:rsidRPr="001A2C12">
        <w:rPr>
          <w:rFonts w:ascii="Times New Roman" w:hAnsi="Times New Roman" w:cs="Times New Roman"/>
          <w:lang w:val="id-ID"/>
        </w:rPr>
        <w:t xml:space="preserve"> guru dan </w:t>
      </w:r>
      <w:r w:rsidRPr="001A2C12">
        <w:rPr>
          <w:rFonts w:ascii="Times New Roman" w:hAnsi="Times New Roman" w:cs="Times New Roman"/>
        </w:rPr>
        <w:t xml:space="preserve">angket respon peserta didik </w:t>
      </w:r>
      <w:r w:rsidRPr="001A2C12">
        <w:rPr>
          <w:rFonts w:ascii="Times New Roman" w:hAnsi="Times New Roman" w:cs="Times New Roman"/>
          <w:lang w:val="id-ID"/>
        </w:rPr>
        <w:t>dapat disimpulkan bahwa</w:t>
      </w:r>
      <w:r w:rsidRPr="001A2C12">
        <w:rPr>
          <w:rFonts w:ascii="Times New Roman" w:hAnsi="Times New Roman" w:cs="Times New Roman"/>
        </w:rPr>
        <w:t xml:space="preserve"> keprakisan</w:t>
      </w:r>
      <w:r w:rsidRPr="001A2C12">
        <w:rPr>
          <w:rFonts w:ascii="Times New Roman" w:hAnsi="Times New Roman" w:cs="Times New Roman"/>
          <w:lang w:val="id-ID"/>
        </w:rPr>
        <w:t xml:space="preserve"> bahan ajar </w:t>
      </w:r>
      <w:r w:rsidRPr="001A2C12">
        <w:rPr>
          <w:rFonts w:ascii="Times New Roman" w:hAnsi="Times New Roman" w:cs="Times New Roman"/>
        </w:rPr>
        <w:t xml:space="preserve">IPA </w:t>
      </w:r>
      <w:r w:rsidRPr="001A2C12">
        <w:rPr>
          <w:rFonts w:ascii="Times New Roman" w:hAnsi="Times New Roman" w:cs="Times New Roman"/>
          <w:lang w:val="id-ID"/>
        </w:rPr>
        <w:t xml:space="preserve">berbasis ensiklopedia </w:t>
      </w:r>
      <w:r w:rsidRPr="001A2C12">
        <w:rPr>
          <w:rFonts w:ascii="Times New Roman" w:hAnsi="Times New Roman" w:cs="Times New Roman"/>
        </w:rPr>
        <w:t>materi sifat-sifat benda dan perubahan wujud benda</w:t>
      </w:r>
      <w:r w:rsidRPr="001A2C12">
        <w:rPr>
          <w:rFonts w:ascii="Times New Roman" w:hAnsi="Times New Roman" w:cs="Times New Roman"/>
          <w:lang w:val="id-ID"/>
        </w:rPr>
        <w:t xml:space="preserve"> dinyatakan praktis untuk digunakan </w:t>
      </w:r>
      <w:r w:rsidRPr="001A2C12">
        <w:rPr>
          <w:rFonts w:ascii="Times New Roman" w:hAnsi="Times New Roman" w:cs="Times New Roman"/>
        </w:rPr>
        <w:t>peserta didik</w:t>
      </w:r>
      <w:r w:rsidRPr="001A2C12">
        <w:rPr>
          <w:rFonts w:ascii="Times New Roman" w:hAnsi="Times New Roman" w:cs="Times New Roman"/>
          <w:lang w:val="id-ID"/>
        </w:rPr>
        <w:t xml:space="preserve"> kelas </w:t>
      </w:r>
      <w:r w:rsidRPr="001A2C12">
        <w:rPr>
          <w:rFonts w:ascii="Times New Roman" w:hAnsi="Times New Roman" w:cs="Times New Roman"/>
        </w:rPr>
        <w:t>III</w:t>
      </w:r>
      <w:r w:rsidRPr="001A2C12">
        <w:rPr>
          <w:rFonts w:ascii="Times New Roman" w:hAnsi="Times New Roman" w:cs="Times New Roman"/>
          <w:lang w:val="id-ID"/>
        </w:rPr>
        <w:t xml:space="preserve"> sekolah dasar</w:t>
      </w:r>
      <w:r w:rsidRPr="001A2C12">
        <w:rPr>
          <w:rFonts w:ascii="Times New Roman" w:hAnsi="Times New Roman" w:cs="Times New Roman"/>
        </w:rPr>
        <w:t>.</w:t>
      </w:r>
    </w:p>
    <w:p w:rsidR="008C100B" w:rsidRPr="001A2C12" w:rsidRDefault="008C100B" w:rsidP="001A2C12">
      <w:pPr>
        <w:spacing w:after="0" w:line="360" w:lineRule="auto"/>
        <w:jc w:val="both"/>
        <w:rPr>
          <w:rFonts w:ascii="Times New Roman" w:hAnsi="Times New Roman" w:cs="Times New Roman"/>
          <w:b/>
        </w:rPr>
      </w:pPr>
      <w:r w:rsidRPr="001A2C12">
        <w:rPr>
          <w:rFonts w:ascii="Times New Roman" w:hAnsi="Times New Roman" w:cs="Times New Roman"/>
          <w:b/>
        </w:rPr>
        <w:t>KESIMPULAN</w:t>
      </w:r>
    </w:p>
    <w:p w:rsidR="008C100B" w:rsidRPr="001A2C12" w:rsidRDefault="008C100B" w:rsidP="001A2C12">
      <w:pPr>
        <w:pStyle w:val="ListParagraph"/>
        <w:widowControl w:val="0"/>
        <w:autoSpaceDE w:val="0"/>
        <w:autoSpaceDN w:val="0"/>
        <w:adjustRightInd w:val="0"/>
        <w:spacing w:after="0" w:line="360" w:lineRule="auto"/>
        <w:ind w:left="0" w:firstLine="720"/>
        <w:jc w:val="both"/>
        <w:rPr>
          <w:rFonts w:ascii="Times New Roman" w:hAnsi="Times New Roman" w:cs="Times New Roman"/>
          <w:noProof/>
        </w:rPr>
      </w:pPr>
      <w:r w:rsidRPr="001A2C12">
        <w:rPr>
          <w:rFonts w:ascii="Times New Roman" w:hAnsi="Times New Roman" w:cs="Times New Roman"/>
        </w:rPr>
        <w:t>Berdasarkan pada hasil penelitian dan pembahasan yang telah dilakukan maka dapat disimpulkan bahwa</w:t>
      </w:r>
      <w:r w:rsidRPr="001A2C12">
        <w:rPr>
          <w:rFonts w:ascii="Times New Roman" w:hAnsi="Times New Roman" w:cs="Times New Roman"/>
        </w:rPr>
        <w:t xml:space="preserve"> </w:t>
      </w:r>
      <w:r w:rsidRPr="001A2C12">
        <w:rPr>
          <w:rFonts w:ascii="Times New Roman" w:hAnsi="Times New Roman" w:cs="Times New Roman"/>
        </w:rPr>
        <w:t xml:space="preserve">Produk bahan </w:t>
      </w:r>
      <w:proofErr w:type="gramStart"/>
      <w:r w:rsidRPr="001A2C12">
        <w:rPr>
          <w:rFonts w:ascii="Times New Roman" w:hAnsi="Times New Roman" w:cs="Times New Roman"/>
        </w:rPr>
        <w:t>ajar</w:t>
      </w:r>
      <w:proofErr w:type="gramEnd"/>
      <w:r w:rsidRPr="001A2C12">
        <w:rPr>
          <w:rFonts w:ascii="Times New Roman" w:hAnsi="Times New Roman" w:cs="Times New Roman"/>
        </w:rPr>
        <w:t xml:space="preserve"> IPA berbasis ensiklopedia merupakan produk yang dikembangkan berdasarkan model ADDIE (</w:t>
      </w:r>
      <w:r w:rsidRPr="001A2C12">
        <w:rPr>
          <w:rFonts w:ascii="Times New Roman" w:hAnsi="Times New Roman" w:cs="Times New Roman"/>
          <w:i/>
          <w:iCs/>
        </w:rPr>
        <w:t>Analysis, Design, Development, Evaluation)</w:t>
      </w:r>
      <w:r w:rsidRPr="001A2C12">
        <w:rPr>
          <w:rFonts w:ascii="Times New Roman" w:hAnsi="Times New Roman" w:cs="Times New Roman"/>
        </w:rPr>
        <w:t>. Sistematika bahan ajar IPA berbasis ensiklopedia terdiri dari cover depan, prakata, panduan untuk pendamping, daftar isi, cara menggunakan ensiklopedia, kompetensi dasar dan indikator, tujuan pembelajaran, motivasi, materi sifat-sifat benda dan perubahan wujud benda, latihan soal, percobaan, rangkuman, daft</w:t>
      </w:r>
      <w:r w:rsidRPr="001A2C12">
        <w:rPr>
          <w:rFonts w:ascii="Times New Roman" w:hAnsi="Times New Roman" w:cs="Times New Roman"/>
        </w:rPr>
        <w:t xml:space="preserve">ar pustaka, dan cover belakang. </w:t>
      </w:r>
      <w:r w:rsidRPr="001A2C12">
        <w:rPr>
          <w:rFonts w:ascii="Times New Roman" w:hAnsi="Times New Roman" w:cs="Times New Roman"/>
          <w:noProof/>
        </w:rPr>
        <w:t>Kelayakan bahan ajar IPA berbasis ensiklopedia berdasarkan rata-rata hasil validasi oleh ahli materi memperoleh hasil presentasi 85,29% dengan kriteria layak, dari validator materi memperoleh 90,39% dengan kriteria layak.</w:t>
      </w:r>
      <w:r w:rsidRPr="001A2C12">
        <w:rPr>
          <w:rFonts w:ascii="Times New Roman" w:hAnsi="Times New Roman" w:cs="Times New Roman"/>
          <w:noProof/>
        </w:rPr>
        <w:t xml:space="preserve"> </w:t>
      </w:r>
      <w:r w:rsidRPr="001A2C12">
        <w:rPr>
          <w:rFonts w:ascii="Times New Roman" w:hAnsi="Times New Roman" w:cs="Times New Roman"/>
          <w:noProof/>
        </w:rPr>
        <w:t>Kepraktisan dan Respon bahan ajar IPA berbasis ensiklopedia diperoleh dari hasil angket kepraktisan guru dan respon siswa</w:t>
      </w:r>
      <w:r w:rsidRPr="001A2C12">
        <w:rPr>
          <w:rFonts w:ascii="Times New Roman" w:hAnsi="Times New Roman" w:cs="Times New Roman"/>
          <w:noProof/>
        </w:rPr>
        <w:t xml:space="preserve"> memperoleh </w:t>
      </w:r>
      <w:r w:rsidRPr="001A2C12">
        <w:rPr>
          <w:rFonts w:ascii="Times New Roman" w:hAnsi="Times New Roman" w:cs="Times New Roman"/>
          <w:noProof/>
        </w:rPr>
        <w:t>hasil presentase 94,44% dengan kriteria sangat praktis</w:t>
      </w:r>
      <w:r w:rsidRPr="001A2C12">
        <w:rPr>
          <w:rFonts w:ascii="Times New Roman" w:hAnsi="Times New Roman" w:cs="Times New Roman"/>
          <w:noProof/>
        </w:rPr>
        <w:t xml:space="preserve">, dan </w:t>
      </w:r>
      <w:r w:rsidRPr="001A2C12">
        <w:rPr>
          <w:rFonts w:ascii="Times New Roman" w:hAnsi="Times New Roman" w:cs="Times New Roman"/>
          <w:noProof/>
        </w:rPr>
        <w:t>93,25% dengan kriteria sangat baik</w:t>
      </w:r>
      <w:r w:rsidRPr="001A2C12">
        <w:rPr>
          <w:rFonts w:ascii="Times New Roman" w:hAnsi="Times New Roman" w:cs="Times New Roman"/>
          <w:noProof/>
        </w:rPr>
        <w:t xml:space="preserve">. </w:t>
      </w:r>
      <w:r w:rsidRPr="001A2C12">
        <w:rPr>
          <w:rFonts w:ascii="Times New Roman" w:hAnsi="Times New Roman" w:cs="Times New Roman"/>
          <w:noProof/>
        </w:rPr>
        <w:t>Berdasarkan kesimpulam tersebut, bahan ajar IPA berbasis ensiklopedia layak dan praktis digunakan sebagai bahan ajar IPA khususnya pada materi sifat-sifat benda dan perubahan wujud benda.</w:t>
      </w:r>
    </w:p>
    <w:p w:rsidR="008C100B" w:rsidRDefault="008C100B" w:rsidP="001A2C12">
      <w:pPr>
        <w:spacing w:line="360" w:lineRule="auto"/>
        <w:ind w:firstLine="709"/>
        <w:jc w:val="both"/>
        <w:rPr>
          <w:rFonts w:ascii="Times New Roman" w:hAnsi="Times New Roman" w:cs="Times New Roman"/>
          <w:noProof/>
        </w:rPr>
      </w:pPr>
      <w:proofErr w:type="gramStart"/>
      <w:r w:rsidRPr="001A2C12">
        <w:rPr>
          <w:rFonts w:ascii="Times New Roman" w:hAnsi="Times New Roman" w:cs="Times New Roman"/>
          <w:noProof/>
        </w:rPr>
        <w:t xml:space="preserve">Dari kesimpulan di atas saran yang diberikan yaitu </w:t>
      </w:r>
      <w:r w:rsidRPr="001A2C12">
        <w:rPr>
          <w:rFonts w:ascii="Times New Roman" w:hAnsi="Times New Roman" w:cs="Times New Roman"/>
        </w:rPr>
        <w:t>Sebagai Kepala Sekolah, harus mampu mendorong para pendidik agar mampu mengembangkan bahan ajar yang dapat menambah pemahaman peserta sehingga tujuan pembelajaran tercapai.</w:t>
      </w:r>
      <w:proofErr w:type="gramEnd"/>
      <w:r w:rsidRPr="001A2C12">
        <w:rPr>
          <w:rFonts w:ascii="Times New Roman" w:hAnsi="Times New Roman" w:cs="Times New Roman"/>
        </w:rPr>
        <w:t xml:space="preserve"> Bagi </w:t>
      </w:r>
      <w:r w:rsidRPr="001A2C12">
        <w:rPr>
          <w:rFonts w:ascii="Times New Roman" w:hAnsi="Times New Roman" w:cs="Times New Roman"/>
        </w:rPr>
        <w:t xml:space="preserve">seorang guru sudah menjadi kewajiban mendidik </w:t>
      </w:r>
      <w:proofErr w:type="gramStart"/>
      <w:r w:rsidRPr="001A2C12">
        <w:rPr>
          <w:rFonts w:ascii="Times New Roman" w:hAnsi="Times New Roman" w:cs="Times New Roman"/>
        </w:rPr>
        <w:t>dan  penyampaikan</w:t>
      </w:r>
      <w:proofErr w:type="gramEnd"/>
      <w:r w:rsidRPr="001A2C12">
        <w:rPr>
          <w:rFonts w:ascii="Times New Roman" w:hAnsi="Times New Roman" w:cs="Times New Roman"/>
        </w:rPr>
        <w:t xml:space="preserve"> materi kepada peserta didik, dengan begitu guru dalam </w:t>
      </w:r>
      <w:r w:rsidRPr="001A2C12">
        <w:rPr>
          <w:rFonts w:ascii="Times New Roman" w:hAnsi="Times New Roman" w:cs="Times New Roman"/>
        </w:rPr>
        <w:lastRenderedPageBreak/>
        <w:t>menyampaikan materi seharusnya menggunakan bahan ajar yang menarik sehingga peserta didik semangat dalam belajar</w:t>
      </w:r>
      <w:r w:rsidRPr="001A2C12">
        <w:rPr>
          <w:rFonts w:ascii="Times New Roman" w:hAnsi="Times New Roman" w:cs="Times New Roman"/>
        </w:rPr>
        <w:t xml:space="preserve"> dan penelitian lain </w:t>
      </w:r>
      <w:r w:rsidRPr="001A2C12">
        <w:rPr>
          <w:rFonts w:ascii="Times New Roman" w:hAnsi="Times New Roman" w:cs="Times New Roman"/>
          <w:noProof/>
        </w:rPr>
        <w:t>P</w:t>
      </w:r>
      <w:r w:rsidRPr="001A2C12">
        <w:rPr>
          <w:rFonts w:ascii="Times New Roman" w:hAnsi="Times New Roman" w:cs="Times New Roman"/>
          <w:noProof/>
          <w:lang w:val="id-ID"/>
        </w:rPr>
        <w:t xml:space="preserve">eneliti lain </w:t>
      </w:r>
      <w:r w:rsidRPr="001A2C12">
        <w:rPr>
          <w:rFonts w:ascii="Times New Roman" w:hAnsi="Times New Roman" w:cs="Times New Roman"/>
          <w:noProof/>
        </w:rPr>
        <w:t>dala</w:t>
      </w:r>
      <w:r w:rsidRPr="001A2C12">
        <w:rPr>
          <w:rFonts w:ascii="Times New Roman" w:hAnsi="Times New Roman" w:cs="Times New Roman"/>
          <w:noProof/>
          <w:lang w:val="id-ID"/>
        </w:rPr>
        <w:t>m</w:t>
      </w:r>
      <w:r w:rsidRPr="001A2C12">
        <w:rPr>
          <w:rFonts w:ascii="Times New Roman" w:hAnsi="Times New Roman" w:cs="Times New Roman"/>
          <w:noProof/>
        </w:rPr>
        <w:t xml:space="preserve"> m</w:t>
      </w:r>
      <w:r w:rsidRPr="001A2C12">
        <w:rPr>
          <w:rFonts w:ascii="Times New Roman" w:hAnsi="Times New Roman" w:cs="Times New Roman"/>
          <w:noProof/>
          <w:lang w:val="id-ID"/>
        </w:rPr>
        <w:t xml:space="preserve">engembangkan produk </w:t>
      </w:r>
      <w:r w:rsidRPr="001A2C12">
        <w:rPr>
          <w:rFonts w:ascii="Times New Roman" w:hAnsi="Times New Roman" w:cs="Times New Roman"/>
          <w:noProof/>
        </w:rPr>
        <w:t xml:space="preserve">ensiklopedia </w:t>
      </w:r>
      <w:r w:rsidRPr="001A2C12">
        <w:rPr>
          <w:rFonts w:ascii="Times New Roman" w:hAnsi="Times New Roman" w:cs="Times New Roman"/>
          <w:noProof/>
          <w:lang w:val="id-ID"/>
        </w:rPr>
        <w:t xml:space="preserve">dengan sekreatif dan inovatif mungkin, agar dapat meningkatkan wawasan serta pengetahuan dan keterampilan dalam mengembangkan bahan ajar. Selain itu peneliti juga dapat memberikan kontribusi pemikiran dalam mengembangkan </w:t>
      </w:r>
      <w:r w:rsidRPr="001A2C12">
        <w:rPr>
          <w:rFonts w:ascii="Times New Roman" w:hAnsi="Times New Roman" w:cs="Times New Roman"/>
          <w:noProof/>
        </w:rPr>
        <w:t xml:space="preserve">bahan ajar IPA berbasis </w:t>
      </w:r>
      <w:r w:rsidRPr="001A2C12">
        <w:rPr>
          <w:rFonts w:ascii="Times New Roman" w:hAnsi="Times New Roman" w:cs="Times New Roman"/>
          <w:noProof/>
          <w:lang w:val="id-ID"/>
        </w:rPr>
        <w:t>ensiklopedia</w:t>
      </w:r>
      <w:r w:rsidRPr="001A2C12">
        <w:rPr>
          <w:rFonts w:ascii="Times New Roman" w:hAnsi="Times New Roman" w:cs="Times New Roman"/>
          <w:noProof/>
        </w:rPr>
        <w:t>, dengan menggunakan produk penelitian sebagai bahan referensi.</w:t>
      </w:r>
    </w:p>
    <w:p w:rsidR="001A2C12" w:rsidRPr="001A2C12" w:rsidRDefault="001A2C12" w:rsidP="001A2C12">
      <w:pPr>
        <w:spacing w:after="0" w:line="360" w:lineRule="auto"/>
        <w:jc w:val="both"/>
        <w:rPr>
          <w:rFonts w:ascii="Times New Roman" w:hAnsi="Times New Roman" w:cs="Times New Roman"/>
          <w:b/>
          <w:noProof/>
        </w:rPr>
      </w:pPr>
      <w:r>
        <w:rPr>
          <w:rFonts w:ascii="Times New Roman" w:hAnsi="Times New Roman" w:cs="Times New Roman"/>
          <w:b/>
          <w:noProof/>
        </w:rPr>
        <w:t>DAFTAR PUSTAKA</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rPr>
        <w:fldChar w:fldCharType="begin" w:fldLock="1"/>
      </w:r>
      <w:r w:rsidRPr="001A2C12">
        <w:rPr>
          <w:rFonts w:ascii="Times New Roman" w:hAnsi="Times New Roman" w:cs="Times New Roman"/>
        </w:rPr>
        <w:instrText xml:space="preserve">ADDIN Mendeley Bibliography CSL_BIBLIOGRAPHY </w:instrText>
      </w:r>
      <w:r w:rsidRPr="001A2C12">
        <w:rPr>
          <w:rFonts w:ascii="Times New Roman" w:hAnsi="Times New Roman" w:cs="Times New Roman"/>
        </w:rPr>
        <w:fldChar w:fldCharType="separate"/>
      </w:r>
      <w:r w:rsidRPr="001A2C12">
        <w:rPr>
          <w:rFonts w:ascii="Times New Roman" w:hAnsi="Times New Roman" w:cs="Times New Roman"/>
          <w:noProof/>
        </w:rPr>
        <w:t xml:space="preserve">Majid, Abdul. 2009. </w:t>
      </w:r>
      <w:r w:rsidRPr="001A2C12">
        <w:rPr>
          <w:rFonts w:ascii="Times New Roman" w:hAnsi="Times New Roman" w:cs="Times New Roman"/>
          <w:i/>
          <w:iCs/>
          <w:noProof/>
        </w:rPr>
        <w:t>Perencanaan Pembelajaran: Mengembangkan Standart Kompetensi Guru</w:t>
      </w:r>
      <w:r w:rsidRPr="001A2C12">
        <w:rPr>
          <w:rFonts w:ascii="Times New Roman" w:hAnsi="Times New Roman" w:cs="Times New Roman"/>
          <w:noProof/>
        </w:rPr>
        <w:t>. bandung: Remaja Rosdakarya.</w:t>
      </w:r>
    </w:p>
    <w:p w:rsidR="001A2C12" w:rsidRPr="001A2C12" w:rsidRDefault="001A2C12" w:rsidP="001A2C12">
      <w:pPr>
        <w:widowControl w:val="0"/>
        <w:autoSpaceDE w:val="0"/>
        <w:autoSpaceDN w:val="0"/>
        <w:adjustRightInd w:val="0"/>
        <w:spacing w:after="0" w:line="360" w:lineRule="auto"/>
        <w:ind w:left="426" w:hanging="426"/>
        <w:rPr>
          <w:rFonts w:ascii="Times New Roman" w:hAnsi="Times New Roman" w:cs="Times New Roman"/>
          <w:noProof/>
        </w:rPr>
      </w:pPr>
      <w:r w:rsidRPr="001A2C12">
        <w:rPr>
          <w:rFonts w:ascii="Times New Roman" w:hAnsi="Times New Roman" w:cs="Times New Roman"/>
          <w:noProof/>
        </w:rPr>
        <w:t xml:space="preserve">Prastowo, Adi. 2015. </w:t>
      </w:r>
      <w:r w:rsidRPr="001A2C12">
        <w:rPr>
          <w:rFonts w:ascii="Times New Roman" w:hAnsi="Times New Roman" w:cs="Times New Roman"/>
          <w:i/>
          <w:iCs/>
          <w:noProof/>
        </w:rPr>
        <w:t>Panduan Kreatif Membuat Bahan Ajar Inofatif.</w:t>
      </w:r>
      <w:r w:rsidRPr="001A2C12">
        <w:rPr>
          <w:rFonts w:ascii="Times New Roman" w:hAnsi="Times New Roman" w:cs="Times New Roman"/>
          <w:noProof/>
        </w:rPr>
        <w:t xml:space="preserve"> Yogyakarta: Diva Press.</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Susanto, Ahmad. 2016. </w:t>
      </w:r>
      <w:r w:rsidRPr="001A2C12">
        <w:rPr>
          <w:rFonts w:ascii="Times New Roman" w:hAnsi="Times New Roman" w:cs="Times New Roman"/>
          <w:i/>
          <w:iCs/>
          <w:noProof/>
        </w:rPr>
        <w:t>Teori Belajar Dan Pembelajaran Di Sekolah Dasar</w:t>
      </w:r>
      <w:r w:rsidRPr="001A2C12">
        <w:rPr>
          <w:rFonts w:ascii="Times New Roman" w:hAnsi="Times New Roman" w:cs="Times New Roman"/>
          <w:noProof/>
        </w:rPr>
        <w:t>. cet. 4. Jakarta: Prenada Media Group.</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Anggraini, Anita. 2013. </w:t>
      </w:r>
      <w:r w:rsidRPr="001A2C12">
        <w:rPr>
          <w:rFonts w:ascii="Times New Roman" w:hAnsi="Times New Roman" w:cs="Times New Roman"/>
          <w:i/>
          <w:iCs/>
          <w:noProof/>
        </w:rPr>
        <w:t>Pengembangan Bahan Ajar Berbasis Ensiklopedia Dan CD Pembelajaran Materi Daur Hidup Hewan Kelas IV MI Bahrul Ulum Batu</w:t>
      </w:r>
      <w:r w:rsidRPr="001A2C12">
        <w:rPr>
          <w:rFonts w:ascii="Times New Roman" w:hAnsi="Times New Roman" w:cs="Times New Roman"/>
          <w:noProof/>
        </w:rPr>
        <w:t>. Malang.</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Arikunto. 2010. </w:t>
      </w:r>
      <w:r w:rsidRPr="001A2C12">
        <w:rPr>
          <w:rFonts w:ascii="Times New Roman" w:hAnsi="Times New Roman" w:cs="Times New Roman"/>
          <w:i/>
          <w:iCs/>
          <w:noProof/>
        </w:rPr>
        <w:t>Prosedure Penelitian Suatu Pendekatan Praktik</w:t>
      </w:r>
      <w:r w:rsidRPr="001A2C12">
        <w:rPr>
          <w:rFonts w:ascii="Times New Roman" w:hAnsi="Times New Roman" w:cs="Times New Roman"/>
          <w:noProof/>
        </w:rPr>
        <w:t>. Jakarta: PT. Rineka Cipta.</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Asy’ari. 2013. </w:t>
      </w:r>
      <w:r w:rsidRPr="001A2C12">
        <w:rPr>
          <w:rFonts w:ascii="Times New Roman" w:hAnsi="Times New Roman" w:cs="Times New Roman"/>
          <w:i/>
          <w:iCs/>
          <w:noProof/>
        </w:rPr>
        <w:t>, Ilmu Pengetahuan Alam Kelas III</w:t>
      </w:r>
      <w:r w:rsidRPr="001A2C12">
        <w:rPr>
          <w:rFonts w:ascii="Times New Roman" w:hAnsi="Times New Roman" w:cs="Times New Roman"/>
          <w:noProof/>
        </w:rPr>
        <w:t>. Jakarta: Erlangga.</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Borg, W.R. &amp; Gall, M.D. 2003. “Educational Research: An Introduction.”</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Bundu. 2016. </w:t>
      </w:r>
      <w:r w:rsidRPr="001A2C12">
        <w:rPr>
          <w:rFonts w:ascii="Times New Roman" w:hAnsi="Times New Roman" w:cs="Times New Roman"/>
          <w:i/>
          <w:iCs/>
          <w:noProof/>
        </w:rPr>
        <w:t>Penilaian Keterampilan Dan Sikap Ilmiah Dalam Pembelajaran Sains Di Sekolah Dasar</w:t>
      </w:r>
      <w:r w:rsidRPr="001A2C12">
        <w:rPr>
          <w:rFonts w:ascii="Times New Roman" w:hAnsi="Times New Roman" w:cs="Times New Roman"/>
          <w:noProof/>
        </w:rPr>
        <w:t>. Jakarta: dirgen dikti.</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Buyun, Basyir. 2015. </w:t>
      </w:r>
      <w:r w:rsidRPr="001A2C12">
        <w:rPr>
          <w:rFonts w:ascii="Times New Roman" w:hAnsi="Times New Roman" w:cs="Times New Roman"/>
          <w:i/>
          <w:iCs/>
          <w:noProof/>
        </w:rPr>
        <w:t>Manfaat Bahan Dan Jasa Rujukan Koleksi Reference</w:t>
      </w:r>
      <w:r w:rsidRPr="001A2C12">
        <w:rPr>
          <w:rFonts w:ascii="Times New Roman" w:hAnsi="Times New Roman" w:cs="Times New Roman"/>
          <w:noProof/>
        </w:rPr>
        <w:t>. NAD: perpustakaan universitas siah kuala.</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Nuraida, dkk. 2017. “Pengembangan Ensiklopedia Morfologi, Anatomi Dan Fisiologi Pada Tumbuhan Berkarakter Khusus.” </w:t>
      </w:r>
      <w:r w:rsidRPr="001A2C12">
        <w:rPr>
          <w:rFonts w:ascii="Times New Roman" w:hAnsi="Times New Roman" w:cs="Times New Roman"/>
          <w:i/>
          <w:iCs/>
          <w:noProof/>
        </w:rPr>
        <w:t>Pengembangan Ensiklopedia Morfologi, Anatomi dan Fisiologi pada Tumbuhan Berkarakter Khusus Development</w:t>
      </w:r>
      <w:r w:rsidRPr="001A2C12">
        <w:rPr>
          <w:rFonts w:ascii="Times New Roman" w:hAnsi="Times New Roman" w:cs="Times New Roman"/>
          <w:noProof/>
        </w:rPr>
        <w:t xml:space="preserve"> 14(1): 503–7. https://jurnal.uns.ac.id/prosbi/article/view/18484/14658.</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Depdiknas. 2008. </w:t>
      </w:r>
      <w:r w:rsidRPr="001A2C12">
        <w:rPr>
          <w:rFonts w:ascii="Times New Roman" w:hAnsi="Times New Roman" w:cs="Times New Roman"/>
          <w:i/>
          <w:iCs/>
          <w:noProof/>
        </w:rPr>
        <w:t>Kurikulum Tingkat Satuan Pendidikan</w:t>
      </w:r>
      <w:r w:rsidRPr="001A2C12">
        <w:rPr>
          <w:rFonts w:ascii="Times New Roman" w:hAnsi="Times New Roman" w:cs="Times New Roman"/>
          <w:noProof/>
        </w:rPr>
        <w:t>. Jakarta: Dikmenum. Depdiknas.</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Depdiknas. 2017. </w:t>
      </w:r>
      <w:r w:rsidRPr="001A2C12">
        <w:rPr>
          <w:rFonts w:ascii="Times New Roman" w:hAnsi="Times New Roman" w:cs="Times New Roman"/>
          <w:i/>
          <w:iCs/>
          <w:noProof/>
        </w:rPr>
        <w:t>Undang-Undang RI No.20 Tahun 2003.Tentang Sistem Pendidikan Nasional.</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Rusdiana, Elva. 2018. </w:t>
      </w:r>
      <w:r w:rsidRPr="001A2C12">
        <w:rPr>
          <w:rFonts w:ascii="Times New Roman" w:hAnsi="Times New Roman" w:cs="Times New Roman"/>
          <w:i/>
          <w:iCs/>
          <w:noProof/>
        </w:rPr>
        <w:t>Pengembangan Bahan Ajar Ilmu Sosial Berbasis Ensiklopedia Pada Materi Kenampakan Alam Dan Buatan Kelas IV MI Ma’arif At-Taqwa Lamongan</w:t>
      </w:r>
      <w:r w:rsidRPr="001A2C12">
        <w:rPr>
          <w:rFonts w:ascii="Times New Roman" w:hAnsi="Times New Roman" w:cs="Times New Roman"/>
          <w:noProof/>
        </w:rPr>
        <w:t>. Malang.</w:t>
      </w:r>
    </w:p>
    <w:p w:rsidR="001A2C12" w:rsidRPr="001A2C12" w:rsidRDefault="001A2C12" w:rsidP="001A2C12">
      <w:pPr>
        <w:widowControl w:val="0"/>
        <w:autoSpaceDE w:val="0"/>
        <w:autoSpaceDN w:val="0"/>
        <w:adjustRightInd w:val="0"/>
        <w:spacing w:line="360" w:lineRule="auto"/>
        <w:ind w:left="480" w:hanging="480"/>
        <w:jc w:val="both"/>
        <w:rPr>
          <w:rFonts w:ascii="Times New Roman" w:hAnsi="Times New Roman" w:cs="Times New Roman"/>
          <w:noProof/>
        </w:rPr>
      </w:pPr>
      <w:r w:rsidRPr="001A2C12">
        <w:rPr>
          <w:rFonts w:ascii="Times New Roman" w:hAnsi="Times New Roman" w:cs="Times New Roman"/>
          <w:noProof/>
        </w:rPr>
        <w:t xml:space="preserve">Maryani I, dkk. (2019). The Science Encyclopedia Based On Characters To Improve The Natural Science Concepts Understanding In Elementary School Students. </w:t>
      </w:r>
      <w:r w:rsidRPr="001A2C12">
        <w:rPr>
          <w:rFonts w:ascii="Times New Roman" w:hAnsi="Times New Roman" w:cs="Times New Roman"/>
          <w:i/>
          <w:iCs/>
          <w:noProof/>
        </w:rPr>
        <w:t>Journal of Physics: Conference Series PAPER</w:t>
      </w:r>
      <w:r w:rsidRPr="001A2C12">
        <w:rPr>
          <w:rFonts w:ascii="Times New Roman" w:hAnsi="Times New Roman" w:cs="Times New Roman"/>
          <w:noProof/>
        </w:rPr>
        <w:t>, 1–8. https://doi.org/10.1088/1742-6596/1318/1/012016</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Lestari, Ika. 2013. </w:t>
      </w:r>
      <w:r w:rsidRPr="001A2C12">
        <w:rPr>
          <w:rFonts w:ascii="Times New Roman" w:hAnsi="Times New Roman" w:cs="Times New Roman"/>
          <w:i/>
          <w:iCs/>
          <w:noProof/>
        </w:rPr>
        <w:t>Pengembangan Bahan Ajar Berbasis Kompetensi</w:t>
      </w:r>
      <w:r w:rsidRPr="001A2C12">
        <w:rPr>
          <w:rFonts w:ascii="Times New Roman" w:hAnsi="Times New Roman" w:cs="Times New Roman"/>
          <w:noProof/>
        </w:rPr>
        <w:t>. Padang: Akademia Permata.</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Sudjana, dkk. 2017. </w:t>
      </w:r>
      <w:r w:rsidRPr="001A2C12">
        <w:rPr>
          <w:rFonts w:ascii="Times New Roman" w:hAnsi="Times New Roman" w:cs="Times New Roman"/>
          <w:i/>
          <w:iCs/>
          <w:noProof/>
        </w:rPr>
        <w:t>Media Pengajaran</w:t>
      </w:r>
      <w:r w:rsidRPr="001A2C12">
        <w:rPr>
          <w:rFonts w:ascii="Times New Roman" w:hAnsi="Times New Roman" w:cs="Times New Roman"/>
          <w:noProof/>
        </w:rPr>
        <w:t>. Bandung: Sinar Baru Algensindo.</w:t>
      </w:r>
    </w:p>
    <w:p w:rsidR="001A2C12" w:rsidRPr="001A2C12" w:rsidRDefault="001A2C12" w:rsidP="001A2C12">
      <w:pPr>
        <w:widowControl w:val="0"/>
        <w:autoSpaceDE w:val="0"/>
        <w:autoSpaceDN w:val="0"/>
        <w:adjustRightInd w:val="0"/>
        <w:spacing w:line="360" w:lineRule="auto"/>
        <w:ind w:left="480" w:hanging="480"/>
        <w:jc w:val="both"/>
        <w:rPr>
          <w:rFonts w:ascii="Times New Roman" w:hAnsi="Times New Roman" w:cs="Times New Roman"/>
          <w:noProof/>
        </w:rPr>
      </w:pPr>
      <w:r w:rsidRPr="001A2C12">
        <w:rPr>
          <w:rFonts w:ascii="Times New Roman" w:hAnsi="Times New Roman" w:cs="Times New Roman"/>
          <w:noProof/>
        </w:rPr>
        <w:t xml:space="preserve">Nuurmansyah, H. (2016). Pengembangan Bahan Ajar Ensiklopedia Ilmu Pengetahuan Sosial Pada Materi Kerajaan Hindu Budha Dan Islam Untuk Meningkatkan Motivasi Belajar Peserta Didik </w:t>
      </w:r>
      <w:r w:rsidRPr="001A2C12">
        <w:rPr>
          <w:rFonts w:ascii="Times New Roman" w:hAnsi="Times New Roman" w:cs="Times New Roman"/>
          <w:noProof/>
        </w:rPr>
        <w:lastRenderedPageBreak/>
        <w:t xml:space="preserve">Kelas V Di Madrasah Ibtidaiyah Anbaul Ulum Pakis- Kabupaten Malang. In </w:t>
      </w:r>
      <w:r w:rsidRPr="001A2C12">
        <w:rPr>
          <w:rFonts w:ascii="Times New Roman" w:hAnsi="Times New Roman" w:cs="Times New Roman"/>
          <w:i/>
          <w:iCs/>
          <w:noProof/>
        </w:rPr>
        <w:t>skripsi</w:t>
      </w:r>
      <w:r w:rsidRPr="001A2C12">
        <w:rPr>
          <w:rFonts w:ascii="Times New Roman" w:hAnsi="Times New Roman" w:cs="Times New Roman"/>
          <w:noProof/>
        </w:rPr>
        <w:t xml:space="preserve"> (Vol. 151, pp. 10–17). https://doi.org/10.1145/3132847.3132886</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Prihantoro, Dkk. 2011. </w:t>
      </w:r>
      <w:r w:rsidRPr="001A2C12">
        <w:rPr>
          <w:rFonts w:ascii="Times New Roman" w:hAnsi="Times New Roman" w:cs="Times New Roman"/>
          <w:i/>
          <w:iCs/>
          <w:noProof/>
        </w:rPr>
        <w:t>Mendesain Pembelajaran Inovatif-Progresif</w:t>
      </w:r>
      <w:r w:rsidRPr="001A2C12">
        <w:rPr>
          <w:rFonts w:ascii="Times New Roman" w:hAnsi="Times New Roman" w:cs="Times New Roman"/>
          <w:noProof/>
        </w:rPr>
        <w:t>. Jakarta: Kencana Prenada Media Group.</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Rahayu. 2012. “Pengembangan Pembelajaran IPA Terpadu Dengan Menggunakan Model Pembelajaran Problem Base Melalui Lesson Study.” 1 (1) : 63.</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Sa’dun, Akbar. 2017. “Instrumen Perangkat Pembelajaran.” In </w:t>
      </w:r>
      <w:r w:rsidRPr="001A2C12">
        <w:rPr>
          <w:rFonts w:ascii="Times New Roman" w:hAnsi="Times New Roman" w:cs="Times New Roman"/>
          <w:i/>
          <w:iCs/>
          <w:noProof/>
        </w:rPr>
        <w:t>Teknik Analisis Data</w:t>
      </w:r>
      <w:r w:rsidRPr="001A2C12">
        <w:rPr>
          <w:rFonts w:ascii="Times New Roman" w:hAnsi="Times New Roman" w:cs="Times New Roman"/>
          <w:noProof/>
        </w:rPr>
        <w:t>, ed. Holid Anwar. Bandung: PT Remaja Rosdakarya Offset.</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Sudjana. 2013. “Dasar-Dasar Proses Belajar Mengajar.”</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Sugiono. 2015. “Metode Penelitian Pendidikan Pendekatan Kuantitatif, Kualitatif, Dan R&amp;D.” In </w:t>
      </w:r>
      <w:r w:rsidRPr="001A2C12">
        <w:rPr>
          <w:rFonts w:ascii="Times New Roman" w:hAnsi="Times New Roman" w:cs="Times New Roman"/>
          <w:i/>
          <w:iCs/>
          <w:noProof/>
        </w:rPr>
        <w:t>Metode Penelitian Dan Pengembangan (Research and Development/ R&amp;D)</w:t>
      </w:r>
      <w:r w:rsidRPr="001A2C12">
        <w:rPr>
          <w:rFonts w:ascii="Times New Roman" w:hAnsi="Times New Roman" w:cs="Times New Roman"/>
          <w:noProof/>
        </w:rPr>
        <w:t>, Bandung: Alfabeta, 407.</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Sugiyono. 2016. </w:t>
      </w:r>
      <w:r w:rsidRPr="001A2C12">
        <w:rPr>
          <w:rFonts w:ascii="Times New Roman" w:hAnsi="Times New Roman" w:cs="Times New Roman"/>
          <w:i/>
          <w:iCs/>
          <w:noProof/>
        </w:rPr>
        <w:t>Metode Penelitian Kuantitatif, Kualitatif Dan R&amp;D.</w:t>
      </w:r>
      <w:r w:rsidRPr="001A2C12">
        <w:rPr>
          <w:rFonts w:ascii="Times New Roman" w:hAnsi="Times New Roman" w:cs="Times New Roman"/>
          <w:noProof/>
        </w:rPr>
        <w:t xml:space="preserve"> ed. PT: Alfabet. Bandung.</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Sukmadinata. 2016. </w:t>
      </w:r>
      <w:r w:rsidRPr="001A2C12">
        <w:rPr>
          <w:rFonts w:ascii="Times New Roman" w:hAnsi="Times New Roman" w:cs="Times New Roman"/>
          <w:i/>
          <w:iCs/>
          <w:noProof/>
        </w:rPr>
        <w:t>Metode Penelitian Pendidikan. In Konsep Dan Pentingnya Penelitian Dan Pengembangan</w:t>
      </w:r>
      <w:r w:rsidRPr="001A2C12">
        <w:rPr>
          <w:rFonts w:ascii="Times New Roman" w:hAnsi="Times New Roman" w:cs="Times New Roman"/>
          <w:noProof/>
        </w:rPr>
        <w:t>. Bandung: PT Remaja Rosdakarya Offset.</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Susanto. 2013. </w:t>
      </w:r>
      <w:r w:rsidRPr="001A2C12">
        <w:rPr>
          <w:rFonts w:ascii="Times New Roman" w:hAnsi="Times New Roman" w:cs="Times New Roman"/>
          <w:i/>
          <w:iCs/>
          <w:noProof/>
        </w:rPr>
        <w:t>Teori Belajar Dan Pembelajaran Di Sekolah Dasar.</w:t>
      </w:r>
      <w:r w:rsidRPr="001A2C12">
        <w:rPr>
          <w:rFonts w:ascii="Times New Roman" w:hAnsi="Times New Roman" w:cs="Times New Roman"/>
          <w:noProof/>
        </w:rPr>
        <w:t xml:space="preserve"> Jakarta: Kencana Prenada Media Group.</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Suwandi. 2011. </w:t>
      </w:r>
      <w:r w:rsidRPr="001A2C12">
        <w:rPr>
          <w:rFonts w:ascii="Times New Roman" w:hAnsi="Times New Roman" w:cs="Times New Roman"/>
          <w:i/>
          <w:iCs/>
          <w:noProof/>
        </w:rPr>
        <w:t>Perpustakaan Dan Buku: Wacana Penulisan Dan Penerbitan</w:t>
      </w:r>
      <w:r w:rsidRPr="001A2C12">
        <w:rPr>
          <w:rFonts w:ascii="Times New Roman" w:hAnsi="Times New Roman" w:cs="Times New Roman"/>
          <w:noProof/>
        </w:rPr>
        <w:t>. yogyakarta: Ar-Ruzz Media.</w:t>
      </w:r>
    </w:p>
    <w:p w:rsidR="001A2C12" w:rsidRPr="001A2C12" w:rsidRDefault="001A2C12" w:rsidP="001A2C12">
      <w:pPr>
        <w:widowControl w:val="0"/>
        <w:tabs>
          <w:tab w:val="right" w:pos="7937"/>
        </w:tabs>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Suyitno. 2004. </w:t>
      </w:r>
      <w:r w:rsidRPr="001A2C12">
        <w:rPr>
          <w:rFonts w:ascii="Times New Roman" w:hAnsi="Times New Roman" w:cs="Times New Roman"/>
          <w:i/>
          <w:iCs/>
          <w:noProof/>
        </w:rPr>
        <w:t>Buku Panduan Menyusun Bahan Ajar</w:t>
      </w:r>
      <w:r w:rsidRPr="001A2C12">
        <w:rPr>
          <w:rFonts w:ascii="Times New Roman" w:hAnsi="Times New Roman" w:cs="Times New Roman"/>
          <w:noProof/>
        </w:rPr>
        <w:t>. semarang: FMIPA UNNES.</w:t>
      </w:r>
      <w:r w:rsidRPr="001A2C12">
        <w:rPr>
          <w:rFonts w:ascii="Times New Roman" w:hAnsi="Times New Roman" w:cs="Times New Roman"/>
          <w:noProof/>
        </w:rPr>
        <w:tab/>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 xml:space="preserve">Thobroni, dkk. 2013. </w:t>
      </w:r>
      <w:r w:rsidRPr="001A2C12">
        <w:rPr>
          <w:rFonts w:ascii="Times New Roman" w:hAnsi="Times New Roman" w:cs="Times New Roman"/>
          <w:i/>
          <w:iCs/>
          <w:noProof/>
        </w:rPr>
        <w:t>Belajar Dan Pembelajaran</w:t>
      </w:r>
      <w:r w:rsidRPr="001A2C12">
        <w:rPr>
          <w:rFonts w:ascii="Times New Roman" w:hAnsi="Times New Roman" w:cs="Times New Roman"/>
          <w:noProof/>
        </w:rPr>
        <w:t>. Jakarta: Kencana Prenada Media Group.</w:t>
      </w:r>
    </w:p>
    <w:p w:rsidR="001A2C12" w:rsidRPr="001A2C12" w:rsidRDefault="001A2C12" w:rsidP="001A2C12">
      <w:pPr>
        <w:widowControl w:val="0"/>
        <w:autoSpaceDE w:val="0"/>
        <w:autoSpaceDN w:val="0"/>
        <w:adjustRightInd w:val="0"/>
        <w:spacing w:after="0" w:line="360" w:lineRule="auto"/>
        <w:ind w:left="480" w:hanging="480"/>
        <w:rPr>
          <w:rFonts w:ascii="Times New Roman" w:hAnsi="Times New Roman" w:cs="Times New Roman"/>
          <w:noProof/>
        </w:rPr>
      </w:pPr>
      <w:r w:rsidRPr="001A2C12">
        <w:rPr>
          <w:rFonts w:ascii="Times New Roman" w:hAnsi="Times New Roman" w:cs="Times New Roman"/>
          <w:noProof/>
        </w:rPr>
        <w:t>W Suwarno. 2011. “Perpustakaan Dan Buku : Wawancara Penulisan Dan Penerbitan.” In yogyakarta: Ar- Ruzz Media.</w:t>
      </w:r>
    </w:p>
    <w:p w:rsidR="001A2C12" w:rsidRPr="001A2C12" w:rsidRDefault="001A2C12" w:rsidP="001A2C12">
      <w:pPr>
        <w:spacing w:line="360" w:lineRule="auto"/>
        <w:jc w:val="both"/>
        <w:rPr>
          <w:rFonts w:ascii="Times New Roman" w:hAnsi="Times New Roman" w:cs="Times New Roman"/>
          <w:b/>
          <w:noProof/>
        </w:rPr>
      </w:pPr>
      <w:r w:rsidRPr="001A2C12">
        <w:rPr>
          <w:rFonts w:ascii="Times New Roman" w:hAnsi="Times New Roman" w:cs="Times New Roman"/>
        </w:rPr>
        <w:fldChar w:fldCharType="end"/>
      </w:r>
    </w:p>
    <w:p w:rsidR="008C100B" w:rsidRPr="008C100B" w:rsidRDefault="008C100B" w:rsidP="008C100B">
      <w:pPr>
        <w:pStyle w:val="ListParagraph"/>
        <w:spacing w:line="480" w:lineRule="auto"/>
        <w:jc w:val="both"/>
        <w:rPr>
          <w:rFonts w:ascii="Times New Roman" w:hAnsi="Times New Roman" w:cs="Times New Roman"/>
          <w:noProof/>
          <w:sz w:val="24"/>
          <w:szCs w:val="24"/>
        </w:rPr>
      </w:pPr>
      <w:r w:rsidRPr="008C100B">
        <w:rPr>
          <w:rFonts w:ascii="Times New Roman" w:hAnsi="Times New Roman" w:cs="Times New Roman"/>
          <w:noProof/>
          <w:sz w:val="24"/>
          <w:szCs w:val="24"/>
        </w:rPr>
        <w:t xml:space="preserve"> </w:t>
      </w:r>
    </w:p>
    <w:p w:rsidR="008C100B" w:rsidRPr="008C100B" w:rsidRDefault="008C100B" w:rsidP="008C100B">
      <w:pPr>
        <w:spacing w:line="480" w:lineRule="auto"/>
        <w:ind w:firstLine="720"/>
        <w:jc w:val="both"/>
        <w:rPr>
          <w:rFonts w:ascii="Times New Roman" w:hAnsi="Times New Roman" w:cs="Times New Roman"/>
          <w:sz w:val="24"/>
          <w:szCs w:val="24"/>
        </w:rPr>
      </w:pPr>
    </w:p>
    <w:p w:rsidR="008C100B" w:rsidRPr="008C100B" w:rsidRDefault="008C100B" w:rsidP="008C100B">
      <w:pPr>
        <w:pStyle w:val="ListParagraph"/>
        <w:widowControl w:val="0"/>
        <w:autoSpaceDE w:val="0"/>
        <w:autoSpaceDN w:val="0"/>
        <w:adjustRightInd w:val="0"/>
        <w:spacing w:after="0" w:line="480" w:lineRule="auto"/>
        <w:ind w:left="0" w:firstLine="720"/>
        <w:jc w:val="both"/>
        <w:rPr>
          <w:rFonts w:ascii="Times New Roman" w:hAnsi="Times New Roman" w:cs="Times New Roman"/>
          <w:noProof/>
          <w:sz w:val="24"/>
          <w:szCs w:val="24"/>
        </w:rPr>
      </w:pPr>
    </w:p>
    <w:p w:rsidR="008C100B" w:rsidRPr="008C100B" w:rsidRDefault="008C100B" w:rsidP="008C100B">
      <w:pPr>
        <w:spacing w:after="0" w:line="480" w:lineRule="auto"/>
        <w:ind w:firstLine="720"/>
        <w:jc w:val="both"/>
        <w:rPr>
          <w:rFonts w:ascii="Times New Roman" w:hAnsi="Times New Roman" w:cs="Times New Roman"/>
          <w:sz w:val="23"/>
          <w:szCs w:val="23"/>
        </w:rPr>
      </w:pPr>
    </w:p>
    <w:p w:rsidR="008C100B" w:rsidRPr="008C100B" w:rsidRDefault="008C100B" w:rsidP="007371C1">
      <w:pPr>
        <w:pStyle w:val="ListParagraph"/>
        <w:spacing w:after="0" w:line="480" w:lineRule="auto"/>
        <w:ind w:left="0" w:firstLine="720"/>
        <w:jc w:val="both"/>
        <w:rPr>
          <w:rFonts w:ascii="Times New Roman" w:hAnsi="Times New Roman" w:cs="Times New Roman"/>
          <w:sz w:val="24"/>
          <w:szCs w:val="24"/>
        </w:rPr>
      </w:pPr>
    </w:p>
    <w:p w:rsidR="00752B89" w:rsidRPr="00752B89" w:rsidRDefault="00752B89" w:rsidP="00752B89">
      <w:pPr>
        <w:spacing w:line="240" w:lineRule="auto"/>
        <w:ind w:firstLine="1134"/>
        <w:jc w:val="both"/>
        <w:rPr>
          <w:rFonts w:ascii="Times New Roman" w:hAnsi="Times New Roman" w:cs="Times New Roman"/>
          <w:bCs/>
          <w:sz w:val="24"/>
          <w:szCs w:val="24"/>
        </w:rPr>
      </w:pPr>
    </w:p>
    <w:sectPr w:rsidR="00752B89" w:rsidRPr="00752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08" w:rsidRDefault="00F97008" w:rsidP="00D13303">
      <w:pPr>
        <w:spacing w:after="0" w:line="240" w:lineRule="auto"/>
      </w:pPr>
      <w:r>
        <w:separator/>
      </w:r>
    </w:p>
  </w:endnote>
  <w:endnote w:type="continuationSeparator" w:id="0">
    <w:p w:rsidR="00F97008" w:rsidRDefault="00F97008" w:rsidP="00D1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08" w:rsidRDefault="00F97008" w:rsidP="00D13303">
      <w:pPr>
        <w:spacing w:after="0" w:line="240" w:lineRule="auto"/>
      </w:pPr>
      <w:r>
        <w:separator/>
      </w:r>
    </w:p>
  </w:footnote>
  <w:footnote w:type="continuationSeparator" w:id="0">
    <w:p w:rsidR="00F97008" w:rsidRDefault="00F97008" w:rsidP="00D13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C24"/>
    <w:multiLevelType w:val="hybridMultilevel"/>
    <w:tmpl w:val="58588F32"/>
    <w:lvl w:ilvl="0" w:tplc="0421000F">
      <w:start w:val="1"/>
      <w:numFmt w:val="decimal"/>
      <w:lvlText w:val="%1."/>
      <w:lvlJc w:val="left"/>
      <w:pPr>
        <w:ind w:left="993" w:hanging="360"/>
      </w:p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
    <w:nsid w:val="14D90B45"/>
    <w:multiLevelType w:val="hybridMultilevel"/>
    <w:tmpl w:val="EFB468FE"/>
    <w:lvl w:ilvl="0" w:tplc="2D129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33648F"/>
    <w:multiLevelType w:val="hybridMultilevel"/>
    <w:tmpl w:val="F1A84896"/>
    <w:lvl w:ilvl="0" w:tplc="11C65A68">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026F0D"/>
    <w:multiLevelType w:val="hybridMultilevel"/>
    <w:tmpl w:val="1040E09E"/>
    <w:lvl w:ilvl="0" w:tplc="9536E3DC">
      <w:start w:val="1"/>
      <w:numFmt w:val="lowerLetter"/>
      <w:lvlText w:val="%1."/>
      <w:lvlJc w:val="left"/>
      <w:pPr>
        <w:ind w:left="1494" w:hanging="360"/>
      </w:pPr>
      <w:rPr>
        <w:rFonts w:hint="default"/>
        <w:color w:val="auto"/>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6BCC3D6D"/>
    <w:multiLevelType w:val="hybridMultilevel"/>
    <w:tmpl w:val="830A7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21"/>
    <w:rsid w:val="00115D43"/>
    <w:rsid w:val="001A2C12"/>
    <w:rsid w:val="001F3A95"/>
    <w:rsid w:val="004830B7"/>
    <w:rsid w:val="004A67D0"/>
    <w:rsid w:val="005E31B3"/>
    <w:rsid w:val="0064723F"/>
    <w:rsid w:val="00680F1D"/>
    <w:rsid w:val="007254A0"/>
    <w:rsid w:val="007371C1"/>
    <w:rsid w:val="00752B89"/>
    <w:rsid w:val="007565A0"/>
    <w:rsid w:val="008C100B"/>
    <w:rsid w:val="00981F97"/>
    <w:rsid w:val="00A63B06"/>
    <w:rsid w:val="00AE4B21"/>
    <w:rsid w:val="00B03A18"/>
    <w:rsid w:val="00BF2BEF"/>
    <w:rsid w:val="00D04BD5"/>
    <w:rsid w:val="00D13303"/>
    <w:rsid w:val="00D46F7D"/>
    <w:rsid w:val="00DC743C"/>
    <w:rsid w:val="00EE3378"/>
    <w:rsid w:val="00F97008"/>
    <w:rsid w:val="00FF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D46F7D"/>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D46F7D"/>
  </w:style>
  <w:style w:type="paragraph" w:styleId="Header">
    <w:name w:val="header"/>
    <w:basedOn w:val="Normal"/>
    <w:link w:val="HeaderChar"/>
    <w:uiPriority w:val="99"/>
    <w:unhideWhenUsed/>
    <w:rsid w:val="00D13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303"/>
  </w:style>
  <w:style w:type="paragraph" w:styleId="Footer">
    <w:name w:val="footer"/>
    <w:basedOn w:val="Normal"/>
    <w:link w:val="FooterChar"/>
    <w:uiPriority w:val="99"/>
    <w:unhideWhenUsed/>
    <w:rsid w:val="00D13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D46F7D"/>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D46F7D"/>
  </w:style>
  <w:style w:type="paragraph" w:styleId="Header">
    <w:name w:val="header"/>
    <w:basedOn w:val="Normal"/>
    <w:link w:val="HeaderChar"/>
    <w:uiPriority w:val="99"/>
    <w:unhideWhenUsed/>
    <w:rsid w:val="00D13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303"/>
  </w:style>
  <w:style w:type="paragraph" w:styleId="Footer">
    <w:name w:val="footer"/>
    <w:basedOn w:val="Normal"/>
    <w:link w:val="FooterChar"/>
    <w:uiPriority w:val="99"/>
    <w:unhideWhenUsed/>
    <w:rsid w:val="00D13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5894</Words>
  <Characters>33599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dcterms:created xsi:type="dcterms:W3CDTF">2020-09-21T14:38:00Z</dcterms:created>
  <dcterms:modified xsi:type="dcterms:W3CDTF">2020-09-28T16:10:00Z</dcterms:modified>
</cp:coreProperties>
</file>