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DE" w:rsidRDefault="00423269">
      <w:pPr>
        <w:pStyle w:val="JudulArtikel"/>
      </w:pPr>
      <w:r>
        <w:rPr>
          <w:sz w:val="32"/>
          <w:szCs w:val="36"/>
        </w:rPr>
        <w:t>ANALISIS NILAI KARAKTER ISI DONGENG DALAM BUKU TEMATIK TERPADU KURIKULUM 2013 UNTUK SISWA KELAS IV SEKOLAH DASAR</w:t>
      </w:r>
      <w:r>
        <w:t xml:space="preserve"> </w:t>
      </w:r>
    </w:p>
    <w:p w:rsidR="003322DE" w:rsidRPr="00721CC9" w:rsidRDefault="00423269">
      <w:pPr>
        <w:pStyle w:val="NamaPenulis"/>
        <w:spacing w:line="360" w:lineRule="auto"/>
        <w:rPr>
          <w:rFonts w:ascii="Times New Roman" w:hAnsi="Times New Roman" w:cs="Times New Roman"/>
          <w:lang w:val="id-ID"/>
        </w:rPr>
      </w:pPr>
      <w:r w:rsidRPr="00721CC9">
        <w:rPr>
          <w:rFonts w:ascii="Times New Roman" w:hAnsi="Times New Roman" w:cs="Times New Roman"/>
          <w:lang w:val="id-ID"/>
        </w:rPr>
        <w:t>Tis’atul Ulya</w:t>
      </w:r>
      <w:r w:rsidRPr="00721CC9">
        <w:rPr>
          <w:rFonts w:ascii="Times New Roman" w:hAnsi="Times New Roman" w:cs="Times New Roman"/>
        </w:rPr>
        <w:t>*</w:t>
      </w:r>
    </w:p>
    <w:p w:rsidR="003322DE" w:rsidRPr="00721CC9" w:rsidRDefault="00423269">
      <w:pPr>
        <w:pStyle w:val="Affiliasi"/>
        <w:spacing w:line="360" w:lineRule="auto"/>
        <w:rPr>
          <w:rFonts w:ascii="Times New Roman" w:hAnsi="Times New Roman" w:cs="Times New Roman"/>
        </w:rPr>
      </w:pPr>
      <w:r w:rsidRPr="00721CC9">
        <w:rPr>
          <w:rFonts w:ascii="Times New Roman" w:hAnsi="Times New Roman" w:cs="Times New Roman"/>
        </w:rPr>
        <w:t>Universitas</w:t>
      </w:r>
      <w:r w:rsidRPr="00721CC9">
        <w:rPr>
          <w:rFonts w:ascii="Times New Roman" w:hAnsi="Times New Roman" w:cs="Times New Roman"/>
          <w:lang w:val="id-ID"/>
        </w:rPr>
        <w:t xml:space="preserve"> </w:t>
      </w:r>
      <w:r w:rsidRPr="00721CC9">
        <w:rPr>
          <w:rFonts w:ascii="Times New Roman" w:hAnsi="Times New Roman" w:cs="Times New Roman"/>
        </w:rPr>
        <w:t>Kanjuruhan Malang, Indonesia</w:t>
      </w:r>
    </w:p>
    <w:p w:rsidR="003322DE" w:rsidRPr="00721CC9" w:rsidRDefault="00423269">
      <w:pPr>
        <w:pStyle w:val="Affiliasi"/>
        <w:spacing w:line="360" w:lineRule="auto"/>
        <w:rPr>
          <w:rFonts w:ascii="Times New Roman" w:hAnsi="Times New Roman" w:cs="Times New Roman"/>
        </w:rPr>
      </w:pPr>
      <w:r w:rsidRPr="00721CC9">
        <w:rPr>
          <w:rFonts w:ascii="Times New Roman" w:hAnsi="Times New Roman" w:cs="Times New Roman"/>
          <w:lang w:val="id-ID"/>
        </w:rPr>
        <w:t>tisatululya99@gmail.com</w:t>
      </w:r>
      <w:r w:rsidRPr="00721CC9">
        <w:rPr>
          <w:rFonts w:ascii="Times New Roman" w:hAnsi="Times New Roman" w:cs="Times New Roman"/>
        </w:rPr>
        <w:t>*</w:t>
      </w:r>
    </w:p>
    <w:p w:rsidR="003322DE" w:rsidRDefault="003322DE">
      <w:pPr>
        <w:pStyle w:val="Abstract"/>
        <w:tabs>
          <w:tab w:val="left" w:pos="8505"/>
        </w:tabs>
        <w:spacing w:before="0"/>
        <w:ind w:right="849" w:firstLine="0"/>
        <w:rPr>
          <w:rFonts w:ascii="Calibri" w:eastAsia="Calibri" w:hAnsi="Calibri"/>
          <w:b w:val="0"/>
          <w:bCs w:val="0"/>
          <w:sz w:val="20"/>
          <w:szCs w:val="20"/>
        </w:rPr>
      </w:pPr>
    </w:p>
    <w:p w:rsidR="003322DE" w:rsidRDefault="00423269">
      <w:pPr>
        <w:pStyle w:val="AbstrakEnglish"/>
        <w:rPr>
          <w:b/>
          <w:i w:val="0"/>
          <w:iCs/>
        </w:rPr>
      </w:pPr>
      <w:r>
        <w:rPr>
          <w:b/>
        </w:rPr>
        <w:t xml:space="preserve">Abstrak : </w:t>
      </w:r>
      <w:r>
        <w:rPr>
          <w:rFonts w:asciiTheme="minorHAnsi" w:hAnsiTheme="minorHAnsi"/>
          <w:i w:val="0"/>
          <w:color w:val="222222"/>
          <w:szCs w:val="24"/>
          <w:lang w:val="en-GB"/>
        </w:rPr>
        <w:t>Dongeng</w:t>
      </w:r>
      <w:r>
        <w:rPr>
          <w:rFonts w:asciiTheme="minorHAnsi" w:hAnsiTheme="minorHAnsi"/>
          <w:i w:val="0"/>
          <w:color w:val="222222"/>
          <w:szCs w:val="24"/>
        </w:rPr>
        <w:t xml:space="preserve"> </w:t>
      </w:r>
      <w:r>
        <w:rPr>
          <w:rFonts w:asciiTheme="minorHAnsi" w:hAnsiTheme="minorHAnsi"/>
          <w:i w:val="0"/>
          <w:color w:val="222222"/>
          <w:szCs w:val="24"/>
          <w:lang w:val="en-GB"/>
        </w:rPr>
        <w:t>sebagai</w:t>
      </w:r>
      <w:r>
        <w:rPr>
          <w:rFonts w:asciiTheme="minorHAnsi" w:hAnsiTheme="minorHAnsi"/>
          <w:i w:val="0"/>
          <w:color w:val="222222"/>
          <w:szCs w:val="24"/>
        </w:rPr>
        <w:t xml:space="preserve"> </w:t>
      </w:r>
      <w:r>
        <w:rPr>
          <w:rFonts w:asciiTheme="minorHAnsi" w:hAnsiTheme="minorHAnsi"/>
          <w:i w:val="0"/>
          <w:color w:val="222222"/>
          <w:szCs w:val="24"/>
          <w:lang w:val="en-GB"/>
        </w:rPr>
        <w:t>bagian</w:t>
      </w:r>
      <w:r>
        <w:rPr>
          <w:rFonts w:asciiTheme="minorHAnsi" w:hAnsiTheme="minorHAnsi"/>
          <w:i w:val="0"/>
          <w:color w:val="222222"/>
          <w:szCs w:val="24"/>
        </w:rPr>
        <w:t xml:space="preserve"> </w:t>
      </w:r>
      <w:r>
        <w:rPr>
          <w:rFonts w:asciiTheme="minorHAnsi" w:hAnsiTheme="minorHAnsi"/>
          <w:i w:val="0"/>
          <w:color w:val="222222"/>
          <w:szCs w:val="24"/>
          <w:lang w:val="en-GB"/>
        </w:rPr>
        <w:t>dari</w:t>
      </w:r>
      <w:r>
        <w:rPr>
          <w:rFonts w:asciiTheme="minorHAnsi" w:hAnsiTheme="minorHAnsi"/>
          <w:i w:val="0"/>
          <w:color w:val="222222"/>
          <w:szCs w:val="24"/>
        </w:rPr>
        <w:t xml:space="preserve"> </w:t>
      </w:r>
      <w:r>
        <w:rPr>
          <w:rFonts w:asciiTheme="minorHAnsi" w:hAnsiTheme="minorHAnsi"/>
          <w:i w:val="0"/>
          <w:color w:val="222222"/>
          <w:szCs w:val="24"/>
          <w:lang w:val="en-GB"/>
        </w:rPr>
        <w:t>budaya Indonesia</w:t>
      </w:r>
      <w:r>
        <w:rPr>
          <w:rFonts w:asciiTheme="minorHAnsi" w:hAnsiTheme="minorHAnsi"/>
          <w:i w:val="0"/>
          <w:color w:val="222222"/>
          <w:szCs w:val="24"/>
        </w:rPr>
        <w:t xml:space="preserve"> </w:t>
      </w:r>
      <w:r>
        <w:rPr>
          <w:rFonts w:asciiTheme="minorHAnsi" w:hAnsiTheme="minorHAnsi"/>
          <w:i w:val="0"/>
          <w:color w:val="000000" w:themeColor="text1"/>
          <w:szCs w:val="24"/>
        </w:rPr>
        <w:t xml:space="preserve">memiliki dampak besar pada moral dan karakter </w:t>
      </w:r>
      <w:r>
        <w:rPr>
          <w:rFonts w:asciiTheme="minorHAnsi" w:hAnsiTheme="minorHAnsi"/>
          <w:i w:val="0"/>
          <w:color w:val="000000" w:themeColor="text1"/>
          <w:szCs w:val="24"/>
          <w:lang w:val="en-GB"/>
        </w:rPr>
        <w:t>sehingga</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dongeng</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sangat</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berperan</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dalam</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pembektukan</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karakter</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terutama</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bagi</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siswa.</w:t>
      </w:r>
      <w:r>
        <w:rPr>
          <w:rFonts w:asciiTheme="minorHAnsi" w:hAnsiTheme="minorHAnsi"/>
          <w:i w:val="0"/>
          <w:color w:val="000000" w:themeColor="text1"/>
          <w:szCs w:val="24"/>
        </w:rPr>
        <w:t xml:space="preserve"> </w:t>
      </w:r>
      <w:proofErr w:type="gramStart"/>
      <w:r>
        <w:rPr>
          <w:rFonts w:asciiTheme="minorHAnsi" w:hAnsiTheme="minorHAnsi"/>
          <w:i w:val="0"/>
          <w:color w:val="000000" w:themeColor="text1"/>
          <w:szCs w:val="24"/>
          <w:lang w:val="en-GB"/>
        </w:rPr>
        <w:t>Penelitian</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ini</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bertujuan</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untuk</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mendeskripsikan</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nilai</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karakter</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dongeng</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dalam</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buku</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Tematik</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Terpadu</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Kurikulum 2013 untuk</w:t>
      </w:r>
      <w:r>
        <w:rPr>
          <w:rFonts w:asciiTheme="minorHAnsi" w:hAnsiTheme="minorHAnsi"/>
          <w:i w:val="0"/>
          <w:color w:val="000000" w:themeColor="text1"/>
          <w:szCs w:val="24"/>
        </w:rPr>
        <w:t xml:space="preserve"> </w:t>
      </w:r>
      <w:r>
        <w:rPr>
          <w:rFonts w:asciiTheme="minorHAnsi" w:hAnsiTheme="minorHAnsi"/>
          <w:i w:val="0"/>
          <w:color w:val="000000" w:themeColor="text1"/>
          <w:szCs w:val="24"/>
          <w:lang w:val="en-GB"/>
        </w:rPr>
        <w:t>siswa SD/MI Kelas IV.</w:t>
      </w:r>
      <w:proofErr w:type="gramEnd"/>
      <w:r>
        <w:rPr>
          <w:rFonts w:asciiTheme="minorHAnsi" w:hAnsiTheme="minorHAnsi"/>
          <w:i w:val="0"/>
          <w:color w:val="000000" w:themeColor="text1"/>
          <w:szCs w:val="24"/>
          <w:lang w:val="en-GB"/>
        </w:rPr>
        <w:t xml:space="preserve"> </w:t>
      </w:r>
      <w:proofErr w:type="gramStart"/>
      <w:r>
        <w:rPr>
          <w:rFonts w:asciiTheme="minorHAnsi" w:hAnsiTheme="minorHAnsi" w:cstheme="minorHAnsi"/>
          <w:i w:val="0"/>
          <w:iCs/>
          <w:color w:val="000000" w:themeColor="text1"/>
          <w:lang w:val="en-GB"/>
        </w:rPr>
        <w:t>Jenis penelitian ini adalalah deskriptif kualitatif</w:t>
      </w:r>
      <w:r>
        <w:rPr>
          <w:rFonts w:asciiTheme="minorHAnsi" w:hAnsiTheme="minorHAnsi" w:cstheme="minorHAnsi"/>
          <w:i w:val="0"/>
          <w:iCs/>
        </w:rPr>
        <w:t>.</w:t>
      </w:r>
      <w:proofErr w:type="gramEnd"/>
      <w:r>
        <w:rPr>
          <w:rFonts w:asciiTheme="minorHAnsi" w:hAnsiTheme="minorHAnsi" w:cstheme="minorHAnsi"/>
          <w:i w:val="0"/>
          <w:iCs/>
        </w:rPr>
        <w:t xml:space="preserve"> </w:t>
      </w:r>
      <w:proofErr w:type="gramStart"/>
      <w:r>
        <w:rPr>
          <w:rFonts w:asciiTheme="minorHAnsi" w:hAnsiTheme="minorHAnsi" w:cstheme="minorHAnsi"/>
          <w:i w:val="0"/>
          <w:iCs/>
          <w:color w:val="000000" w:themeColor="text1"/>
          <w:lang w:val="en-GB"/>
        </w:rPr>
        <w:t>Teknik pengumpulan data yang dilakukan, yakni observasi, wawancara, dan dokumen.</w:t>
      </w:r>
      <w:proofErr w:type="gramEnd"/>
      <w:r>
        <w:rPr>
          <w:rFonts w:asciiTheme="minorHAnsi" w:hAnsiTheme="minorHAnsi" w:cstheme="minorHAnsi"/>
          <w:i w:val="0"/>
          <w:iCs/>
          <w:color w:val="000000" w:themeColor="text1"/>
          <w:lang w:val="en-GB"/>
        </w:rPr>
        <w:t xml:space="preserve"> </w:t>
      </w:r>
      <w:proofErr w:type="gramStart"/>
      <w:r>
        <w:rPr>
          <w:rFonts w:asciiTheme="minorHAnsi" w:hAnsiTheme="minorHAnsi" w:cstheme="minorHAnsi"/>
          <w:i w:val="0"/>
          <w:iCs/>
          <w:color w:val="000000" w:themeColor="text1"/>
          <w:lang w:val="en-GB"/>
        </w:rPr>
        <w:t>Teknik analisis data pada penelitian ini meliputi pengumpulan data, reduksi data, penyajian data, da</w:t>
      </w:r>
      <w:r>
        <w:rPr>
          <w:rFonts w:asciiTheme="minorHAnsi" w:hAnsiTheme="minorHAnsi" w:cstheme="minorHAnsi"/>
          <w:i w:val="0"/>
          <w:iCs/>
          <w:color w:val="000000" w:themeColor="text1"/>
          <w:lang w:val="en-GB"/>
        </w:rPr>
        <w:t>n kesimpulan.</w:t>
      </w:r>
      <w:proofErr w:type="gramEnd"/>
      <w:r>
        <w:rPr>
          <w:rFonts w:asciiTheme="minorHAnsi" w:hAnsiTheme="minorHAnsi" w:cstheme="minorHAnsi"/>
          <w:i w:val="0"/>
          <w:iCs/>
          <w:color w:val="000000" w:themeColor="text1"/>
          <w:lang w:val="en-GB"/>
        </w:rPr>
        <w:t xml:space="preserve"> </w:t>
      </w:r>
      <w:proofErr w:type="gramStart"/>
      <w:r>
        <w:rPr>
          <w:rFonts w:asciiTheme="minorHAnsi" w:hAnsiTheme="minorHAnsi" w:cstheme="minorHAnsi"/>
          <w:i w:val="0"/>
          <w:iCs/>
          <w:color w:val="000000" w:themeColor="text1"/>
          <w:lang w:val="en-GB"/>
        </w:rPr>
        <w:t>Pengecekan keabsahan data dalam penelitian ini menggunakan triangulasi teknik dan triangulasi sumber</w:t>
      </w:r>
      <w:r>
        <w:rPr>
          <w:rFonts w:asciiTheme="minorHAnsi" w:hAnsiTheme="minorHAnsi" w:cstheme="minorHAnsi"/>
          <w:color w:val="000000" w:themeColor="text1"/>
          <w:lang w:val="en-GB"/>
        </w:rPr>
        <w:t>.</w:t>
      </w:r>
      <w:proofErr w:type="gramEnd"/>
      <w:r>
        <w:rPr>
          <w:rFonts w:asciiTheme="minorHAnsi" w:hAnsiTheme="minorHAnsi" w:cstheme="minorHAnsi"/>
          <w:i w:val="0"/>
          <w:iCs/>
          <w:color w:val="000000" w:themeColor="text1"/>
          <w:lang w:val="en-GB"/>
        </w:rPr>
        <w:t xml:space="preserve"> </w:t>
      </w:r>
      <w:proofErr w:type="gramStart"/>
      <w:r>
        <w:rPr>
          <w:rFonts w:asciiTheme="minorHAnsi" w:hAnsiTheme="minorHAnsi" w:cstheme="minorHAnsi"/>
          <w:i w:val="0"/>
          <w:iCs/>
          <w:color w:val="000000" w:themeColor="text1"/>
          <w:lang w:val="en-GB"/>
        </w:rPr>
        <w:t>Kesimpulan penelitian ini adalah nilai karakter Penguatan Pendidikan Karakter (PPK) yang termuat dalam isi dongeng yaitu religius, gotong royong, mandiri, dan integritas.</w:t>
      </w:r>
      <w:proofErr w:type="gramEnd"/>
      <w:r>
        <w:rPr>
          <w:rFonts w:asciiTheme="minorHAnsi" w:hAnsiTheme="minorHAnsi" w:cstheme="minorHAnsi"/>
          <w:i w:val="0"/>
          <w:iCs/>
          <w:color w:val="000000" w:themeColor="text1"/>
          <w:lang w:val="en-GB"/>
        </w:rPr>
        <w:t xml:space="preserve"> </w:t>
      </w:r>
      <w:proofErr w:type="gramStart"/>
      <w:r>
        <w:rPr>
          <w:rFonts w:asciiTheme="minorHAnsi" w:hAnsiTheme="minorHAnsi" w:cstheme="minorHAnsi"/>
          <w:i w:val="0"/>
          <w:iCs/>
          <w:color w:val="000000" w:themeColor="text1"/>
          <w:lang w:val="en-GB"/>
        </w:rPr>
        <w:t>Sedangkan nilai karakter PPK yang belum muncul adalah nilai karakter nasionalis.</w:t>
      </w:r>
      <w:proofErr w:type="gramEnd"/>
    </w:p>
    <w:p w:rsidR="003322DE" w:rsidRDefault="003322DE">
      <w:pPr>
        <w:pStyle w:val="AbstrakEnglish"/>
        <w:ind w:left="0"/>
        <w:rPr>
          <w:rStyle w:val="IEEEAbstractHeadingChar"/>
          <w:b/>
          <w:i w:val="0"/>
          <w:szCs w:val="20"/>
          <w:lang w:val="en-US"/>
        </w:rPr>
      </w:pPr>
    </w:p>
    <w:p w:rsidR="003322DE" w:rsidRDefault="00423269">
      <w:pPr>
        <w:pStyle w:val="Abstract"/>
        <w:tabs>
          <w:tab w:val="left" w:pos="8505"/>
        </w:tabs>
        <w:spacing w:before="0"/>
        <w:ind w:left="851" w:right="849" w:firstLine="0"/>
        <w:rPr>
          <w:rStyle w:val="shorttext"/>
          <w:rFonts w:ascii="Calibri" w:hAnsi="Calibri"/>
          <w:b w:val="0"/>
          <w:sz w:val="20"/>
          <w:szCs w:val="20"/>
          <w:shd w:val="clear" w:color="auto" w:fill="FFFFFF"/>
        </w:rPr>
      </w:pPr>
      <w:r w:rsidRPr="00423269">
        <w:rPr>
          <w:rStyle w:val="IEEEAbstractHeadingChar"/>
          <w:rFonts w:ascii="Calibri" w:hAnsi="Calibri"/>
          <w:i/>
          <w:sz w:val="20"/>
          <w:szCs w:val="20"/>
        </w:rPr>
        <w:t>Ka</w:t>
      </w:r>
      <w:r w:rsidRPr="00423269">
        <w:rPr>
          <w:rStyle w:val="IEEEAbstractHeadingChar"/>
          <w:rFonts w:ascii="Calibri" w:hAnsi="Calibri"/>
          <w:i/>
          <w:sz w:val="20"/>
          <w:szCs w:val="20"/>
        </w:rPr>
        <w:t>ta kunci :</w:t>
      </w:r>
      <w:r>
        <w:rPr>
          <w:rStyle w:val="IEEEAbstractHeadingChar"/>
          <w:rFonts w:ascii="Calibri" w:hAnsi="Calibri"/>
          <w:sz w:val="20"/>
          <w:szCs w:val="20"/>
        </w:rPr>
        <w:t xml:space="preserve"> </w:t>
      </w:r>
      <w:r>
        <w:rPr>
          <w:rStyle w:val="shorttext"/>
          <w:rFonts w:ascii="Calibri" w:hAnsi="Calibri"/>
          <w:b w:val="0"/>
          <w:sz w:val="20"/>
          <w:szCs w:val="20"/>
          <w:shd w:val="clear" w:color="auto" w:fill="FFFFFF"/>
          <w:lang w:val="id-ID"/>
        </w:rPr>
        <w:t>nilai;karakter;dongeng;tematik</w:t>
      </w:r>
    </w:p>
    <w:p w:rsidR="00721CC9" w:rsidRPr="00423269" w:rsidRDefault="00721CC9" w:rsidP="004232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heme="minorHAnsi" w:eastAsia="Times New Roman" w:hAnsiTheme="minorHAnsi" w:cstheme="minorHAnsi"/>
          <w:sz w:val="20"/>
          <w:szCs w:val="20"/>
          <w:lang/>
        </w:rPr>
      </w:pPr>
    </w:p>
    <w:p w:rsidR="00423269" w:rsidRPr="00423269" w:rsidRDefault="00721CC9" w:rsidP="004232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851" w:right="805"/>
        <w:jc w:val="both"/>
        <w:rPr>
          <w:rFonts w:asciiTheme="minorHAnsi" w:eastAsia="Times New Roman" w:hAnsiTheme="minorHAnsi" w:cstheme="minorHAnsi"/>
          <w:sz w:val="20"/>
          <w:szCs w:val="20"/>
          <w:lang/>
        </w:rPr>
      </w:pPr>
      <w:proofErr w:type="gramStart"/>
      <w:r w:rsidRPr="00423269">
        <w:rPr>
          <w:rFonts w:asciiTheme="minorHAnsi" w:eastAsia="Times New Roman" w:hAnsiTheme="minorHAnsi" w:cstheme="minorHAnsi"/>
          <w:b/>
          <w:i/>
          <w:sz w:val="20"/>
          <w:szCs w:val="20"/>
          <w:lang/>
        </w:rPr>
        <w:t>Abstract :</w:t>
      </w:r>
      <w:proofErr w:type="gramEnd"/>
      <w:r w:rsidRPr="00423269">
        <w:rPr>
          <w:rFonts w:asciiTheme="minorHAnsi" w:eastAsia="Times New Roman" w:hAnsiTheme="minorHAnsi" w:cstheme="minorHAnsi"/>
          <w:b/>
          <w:i/>
          <w:sz w:val="20"/>
          <w:szCs w:val="20"/>
          <w:lang/>
        </w:rPr>
        <w:t xml:space="preserve"> </w:t>
      </w:r>
      <w:r w:rsidRPr="00721CC9">
        <w:rPr>
          <w:rFonts w:asciiTheme="minorHAnsi" w:eastAsia="Times New Roman" w:hAnsiTheme="minorHAnsi" w:cstheme="minorHAnsi"/>
          <w:sz w:val="20"/>
          <w:szCs w:val="20"/>
          <w:lang/>
        </w:rPr>
        <w:t xml:space="preserve">Fairy tales as part of Indonesian culture have a big impact on morale and character so that fairy tales play a very important role in character building, especially for students. This study aims to describe the value of the fairy tale characters in the 2013 Curriculum Integrated </w:t>
      </w:r>
      <w:r w:rsidR="00423269">
        <w:rPr>
          <w:rFonts w:asciiTheme="minorHAnsi" w:eastAsia="Times New Roman" w:hAnsiTheme="minorHAnsi" w:cstheme="minorHAnsi"/>
          <w:sz w:val="20"/>
          <w:szCs w:val="20"/>
          <w:lang/>
        </w:rPr>
        <w:t>Thematic book for grade IV SD/</w:t>
      </w:r>
      <w:r w:rsidRPr="00721CC9">
        <w:rPr>
          <w:rFonts w:asciiTheme="minorHAnsi" w:eastAsia="Times New Roman" w:hAnsiTheme="minorHAnsi" w:cstheme="minorHAnsi"/>
          <w:sz w:val="20"/>
          <w:szCs w:val="20"/>
          <w:lang/>
        </w:rPr>
        <w:t xml:space="preserve">MI students. This type of research is descriptive qualitative. The data collection techniques used </w:t>
      </w:r>
      <w:proofErr w:type="gramStart"/>
      <w:r w:rsidRPr="00721CC9">
        <w:rPr>
          <w:rFonts w:asciiTheme="minorHAnsi" w:eastAsia="Times New Roman" w:hAnsiTheme="minorHAnsi" w:cstheme="minorHAnsi"/>
          <w:sz w:val="20"/>
          <w:szCs w:val="20"/>
          <w:lang/>
        </w:rPr>
        <w:t>were</w:t>
      </w:r>
      <w:proofErr w:type="gramEnd"/>
      <w:r w:rsidRPr="00721CC9">
        <w:rPr>
          <w:rFonts w:asciiTheme="minorHAnsi" w:eastAsia="Times New Roman" w:hAnsiTheme="minorHAnsi" w:cstheme="minorHAnsi"/>
          <w:sz w:val="20"/>
          <w:szCs w:val="20"/>
          <w:lang/>
        </w:rPr>
        <w:t xml:space="preserve"> observation, interviews, and documents. Data analysis techniques in this study include data collection, data reduction, data presentation, and conclusions. </w:t>
      </w:r>
      <w:proofErr w:type="gramStart"/>
      <w:r w:rsidRPr="00721CC9">
        <w:rPr>
          <w:rFonts w:asciiTheme="minorHAnsi" w:eastAsia="Times New Roman" w:hAnsiTheme="minorHAnsi" w:cstheme="minorHAnsi"/>
          <w:sz w:val="20"/>
          <w:szCs w:val="20"/>
          <w:lang/>
        </w:rPr>
        <w:t>Checking the validity of the data in this study using triangulation techniques and triangulation of sources.</w:t>
      </w:r>
      <w:proofErr w:type="gramEnd"/>
      <w:r w:rsidRPr="00721CC9">
        <w:rPr>
          <w:rFonts w:asciiTheme="minorHAnsi" w:eastAsia="Times New Roman" w:hAnsiTheme="minorHAnsi" w:cstheme="minorHAnsi"/>
          <w:sz w:val="20"/>
          <w:szCs w:val="20"/>
          <w:lang/>
        </w:rPr>
        <w:t xml:space="preserve"> The conclusion of this study is the character values ​​of Character Education Strengthening (PPK) contained in the contents of the fairy tale, namely religion, mutual cooperation, independence, a</w:t>
      </w:r>
      <w:r w:rsidR="00423269">
        <w:rPr>
          <w:rFonts w:asciiTheme="minorHAnsi" w:eastAsia="Times New Roman" w:hAnsiTheme="minorHAnsi" w:cstheme="minorHAnsi"/>
          <w:sz w:val="20"/>
          <w:szCs w:val="20"/>
          <w:lang/>
        </w:rPr>
        <w:t>nd integrity. Meanwhile, the PPK</w:t>
      </w:r>
      <w:r w:rsidRPr="00721CC9">
        <w:rPr>
          <w:rFonts w:asciiTheme="minorHAnsi" w:eastAsia="Times New Roman" w:hAnsiTheme="minorHAnsi" w:cstheme="minorHAnsi"/>
          <w:sz w:val="20"/>
          <w:szCs w:val="20"/>
          <w:lang/>
        </w:rPr>
        <w:t xml:space="preserve"> character values ​​that have not yet emerged are the nationalist character values.</w:t>
      </w:r>
    </w:p>
    <w:p w:rsidR="00721CC9" w:rsidRPr="00721CC9" w:rsidRDefault="00721CC9" w:rsidP="004232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heme="minorHAnsi" w:eastAsia="Times New Roman" w:hAnsiTheme="minorHAnsi" w:cstheme="minorHAnsi"/>
          <w:sz w:val="20"/>
          <w:szCs w:val="20"/>
        </w:rPr>
      </w:pPr>
      <w:r w:rsidRPr="00423269">
        <w:rPr>
          <w:rFonts w:asciiTheme="minorHAnsi" w:eastAsia="Times New Roman" w:hAnsiTheme="minorHAnsi" w:cstheme="minorHAnsi"/>
          <w:b/>
          <w:i/>
          <w:sz w:val="20"/>
          <w:szCs w:val="20"/>
          <w:lang/>
        </w:rPr>
        <w:t xml:space="preserve">Key </w:t>
      </w:r>
      <w:proofErr w:type="gramStart"/>
      <w:r w:rsidRPr="00423269">
        <w:rPr>
          <w:rFonts w:asciiTheme="minorHAnsi" w:eastAsia="Times New Roman" w:hAnsiTheme="minorHAnsi" w:cstheme="minorHAnsi"/>
          <w:b/>
          <w:i/>
          <w:sz w:val="20"/>
          <w:szCs w:val="20"/>
          <w:lang/>
        </w:rPr>
        <w:t>Word :</w:t>
      </w:r>
      <w:proofErr w:type="gramEnd"/>
      <w:r w:rsidRPr="00423269">
        <w:rPr>
          <w:rFonts w:asciiTheme="minorHAnsi" w:eastAsia="Times New Roman" w:hAnsiTheme="minorHAnsi" w:cstheme="minorHAnsi"/>
          <w:sz w:val="20"/>
          <w:szCs w:val="20"/>
          <w:lang/>
        </w:rPr>
        <w:t xml:space="preserve"> values;character;</w:t>
      </w:r>
      <w:r w:rsidR="00423269" w:rsidRPr="00423269">
        <w:rPr>
          <w:rFonts w:asciiTheme="minorHAnsi" w:eastAsia="Times New Roman" w:hAnsiTheme="minorHAnsi" w:cstheme="minorHAnsi"/>
          <w:sz w:val="20"/>
          <w:szCs w:val="20"/>
          <w:lang/>
        </w:rPr>
        <w:t>fa</w:t>
      </w:r>
      <w:r w:rsidR="00423269">
        <w:rPr>
          <w:rFonts w:asciiTheme="minorHAnsi" w:eastAsia="Times New Roman" w:hAnsiTheme="minorHAnsi" w:cstheme="minorHAnsi"/>
          <w:sz w:val="20"/>
          <w:szCs w:val="20"/>
          <w:lang/>
        </w:rPr>
        <w:t>iry tale;thematic</w:t>
      </w:r>
    </w:p>
    <w:p w:rsidR="00721CC9" w:rsidRPr="00423269" w:rsidRDefault="00721CC9" w:rsidP="00423269">
      <w:pPr>
        <w:shd w:val="clear" w:color="auto" w:fill="FFFFFF" w:themeFill="background1"/>
      </w:pPr>
    </w:p>
    <w:p w:rsidR="003322DE" w:rsidRDefault="003322DE">
      <w:pPr>
        <w:spacing w:line="360" w:lineRule="auto"/>
        <w:jc w:val="both"/>
        <w:rPr>
          <w:rFonts w:asciiTheme="minorHAnsi" w:hAnsiTheme="minorHAnsi" w:cstheme="minorHAnsi"/>
          <w:sz w:val="22"/>
        </w:rPr>
        <w:sectPr w:rsidR="003322DE">
          <w:footerReference w:type="default" r:id="rId10"/>
          <w:headerReference w:type="first" r:id="rId11"/>
          <w:footerReference w:type="first" r:id="rId12"/>
          <w:pgSz w:w="11907" w:h="16839"/>
          <w:pgMar w:top="1250" w:right="1440" w:bottom="1440" w:left="1440" w:header="283" w:footer="113" w:gutter="0"/>
          <w:cols w:space="720"/>
          <w:titlePg/>
          <w:docGrid w:linePitch="360"/>
        </w:sectPr>
      </w:pPr>
    </w:p>
    <w:p w:rsidR="003322DE" w:rsidRPr="00735439" w:rsidRDefault="00423269">
      <w:pPr>
        <w:spacing w:line="360" w:lineRule="auto"/>
        <w:jc w:val="both"/>
        <w:rPr>
          <w:b/>
          <w:bCs/>
          <w:szCs w:val="24"/>
        </w:rPr>
      </w:pPr>
      <w:r w:rsidRPr="00735439">
        <w:rPr>
          <w:b/>
          <w:bCs/>
          <w:szCs w:val="24"/>
        </w:rPr>
        <w:lastRenderedPageBreak/>
        <w:t>PENDAHULUAN</w:t>
      </w:r>
    </w:p>
    <w:p w:rsidR="003322DE" w:rsidRPr="00735439" w:rsidRDefault="00423269">
      <w:pPr>
        <w:spacing w:line="360" w:lineRule="auto"/>
        <w:ind w:firstLine="720"/>
        <w:jc w:val="both"/>
        <w:rPr>
          <w:color w:val="000000"/>
          <w:szCs w:val="24"/>
        </w:rPr>
      </w:pPr>
      <w:r w:rsidRPr="00735439">
        <w:rPr>
          <w:color w:val="000000"/>
          <w:szCs w:val="24"/>
        </w:rPr>
        <w:t xml:space="preserve">Pengaruh globalisasi begitu kuat dirasakan salah satunya dapat menimbulkan geseran nilai, norma, dan </w:t>
      </w:r>
      <w:proofErr w:type="gramStart"/>
      <w:r w:rsidRPr="00735439">
        <w:rPr>
          <w:color w:val="000000"/>
          <w:szCs w:val="24"/>
        </w:rPr>
        <w:t>karakter  masyarakat</w:t>
      </w:r>
      <w:proofErr w:type="gramEnd"/>
      <w:r w:rsidRPr="00735439">
        <w:rPr>
          <w:color w:val="000000"/>
          <w:szCs w:val="24"/>
        </w:rPr>
        <w:t xml:space="preserve"> terutama peserta didik. </w:t>
      </w:r>
      <w:proofErr w:type="gramStart"/>
      <w:r w:rsidRPr="00735439">
        <w:rPr>
          <w:color w:val="000000"/>
          <w:szCs w:val="24"/>
        </w:rPr>
        <w:t>Hal tersebut harus menjadi perhatian mengingat pes</w:t>
      </w:r>
      <w:r w:rsidRPr="00735439">
        <w:rPr>
          <w:color w:val="000000"/>
          <w:szCs w:val="24"/>
        </w:rPr>
        <w:t xml:space="preserve">erta didik adalah generasi </w:t>
      </w:r>
      <w:r w:rsidRPr="00735439">
        <w:rPr>
          <w:color w:val="000000"/>
          <w:szCs w:val="24"/>
        </w:rPr>
        <w:lastRenderedPageBreak/>
        <w:t>penerus bangsa.</w:t>
      </w:r>
      <w:proofErr w:type="gramEnd"/>
      <w:r w:rsidRPr="00735439">
        <w:rPr>
          <w:color w:val="000000"/>
          <w:szCs w:val="24"/>
        </w:rPr>
        <w:t xml:space="preserve"> </w:t>
      </w:r>
      <w:proofErr w:type="gramStart"/>
      <w:r w:rsidRPr="00735439">
        <w:rPr>
          <w:color w:val="000000"/>
          <w:szCs w:val="24"/>
        </w:rPr>
        <w:t>Peserta didik harus dibekali dengan pemahaman tentang penanaman nilai karakter sesuai dengan budaya yang berlaku.</w:t>
      </w:r>
      <w:proofErr w:type="gramEnd"/>
      <w:r w:rsidRPr="00735439">
        <w:rPr>
          <w:color w:val="000000"/>
          <w:szCs w:val="24"/>
        </w:rPr>
        <w:t xml:space="preserve"> Dongeng merupakan bagian dari budaya Indonesia mempunyai pengaruh besar terhadap moralitas dan kara</w:t>
      </w:r>
      <w:r w:rsidRPr="00735439">
        <w:rPr>
          <w:color w:val="000000"/>
          <w:szCs w:val="24"/>
        </w:rPr>
        <w:t xml:space="preserve">kter anak-anak, dalam hal ini </w:t>
      </w:r>
      <w:proofErr w:type="gramStart"/>
      <w:r w:rsidRPr="00735439">
        <w:rPr>
          <w:color w:val="000000"/>
          <w:szCs w:val="24"/>
        </w:rPr>
        <w:t xml:space="preserve">akan  </w:t>
      </w:r>
      <w:r w:rsidRPr="00735439">
        <w:rPr>
          <w:color w:val="000000"/>
          <w:szCs w:val="24"/>
        </w:rPr>
        <w:lastRenderedPageBreak/>
        <w:t>sangat</w:t>
      </w:r>
      <w:proofErr w:type="gramEnd"/>
      <w:r w:rsidRPr="00735439">
        <w:rPr>
          <w:color w:val="000000"/>
          <w:szCs w:val="24"/>
        </w:rPr>
        <w:t xml:space="preserve"> mendukung apabila dongeng dijadikan sebagai cerita pendukung karakter.</w:t>
      </w:r>
    </w:p>
    <w:p w:rsidR="00423269" w:rsidRDefault="00423269" w:rsidP="00423269">
      <w:pPr>
        <w:spacing w:line="360" w:lineRule="auto"/>
        <w:ind w:firstLine="720"/>
        <w:jc w:val="both"/>
        <w:rPr>
          <w:color w:val="000000"/>
          <w:szCs w:val="24"/>
        </w:rPr>
      </w:pPr>
      <w:r w:rsidRPr="00735439">
        <w:rPr>
          <w:color w:val="000000"/>
          <w:szCs w:val="24"/>
        </w:rPr>
        <w:t xml:space="preserve">Mewujudkan pribadi yang memiliki karakter merupakan cita-cita leluhur bangsa Indonesia </w:t>
      </w:r>
      <w:r w:rsidRPr="00735439">
        <w:rPr>
          <w:color w:val="000000"/>
          <w:szCs w:val="24"/>
        </w:rPr>
        <w:fldChar w:fldCharType="begin" w:fldLock="1"/>
      </w:r>
      <w:r w:rsidRPr="00735439">
        <w:rPr>
          <w:color w:val="000000"/>
          <w:szCs w:val="24"/>
        </w:rPr>
        <w:instrText>ADDIN CSL_CITATION {"citationItems":[{"id":"ITEM-1","it</w:instrText>
      </w:r>
      <w:r w:rsidRPr="00735439">
        <w:rPr>
          <w:color w:val="000000"/>
          <w:szCs w:val="24"/>
        </w:rPr>
        <w:instrText>emData":{"author":[{"dropping-particle":"","family":"Daryanto","given":"Syaiful Karim","non-dropping-particle":"","parse-names":false,"suffix":""}],"id":"ITEM-1","issued":{"date-parts":[["2017"]]},"publisher":"Gava Media","publisher-place":"Yogyakarta","ti</w:instrText>
      </w:r>
      <w:r w:rsidRPr="00735439">
        <w:rPr>
          <w:color w:val="000000"/>
          <w:szCs w:val="24"/>
        </w:rPr>
        <w:instrText>tle":"Pembelajaran Abad 21","type":"book"},"uris":["http://www.mendeley.com/documents/?uuid=8b71853f-7eca-4b2f-87ff-d8d98076ce1a"]}],"mendeley":{"formattedCitation":"(Daryanto, 2017)","plainTextFormattedCitation":"(Daryanto, 2017)","previouslyFormattedCita</w:instrText>
      </w:r>
      <w:r w:rsidRPr="00735439">
        <w:rPr>
          <w:color w:val="000000"/>
          <w:szCs w:val="24"/>
        </w:rPr>
        <w:instrText>tion":"(Daryanto, 2017)"},"properties":{"noteIndex":0},"schema":"https://github.com/citation-style-language/schema/raw/master/csl-citation.json"}</w:instrText>
      </w:r>
      <w:r w:rsidRPr="00735439">
        <w:rPr>
          <w:color w:val="000000"/>
          <w:szCs w:val="24"/>
        </w:rPr>
        <w:fldChar w:fldCharType="separate"/>
      </w:r>
      <w:r w:rsidRPr="00735439">
        <w:rPr>
          <w:color w:val="000000"/>
          <w:szCs w:val="24"/>
        </w:rPr>
        <w:t>(Nurgiyantoro, 2010)</w:t>
      </w:r>
      <w:r w:rsidRPr="00735439">
        <w:rPr>
          <w:color w:val="000000"/>
          <w:szCs w:val="24"/>
        </w:rPr>
        <w:fldChar w:fldCharType="end"/>
      </w:r>
      <w:r w:rsidRPr="00735439">
        <w:rPr>
          <w:color w:val="000000"/>
          <w:szCs w:val="24"/>
        </w:rPr>
        <w:t>. Pendidikan karakter harus ada dalam setiap mata pelajaran, sejauh ini Pendidikan karak</w:t>
      </w:r>
      <w:r w:rsidRPr="00735439">
        <w:rPr>
          <w:color w:val="000000"/>
          <w:szCs w:val="24"/>
        </w:rPr>
        <w:t xml:space="preserve">ter belum efektif diterapkan </w:t>
      </w:r>
      <w:r w:rsidRPr="00735439">
        <w:rPr>
          <w:color w:val="000000"/>
          <w:szCs w:val="24"/>
        </w:rPr>
        <w:fldChar w:fldCharType="begin" w:fldLock="1"/>
      </w:r>
      <w:r w:rsidRPr="00735439">
        <w:rPr>
          <w:color w:val="000000"/>
          <w:szCs w:val="24"/>
        </w:rPr>
        <w:instrText>ADDIN CSL_CITATION {"citationItems":[{"id":"ITEM-1","itemData":{"author":[{"dropping-particle":"","family":"Daryanto","given":"Syaiful Karim","non-dropping-particle":"","parse-names":false,"suffix":""}],"id":"ITEM-1","issued":{</w:instrText>
      </w:r>
      <w:r w:rsidRPr="00735439">
        <w:rPr>
          <w:color w:val="000000"/>
          <w:szCs w:val="24"/>
        </w:rPr>
        <w:instrText>"date-parts":[["2017"]]},"publisher":"Gava Media","publisher-place":"Yogyakarta","title":"Pembelajaran Abad 21","type":"book"},"uris":["http://www.mendeley.com/documents/?uuid=8b71853f-7eca-4b2f-87ff-d8d98076ce1a"]}],"mendeley":{"formattedCitation":"(Darya</w:instrText>
      </w:r>
      <w:r w:rsidRPr="00735439">
        <w:rPr>
          <w:color w:val="000000"/>
          <w:szCs w:val="24"/>
        </w:rPr>
        <w:instrText>nto, 2017)","plainTextFormattedCitation":"(Daryanto, 2017)","previouslyFormattedCitation":"(Daryanto, 2017)"},"properties":{"noteIndex":0},"schema":"https://github.com/citation-style-language/schema/raw/master/csl-citation.json"}</w:instrText>
      </w:r>
      <w:r w:rsidRPr="00735439">
        <w:rPr>
          <w:color w:val="000000"/>
          <w:szCs w:val="24"/>
        </w:rPr>
        <w:fldChar w:fldCharType="separate"/>
      </w:r>
      <w:r w:rsidRPr="00735439">
        <w:rPr>
          <w:color w:val="000000"/>
          <w:szCs w:val="24"/>
        </w:rPr>
        <w:t>Nugrahani (2017)</w:t>
      </w:r>
      <w:r w:rsidRPr="00735439">
        <w:rPr>
          <w:color w:val="000000"/>
          <w:szCs w:val="24"/>
        </w:rPr>
        <w:fldChar w:fldCharType="end"/>
      </w:r>
      <w:r w:rsidRPr="00735439">
        <w:rPr>
          <w:color w:val="000000"/>
          <w:szCs w:val="24"/>
        </w:rPr>
        <w:t xml:space="preserve">. </w:t>
      </w:r>
      <w:proofErr w:type="gramStart"/>
      <w:r w:rsidRPr="00735439">
        <w:rPr>
          <w:color w:val="000000"/>
          <w:szCs w:val="24"/>
        </w:rPr>
        <w:t>Menuru</w:t>
      </w:r>
      <w:r w:rsidRPr="00735439">
        <w:rPr>
          <w:color w:val="000000"/>
          <w:szCs w:val="24"/>
        </w:rPr>
        <w:t>t Pendidikan karakter harus dilaksanakan secara intergrasi dalam pembelajaran.</w:t>
      </w:r>
      <w:proofErr w:type="gramEnd"/>
      <w:r w:rsidRPr="00735439">
        <w:rPr>
          <w:color w:val="000000"/>
          <w:szCs w:val="24"/>
        </w:rPr>
        <w:t xml:space="preserve"> Hal ini sesuai dengan pernyataan </w:t>
      </w:r>
      <w:r w:rsidRPr="00735439">
        <w:rPr>
          <w:color w:val="000000"/>
          <w:szCs w:val="24"/>
        </w:rPr>
        <w:fldChar w:fldCharType="begin" w:fldLock="1"/>
      </w:r>
      <w:r w:rsidRPr="00735439">
        <w:rPr>
          <w:color w:val="000000"/>
          <w:szCs w:val="24"/>
        </w:rPr>
        <w:instrText>ADDIN CSL_CITATION {"citationItems":[{"id":"ITEM-1","itemData":{"author":[{"dropping-particle":"","family":"Daryanto","given":"Syaiful Karim","n</w:instrText>
      </w:r>
      <w:r w:rsidRPr="00735439">
        <w:rPr>
          <w:color w:val="000000"/>
          <w:szCs w:val="24"/>
        </w:rPr>
        <w:instrText>on-dropping-particle":"","parse-names":false,"suffix":""}],"id":"ITEM-1","issued":{"date-parts":[["2017"]]},"publisher":"Gava Media","publisher-place":"Yogyakarta","title":"Pembelajaran Abad 21","type":"book"},"uris":["http://www.mendeley.com/documents/?uu</w:instrText>
      </w:r>
      <w:r w:rsidRPr="00735439">
        <w:rPr>
          <w:color w:val="000000"/>
          <w:szCs w:val="24"/>
        </w:rPr>
        <w:instrText>id=8b71853f-7eca-4b2f-87ff-d8d98076ce1a"]}],"mendeley":{"formattedCitation":"(Daryanto, 2017)","plainTextFormattedCitation":"(Daryanto, 2017)","previouslyFormattedCitation":"(Daryanto, 2017)"},"properties":{"noteIndex":0},"schema":"https://github.com/citat</w:instrText>
      </w:r>
      <w:r w:rsidRPr="00735439">
        <w:rPr>
          <w:color w:val="000000"/>
          <w:szCs w:val="24"/>
        </w:rPr>
        <w:instrText>ion-style-language/schema/raw/master/csl-citation.json"}</w:instrText>
      </w:r>
      <w:r w:rsidRPr="00735439">
        <w:rPr>
          <w:color w:val="000000"/>
          <w:szCs w:val="24"/>
        </w:rPr>
        <w:fldChar w:fldCharType="separate"/>
      </w:r>
      <w:r w:rsidRPr="00735439">
        <w:rPr>
          <w:color w:val="000000"/>
          <w:szCs w:val="24"/>
        </w:rPr>
        <w:t>Amin (2020)</w:t>
      </w:r>
      <w:r w:rsidRPr="00735439">
        <w:rPr>
          <w:color w:val="000000"/>
          <w:szCs w:val="24"/>
        </w:rPr>
        <w:fldChar w:fldCharType="end"/>
      </w:r>
      <w:r w:rsidRPr="00735439">
        <w:rPr>
          <w:color w:val="000000"/>
          <w:szCs w:val="24"/>
        </w:rPr>
        <w:t xml:space="preserve"> bahwa pedidika</w:t>
      </w:r>
      <w:r w:rsidRPr="00735439">
        <w:rPr>
          <w:color w:val="000000"/>
          <w:szCs w:val="24"/>
        </w:rPr>
        <w:t>n</w:t>
      </w:r>
      <w:r w:rsidRPr="00735439">
        <w:rPr>
          <w:color w:val="000000"/>
          <w:szCs w:val="24"/>
        </w:rPr>
        <w:t xml:space="preserve"> karakter bukan hanya mendidik yang salah dan benar akan tetapi mencakup pemahaman, perasaan dan kemauan untuk bersikap baik sesuai nilai yang berlaku. </w:t>
      </w:r>
      <w:r w:rsidRPr="00735439">
        <w:rPr>
          <w:color w:val="000000"/>
          <w:szCs w:val="24"/>
          <w:lang w:val="en-GB"/>
        </w:rPr>
        <w:t xml:space="preserve">Penelitian </w:t>
      </w:r>
      <w:r w:rsidRPr="00735439">
        <w:rPr>
          <w:color w:val="000000"/>
          <w:szCs w:val="24"/>
        </w:rPr>
        <w:fldChar w:fldCharType="begin" w:fldLock="1"/>
      </w:r>
      <w:r w:rsidRPr="00735439">
        <w:rPr>
          <w:color w:val="000000"/>
          <w:szCs w:val="24"/>
        </w:rPr>
        <w:instrText>ADDIN CSL_CITATION {"citationItems":[{"id":"ITEM-1","itemData":{"author":[{"dropping-particle":"","family":"Daryanto","given":"Syaiful Karim","non-dropping-particle":"","parse-names":false,"suffix":""}],"id":"ITEM-1","issued":{"date-parts":[["2017"]]},"pub</w:instrText>
      </w:r>
      <w:r w:rsidRPr="00735439">
        <w:rPr>
          <w:color w:val="000000"/>
          <w:szCs w:val="24"/>
        </w:rPr>
        <w:instrText>lisher":"Gava Media","publisher-place":"Yogyakarta","title":"Pembelajaran Abad 21","type":"book"},"uris":["http://www.mendeley.com/documents/?uuid=8b71853f-7eca-4b2f-87ff-d8d98076ce1a"]}],"mendeley":{"formattedCitation":"(Daryanto, 2017)","plainTextFormatt</w:instrText>
      </w:r>
      <w:r w:rsidRPr="00735439">
        <w:rPr>
          <w:color w:val="000000"/>
          <w:szCs w:val="24"/>
        </w:rPr>
        <w:instrText>edCitation":"(Daryanto, 2017)","previouslyFormattedCitation":"(Daryanto, 2017)"},"properties":{"noteIndex":0},"schema":"https://github.com/citation-style-language/schema/raw/master/csl-citation.json"}</w:instrText>
      </w:r>
      <w:r w:rsidRPr="00735439">
        <w:rPr>
          <w:color w:val="000000"/>
          <w:szCs w:val="24"/>
        </w:rPr>
        <w:fldChar w:fldCharType="separate"/>
      </w:r>
      <w:r w:rsidRPr="00735439">
        <w:rPr>
          <w:color w:val="000000"/>
          <w:szCs w:val="24"/>
        </w:rPr>
        <w:t>Soetantyo (2013)</w:t>
      </w:r>
      <w:r w:rsidRPr="00735439">
        <w:rPr>
          <w:color w:val="000000"/>
          <w:szCs w:val="24"/>
        </w:rPr>
        <w:fldChar w:fldCharType="end"/>
      </w:r>
      <w:r w:rsidRPr="00735439">
        <w:rPr>
          <w:color w:val="000000"/>
          <w:szCs w:val="24"/>
        </w:rPr>
        <w:t xml:space="preserve"> </w:t>
      </w:r>
      <w:r w:rsidRPr="00735439">
        <w:rPr>
          <w:color w:val="000000"/>
          <w:szCs w:val="24"/>
          <w:lang w:val="en-GB"/>
        </w:rPr>
        <w:t>tentang peran cerita dalam membangun</w:t>
      </w:r>
      <w:r w:rsidRPr="00735439">
        <w:rPr>
          <w:color w:val="000000"/>
          <w:szCs w:val="24"/>
          <w:lang w:val="en-GB"/>
        </w:rPr>
        <w:t xml:space="preserve"> karakter siswa</w:t>
      </w:r>
      <w:r w:rsidRPr="00735439">
        <w:rPr>
          <w:color w:val="000000"/>
          <w:szCs w:val="24"/>
        </w:rPr>
        <w:t xml:space="preserve">, mengemukakan </w:t>
      </w:r>
      <w:r w:rsidRPr="00735439">
        <w:rPr>
          <w:color w:val="000000"/>
          <w:szCs w:val="24"/>
          <w:lang w:val="en-GB"/>
        </w:rPr>
        <w:t>fungsi</w:t>
      </w:r>
      <w:r w:rsidRPr="00735439">
        <w:rPr>
          <w:color w:val="000000"/>
          <w:szCs w:val="24"/>
        </w:rPr>
        <w:t xml:space="preserve"> </w:t>
      </w:r>
      <w:r w:rsidRPr="00735439">
        <w:rPr>
          <w:color w:val="000000"/>
          <w:szCs w:val="24"/>
          <w:lang w:val="en-GB"/>
        </w:rPr>
        <w:t>pendidikan karakter</w:t>
      </w:r>
      <w:r w:rsidRPr="00735439">
        <w:rPr>
          <w:color w:val="FFFFFF" w:themeColor="background1"/>
          <w:szCs w:val="24"/>
          <w:lang w:val="en-GB"/>
        </w:rPr>
        <w:t>r</w:t>
      </w:r>
      <w:r w:rsidRPr="00735439">
        <w:rPr>
          <w:color w:val="000000"/>
          <w:szCs w:val="24"/>
        </w:rPr>
        <w:t>untuk me</w:t>
      </w:r>
      <w:r w:rsidRPr="00735439">
        <w:rPr>
          <w:color w:val="000000"/>
          <w:szCs w:val="24"/>
          <w:lang w:val="en-GB"/>
        </w:rPr>
        <w:t>milah</w:t>
      </w:r>
      <w:r w:rsidRPr="00735439">
        <w:rPr>
          <w:color w:val="000000"/>
          <w:szCs w:val="24"/>
        </w:rPr>
        <w:t xml:space="preserve"> informasi d</w:t>
      </w:r>
      <w:r w:rsidRPr="00735439">
        <w:rPr>
          <w:color w:val="000000"/>
          <w:szCs w:val="24"/>
          <w:lang w:val="en-GB"/>
        </w:rPr>
        <w:t xml:space="preserve">ari </w:t>
      </w:r>
      <w:r w:rsidRPr="00735439">
        <w:rPr>
          <w:color w:val="000000"/>
          <w:szCs w:val="24"/>
        </w:rPr>
        <w:t xml:space="preserve">internet yang berkembang </w:t>
      </w:r>
      <w:r w:rsidRPr="00735439">
        <w:rPr>
          <w:color w:val="000000"/>
          <w:szCs w:val="24"/>
          <w:lang w:val="en-GB"/>
        </w:rPr>
        <w:t>pesat</w:t>
      </w:r>
      <w:r w:rsidRPr="00735439">
        <w:rPr>
          <w:color w:val="000000"/>
          <w:szCs w:val="24"/>
        </w:rPr>
        <w:t xml:space="preserve"> di </w:t>
      </w:r>
      <w:r w:rsidRPr="00735439">
        <w:rPr>
          <w:color w:val="000000"/>
          <w:szCs w:val="24"/>
          <w:lang w:val="en-GB"/>
        </w:rPr>
        <w:t>era globalisasi.</w:t>
      </w:r>
      <w:r w:rsidRPr="00735439">
        <w:rPr>
          <w:color w:val="000000"/>
          <w:szCs w:val="24"/>
        </w:rPr>
        <w:t xml:space="preserve"> Peserta didik  dengan ini dituntut harus memiliki nilai karakter positif yang kuat agar dapat menghadapi tantangan</w:t>
      </w:r>
      <w:r w:rsidRPr="00735439">
        <w:rPr>
          <w:color w:val="000000"/>
          <w:szCs w:val="24"/>
          <w:lang w:val="en-GB"/>
        </w:rPr>
        <w:t xml:space="preserve">  era</w:t>
      </w:r>
      <w:r w:rsidRPr="00735439">
        <w:rPr>
          <w:color w:val="000000"/>
          <w:szCs w:val="24"/>
          <w:lang w:val="en-GB"/>
        </w:rPr>
        <w:t xml:space="preserve"> globalisasi</w:t>
      </w:r>
      <w:r w:rsidRPr="00735439">
        <w:rPr>
          <w:color w:val="000000"/>
          <w:szCs w:val="24"/>
        </w:rPr>
        <w:t xml:space="preserve"> </w:t>
      </w:r>
      <w:r w:rsidRPr="00735439">
        <w:rPr>
          <w:color w:val="000000"/>
          <w:szCs w:val="24"/>
        </w:rPr>
        <w:fldChar w:fldCharType="begin" w:fldLock="1"/>
      </w:r>
      <w:r w:rsidRPr="00735439">
        <w:rPr>
          <w:color w:val="000000"/>
          <w:szCs w:val="24"/>
        </w:rPr>
        <w:instrText>ADDIN CSL_CITATION {"citationItems":[{"id":"ITEM-1","itemData":{"author":[{"dropping-particle":"","family":"Daryanto","given":"Syaiful Karim","non-dropping-particle":"","parse-names":false,"suffix":""}],"id":"ITEM-1","issued":{"date-parts":[["</w:instrText>
      </w:r>
      <w:r w:rsidRPr="00735439">
        <w:rPr>
          <w:color w:val="000000"/>
          <w:szCs w:val="24"/>
        </w:rPr>
        <w:instrText>2017"]]},"publisher":"Gava Media","publisher-place":"Yogyakarta","title":"Pembelajaran Abad 21","type":"book"},"uris":["http://www.mendeley.com/documents/?uuid=8b71853f-7eca-4b2f-87ff-d8d98076ce1a"]}],"mendeley":{"formattedCitation":"(Daryanto, 2017)","pla</w:instrText>
      </w:r>
      <w:r w:rsidRPr="00735439">
        <w:rPr>
          <w:color w:val="000000"/>
          <w:szCs w:val="24"/>
        </w:rPr>
        <w:instrText>inTextFormattedCitation":"(Daryanto, 2017)","previouslyFormattedCitation":"(Daryanto, 2017)"},"properties":{"noteIndex":0},"schema":"https://github.com/citation-style-language/schema/raw/master/csl-citation.json"}</w:instrText>
      </w:r>
      <w:r w:rsidRPr="00735439">
        <w:rPr>
          <w:color w:val="000000"/>
          <w:szCs w:val="24"/>
        </w:rPr>
        <w:fldChar w:fldCharType="separate"/>
      </w:r>
      <w:r w:rsidRPr="00735439">
        <w:rPr>
          <w:color w:val="000000"/>
          <w:szCs w:val="24"/>
        </w:rPr>
        <w:t>(Daryanto, 2017)</w:t>
      </w:r>
      <w:r w:rsidRPr="00735439">
        <w:rPr>
          <w:color w:val="000000"/>
          <w:szCs w:val="24"/>
        </w:rPr>
        <w:fldChar w:fldCharType="end"/>
      </w:r>
      <w:r w:rsidRPr="00735439">
        <w:rPr>
          <w:color w:val="000000"/>
          <w:szCs w:val="24"/>
        </w:rPr>
        <w:t xml:space="preserve">. </w:t>
      </w:r>
      <w:r w:rsidRPr="00735439">
        <w:rPr>
          <w:color w:val="000000"/>
          <w:szCs w:val="24"/>
        </w:rPr>
        <w:t xml:space="preserve"> </w:t>
      </w:r>
      <w:r w:rsidRPr="00735439">
        <w:rPr>
          <w:color w:val="000000"/>
          <w:szCs w:val="24"/>
        </w:rPr>
        <w:t xml:space="preserve">Menurut </w:t>
      </w:r>
      <w:r w:rsidRPr="00735439">
        <w:rPr>
          <w:color w:val="000000"/>
          <w:szCs w:val="24"/>
        </w:rPr>
        <w:fldChar w:fldCharType="begin" w:fldLock="1"/>
      </w:r>
      <w:r w:rsidRPr="00735439">
        <w:rPr>
          <w:color w:val="000000"/>
          <w:szCs w:val="24"/>
        </w:rPr>
        <w:instrText>ADDIN CSL_CIT</w:instrText>
      </w:r>
      <w:r w:rsidRPr="00735439">
        <w:rPr>
          <w:color w:val="000000"/>
          <w:szCs w:val="24"/>
        </w:rPr>
        <w:instrText>ATION {"citationItems":[{"id":"ITEM-1","itemData":{"author":[{"dropping-particle":"","family":"Daryanto","given":"Syaiful Karim","non-dropping-particle":"","parse-names":false,"suffix":""}],"id":"ITEM-1","issued":{"date-parts":[["2017"]]},"publisher":"Gava</w:instrText>
      </w:r>
      <w:r w:rsidRPr="00735439">
        <w:rPr>
          <w:color w:val="000000"/>
          <w:szCs w:val="24"/>
        </w:rPr>
        <w:instrText xml:space="preserve"> Media","publisher-place":"Yogyakarta","title":"Pembelajaran Abad 21","type":"book"},"uris":["http://www.mendeley.com/documents/?uuid=8b71853f-7eca-4b2f-87ff-d8d98076ce1a"]}],"mendeley":{"formattedCitation":"(Daryanto, 2017)","plainTextFormattedCitation":"</w:instrText>
      </w:r>
      <w:r w:rsidRPr="00735439">
        <w:rPr>
          <w:color w:val="000000"/>
          <w:szCs w:val="24"/>
        </w:rPr>
        <w:instrText>(Daryanto, 2017)","previouslyFormattedCitation":"(Daryanto, 2017)"},"properties":{"noteIndex":0},"schema":"https://github.com/citation-style-language/schema/raw/master/csl-citation.json"}</w:instrText>
      </w:r>
      <w:r w:rsidRPr="00735439">
        <w:rPr>
          <w:color w:val="000000"/>
          <w:szCs w:val="24"/>
        </w:rPr>
        <w:fldChar w:fldCharType="separate"/>
      </w:r>
      <w:r w:rsidRPr="00735439">
        <w:rPr>
          <w:color w:val="000000"/>
          <w:szCs w:val="24"/>
        </w:rPr>
        <w:t>Juanda</w:t>
      </w:r>
      <w:r w:rsidRPr="00735439">
        <w:rPr>
          <w:color w:val="000000"/>
          <w:szCs w:val="24"/>
        </w:rPr>
        <w:t xml:space="preserve"> (201</w:t>
      </w:r>
      <w:r w:rsidRPr="00735439">
        <w:rPr>
          <w:color w:val="000000"/>
          <w:szCs w:val="24"/>
        </w:rPr>
        <w:t>8</w:t>
      </w:r>
      <w:r w:rsidRPr="00735439">
        <w:rPr>
          <w:color w:val="000000"/>
          <w:szCs w:val="24"/>
        </w:rPr>
        <w:t>)</w:t>
      </w:r>
      <w:r w:rsidRPr="00735439">
        <w:rPr>
          <w:color w:val="000000"/>
          <w:szCs w:val="24"/>
        </w:rPr>
        <w:fldChar w:fldCharType="end"/>
      </w:r>
      <w:r w:rsidRPr="00735439">
        <w:rPr>
          <w:color w:val="000000"/>
          <w:szCs w:val="24"/>
        </w:rPr>
        <w:t xml:space="preserve"> pada era modern atau yang biasa disebut dengan era g</w:t>
      </w:r>
      <w:r w:rsidRPr="00735439">
        <w:rPr>
          <w:color w:val="000000"/>
          <w:szCs w:val="24"/>
        </w:rPr>
        <w:t>lobalisasi  pendidikan karakter semakin meluas pada bermacam media.</w:t>
      </w:r>
    </w:p>
    <w:p w:rsidR="003322DE" w:rsidRPr="00735439" w:rsidRDefault="00423269" w:rsidP="00423269">
      <w:pPr>
        <w:spacing w:line="360" w:lineRule="auto"/>
        <w:ind w:firstLine="720"/>
        <w:jc w:val="both"/>
        <w:rPr>
          <w:color w:val="000000"/>
          <w:szCs w:val="24"/>
        </w:rPr>
      </w:pPr>
      <w:r w:rsidRPr="00735439">
        <w:rPr>
          <w:color w:val="000000"/>
          <w:szCs w:val="24"/>
        </w:rPr>
        <w:t xml:space="preserve">Menurut </w:t>
      </w:r>
      <w:r w:rsidRPr="00735439">
        <w:rPr>
          <w:color w:val="000000"/>
          <w:szCs w:val="24"/>
        </w:rPr>
        <w:fldChar w:fldCharType="begin" w:fldLock="1"/>
      </w:r>
      <w:r w:rsidRPr="00735439">
        <w:rPr>
          <w:color w:val="000000"/>
          <w:szCs w:val="24"/>
        </w:rPr>
        <w:instrText>ADDIN CSL_CITATION {"citationItems":[{"id":"ITEM-1","itemData":{"author":[{"dropping-particle":"","family":"Daryanto","given":"Syaiful Karim","non-dropping-particle":"","parse-nam</w:instrText>
      </w:r>
      <w:r w:rsidRPr="00735439">
        <w:rPr>
          <w:color w:val="000000"/>
          <w:szCs w:val="24"/>
        </w:rPr>
        <w:instrText>es":false,"suffix":""}],"id":"ITEM-1","issued":{"date-parts":[["2017"]]},"publisher":"Gava Media","publisher-place":"Yogyakarta","title":"Pembelajaran Abad 21","type":"book"},"uris":["http://www.mendeley.com/documents/?uuid=8b71853f-7eca-4b2f-87ff-d8d98076</w:instrText>
      </w:r>
      <w:r w:rsidRPr="00735439">
        <w:rPr>
          <w:color w:val="000000"/>
          <w:szCs w:val="24"/>
        </w:rPr>
        <w:instrText>ce1a"]}],"mendeley":{"formattedCitation":"(Daryanto, 2017)","plainTextFormattedCitation":"(Daryanto, 2017)","previouslyFormattedCitation":"(Daryanto, 2017)"},"properties":{"noteIndex":0},"schema":"https://github.com/citation-style-language/schema/raw/maste</w:instrText>
      </w:r>
      <w:r w:rsidRPr="00735439">
        <w:rPr>
          <w:color w:val="000000"/>
          <w:szCs w:val="24"/>
        </w:rPr>
        <w:instrText>r/csl-citation.json"}</w:instrText>
      </w:r>
      <w:r w:rsidRPr="00735439">
        <w:rPr>
          <w:color w:val="000000"/>
          <w:szCs w:val="24"/>
        </w:rPr>
        <w:fldChar w:fldCharType="separate"/>
      </w:r>
      <w:r w:rsidRPr="00735439">
        <w:rPr>
          <w:color w:val="000000"/>
          <w:szCs w:val="24"/>
        </w:rPr>
        <w:t>Suryaman (2010)</w:t>
      </w:r>
      <w:r w:rsidRPr="00735439">
        <w:rPr>
          <w:color w:val="000000"/>
          <w:szCs w:val="24"/>
        </w:rPr>
        <w:fldChar w:fldCharType="end"/>
      </w:r>
      <w:r w:rsidRPr="00735439">
        <w:rPr>
          <w:color w:val="000000"/>
          <w:szCs w:val="24"/>
        </w:rPr>
        <w:t xml:space="preserve"> sastra mempunyai peran dalam membentuk dan </w:t>
      </w:r>
      <w:r w:rsidRPr="00735439">
        <w:rPr>
          <w:color w:val="000000"/>
          <w:szCs w:val="24"/>
        </w:rPr>
        <w:lastRenderedPageBreak/>
        <w:t xml:space="preserve">merubah karakter. </w:t>
      </w:r>
      <w:proofErr w:type="gramStart"/>
      <w:r w:rsidRPr="00735439">
        <w:rPr>
          <w:color w:val="000000"/>
          <w:szCs w:val="24"/>
        </w:rPr>
        <w:t>Salah satu karya sastra yang sesuai dengan budaya Indonesia adalah dongeng.</w:t>
      </w:r>
      <w:proofErr w:type="gramEnd"/>
      <w:r w:rsidRPr="00735439">
        <w:rPr>
          <w:color w:val="000000"/>
          <w:szCs w:val="24"/>
        </w:rPr>
        <w:t xml:space="preserve"> Budaya mendongeng merupakan hal yang disukai oleh anak usia dini </w:t>
      </w:r>
      <w:r w:rsidRPr="00735439">
        <w:rPr>
          <w:color w:val="000000"/>
          <w:szCs w:val="24"/>
        </w:rPr>
        <w:fldChar w:fldCharType="begin" w:fldLock="1"/>
      </w:r>
      <w:r w:rsidRPr="00735439">
        <w:rPr>
          <w:color w:val="000000"/>
          <w:szCs w:val="24"/>
        </w:rPr>
        <w:instrText>ADDIN CSL_CITA</w:instrText>
      </w:r>
      <w:r w:rsidRPr="00735439">
        <w:rPr>
          <w:color w:val="000000"/>
          <w:szCs w:val="24"/>
        </w:rPr>
        <w:instrText xml:space="preserve">TION {"citationItems":[{"id":"ITEM-1","itemData":{"author":[{"dropping-particle":"","family":"Daryanto","given":"Syaiful Karim","non-dropping-particle":"","parse-names":false,"suffix":""}],"id":"ITEM-1","issued":{"date-parts":[["2017"]]},"publisher":"Gava </w:instrText>
      </w:r>
      <w:r w:rsidRPr="00735439">
        <w:rPr>
          <w:color w:val="000000"/>
          <w:szCs w:val="24"/>
        </w:rPr>
        <w:instrText>Media","publisher-place":"Yogyakarta","title":"Pembelajaran Abad 21","type":"book"},"uris":["http://www.mendeley.com/documents/?uuid=8b71853f-7eca-4b2f-87ff-d8d98076ce1a"]}],"mendeley":{"formattedCitation":"(Daryanto, 2017)","plainTextFormattedCitation":"(</w:instrText>
      </w:r>
      <w:r w:rsidRPr="00735439">
        <w:rPr>
          <w:color w:val="000000"/>
          <w:szCs w:val="24"/>
        </w:rPr>
        <w:instrText>Daryanto, 2017)","previouslyFormattedCitation":"(Daryanto, 2017)"},"properties":{"noteIndex":0},"schema":"https://github.com/citation-style-language/schema/raw/master/csl-citation.json"}</w:instrText>
      </w:r>
      <w:r w:rsidRPr="00735439">
        <w:rPr>
          <w:color w:val="000000"/>
          <w:szCs w:val="24"/>
        </w:rPr>
        <w:fldChar w:fldCharType="separate"/>
      </w:r>
      <w:r w:rsidRPr="00735439">
        <w:rPr>
          <w:color w:val="000000"/>
          <w:szCs w:val="24"/>
        </w:rPr>
        <w:t>(Adhi, 2014)</w:t>
      </w:r>
      <w:r w:rsidRPr="00735439">
        <w:rPr>
          <w:color w:val="000000"/>
          <w:szCs w:val="24"/>
        </w:rPr>
        <w:fldChar w:fldCharType="end"/>
      </w:r>
      <w:r w:rsidRPr="00735439">
        <w:rPr>
          <w:color w:val="000000"/>
          <w:szCs w:val="24"/>
        </w:rPr>
        <w:t>.</w:t>
      </w:r>
      <w:r w:rsidRPr="00735439">
        <w:rPr>
          <w:color w:val="000000"/>
          <w:szCs w:val="24"/>
        </w:rPr>
        <w:t xml:space="preserve"> </w:t>
      </w:r>
      <w:proofErr w:type="gramStart"/>
      <w:r w:rsidRPr="00735439">
        <w:rPr>
          <w:color w:val="000000"/>
          <w:szCs w:val="24"/>
        </w:rPr>
        <w:t>oleh</w:t>
      </w:r>
      <w:proofErr w:type="gramEnd"/>
      <w:r w:rsidRPr="00735439">
        <w:rPr>
          <w:color w:val="000000"/>
          <w:szCs w:val="24"/>
        </w:rPr>
        <w:t xml:space="preserve"> karenanya penting bagi peserta didik untuk menam</w:t>
      </w:r>
      <w:r w:rsidRPr="00735439">
        <w:rPr>
          <w:color w:val="000000"/>
          <w:szCs w:val="24"/>
        </w:rPr>
        <w:t xml:space="preserve">bah literasi dari dongeng maupun karya sastra fiksi lain. Sastra disampaikan dengan lebih mengedepankan nilai positif dalam pendidikan seperti religius, moral, budaya, dan sosial  </w:t>
      </w:r>
      <w:r w:rsidRPr="00735439">
        <w:rPr>
          <w:color w:val="000000"/>
          <w:szCs w:val="24"/>
        </w:rPr>
        <w:fldChar w:fldCharType="begin" w:fldLock="1"/>
      </w:r>
      <w:r w:rsidRPr="00735439">
        <w:rPr>
          <w:color w:val="000000"/>
          <w:szCs w:val="24"/>
        </w:rPr>
        <w:instrText>ADDIN CSL_CITATION {"citationItems":[{"id":"ITEM-1","itemData":{"author":[{"</w:instrText>
      </w:r>
      <w:r w:rsidRPr="00735439">
        <w:rPr>
          <w:color w:val="000000"/>
          <w:szCs w:val="24"/>
        </w:rPr>
        <w:instrText>dropping-particle":"","family":"Daryanto","given":"Syaiful Karim","non-dropping-particle":"","parse-names":false,"suffix":""}],"id":"ITEM-1","issued":{"date-parts":[["2017"]]},"publisher":"Gava Media","publisher-place":"Yogyakarta","title":"Pembelajaran Ab</w:instrText>
      </w:r>
      <w:r w:rsidRPr="00735439">
        <w:rPr>
          <w:color w:val="000000"/>
          <w:szCs w:val="24"/>
        </w:rPr>
        <w:instrText>ad 21","type":"book"},"uris":["http://www.mendeley.com/documents/?uuid=8b71853f-7eca-4b2f-87ff-d8d98076ce1a"]}],"mendeley":{"formattedCitation":"(Daryanto, 2017)","plainTextFormattedCitation":"(Daryanto, 2017)","previouslyFormattedCitation":"(Daryanto, 201</w:instrText>
      </w:r>
      <w:r w:rsidRPr="00735439">
        <w:rPr>
          <w:color w:val="000000"/>
          <w:szCs w:val="24"/>
        </w:rPr>
        <w:instrText>7)"},"properties":{"noteIndex":0},"schema":"https://github.com/citation-style-language/schema/raw/master/csl-citation.json"}</w:instrText>
      </w:r>
      <w:r w:rsidRPr="00735439">
        <w:rPr>
          <w:color w:val="000000"/>
          <w:szCs w:val="24"/>
        </w:rPr>
        <w:fldChar w:fldCharType="separate"/>
      </w:r>
      <w:r w:rsidRPr="00735439">
        <w:rPr>
          <w:color w:val="000000"/>
          <w:szCs w:val="24"/>
        </w:rPr>
        <w:t>(</w:t>
      </w:r>
      <w:r w:rsidRPr="00735439">
        <w:rPr>
          <w:color w:val="000000"/>
          <w:szCs w:val="24"/>
        </w:rPr>
        <w:t xml:space="preserve">Puspitasari, </w:t>
      </w:r>
      <w:r w:rsidRPr="00735439">
        <w:rPr>
          <w:color w:val="000000"/>
          <w:szCs w:val="24"/>
        </w:rPr>
        <w:t>2010)</w:t>
      </w:r>
      <w:r w:rsidRPr="00735439">
        <w:rPr>
          <w:color w:val="000000"/>
          <w:szCs w:val="24"/>
        </w:rPr>
        <w:fldChar w:fldCharType="end"/>
      </w:r>
    </w:p>
    <w:p w:rsidR="003322DE" w:rsidRPr="00735439" w:rsidRDefault="00423269">
      <w:pPr>
        <w:spacing w:line="360" w:lineRule="auto"/>
        <w:ind w:firstLine="720"/>
        <w:jc w:val="both"/>
        <w:rPr>
          <w:color w:val="000000" w:themeColor="text1"/>
          <w:szCs w:val="24"/>
          <w:lang w:val="en-GB"/>
        </w:rPr>
      </w:pPr>
      <w:r w:rsidRPr="00735439">
        <w:rPr>
          <w:color w:val="000000" w:themeColor="text1"/>
          <w:szCs w:val="24"/>
          <w:lang w:val="en-GB"/>
        </w:rPr>
        <w:t xml:space="preserve">Penelitian mengenai analisis nilai karakter dongeng telah banyak dilakukan oleh para ahli diantaranya, </w:t>
      </w:r>
      <w:r w:rsidRPr="00735439">
        <w:rPr>
          <w:color w:val="000000"/>
          <w:szCs w:val="24"/>
        </w:rPr>
        <w:fldChar w:fldCharType="begin" w:fldLock="1"/>
      </w:r>
      <w:r w:rsidRPr="00735439">
        <w:rPr>
          <w:color w:val="000000"/>
          <w:szCs w:val="24"/>
        </w:rPr>
        <w:instrText>ADDIN CSL_CITATION {"citationItems":[{"id":"ITEM-1","itemData":{"author":[{"dropping-particle":"","family":"Daryanto","given":"Syaiful Karim","non-dropping-particle":"","parse-names":false,"suffix":""}],"id":"ITEM-1","issued":{"date-parts":[["2017"]]},"pub</w:instrText>
      </w:r>
      <w:r w:rsidRPr="00735439">
        <w:rPr>
          <w:color w:val="000000"/>
          <w:szCs w:val="24"/>
        </w:rPr>
        <w:instrText>lisher":"Gava Media","publisher-place":"Yogyakarta","title":"Pembelajaran Abad 21","type":"book"},"uris":["http://www.mendeley.com/documents/?uuid=8b71853f-7eca-4b2f-87ff-d8d98076ce1a"]}],"mendeley":{"formattedCitation":"(Daryanto, 2017)","plainTextFormatt</w:instrText>
      </w:r>
      <w:r w:rsidRPr="00735439">
        <w:rPr>
          <w:color w:val="000000"/>
          <w:szCs w:val="24"/>
        </w:rPr>
        <w:instrText>edCitation":"(Daryanto, 2017)","previouslyFormattedCitation":"(Daryanto, 2017)"},"properties":{"noteIndex":0},"schema":"https://github.com/citation-style-language/schema/raw/master/csl-citation.json"}</w:instrText>
      </w:r>
      <w:r w:rsidRPr="00735439">
        <w:rPr>
          <w:color w:val="000000"/>
          <w:szCs w:val="24"/>
        </w:rPr>
        <w:fldChar w:fldCharType="separate"/>
      </w:r>
      <w:r w:rsidRPr="00735439">
        <w:rPr>
          <w:color w:val="000000"/>
          <w:szCs w:val="24"/>
        </w:rPr>
        <w:t>(Soetantyo, 2013)</w:t>
      </w:r>
      <w:r w:rsidRPr="00735439">
        <w:rPr>
          <w:color w:val="000000"/>
          <w:szCs w:val="24"/>
        </w:rPr>
        <w:fldChar w:fldCharType="end"/>
      </w:r>
      <w:r w:rsidRPr="00735439">
        <w:rPr>
          <w:color w:val="000000"/>
          <w:szCs w:val="24"/>
        </w:rPr>
        <w:t>;</w:t>
      </w:r>
      <w:r w:rsidRPr="00735439">
        <w:rPr>
          <w:szCs w:val="24"/>
        </w:rPr>
        <w:t xml:space="preserve"> </w:t>
      </w:r>
      <w:r w:rsidRPr="00735439">
        <w:rPr>
          <w:color w:val="000000"/>
          <w:szCs w:val="24"/>
        </w:rPr>
        <w:fldChar w:fldCharType="begin" w:fldLock="1"/>
      </w:r>
      <w:r w:rsidRPr="00735439">
        <w:rPr>
          <w:color w:val="000000"/>
          <w:szCs w:val="24"/>
        </w:rPr>
        <w:instrText>ADDIN CSL_CITATION {"citationItems</w:instrText>
      </w:r>
      <w:r w:rsidRPr="00735439">
        <w:rPr>
          <w:color w:val="000000"/>
          <w:szCs w:val="24"/>
        </w:rPr>
        <w:instrText>":[{"id":"ITEM-1","itemData":{"author":[{"dropping-particle":"","family":"Daryanto","given":"Syaiful Karim","non-dropping-particle":"","parse-names":false,"suffix":""}],"id":"ITEM-1","issued":{"date-parts":[["2017"]]},"publisher":"Gava Media","publisher-pl</w:instrText>
      </w:r>
      <w:r w:rsidRPr="00735439">
        <w:rPr>
          <w:color w:val="000000"/>
          <w:szCs w:val="24"/>
        </w:rPr>
        <w:instrText>ace":"Yogyakarta","title":"Pembelajaran Abad 21","type":"book"},"uris":["http://www.mendeley.com/documents/?uuid=8b71853f-7eca-4b2f-87ff-d8d98076ce1a"]}],"mendeley":{"formattedCitation":"(Daryanto, 2017)","plainTextFormattedCitation":"(Daryanto, 2017)","pr</w:instrText>
      </w:r>
      <w:r w:rsidRPr="00735439">
        <w:rPr>
          <w:color w:val="000000"/>
          <w:szCs w:val="24"/>
        </w:rPr>
        <w:instrText>eviouslyFormattedCitation":"(Daryanto, 2017)"},"properties":{"noteIndex":0},"schema":"https://github.com/citation-style-language/schema/raw/master/csl-citation.json"}</w:instrText>
      </w:r>
      <w:r w:rsidRPr="00735439">
        <w:rPr>
          <w:color w:val="000000"/>
          <w:szCs w:val="24"/>
        </w:rPr>
        <w:fldChar w:fldCharType="separate"/>
      </w:r>
      <w:r w:rsidRPr="00735439">
        <w:rPr>
          <w:color w:val="000000"/>
          <w:szCs w:val="24"/>
        </w:rPr>
        <w:t>(Adhi, 2014)</w:t>
      </w:r>
      <w:r w:rsidRPr="00735439">
        <w:rPr>
          <w:color w:val="000000"/>
          <w:szCs w:val="24"/>
        </w:rPr>
        <w:fldChar w:fldCharType="end"/>
      </w:r>
      <w:r w:rsidRPr="00735439">
        <w:rPr>
          <w:color w:val="000000"/>
          <w:szCs w:val="24"/>
        </w:rPr>
        <w:t xml:space="preserve">; </w:t>
      </w:r>
      <w:r w:rsidRPr="00735439">
        <w:rPr>
          <w:color w:val="000000"/>
          <w:szCs w:val="24"/>
        </w:rPr>
        <w:fldChar w:fldCharType="begin" w:fldLock="1"/>
      </w:r>
      <w:r w:rsidRPr="00735439">
        <w:rPr>
          <w:color w:val="000000"/>
          <w:szCs w:val="24"/>
        </w:rPr>
        <w:instrText>ADDIN CSL_CITATION {"citationItems":[{"id":"ITEM-1","itemData":{"author":</w:instrText>
      </w:r>
      <w:r w:rsidRPr="00735439">
        <w:rPr>
          <w:color w:val="000000"/>
          <w:szCs w:val="24"/>
        </w:rPr>
        <w:instrText>[{"dropping-particle":"","family":"Daryanto","given":"Syaiful Karim","non-dropping-particle":"","parse-names":false,"suffix":""}],"id":"ITEM-1","issued":{"date-parts":[["2017"]]},"publisher":"Gava Media","publisher-place":"Yogyakarta","title":"Pembelajaran</w:instrText>
      </w:r>
      <w:r w:rsidRPr="00735439">
        <w:rPr>
          <w:color w:val="000000"/>
          <w:szCs w:val="24"/>
        </w:rPr>
        <w:instrText xml:space="preserve"> Abad 21","type":"book"},"uris":["http://www.mendeley.com/documents/?uuid=8b71853f-7eca-4b2f-87ff-d8d98076ce1a"]}],"mendeley":{"formattedCitation":"(Daryanto, 2017)","plainTextFormattedCitation":"(Daryanto, 2017)","previouslyFormattedCitation":"(Daryanto, </w:instrText>
      </w:r>
      <w:r w:rsidRPr="00735439">
        <w:rPr>
          <w:color w:val="000000"/>
          <w:szCs w:val="24"/>
        </w:rPr>
        <w:instrText>2017)"},"properties":{"noteIndex":0},"schema":"https://github.com/citation-style-language/schema/raw/master/csl-citation.json"}</w:instrText>
      </w:r>
      <w:r w:rsidRPr="00735439">
        <w:rPr>
          <w:color w:val="000000"/>
          <w:szCs w:val="24"/>
        </w:rPr>
        <w:fldChar w:fldCharType="separate"/>
      </w:r>
      <w:r w:rsidRPr="00735439">
        <w:rPr>
          <w:color w:val="000000"/>
          <w:szCs w:val="24"/>
        </w:rPr>
        <w:t>(Dewi, 2016)</w:t>
      </w:r>
      <w:r w:rsidRPr="00735439">
        <w:rPr>
          <w:color w:val="000000"/>
          <w:szCs w:val="24"/>
        </w:rPr>
        <w:fldChar w:fldCharType="end"/>
      </w:r>
      <w:r w:rsidRPr="00735439">
        <w:rPr>
          <w:color w:val="000000"/>
          <w:szCs w:val="24"/>
        </w:rPr>
        <w:t xml:space="preserve">. </w:t>
      </w:r>
      <w:proofErr w:type="gramStart"/>
      <w:r w:rsidRPr="00735439">
        <w:rPr>
          <w:color w:val="000000"/>
          <w:szCs w:val="24"/>
        </w:rPr>
        <w:t>Namun penelitian tersebut belum memfokuskan pada analisis nilai karakter dongeng Buku Tematik K13.</w:t>
      </w:r>
      <w:proofErr w:type="gramEnd"/>
      <w:r w:rsidRPr="00735439">
        <w:rPr>
          <w:color w:val="000000"/>
          <w:szCs w:val="24"/>
        </w:rPr>
        <w:t xml:space="preserve"> </w:t>
      </w:r>
    </w:p>
    <w:p w:rsidR="003322DE" w:rsidRPr="00735439" w:rsidRDefault="00423269">
      <w:pPr>
        <w:spacing w:line="360" w:lineRule="auto"/>
        <w:ind w:firstLine="720"/>
        <w:jc w:val="both"/>
        <w:rPr>
          <w:color w:val="000000" w:themeColor="text1"/>
          <w:szCs w:val="24"/>
          <w:lang w:val="en-GB"/>
        </w:rPr>
      </w:pPr>
      <w:proofErr w:type="gramStart"/>
      <w:r w:rsidRPr="00735439">
        <w:rPr>
          <w:color w:val="000000" w:themeColor="text1"/>
          <w:szCs w:val="24"/>
          <w:lang w:val="en-GB"/>
        </w:rPr>
        <w:t xml:space="preserve">Penelitian </w:t>
      </w:r>
      <w:r w:rsidRPr="00735439">
        <w:rPr>
          <w:color w:val="000000" w:themeColor="text1"/>
          <w:szCs w:val="24"/>
          <w:lang w:val="en-GB"/>
        </w:rPr>
        <w:t>ini bertujuan untuk mendeskripsikan nilai karakter isi dongeng dalam buku Tematik Terpadu Kurikulum 2013 untuk siswa SD/MI Kelas IV.</w:t>
      </w:r>
      <w:proofErr w:type="gramEnd"/>
    </w:p>
    <w:p w:rsidR="003322DE" w:rsidRPr="00735439" w:rsidRDefault="003322DE">
      <w:pPr>
        <w:spacing w:line="360" w:lineRule="auto"/>
        <w:ind w:firstLine="720"/>
        <w:jc w:val="both"/>
        <w:rPr>
          <w:color w:val="000000" w:themeColor="text1"/>
          <w:szCs w:val="24"/>
          <w:lang w:val="en-GB"/>
        </w:rPr>
      </w:pPr>
    </w:p>
    <w:p w:rsidR="003322DE" w:rsidRPr="00735439" w:rsidRDefault="00423269">
      <w:pPr>
        <w:spacing w:line="360" w:lineRule="auto"/>
        <w:jc w:val="both"/>
        <w:rPr>
          <w:b/>
          <w:bCs/>
          <w:color w:val="000000"/>
          <w:szCs w:val="24"/>
        </w:rPr>
      </w:pPr>
      <w:r w:rsidRPr="00735439">
        <w:rPr>
          <w:b/>
          <w:bCs/>
          <w:color w:val="000000"/>
          <w:szCs w:val="24"/>
        </w:rPr>
        <w:t>METODE</w:t>
      </w:r>
    </w:p>
    <w:p w:rsidR="003322DE" w:rsidRPr="00735439" w:rsidRDefault="00423269">
      <w:pPr>
        <w:spacing w:line="360" w:lineRule="auto"/>
        <w:ind w:firstLine="720"/>
        <w:jc w:val="both"/>
        <w:rPr>
          <w:color w:val="000000"/>
          <w:szCs w:val="24"/>
        </w:rPr>
      </w:pPr>
      <w:proofErr w:type="gramStart"/>
      <w:r w:rsidRPr="00735439">
        <w:rPr>
          <w:color w:val="000000"/>
          <w:szCs w:val="24"/>
        </w:rPr>
        <w:t>Penelitian ini menggunakan penelitian deskriptif kualitatif.</w:t>
      </w:r>
      <w:proofErr w:type="gramEnd"/>
      <w:r w:rsidRPr="00735439">
        <w:rPr>
          <w:color w:val="000000"/>
          <w:szCs w:val="24"/>
        </w:rPr>
        <w:t xml:space="preserve"> </w:t>
      </w:r>
      <w:proofErr w:type="gramStart"/>
      <w:r w:rsidRPr="00735439">
        <w:rPr>
          <w:szCs w:val="24"/>
        </w:rPr>
        <w:t>Penelitian ini dilaksanakan di SDN Kambingan yang terl</w:t>
      </w:r>
      <w:r w:rsidRPr="00735439">
        <w:rPr>
          <w:szCs w:val="24"/>
        </w:rPr>
        <w:t>etak di Jalan Raya Kambingan Kecamatan Tumpang Kabupaten Malang.</w:t>
      </w:r>
      <w:proofErr w:type="gramEnd"/>
      <w:r w:rsidRPr="00735439">
        <w:rPr>
          <w:szCs w:val="24"/>
        </w:rPr>
        <w:t xml:space="preserve"> </w:t>
      </w:r>
      <w:proofErr w:type="gramStart"/>
      <w:r w:rsidRPr="00735439">
        <w:rPr>
          <w:szCs w:val="24"/>
        </w:rPr>
        <w:t>Subjek dalam penelitian ini yaitu siswa kelas IV tahun ajaran 2019/2020 di SDN Kambingan</w:t>
      </w:r>
      <w:r w:rsidRPr="00735439">
        <w:rPr>
          <w:szCs w:val="24"/>
        </w:rPr>
        <w:t xml:space="preserve"> </w:t>
      </w:r>
      <w:r w:rsidRPr="00735439">
        <w:rPr>
          <w:szCs w:val="24"/>
        </w:rPr>
        <w:t>Kabupaten Malang.</w:t>
      </w:r>
      <w:proofErr w:type="gramEnd"/>
      <w:r w:rsidRPr="00735439">
        <w:rPr>
          <w:szCs w:val="24"/>
        </w:rPr>
        <w:t xml:space="preserve"> </w:t>
      </w:r>
      <w:proofErr w:type="gramStart"/>
      <w:r w:rsidRPr="00735439">
        <w:rPr>
          <w:szCs w:val="24"/>
        </w:rPr>
        <w:t xml:space="preserve">Waktu </w:t>
      </w:r>
      <w:r w:rsidRPr="00735439">
        <w:rPr>
          <w:szCs w:val="24"/>
        </w:rPr>
        <w:lastRenderedPageBreak/>
        <w:t>penelitian ini dilakukan pada semester genap</w:t>
      </w:r>
      <w:r w:rsidRPr="00735439">
        <w:rPr>
          <w:szCs w:val="24"/>
          <w:lang w:val="en-GB"/>
        </w:rPr>
        <w:t xml:space="preserve"> </w:t>
      </w:r>
      <w:r w:rsidRPr="00735439">
        <w:rPr>
          <w:szCs w:val="24"/>
        </w:rPr>
        <w:t>tahun ajaran 2019/2020</w:t>
      </w:r>
      <w:r w:rsidRPr="00735439">
        <w:rPr>
          <w:szCs w:val="24"/>
        </w:rPr>
        <w:t>.</w:t>
      </w:r>
      <w:proofErr w:type="gramEnd"/>
      <w:r w:rsidRPr="00735439">
        <w:rPr>
          <w:szCs w:val="24"/>
        </w:rPr>
        <w:t xml:space="preserve"> </w:t>
      </w:r>
      <w:r w:rsidRPr="00735439">
        <w:rPr>
          <w:color w:val="000000"/>
          <w:szCs w:val="24"/>
        </w:rPr>
        <w:t xml:space="preserve">Sumber data pada penelitian ini adalah isi dongeng yang termuat dalam </w:t>
      </w:r>
      <w:r w:rsidRPr="00735439">
        <w:rPr>
          <w:color w:val="000000"/>
          <w:szCs w:val="24"/>
        </w:rPr>
        <w:t>buku Tematik Terpadu Kurikulum 2013 untuk Siswa SD/MI Kelas IV</w:t>
      </w:r>
      <w:r w:rsidRPr="00735439">
        <w:rPr>
          <w:color w:val="000000"/>
          <w:szCs w:val="24"/>
        </w:rPr>
        <w:t>, Kepala Sekolah, Guru Kelas IV, dan Siswa Kelas IV SDN Kambingan Kabupaten Malang.</w:t>
      </w:r>
    </w:p>
    <w:p w:rsidR="003322DE" w:rsidRPr="004A62FB" w:rsidRDefault="00423269" w:rsidP="004A62FB">
      <w:pPr>
        <w:spacing w:line="360" w:lineRule="auto"/>
        <w:ind w:firstLine="720"/>
        <w:jc w:val="both"/>
        <w:rPr>
          <w:iCs/>
          <w:color w:val="000000" w:themeColor="text1"/>
          <w:szCs w:val="24"/>
          <w:lang w:val="en-GB"/>
        </w:rPr>
      </w:pPr>
      <w:proofErr w:type="gramStart"/>
      <w:r w:rsidRPr="00735439">
        <w:rPr>
          <w:iCs/>
          <w:color w:val="000000" w:themeColor="text1"/>
          <w:szCs w:val="24"/>
          <w:lang w:val="en-GB"/>
        </w:rPr>
        <w:t xml:space="preserve">Teknik pengumpulan data yang dilakukan, </w:t>
      </w:r>
      <w:r w:rsidRPr="00735439">
        <w:rPr>
          <w:iCs/>
          <w:color w:val="000000" w:themeColor="text1"/>
          <w:szCs w:val="24"/>
          <w:lang w:val="en-GB"/>
        </w:rPr>
        <w:t>yakni observasi, wawancara, dan dokumen.</w:t>
      </w:r>
      <w:proofErr w:type="gramEnd"/>
      <w:r w:rsidRPr="00735439">
        <w:rPr>
          <w:iCs/>
          <w:color w:val="000000" w:themeColor="text1"/>
          <w:szCs w:val="24"/>
          <w:lang w:val="en-GB"/>
        </w:rPr>
        <w:t xml:space="preserve"> </w:t>
      </w:r>
      <w:proofErr w:type="gramStart"/>
      <w:r w:rsidRPr="00735439">
        <w:rPr>
          <w:iCs/>
          <w:color w:val="000000" w:themeColor="text1"/>
          <w:szCs w:val="24"/>
          <w:lang w:val="en-GB"/>
        </w:rPr>
        <w:t>Teknik analisis data pada penelitian ini meliputi pengumpulan data, reduksi data, penyajian data, dan kesimpulan.</w:t>
      </w:r>
      <w:proofErr w:type="gramEnd"/>
      <w:r w:rsidRPr="00735439">
        <w:rPr>
          <w:iCs/>
          <w:color w:val="000000" w:themeColor="text1"/>
          <w:szCs w:val="24"/>
          <w:lang w:val="en-GB"/>
        </w:rPr>
        <w:t xml:space="preserve"> </w:t>
      </w:r>
      <w:proofErr w:type="gramStart"/>
      <w:r w:rsidRPr="00735439">
        <w:rPr>
          <w:iCs/>
          <w:color w:val="000000" w:themeColor="text1"/>
          <w:szCs w:val="24"/>
          <w:lang w:val="en-GB"/>
        </w:rPr>
        <w:t>Pengecekan keabsahan data dalam penelitian ini menggunakan triangulasi teknik dan triangulasi sumber.</w:t>
      </w:r>
      <w:proofErr w:type="gramEnd"/>
      <w:r w:rsidRPr="00735439">
        <w:rPr>
          <w:iCs/>
          <w:color w:val="000000" w:themeColor="text1"/>
          <w:szCs w:val="24"/>
          <w:lang w:val="en-GB"/>
        </w:rPr>
        <w:t xml:space="preserve"> </w:t>
      </w:r>
      <w:proofErr w:type="gramStart"/>
      <w:r w:rsidRPr="00735439">
        <w:rPr>
          <w:iCs/>
          <w:color w:val="000000" w:themeColor="text1"/>
          <w:szCs w:val="24"/>
          <w:lang w:val="en-GB"/>
        </w:rPr>
        <w:t>Sumber data yaitu dongeng yang ada dalam Buku Tematik Terpadu Kurikulum 2013 untuk siswa Kelas IV Sekolah Dasar.</w:t>
      </w:r>
      <w:proofErr w:type="gramEnd"/>
    </w:p>
    <w:p w:rsidR="00423269" w:rsidRDefault="00423269">
      <w:pPr>
        <w:spacing w:line="360" w:lineRule="auto"/>
        <w:jc w:val="both"/>
        <w:rPr>
          <w:b/>
          <w:bCs/>
          <w:iCs/>
          <w:color w:val="000000" w:themeColor="text1"/>
          <w:szCs w:val="24"/>
          <w:lang w:val="en-GB"/>
        </w:rPr>
      </w:pPr>
    </w:p>
    <w:p w:rsidR="003322DE" w:rsidRPr="00735439" w:rsidRDefault="00423269">
      <w:pPr>
        <w:spacing w:line="360" w:lineRule="auto"/>
        <w:jc w:val="both"/>
        <w:rPr>
          <w:b/>
          <w:bCs/>
          <w:iCs/>
          <w:color w:val="000000" w:themeColor="text1"/>
          <w:szCs w:val="24"/>
          <w:lang w:val="en-GB"/>
        </w:rPr>
      </w:pPr>
      <w:r w:rsidRPr="00735439">
        <w:rPr>
          <w:b/>
          <w:bCs/>
          <w:iCs/>
          <w:color w:val="000000" w:themeColor="text1"/>
          <w:szCs w:val="24"/>
          <w:lang w:val="en-GB"/>
        </w:rPr>
        <w:t>HASIL DAN PEMBAHASAN</w:t>
      </w:r>
    </w:p>
    <w:p w:rsidR="003322DE" w:rsidRPr="00735439" w:rsidRDefault="00423269">
      <w:pPr>
        <w:spacing w:line="360" w:lineRule="auto"/>
        <w:ind w:firstLine="426"/>
        <w:jc w:val="both"/>
        <w:rPr>
          <w:szCs w:val="24"/>
          <w:lang w:val="zh-CN"/>
        </w:rPr>
      </w:pPr>
      <w:r w:rsidRPr="00735439">
        <w:rPr>
          <w:szCs w:val="24"/>
        </w:rPr>
        <w:t>D</w:t>
      </w:r>
      <w:r w:rsidRPr="00735439">
        <w:rPr>
          <w:szCs w:val="24"/>
          <w:lang w:val="zh-CN"/>
        </w:rPr>
        <w:t>ata yang d</w:t>
      </w:r>
      <w:r w:rsidRPr="00735439">
        <w:rPr>
          <w:szCs w:val="24"/>
        </w:rPr>
        <w:t>iteliti</w:t>
      </w:r>
      <w:r w:rsidRPr="00735439">
        <w:rPr>
          <w:szCs w:val="24"/>
          <w:lang w:val="zh-CN"/>
        </w:rPr>
        <w:t xml:space="preserve"> berupa dongeng yang terdapat di dalam buku Tematik Terpadu Kurikulum  2013 untuk Siswa Sekolah Dasar Kelas IV terdiri dari tiga dongeng. Dongeng tersebut berjudul “Kasuari dan Dara Makota”, “Nelayan dan Ikan Mas”, “Kendi Emas dan Ular”. Dongeng dalam buku</w:t>
      </w:r>
      <w:r w:rsidRPr="00735439">
        <w:rPr>
          <w:szCs w:val="24"/>
          <w:lang w:val="zh-CN"/>
        </w:rPr>
        <w:t xml:space="preserve"> Tematik Terpadu Kurikulum  2013 untuk Siswa Sekolah Dasar kelas IV setelah dibaca secara cermat, kemudian dianalisis nilai karakter </w:t>
      </w:r>
      <w:r w:rsidRPr="00735439">
        <w:rPr>
          <w:szCs w:val="24"/>
          <w:lang w:val="zh-CN"/>
        </w:rPr>
        <w:lastRenderedPageBreak/>
        <w:t>berdasarkan nilai karakter menurut Kemendikbud. Semua dongeng tersebut dianalisis dan dideskripsikan sesuai dengan tabel ni</w:t>
      </w:r>
      <w:r w:rsidRPr="00735439">
        <w:rPr>
          <w:szCs w:val="24"/>
          <w:lang w:val="zh-CN"/>
        </w:rPr>
        <w:t>lai karakter PPK.</w:t>
      </w:r>
    </w:p>
    <w:p w:rsidR="003322DE" w:rsidRPr="00735439" w:rsidRDefault="00423269">
      <w:pPr>
        <w:spacing w:line="360" w:lineRule="auto"/>
        <w:ind w:firstLine="426"/>
        <w:jc w:val="both"/>
        <w:rPr>
          <w:szCs w:val="24"/>
        </w:rPr>
      </w:pPr>
      <w:r w:rsidRPr="00735439">
        <w:rPr>
          <w:szCs w:val="24"/>
        </w:rPr>
        <w:t>Berdasarkan hasil analisis data pada isi dongeng dalam buku Tematik Terpadu Kurikulum 2013 untuk Siswa SD/MI Kelas IV ditemukan nilai karakter religius, mandiri, dotong royong, dan integritas. Adapun nilai karakter tersebut akan dideskrip</w:t>
      </w:r>
      <w:r w:rsidRPr="00735439">
        <w:rPr>
          <w:szCs w:val="24"/>
        </w:rPr>
        <w:t xml:space="preserve">sikan sebagai </w:t>
      </w:r>
      <w:proofErr w:type="gramStart"/>
      <w:r w:rsidRPr="00735439">
        <w:rPr>
          <w:szCs w:val="24"/>
        </w:rPr>
        <w:t>berikut :</w:t>
      </w:r>
      <w:proofErr w:type="gramEnd"/>
    </w:p>
    <w:p w:rsidR="003322DE" w:rsidRPr="00735439" w:rsidRDefault="00423269">
      <w:pPr>
        <w:numPr>
          <w:ilvl w:val="0"/>
          <w:numId w:val="5"/>
        </w:numPr>
        <w:spacing w:line="360" w:lineRule="auto"/>
        <w:jc w:val="both"/>
        <w:rPr>
          <w:b/>
          <w:bCs/>
          <w:szCs w:val="24"/>
        </w:rPr>
      </w:pPr>
      <w:r w:rsidRPr="00735439">
        <w:rPr>
          <w:b/>
          <w:bCs/>
          <w:szCs w:val="24"/>
        </w:rPr>
        <w:t>Religius</w:t>
      </w:r>
    </w:p>
    <w:p w:rsidR="003322DE" w:rsidRPr="00735439" w:rsidRDefault="00423269" w:rsidP="00735439">
      <w:pPr>
        <w:pStyle w:val="ListParagraph"/>
        <w:autoSpaceDE w:val="0"/>
        <w:autoSpaceDN w:val="0"/>
        <w:adjustRightInd w:val="0"/>
        <w:spacing w:after="0" w:line="360" w:lineRule="auto"/>
        <w:ind w:left="0" w:firstLineChars="321" w:firstLine="770"/>
        <w:jc w:val="both"/>
        <w:rPr>
          <w:szCs w:val="24"/>
        </w:rPr>
      </w:pPr>
      <w:r w:rsidRPr="00735439">
        <w:rPr>
          <w:szCs w:val="24"/>
        </w:rPr>
        <w:t>Nilai karakter religius yang terdapat pada dongeng dalam buku “Tematik Terpadu Kurikulum 2013 untuk siswa SD/MI kelas IV” sebanyak 2</w:t>
      </w:r>
      <w:r w:rsidRPr="00735439">
        <w:rPr>
          <w:szCs w:val="24"/>
          <w:lang w:val="en-GB"/>
        </w:rPr>
        <w:t>, yaitu pada dongeng “Nelayan dan Ikan Mas” dan dongeng “Kendi Emas dan Ular”. Nilai karakt</w:t>
      </w:r>
      <w:r w:rsidRPr="00735439">
        <w:rPr>
          <w:szCs w:val="24"/>
          <w:lang w:val="en-GB"/>
        </w:rPr>
        <w:t xml:space="preserve">er religius pada dongeng Nelayan dan Ikan Mas ditemukan pada </w:t>
      </w:r>
      <w:r w:rsidRPr="00735439">
        <w:rPr>
          <w:szCs w:val="24"/>
        </w:rPr>
        <w:t xml:space="preserve">sinopsis dongeng yang kalimatnya </w:t>
      </w:r>
      <w:proofErr w:type="gramStart"/>
      <w:r w:rsidRPr="00735439">
        <w:rPr>
          <w:szCs w:val="24"/>
        </w:rPr>
        <w:t>yakni :</w:t>
      </w:r>
      <w:proofErr w:type="gramEnd"/>
    </w:p>
    <w:p w:rsidR="003322DE" w:rsidRDefault="00423269" w:rsidP="00721CC9">
      <w:pPr>
        <w:pStyle w:val="ListParagraph"/>
        <w:autoSpaceDE w:val="0"/>
        <w:autoSpaceDN w:val="0"/>
        <w:adjustRightInd w:val="0"/>
        <w:spacing w:before="240" w:after="0" w:line="240" w:lineRule="auto"/>
        <w:ind w:left="240" w:firstLineChars="218" w:firstLine="523"/>
        <w:jc w:val="both"/>
        <w:rPr>
          <w:szCs w:val="24"/>
        </w:rPr>
      </w:pPr>
      <w:r w:rsidRPr="00735439">
        <w:rPr>
          <w:szCs w:val="24"/>
          <w:lang w:val="zh-CN"/>
        </w:rPr>
        <w:t xml:space="preserve">“Akibat rasa kaget, tanpa berpikir Panjang kakek langsung melepas ikan kembali ke laut tanpa mengajukan permintaan apapun”. (Paragraf ke-3 kalimat keenam </w:t>
      </w:r>
      <w:r w:rsidRPr="00735439">
        <w:rPr>
          <w:szCs w:val="24"/>
          <w:lang w:val="zh-CN"/>
        </w:rPr>
        <w:t>baris kelima).</w:t>
      </w:r>
    </w:p>
    <w:p w:rsidR="00423269" w:rsidRPr="00423269" w:rsidRDefault="00423269" w:rsidP="00721CC9">
      <w:pPr>
        <w:pStyle w:val="ListParagraph"/>
        <w:autoSpaceDE w:val="0"/>
        <w:autoSpaceDN w:val="0"/>
        <w:adjustRightInd w:val="0"/>
        <w:spacing w:before="240" w:after="0" w:line="240" w:lineRule="auto"/>
        <w:ind w:left="240" w:firstLineChars="218" w:firstLine="523"/>
        <w:jc w:val="both"/>
        <w:rPr>
          <w:szCs w:val="24"/>
        </w:rPr>
      </w:pPr>
    </w:p>
    <w:p w:rsidR="003322DE" w:rsidRPr="00735439" w:rsidRDefault="00423269" w:rsidP="00735439">
      <w:pPr>
        <w:pStyle w:val="ListParagraph"/>
        <w:autoSpaceDE w:val="0"/>
        <w:autoSpaceDN w:val="0"/>
        <w:adjustRightInd w:val="0"/>
        <w:spacing w:after="0" w:line="360" w:lineRule="auto"/>
        <w:ind w:left="0" w:firstLineChars="321" w:firstLine="770"/>
        <w:jc w:val="both"/>
        <w:rPr>
          <w:szCs w:val="24"/>
        </w:rPr>
      </w:pPr>
      <w:r w:rsidRPr="00735439">
        <w:rPr>
          <w:szCs w:val="24"/>
          <w:lang w:val="zh-CN"/>
        </w:rPr>
        <w:t>Nilai karakter religius dalam dongeng Nelayan dan Ikan Mas menggambarkan rasa ikhlas dan ketulusan dalam menolong sesama yaitu semua ciptaan Tuhan tanpa mengaharp imbalan apapun. Kalimat juga mendeskripsikan tentang rasa syukur atas pemberia</w:t>
      </w:r>
      <w:r w:rsidRPr="00735439">
        <w:rPr>
          <w:szCs w:val="24"/>
          <w:lang w:val="zh-CN"/>
        </w:rPr>
        <w:t xml:space="preserve">n Tuhan dengan tidak mengharap sesuatu balasan </w:t>
      </w:r>
      <w:r w:rsidRPr="00735439">
        <w:rPr>
          <w:szCs w:val="24"/>
          <w:lang w:val="zh-CN"/>
        </w:rPr>
        <w:lastRenderedPageBreak/>
        <w:t>karena perbuatan yang diperbuat dilakukan dengan ikhlas.</w:t>
      </w:r>
      <w:r w:rsidRPr="00735439">
        <w:rPr>
          <w:szCs w:val="24"/>
        </w:rPr>
        <w:t xml:space="preserve"> Sementara </w:t>
      </w:r>
      <w:r w:rsidRPr="00735439">
        <w:rPr>
          <w:szCs w:val="24"/>
          <w:lang w:val="zh-CN"/>
        </w:rPr>
        <w:t xml:space="preserve">Nilai karakter religius dalam dongeng “Kendi Emas dan Ular” ditemukan pada </w:t>
      </w:r>
      <w:r w:rsidRPr="00735439">
        <w:rPr>
          <w:szCs w:val="24"/>
        </w:rPr>
        <w:t xml:space="preserve">sinopsis dongeng yang kalimatnya </w:t>
      </w:r>
      <w:proofErr w:type="gramStart"/>
      <w:r w:rsidRPr="00735439">
        <w:rPr>
          <w:szCs w:val="24"/>
        </w:rPr>
        <w:t>yakni :</w:t>
      </w:r>
      <w:proofErr w:type="gramEnd"/>
    </w:p>
    <w:p w:rsidR="003322DE" w:rsidRDefault="00423269" w:rsidP="00721CC9">
      <w:pPr>
        <w:pStyle w:val="ListParagraph"/>
        <w:autoSpaceDE w:val="0"/>
        <w:autoSpaceDN w:val="0"/>
        <w:adjustRightInd w:val="0"/>
        <w:spacing w:before="240" w:after="0" w:line="240" w:lineRule="auto"/>
        <w:ind w:left="238" w:firstLineChars="218" w:firstLine="523"/>
        <w:jc w:val="both"/>
        <w:rPr>
          <w:szCs w:val="24"/>
        </w:rPr>
      </w:pPr>
      <w:r w:rsidRPr="00735439">
        <w:rPr>
          <w:szCs w:val="24"/>
          <w:lang w:val="zh-CN"/>
        </w:rPr>
        <w:t>“Segala sesuatu yang berad</w:t>
      </w:r>
      <w:r w:rsidRPr="00735439">
        <w:rPr>
          <w:szCs w:val="24"/>
          <w:lang w:val="zh-CN"/>
        </w:rPr>
        <w:t>a di tempat orang lain apapun alasannya tidak boleh kita ambil”. (Paragraf ke-5 kalimat keempat baris keempat).</w:t>
      </w:r>
    </w:p>
    <w:p w:rsidR="00423269" w:rsidRPr="00423269" w:rsidRDefault="00423269" w:rsidP="00721CC9">
      <w:pPr>
        <w:pStyle w:val="ListParagraph"/>
        <w:autoSpaceDE w:val="0"/>
        <w:autoSpaceDN w:val="0"/>
        <w:adjustRightInd w:val="0"/>
        <w:spacing w:before="240" w:after="0" w:line="240" w:lineRule="auto"/>
        <w:ind w:left="238" w:firstLineChars="218" w:firstLine="523"/>
        <w:jc w:val="both"/>
        <w:rPr>
          <w:szCs w:val="24"/>
        </w:rPr>
      </w:pPr>
    </w:p>
    <w:p w:rsidR="003322DE" w:rsidRPr="00735439" w:rsidRDefault="00423269" w:rsidP="004A62FB">
      <w:pPr>
        <w:pStyle w:val="ListParagraph"/>
        <w:autoSpaceDE w:val="0"/>
        <w:autoSpaceDN w:val="0"/>
        <w:adjustRightInd w:val="0"/>
        <w:spacing w:after="0" w:line="360" w:lineRule="auto"/>
        <w:ind w:left="0" w:firstLineChars="321" w:firstLine="770"/>
        <w:jc w:val="both"/>
        <w:rPr>
          <w:szCs w:val="24"/>
        </w:rPr>
      </w:pPr>
      <w:r w:rsidRPr="00735439">
        <w:rPr>
          <w:szCs w:val="24"/>
          <w:lang w:val="zh-CN"/>
        </w:rPr>
        <w:t>Nilai karakter religius dalam dongeng tersebut menggambarkan sikap dan perilaku seseorang yang patuh dalam melaksanakan ajaran agama yang dianut</w:t>
      </w:r>
      <w:r w:rsidRPr="00735439">
        <w:rPr>
          <w:szCs w:val="24"/>
          <w:lang w:val="zh-CN"/>
        </w:rPr>
        <w:t>nya dengan berdoa dan berharap ridho kepada Tuhan Yang Maha Esa yang maha memberi rezeki</w:t>
      </w:r>
      <w:r w:rsidRPr="00735439">
        <w:rPr>
          <w:szCs w:val="24"/>
        </w:rPr>
        <w:t>.</w:t>
      </w:r>
    </w:p>
    <w:p w:rsidR="003322DE" w:rsidRPr="00735439" w:rsidRDefault="00423269">
      <w:pPr>
        <w:numPr>
          <w:ilvl w:val="0"/>
          <w:numId w:val="5"/>
        </w:numPr>
        <w:spacing w:line="360" w:lineRule="auto"/>
        <w:jc w:val="both"/>
        <w:rPr>
          <w:b/>
          <w:bCs/>
          <w:szCs w:val="24"/>
        </w:rPr>
      </w:pPr>
      <w:r w:rsidRPr="00735439">
        <w:rPr>
          <w:b/>
          <w:bCs/>
          <w:szCs w:val="24"/>
        </w:rPr>
        <w:t>Mandiri</w:t>
      </w:r>
    </w:p>
    <w:p w:rsidR="003322DE" w:rsidRPr="00735439" w:rsidRDefault="00423269">
      <w:pPr>
        <w:spacing w:line="360" w:lineRule="auto"/>
        <w:ind w:firstLine="720"/>
        <w:jc w:val="both"/>
        <w:rPr>
          <w:szCs w:val="24"/>
        </w:rPr>
      </w:pPr>
      <w:r w:rsidRPr="00735439">
        <w:rPr>
          <w:szCs w:val="24"/>
        </w:rPr>
        <w:t xml:space="preserve">Nilai karakter mandiri  yang terdapat pada dongeng dalam buku “Tematik Terpadu Kurikulum 2013 untuk siswa SD/MI kelas IV” sebanyak 2, yaitu pada dongeng “Kasuari dan Dara Makota” dan dongeng “Nelayan dan Ikan Mas”. </w:t>
      </w:r>
      <w:r w:rsidRPr="00735439">
        <w:rPr>
          <w:szCs w:val="24"/>
          <w:lang w:val="en-GB"/>
        </w:rPr>
        <w:t xml:space="preserve">Nilai karakter dalam dongeng Kasuari dan </w:t>
      </w:r>
      <w:r w:rsidRPr="00735439">
        <w:rPr>
          <w:szCs w:val="24"/>
          <w:lang w:val="en-GB"/>
        </w:rPr>
        <w:t xml:space="preserve">Dara Makota” ditemukan </w:t>
      </w:r>
      <w:r w:rsidRPr="00735439">
        <w:rPr>
          <w:szCs w:val="24"/>
          <w:lang w:val="zh-CN"/>
        </w:rPr>
        <w:t xml:space="preserve">pada </w:t>
      </w:r>
      <w:r w:rsidRPr="00735439">
        <w:rPr>
          <w:szCs w:val="24"/>
        </w:rPr>
        <w:t xml:space="preserve">sinopsis dongeng yang kalimatnya </w:t>
      </w:r>
      <w:proofErr w:type="gramStart"/>
      <w:r w:rsidRPr="00735439">
        <w:rPr>
          <w:szCs w:val="24"/>
        </w:rPr>
        <w:t>yakni :</w:t>
      </w:r>
      <w:proofErr w:type="gramEnd"/>
    </w:p>
    <w:p w:rsidR="003322DE" w:rsidRPr="00735439" w:rsidRDefault="00423269" w:rsidP="00721CC9">
      <w:pPr>
        <w:autoSpaceDE w:val="0"/>
        <w:autoSpaceDN w:val="0"/>
        <w:adjustRightInd w:val="0"/>
        <w:spacing w:line="240" w:lineRule="auto"/>
        <w:ind w:left="240" w:firstLineChars="218" w:firstLine="523"/>
        <w:jc w:val="both"/>
        <w:rPr>
          <w:szCs w:val="24"/>
          <w:lang w:val="en-GB"/>
        </w:rPr>
      </w:pPr>
      <w:proofErr w:type="gramStart"/>
      <w:r w:rsidRPr="00735439">
        <w:rPr>
          <w:szCs w:val="24"/>
          <w:lang w:val="en-GB"/>
        </w:rPr>
        <w:t>“Semua yang hadir tertegun, tetapi Kasuari tidak mau menyerah” (paragraf ke-11 kalimat ketiga baris kedua).</w:t>
      </w:r>
      <w:proofErr w:type="gramEnd"/>
      <w:r w:rsidRPr="00735439">
        <w:rPr>
          <w:szCs w:val="24"/>
          <w:lang w:val="en-GB"/>
        </w:rPr>
        <w:t xml:space="preserve"> </w:t>
      </w:r>
    </w:p>
    <w:p w:rsidR="003322DE" w:rsidRPr="00735439" w:rsidRDefault="00423269">
      <w:pPr>
        <w:spacing w:line="360" w:lineRule="auto"/>
        <w:jc w:val="both"/>
        <w:rPr>
          <w:szCs w:val="24"/>
        </w:rPr>
      </w:pPr>
      <w:r w:rsidRPr="00735439">
        <w:rPr>
          <w:szCs w:val="24"/>
          <w:lang w:val="en-GB"/>
        </w:rPr>
        <w:t xml:space="preserve"> </w:t>
      </w:r>
      <w:proofErr w:type="gramStart"/>
      <w:r w:rsidRPr="00735439">
        <w:rPr>
          <w:szCs w:val="24"/>
          <w:lang w:val="en-GB"/>
        </w:rPr>
        <w:t>Kalimat tersebut mempunyai kandungan nilai karakter pantang menyerah yang disampaikan penulis melalui kata yang bermakna pantang menyerah untuk bangkit setelah terjatuh dengan mengepak-</w:t>
      </w:r>
      <w:r w:rsidRPr="00735439">
        <w:rPr>
          <w:szCs w:val="24"/>
          <w:lang w:val="en-GB"/>
        </w:rPr>
        <w:lastRenderedPageBreak/>
        <w:t>ngepakkan sayapnya.</w:t>
      </w:r>
      <w:proofErr w:type="gramEnd"/>
      <w:r w:rsidRPr="00735439">
        <w:rPr>
          <w:szCs w:val="24"/>
          <w:lang w:val="en-GB"/>
        </w:rPr>
        <w:t xml:space="preserve"> </w:t>
      </w:r>
      <w:proofErr w:type="gramStart"/>
      <w:r w:rsidRPr="00735439">
        <w:rPr>
          <w:szCs w:val="24"/>
          <w:lang w:val="en-GB"/>
        </w:rPr>
        <w:t>Kasuari terus berusaha bangkit walaupun pada akhir</w:t>
      </w:r>
      <w:r w:rsidRPr="00735439">
        <w:rPr>
          <w:szCs w:val="24"/>
          <w:lang w:val="en-GB"/>
        </w:rPr>
        <w:t>nya dia terjatuh dan tak bisa bangkit lagi.</w:t>
      </w:r>
      <w:proofErr w:type="gramEnd"/>
    </w:p>
    <w:p w:rsidR="003322DE" w:rsidRPr="00735439" w:rsidRDefault="00423269">
      <w:pPr>
        <w:spacing w:line="360" w:lineRule="auto"/>
        <w:jc w:val="both"/>
        <w:rPr>
          <w:szCs w:val="24"/>
        </w:rPr>
      </w:pPr>
      <w:r w:rsidRPr="00735439">
        <w:rPr>
          <w:szCs w:val="24"/>
          <w:lang w:val="en-GB"/>
        </w:rPr>
        <w:t xml:space="preserve">Nilai karakter Mandiri dalam dongeng “Nelayan dan Ikan Mas” ditemukan pada </w:t>
      </w:r>
      <w:r w:rsidRPr="00735439">
        <w:rPr>
          <w:szCs w:val="24"/>
        </w:rPr>
        <w:t xml:space="preserve">sinopsis dongeng yang kalimatnya </w:t>
      </w:r>
      <w:proofErr w:type="gramStart"/>
      <w:r w:rsidRPr="00735439">
        <w:rPr>
          <w:szCs w:val="24"/>
        </w:rPr>
        <w:t>yakni :</w:t>
      </w:r>
      <w:proofErr w:type="gramEnd"/>
    </w:p>
    <w:p w:rsidR="003322DE" w:rsidRPr="00735439" w:rsidRDefault="00423269" w:rsidP="00721CC9">
      <w:pPr>
        <w:pStyle w:val="ListParagraph"/>
        <w:autoSpaceDE w:val="0"/>
        <w:autoSpaceDN w:val="0"/>
        <w:adjustRightInd w:val="0"/>
        <w:spacing w:before="240" w:line="240" w:lineRule="auto"/>
        <w:ind w:left="254" w:firstLineChars="211" w:firstLine="506"/>
        <w:jc w:val="both"/>
        <w:rPr>
          <w:szCs w:val="24"/>
          <w:lang w:val="en-GB"/>
        </w:rPr>
      </w:pPr>
      <w:proofErr w:type="gramStart"/>
      <w:r w:rsidRPr="00735439">
        <w:rPr>
          <w:szCs w:val="24"/>
          <w:lang w:val="en-GB"/>
        </w:rPr>
        <w:t>“</w:t>
      </w:r>
      <w:r w:rsidRPr="00735439">
        <w:rPr>
          <w:szCs w:val="24"/>
        </w:rPr>
        <w:t>Untuk memenuhi kebutuhan hidup sehari-harinya, kakek bekerja sebagai nelayan</w:t>
      </w:r>
      <w:r w:rsidRPr="00735439">
        <w:rPr>
          <w:szCs w:val="24"/>
          <w:lang w:val="en-GB"/>
        </w:rPr>
        <w:t>”.</w:t>
      </w:r>
      <w:proofErr w:type="gramEnd"/>
      <w:r w:rsidRPr="00735439">
        <w:rPr>
          <w:szCs w:val="24"/>
          <w:lang w:val="en-GB"/>
        </w:rPr>
        <w:t xml:space="preserve"> </w:t>
      </w:r>
      <w:proofErr w:type="gramStart"/>
      <w:r w:rsidRPr="00735439">
        <w:rPr>
          <w:szCs w:val="24"/>
          <w:lang w:val="en-GB"/>
        </w:rPr>
        <w:t>(Paragraf ke-1 k</w:t>
      </w:r>
      <w:r w:rsidRPr="00735439">
        <w:rPr>
          <w:szCs w:val="24"/>
          <w:lang w:val="en-GB"/>
        </w:rPr>
        <w:t>alimat ketiga baris ketiga).</w:t>
      </w:r>
      <w:proofErr w:type="gramEnd"/>
    </w:p>
    <w:p w:rsidR="003322DE" w:rsidRPr="00735439" w:rsidRDefault="00423269">
      <w:pPr>
        <w:spacing w:line="360" w:lineRule="auto"/>
        <w:jc w:val="both"/>
        <w:rPr>
          <w:szCs w:val="24"/>
        </w:rPr>
      </w:pPr>
      <w:r w:rsidRPr="00735439">
        <w:rPr>
          <w:szCs w:val="24"/>
          <w:lang w:val="en-GB"/>
        </w:rPr>
        <w:t xml:space="preserve"> </w:t>
      </w:r>
      <w:proofErr w:type="gramStart"/>
      <w:r w:rsidRPr="00735439">
        <w:rPr>
          <w:szCs w:val="24"/>
          <w:lang w:val="en-GB"/>
        </w:rPr>
        <w:t>Kalimatnya mengandung makna sikap bekerja keras dan pantag menyerah dalam melakukan pekerjaan.</w:t>
      </w:r>
      <w:proofErr w:type="gramEnd"/>
      <w:r w:rsidRPr="00735439">
        <w:rPr>
          <w:szCs w:val="24"/>
          <w:lang w:val="en-GB"/>
        </w:rPr>
        <w:t xml:space="preserve"> </w:t>
      </w:r>
      <w:proofErr w:type="gramStart"/>
      <w:r w:rsidRPr="00735439">
        <w:rPr>
          <w:szCs w:val="24"/>
          <w:lang w:val="en-GB"/>
        </w:rPr>
        <w:t>Sikap kakek yang semangat bekerja untuk memenuhi kebutuhan sehari-hari adalah sikap yang mencerminkan sikap mandiri.</w:t>
      </w:r>
      <w:proofErr w:type="gramEnd"/>
      <w:r w:rsidRPr="00735439">
        <w:rPr>
          <w:szCs w:val="24"/>
          <w:lang w:val="en-GB"/>
        </w:rPr>
        <w:t xml:space="preserve"> </w:t>
      </w:r>
    </w:p>
    <w:p w:rsidR="003322DE" w:rsidRPr="00735439" w:rsidRDefault="00423269">
      <w:pPr>
        <w:numPr>
          <w:ilvl w:val="0"/>
          <w:numId w:val="5"/>
        </w:numPr>
        <w:spacing w:line="360" w:lineRule="auto"/>
        <w:jc w:val="both"/>
        <w:rPr>
          <w:b/>
          <w:bCs/>
          <w:szCs w:val="24"/>
        </w:rPr>
      </w:pPr>
      <w:r w:rsidRPr="00735439">
        <w:rPr>
          <w:b/>
          <w:bCs/>
          <w:szCs w:val="24"/>
        </w:rPr>
        <w:t>Gotong Royong</w:t>
      </w:r>
    </w:p>
    <w:p w:rsidR="003322DE" w:rsidRPr="00735439" w:rsidRDefault="00423269">
      <w:pPr>
        <w:spacing w:line="360" w:lineRule="auto"/>
        <w:ind w:firstLine="708"/>
        <w:jc w:val="both"/>
        <w:rPr>
          <w:szCs w:val="24"/>
        </w:rPr>
      </w:pPr>
      <w:r w:rsidRPr="00735439">
        <w:rPr>
          <w:szCs w:val="24"/>
        </w:rPr>
        <w:t xml:space="preserve">Nilai karakter gotong royong yang terdapat pada dongeng </w:t>
      </w:r>
      <w:r w:rsidRPr="00735439">
        <w:rPr>
          <w:szCs w:val="24"/>
          <w:lang w:val="en-GB"/>
        </w:rPr>
        <w:t xml:space="preserve">“Kasuari dan Dara Makota” </w:t>
      </w:r>
      <w:r w:rsidRPr="00735439">
        <w:rPr>
          <w:szCs w:val="24"/>
        </w:rPr>
        <w:t>dalam buku “Tematik Terpadu Kurikulum 2013 untuk siswa SD/MI kelas IV”</w:t>
      </w:r>
      <w:r w:rsidRPr="00735439">
        <w:rPr>
          <w:szCs w:val="24"/>
          <w:lang w:val="en-GB"/>
        </w:rPr>
        <w:t xml:space="preserve"> ditemukan pada </w:t>
      </w:r>
      <w:r w:rsidRPr="00735439">
        <w:rPr>
          <w:szCs w:val="24"/>
        </w:rPr>
        <w:t>sinopsis dongeng yang kalimatnya yakni :</w:t>
      </w:r>
    </w:p>
    <w:p w:rsidR="003322DE" w:rsidRPr="00735439" w:rsidRDefault="00423269" w:rsidP="00721CC9">
      <w:pPr>
        <w:pStyle w:val="ListParagraph"/>
        <w:autoSpaceDE w:val="0"/>
        <w:autoSpaceDN w:val="0"/>
        <w:adjustRightInd w:val="0"/>
        <w:spacing w:before="240" w:line="240" w:lineRule="auto"/>
        <w:ind w:left="240" w:firstLineChars="218" w:firstLine="523"/>
        <w:jc w:val="both"/>
        <w:rPr>
          <w:szCs w:val="24"/>
          <w:lang w:val="en-GB"/>
        </w:rPr>
      </w:pPr>
      <w:r w:rsidRPr="00735439">
        <w:rPr>
          <w:szCs w:val="24"/>
          <w:lang w:val="en-GB"/>
        </w:rPr>
        <w:t xml:space="preserve">“Beberapa burung </w:t>
      </w:r>
      <w:proofErr w:type="gramStart"/>
      <w:r w:rsidRPr="00735439">
        <w:rPr>
          <w:szCs w:val="24"/>
          <w:lang w:val="en-GB"/>
        </w:rPr>
        <w:t>lain</w:t>
      </w:r>
      <w:proofErr w:type="gramEnd"/>
      <w:r w:rsidRPr="00735439">
        <w:rPr>
          <w:szCs w:val="24"/>
          <w:lang w:val="en-GB"/>
        </w:rPr>
        <w:t xml:space="preserve"> turun ke tanah dan merek</w:t>
      </w:r>
      <w:r w:rsidRPr="00735439">
        <w:rPr>
          <w:szCs w:val="24"/>
          <w:lang w:val="en-GB"/>
        </w:rPr>
        <w:t>a membantu Kasuari”. (</w:t>
      </w:r>
      <w:proofErr w:type="gramStart"/>
      <w:r w:rsidRPr="00735439">
        <w:rPr>
          <w:szCs w:val="24"/>
          <w:lang w:val="en-GB"/>
        </w:rPr>
        <w:t>paragraf</w:t>
      </w:r>
      <w:proofErr w:type="gramEnd"/>
      <w:r w:rsidRPr="00735439">
        <w:rPr>
          <w:szCs w:val="24"/>
          <w:lang w:val="en-GB"/>
        </w:rPr>
        <w:t xml:space="preserve"> ke-13 kalimat pertama baris pertama).</w:t>
      </w:r>
    </w:p>
    <w:p w:rsidR="003322DE" w:rsidRPr="00735439" w:rsidRDefault="00423269">
      <w:pPr>
        <w:spacing w:line="360" w:lineRule="auto"/>
        <w:ind w:firstLine="708"/>
        <w:jc w:val="both"/>
        <w:rPr>
          <w:szCs w:val="24"/>
        </w:rPr>
      </w:pPr>
      <w:r w:rsidRPr="00735439">
        <w:rPr>
          <w:szCs w:val="24"/>
          <w:lang w:val="en-GB"/>
        </w:rPr>
        <w:t xml:space="preserve"> </w:t>
      </w:r>
      <w:r w:rsidRPr="00735439">
        <w:rPr>
          <w:szCs w:val="24"/>
          <w:lang w:val="en-GB"/>
        </w:rPr>
        <w:t>Nilai karakter gotong royong dalam dongeng Kasuari dan Dara Makota menggambarkan minat tatas ketertarikan seseorang atau sekelompok untuk membantu orang lain. Nilai karakter gotong royon</w:t>
      </w:r>
      <w:r w:rsidRPr="00735439">
        <w:rPr>
          <w:szCs w:val="24"/>
          <w:lang w:val="en-GB"/>
        </w:rPr>
        <w:t xml:space="preserve">g dalam dongeng Kasuari dan </w:t>
      </w:r>
      <w:r w:rsidRPr="00735439">
        <w:rPr>
          <w:szCs w:val="24"/>
          <w:lang w:val="en-GB"/>
        </w:rPr>
        <w:lastRenderedPageBreak/>
        <w:t>Dara Makota menggambarkan adanya kesadaran terhadap suatu keadaan yang menunjukkan kesetiaan untuk kepetingan besama didorong dengan pikiran dan batin untuk melakukan suatu tindakan</w:t>
      </w:r>
    </w:p>
    <w:p w:rsidR="003322DE" w:rsidRPr="00735439" w:rsidRDefault="00423269">
      <w:pPr>
        <w:numPr>
          <w:ilvl w:val="0"/>
          <w:numId w:val="5"/>
        </w:numPr>
        <w:spacing w:line="360" w:lineRule="auto"/>
        <w:jc w:val="both"/>
        <w:rPr>
          <w:b/>
          <w:bCs/>
          <w:szCs w:val="24"/>
        </w:rPr>
      </w:pPr>
      <w:r w:rsidRPr="00735439">
        <w:rPr>
          <w:b/>
          <w:bCs/>
          <w:szCs w:val="24"/>
        </w:rPr>
        <w:t>Integritas</w:t>
      </w:r>
    </w:p>
    <w:p w:rsidR="003322DE" w:rsidRPr="00735439" w:rsidRDefault="00423269">
      <w:pPr>
        <w:pStyle w:val="ListParagraph"/>
        <w:autoSpaceDE w:val="0"/>
        <w:autoSpaceDN w:val="0"/>
        <w:adjustRightInd w:val="0"/>
        <w:spacing w:before="240" w:after="0" w:line="360" w:lineRule="auto"/>
        <w:ind w:left="0" w:firstLine="720"/>
        <w:jc w:val="both"/>
        <w:rPr>
          <w:szCs w:val="24"/>
        </w:rPr>
      </w:pPr>
      <w:r w:rsidRPr="00735439">
        <w:rPr>
          <w:szCs w:val="24"/>
        </w:rPr>
        <w:t xml:space="preserve">Nilai karakter integritas yang </w:t>
      </w:r>
      <w:r w:rsidRPr="00735439">
        <w:rPr>
          <w:szCs w:val="24"/>
        </w:rPr>
        <w:t>terdapat pada dongeng</w:t>
      </w:r>
      <w:r w:rsidRPr="00735439">
        <w:rPr>
          <w:szCs w:val="24"/>
          <w:lang w:val="en-GB"/>
        </w:rPr>
        <w:t xml:space="preserve"> “Kendi Emas dan Ular”</w:t>
      </w:r>
      <w:r w:rsidRPr="00735439">
        <w:rPr>
          <w:szCs w:val="24"/>
        </w:rPr>
        <w:t xml:space="preserve"> dalam buku “Tematik Terpadu Kurikulum 2013 untuk siswa SD/MI kelas IV”</w:t>
      </w:r>
      <w:r w:rsidRPr="00735439">
        <w:rPr>
          <w:szCs w:val="24"/>
          <w:lang w:val="en-GB"/>
        </w:rPr>
        <w:t xml:space="preserve"> ditemukan pada </w:t>
      </w:r>
      <w:r w:rsidRPr="00735439">
        <w:rPr>
          <w:szCs w:val="24"/>
        </w:rPr>
        <w:t>sinopsis dongeng yang kalimatnya yakni :</w:t>
      </w:r>
    </w:p>
    <w:p w:rsidR="003322DE" w:rsidRDefault="00423269" w:rsidP="00721CC9">
      <w:pPr>
        <w:pStyle w:val="ListParagraph"/>
        <w:autoSpaceDE w:val="0"/>
        <w:autoSpaceDN w:val="0"/>
        <w:adjustRightInd w:val="0"/>
        <w:spacing w:before="240" w:line="240" w:lineRule="auto"/>
        <w:ind w:left="240" w:firstLineChars="200" w:firstLine="480"/>
        <w:jc w:val="both"/>
        <w:rPr>
          <w:color w:val="000000"/>
          <w:szCs w:val="24"/>
          <w:shd w:val="clear" w:color="auto" w:fill="FFFFFF"/>
          <w:lang w:val="en-GB"/>
        </w:rPr>
      </w:pPr>
      <w:proofErr w:type="gramStart"/>
      <w:r w:rsidRPr="00735439">
        <w:rPr>
          <w:color w:val="000000"/>
          <w:szCs w:val="24"/>
          <w:shd w:val="clear" w:color="auto" w:fill="FFFFFF"/>
          <w:lang w:val="en-GB"/>
        </w:rPr>
        <w:t>“ ini</w:t>
      </w:r>
      <w:proofErr w:type="gramEnd"/>
      <w:r w:rsidRPr="00735439">
        <w:rPr>
          <w:color w:val="000000"/>
          <w:szCs w:val="24"/>
          <w:shd w:val="clear" w:color="auto" w:fill="FFFFFF"/>
          <w:lang w:val="en-GB"/>
        </w:rPr>
        <w:t xml:space="preserve"> ladang majikanku, apapun yang ada di ladangnya adalah miliknya, aku tak akan me</w:t>
      </w:r>
      <w:r w:rsidRPr="00735439">
        <w:rPr>
          <w:color w:val="000000"/>
          <w:szCs w:val="24"/>
          <w:shd w:val="clear" w:color="auto" w:fill="FFFFFF"/>
          <w:lang w:val="en-GB"/>
        </w:rPr>
        <w:t xml:space="preserve">ncuri sesuatu yang bukan hakku”. </w:t>
      </w:r>
      <w:proofErr w:type="gramStart"/>
      <w:r w:rsidRPr="00735439">
        <w:rPr>
          <w:color w:val="000000"/>
          <w:szCs w:val="24"/>
          <w:shd w:val="clear" w:color="auto" w:fill="FFFFFF"/>
          <w:lang w:val="en-GB"/>
        </w:rPr>
        <w:t>(Paragraf ke-4 kalimat keempat baris keempat).</w:t>
      </w:r>
      <w:proofErr w:type="gramEnd"/>
    </w:p>
    <w:p w:rsidR="00423269" w:rsidRPr="00735439" w:rsidRDefault="00423269" w:rsidP="00721CC9">
      <w:pPr>
        <w:pStyle w:val="ListParagraph"/>
        <w:autoSpaceDE w:val="0"/>
        <w:autoSpaceDN w:val="0"/>
        <w:adjustRightInd w:val="0"/>
        <w:spacing w:before="240" w:line="240" w:lineRule="auto"/>
        <w:ind w:left="240" w:firstLineChars="200" w:firstLine="480"/>
        <w:jc w:val="both"/>
        <w:rPr>
          <w:color w:val="000000"/>
          <w:szCs w:val="24"/>
          <w:shd w:val="clear" w:color="auto" w:fill="FFFFFF"/>
          <w:lang w:val="en-GB"/>
        </w:rPr>
      </w:pPr>
    </w:p>
    <w:p w:rsidR="003322DE" w:rsidRPr="00735439" w:rsidRDefault="00423269">
      <w:pPr>
        <w:pStyle w:val="ListParagraph"/>
        <w:autoSpaceDE w:val="0"/>
        <w:autoSpaceDN w:val="0"/>
        <w:adjustRightInd w:val="0"/>
        <w:spacing w:before="240" w:after="0" w:line="360" w:lineRule="auto"/>
        <w:ind w:left="0" w:firstLine="425"/>
        <w:jc w:val="both"/>
        <w:rPr>
          <w:color w:val="000000"/>
          <w:szCs w:val="24"/>
          <w:shd w:val="clear" w:color="auto" w:fill="FFFFFF"/>
          <w:lang w:val="en-GB"/>
        </w:rPr>
      </w:pPr>
      <w:r w:rsidRPr="00735439">
        <w:rPr>
          <w:szCs w:val="24"/>
          <w:lang w:val="en-GB"/>
        </w:rPr>
        <w:t xml:space="preserve"> </w:t>
      </w:r>
      <w:proofErr w:type="gramStart"/>
      <w:r w:rsidRPr="00735439">
        <w:rPr>
          <w:color w:val="000000"/>
          <w:szCs w:val="24"/>
          <w:shd w:val="clear" w:color="auto" w:fill="FFFFFF"/>
          <w:lang w:val="en-GB"/>
        </w:rPr>
        <w:t>Kalimat yang ada pada dongeng Kendi Emas dan Ular diatas menggambarkan nilai karakter integritas.</w:t>
      </w:r>
      <w:proofErr w:type="gramEnd"/>
      <w:r w:rsidRPr="00735439">
        <w:rPr>
          <w:color w:val="000000"/>
          <w:szCs w:val="24"/>
          <w:shd w:val="clear" w:color="auto" w:fill="FFFFFF"/>
          <w:lang w:val="en-GB"/>
        </w:rPr>
        <w:t xml:space="preserve"> Nilai karakter integritas dalam dongeng Kendi Emas dan Ular menggambarkan </w:t>
      </w:r>
      <w:r w:rsidRPr="00735439">
        <w:rPr>
          <w:color w:val="000000"/>
          <w:szCs w:val="24"/>
          <w:shd w:val="clear" w:color="auto" w:fill="FFFFFF"/>
          <w:lang w:val="en-GB"/>
        </w:rPr>
        <w:t>suatu perbuatan terpuji dalam situasi apapun dan tidak mengambil hak orang lain.</w:t>
      </w:r>
    </w:p>
    <w:p w:rsidR="003322DE" w:rsidRDefault="00423269" w:rsidP="00423269">
      <w:pPr>
        <w:pStyle w:val="ListParagraph"/>
        <w:autoSpaceDE w:val="0"/>
        <w:autoSpaceDN w:val="0"/>
        <w:adjustRightInd w:val="0"/>
        <w:spacing w:before="240" w:after="0" w:line="360" w:lineRule="auto"/>
        <w:ind w:left="0" w:firstLine="425"/>
        <w:jc w:val="both"/>
        <w:rPr>
          <w:color w:val="000000"/>
          <w:szCs w:val="24"/>
          <w:shd w:val="clear" w:color="auto" w:fill="FFFFFF"/>
        </w:rPr>
      </w:pPr>
      <w:proofErr w:type="gramStart"/>
      <w:r w:rsidRPr="00735439">
        <w:rPr>
          <w:color w:val="000000"/>
          <w:szCs w:val="24"/>
          <w:shd w:val="clear" w:color="auto" w:fill="FFFFFF"/>
        </w:rPr>
        <w:t>Dari uraian menganai muatan nilai karakter dalam isi dongeng dapat dipahami bahwa karya sastra bukan hanya sebagai hiburan semata melainkan terdapat nilai karakter positif yan</w:t>
      </w:r>
      <w:r w:rsidRPr="00735439">
        <w:rPr>
          <w:color w:val="000000"/>
          <w:szCs w:val="24"/>
          <w:shd w:val="clear" w:color="auto" w:fill="FFFFFF"/>
        </w:rPr>
        <w:t>g harus ditanamkan pada setiap individu terutama pada peserta didik.</w:t>
      </w:r>
      <w:proofErr w:type="gramEnd"/>
      <w:r w:rsidRPr="00735439">
        <w:rPr>
          <w:color w:val="000000"/>
          <w:szCs w:val="24"/>
          <w:shd w:val="clear" w:color="auto" w:fill="FFFFFF"/>
        </w:rPr>
        <w:t xml:space="preserve"> Hal ini sesuai dengang pernyataan </w:t>
      </w:r>
      <w:r w:rsidRPr="00735439">
        <w:rPr>
          <w:color w:val="000000"/>
          <w:szCs w:val="24"/>
        </w:rPr>
        <w:fldChar w:fldCharType="begin" w:fldLock="1"/>
      </w:r>
      <w:r w:rsidRPr="00735439">
        <w:rPr>
          <w:color w:val="000000"/>
          <w:szCs w:val="24"/>
        </w:rPr>
        <w:instrText>ADDIN CSL_CITATION {"citationItems":[{"id":"ITEM-1","itemData":{"author":[{"dropping-particle":"","family":"Daryanto","given":"Syaiful Karim","non-droppi</w:instrText>
      </w:r>
      <w:r w:rsidRPr="00735439">
        <w:rPr>
          <w:color w:val="000000"/>
          <w:szCs w:val="24"/>
        </w:rPr>
        <w:instrText>ng-particle":"","parse-names":false,"suffix":""}],"id":"ITEM-1","issued":{"date-parts":[["2017"]]},"publisher":"Gava Media","publisher-place":"Yogyakarta","title":"Pembelajaran Abad 21","type":"book"},"uris":["http://www.mendeley.com/documents/?uuid=8b7185</w:instrText>
      </w:r>
      <w:r w:rsidRPr="00735439">
        <w:rPr>
          <w:color w:val="000000"/>
          <w:szCs w:val="24"/>
        </w:rPr>
        <w:instrText>3f-7eca-4b2f-87ff-d8d98076ce1a"]}],"mendeley":{"formattedCitation":"(Daryanto, 2017)","plainTextFormattedCitation":"(Daryanto, 2017)","previouslyFormattedCitation":"(Daryanto, 2017)"},"properties":{"noteIndex":0},"schema":"https://github.com/citation-style</w:instrText>
      </w:r>
      <w:r w:rsidRPr="00735439">
        <w:rPr>
          <w:color w:val="000000"/>
          <w:szCs w:val="24"/>
        </w:rPr>
        <w:instrText>-language/schema/raw/master/csl-citation.json"}</w:instrText>
      </w:r>
      <w:r w:rsidRPr="00735439">
        <w:rPr>
          <w:color w:val="000000"/>
          <w:szCs w:val="24"/>
        </w:rPr>
        <w:fldChar w:fldCharType="separate"/>
      </w:r>
      <w:r w:rsidRPr="00735439">
        <w:rPr>
          <w:color w:val="000000"/>
          <w:szCs w:val="24"/>
          <w:shd w:val="clear" w:color="auto" w:fill="FFFFFF"/>
        </w:rPr>
        <w:t>Juanda (2018</w:t>
      </w:r>
      <w:r w:rsidRPr="00735439">
        <w:rPr>
          <w:color w:val="000000"/>
          <w:szCs w:val="24"/>
        </w:rPr>
        <w:t>)</w:t>
      </w:r>
      <w:r w:rsidRPr="00735439">
        <w:rPr>
          <w:color w:val="000000"/>
          <w:szCs w:val="24"/>
        </w:rPr>
        <w:fldChar w:fldCharType="end"/>
      </w:r>
      <w:r w:rsidRPr="00735439">
        <w:rPr>
          <w:color w:val="000000"/>
          <w:szCs w:val="24"/>
        </w:rPr>
        <w:t xml:space="preserve"> </w:t>
      </w:r>
      <w:r w:rsidRPr="00735439">
        <w:rPr>
          <w:color w:val="000000"/>
          <w:szCs w:val="24"/>
          <w:shd w:val="clear" w:color="auto" w:fill="FFFFFF"/>
        </w:rPr>
        <w:t xml:space="preserve">bahwa karya sastra termasuk media yang efisien dalam </w:t>
      </w:r>
      <w:r w:rsidRPr="00735439">
        <w:rPr>
          <w:color w:val="000000"/>
          <w:szCs w:val="24"/>
          <w:shd w:val="clear" w:color="auto" w:fill="FFFFFF"/>
        </w:rPr>
        <w:lastRenderedPageBreak/>
        <w:t>pengajaran apapun termasuk sains, moral, budi pekerti serta nilai agama.</w:t>
      </w:r>
    </w:p>
    <w:p w:rsidR="00423269" w:rsidRPr="00423269" w:rsidRDefault="00423269" w:rsidP="00423269">
      <w:pPr>
        <w:autoSpaceDE w:val="0"/>
        <w:autoSpaceDN w:val="0"/>
        <w:adjustRightInd w:val="0"/>
        <w:spacing w:before="240" w:after="0" w:line="360" w:lineRule="auto"/>
        <w:jc w:val="both"/>
        <w:rPr>
          <w:color w:val="000000"/>
          <w:szCs w:val="24"/>
          <w:shd w:val="clear" w:color="auto" w:fill="FFFFFF"/>
        </w:rPr>
      </w:pPr>
    </w:p>
    <w:p w:rsidR="003322DE" w:rsidRPr="00735439" w:rsidRDefault="00423269">
      <w:pPr>
        <w:spacing w:line="360" w:lineRule="auto"/>
        <w:jc w:val="both"/>
        <w:rPr>
          <w:b/>
          <w:bCs/>
          <w:iCs/>
          <w:color w:val="000000" w:themeColor="text1"/>
          <w:szCs w:val="24"/>
        </w:rPr>
      </w:pPr>
      <w:r w:rsidRPr="00735439">
        <w:rPr>
          <w:b/>
          <w:bCs/>
          <w:iCs/>
          <w:color w:val="000000" w:themeColor="text1"/>
          <w:szCs w:val="24"/>
        </w:rPr>
        <w:t>KESIMPULAN</w:t>
      </w:r>
    </w:p>
    <w:p w:rsidR="003322DE" w:rsidRPr="004A62FB" w:rsidRDefault="00423269" w:rsidP="004A62FB">
      <w:pPr>
        <w:pStyle w:val="ListParagraph"/>
        <w:autoSpaceDE w:val="0"/>
        <w:autoSpaceDN w:val="0"/>
        <w:adjustRightInd w:val="0"/>
        <w:spacing w:after="0" w:line="360" w:lineRule="auto"/>
        <w:ind w:left="0" w:firstLine="720"/>
        <w:jc w:val="both"/>
        <w:rPr>
          <w:szCs w:val="24"/>
        </w:rPr>
      </w:pPr>
      <w:r w:rsidRPr="00735439">
        <w:rPr>
          <w:szCs w:val="24"/>
          <w:lang w:val="zh-CN"/>
        </w:rPr>
        <w:t xml:space="preserve">Nilai karakter yang termuat pada isi dongeng dalam buku </w:t>
      </w:r>
      <w:r w:rsidRPr="00735439">
        <w:rPr>
          <w:szCs w:val="24"/>
        </w:rPr>
        <w:t>Tematik Terpadu Kurikulum 2013 untuk siswa SD/MI kelas IV</w:t>
      </w:r>
      <w:r w:rsidRPr="00735439">
        <w:rPr>
          <w:szCs w:val="24"/>
          <w:lang w:val="en-GB"/>
        </w:rPr>
        <w:t xml:space="preserve"> berdasarkan hasil observasi dan analisis isi dongeng </w:t>
      </w:r>
      <w:r w:rsidRPr="00735439">
        <w:rPr>
          <w:szCs w:val="24"/>
          <w:lang w:val="zh-CN"/>
        </w:rPr>
        <w:t>disampaikan melalui bahasa yang digunakan pada dongeng</w:t>
      </w:r>
      <w:r w:rsidRPr="00735439">
        <w:rPr>
          <w:szCs w:val="24"/>
          <w:lang w:val="en-GB"/>
        </w:rPr>
        <w:t xml:space="preserve">. </w:t>
      </w:r>
      <w:r w:rsidRPr="00735439">
        <w:rPr>
          <w:szCs w:val="24"/>
          <w:lang w:val="zh-CN"/>
        </w:rPr>
        <w:t>Bahasa yang digunakan pada dongen</w:t>
      </w:r>
      <w:r w:rsidRPr="00735439">
        <w:rPr>
          <w:szCs w:val="24"/>
          <w:lang w:val="zh-CN"/>
        </w:rPr>
        <w:t>g sangat baik dan mudah dipahami sehingga siswa akan bertambah wawasan serta keterampilan membacanya. Dari tiga dongeng yang dianalisis banyak menemukan nilai karakter PPK yang terkandung didalamnya diantaranya: religius, mandiri, gotong royong, dan integr</w:t>
      </w:r>
      <w:r w:rsidRPr="00735439">
        <w:rPr>
          <w:szCs w:val="24"/>
          <w:lang w:val="zh-CN"/>
        </w:rPr>
        <w:t>itas. Namun karakter nasionalis belum muncul dalam dongeng-dongeng tersebut.</w:t>
      </w:r>
    </w:p>
    <w:p w:rsidR="00423269" w:rsidRDefault="00423269">
      <w:pPr>
        <w:spacing w:line="360" w:lineRule="auto"/>
        <w:jc w:val="both"/>
        <w:rPr>
          <w:b/>
          <w:bCs/>
          <w:color w:val="000000"/>
          <w:szCs w:val="24"/>
        </w:rPr>
      </w:pPr>
    </w:p>
    <w:p w:rsidR="003322DE" w:rsidRPr="00735439" w:rsidRDefault="00423269">
      <w:pPr>
        <w:spacing w:line="360" w:lineRule="auto"/>
        <w:jc w:val="both"/>
        <w:rPr>
          <w:b/>
          <w:bCs/>
          <w:color w:val="000000"/>
          <w:szCs w:val="24"/>
        </w:rPr>
      </w:pPr>
      <w:r w:rsidRPr="00735439">
        <w:rPr>
          <w:b/>
          <w:bCs/>
          <w:color w:val="000000"/>
          <w:szCs w:val="24"/>
        </w:rPr>
        <w:t>DAFTAR RUJUKAN</w:t>
      </w:r>
    </w:p>
    <w:p w:rsidR="00721CC9" w:rsidRPr="00735439" w:rsidRDefault="00721CC9" w:rsidP="00721CC9">
      <w:pPr>
        <w:widowControl w:val="0"/>
        <w:autoSpaceDE w:val="0"/>
        <w:autoSpaceDN w:val="0"/>
        <w:adjustRightInd w:val="0"/>
        <w:spacing w:before="100" w:after="100" w:line="360" w:lineRule="auto"/>
        <w:ind w:left="480" w:hanging="480"/>
        <w:jc w:val="both"/>
        <w:rPr>
          <w:szCs w:val="24"/>
          <w:shd w:val="clear" w:color="FFFFFF" w:fill="D9D9D9"/>
          <w:lang w:val="zh-CN"/>
        </w:rPr>
      </w:pPr>
      <w:r w:rsidRPr="00721CC9">
        <w:rPr>
          <w:szCs w:val="24"/>
          <w:shd w:val="clear" w:color="FFFFFF" w:fill="D9D9D9"/>
          <w:lang w:val="zh-CN"/>
        </w:rPr>
        <w:t>Adhi, M.</w:t>
      </w:r>
      <w:r w:rsidRPr="00721CC9">
        <w:rPr>
          <w:szCs w:val="24"/>
          <w:shd w:val="clear" w:color="FFFFFF" w:fill="D9D9D9"/>
        </w:rPr>
        <w:t xml:space="preserve"> </w:t>
      </w:r>
      <w:r w:rsidRPr="00721CC9">
        <w:rPr>
          <w:szCs w:val="24"/>
          <w:shd w:val="clear" w:color="FFFFFF" w:fill="D9D9D9"/>
          <w:lang w:val="zh-CN"/>
        </w:rPr>
        <w:t xml:space="preserve">K. (2014). Model Pendidikan Karakter Berbasis Medongeng. </w:t>
      </w:r>
      <w:r w:rsidRPr="00721CC9">
        <w:rPr>
          <w:i/>
          <w:iCs/>
          <w:szCs w:val="24"/>
          <w:shd w:val="clear" w:color="FFFFFF" w:fill="D9D9D9"/>
          <w:lang w:val="zh-CN"/>
        </w:rPr>
        <w:t xml:space="preserve">Jurnal Santiaji Pendidikan. </w:t>
      </w:r>
      <w:r w:rsidRPr="00721CC9">
        <w:rPr>
          <w:szCs w:val="24"/>
          <w:shd w:val="clear" w:color="FFFFFF" w:fill="D9D9D9"/>
          <w:lang w:val="zh-CN"/>
        </w:rPr>
        <w:t>1.</w:t>
      </w:r>
      <w:r w:rsidRPr="00735439">
        <w:rPr>
          <w:szCs w:val="24"/>
          <w:shd w:val="clear" w:color="FFFFFF" w:fill="D9D9D9"/>
          <w:lang w:val="zh-CN"/>
        </w:rPr>
        <w:t xml:space="preserve"> </w:t>
      </w:r>
    </w:p>
    <w:p w:rsidR="003322DE" w:rsidRPr="00735439" w:rsidRDefault="00423269">
      <w:pPr>
        <w:widowControl w:val="0"/>
        <w:autoSpaceDE w:val="0"/>
        <w:autoSpaceDN w:val="0"/>
        <w:adjustRightInd w:val="0"/>
        <w:spacing w:before="100" w:after="100" w:line="360" w:lineRule="auto"/>
        <w:ind w:left="480" w:hanging="480"/>
        <w:jc w:val="both"/>
        <w:rPr>
          <w:szCs w:val="24"/>
          <w:shd w:val="clear" w:color="FFFFFF" w:fill="D9D9D9"/>
        </w:rPr>
      </w:pPr>
      <w:r w:rsidRPr="00735439">
        <w:rPr>
          <w:szCs w:val="24"/>
          <w:shd w:val="clear" w:color="FFFFFF" w:fill="D9D9D9"/>
        </w:rPr>
        <w:t xml:space="preserve">Anwar Novianto, M. A. (2015). Analisis Buku Teks Muatan Tematik Intregratif, Scientific, Approacrh, dan Authentic Assesement Sekolah Dasar. </w:t>
      </w:r>
      <w:r w:rsidRPr="00735439">
        <w:rPr>
          <w:i/>
          <w:iCs/>
          <w:szCs w:val="24"/>
          <w:shd w:val="clear" w:color="FFFFFF" w:fill="D9D9D9"/>
        </w:rPr>
        <w:t>Jurnal Pendidikan</w:t>
      </w:r>
      <w:r w:rsidRPr="00735439">
        <w:rPr>
          <w:szCs w:val="24"/>
          <w:shd w:val="clear" w:color="FFFFFF" w:fill="D9D9D9"/>
        </w:rPr>
        <w:t xml:space="preserve">, </w:t>
      </w:r>
      <w:r w:rsidRPr="00735439">
        <w:rPr>
          <w:i/>
          <w:iCs/>
          <w:szCs w:val="24"/>
          <w:shd w:val="clear" w:color="FFFFFF" w:fill="D9D9D9"/>
        </w:rPr>
        <w:t>45</w:t>
      </w:r>
      <w:r w:rsidRPr="00735439">
        <w:rPr>
          <w:szCs w:val="24"/>
          <w:shd w:val="clear" w:color="FFFFFF" w:fill="D9D9D9"/>
        </w:rPr>
        <w:t>,</w:t>
      </w:r>
      <w:r w:rsidRPr="00735439">
        <w:rPr>
          <w:szCs w:val="24"/>
          <w:shd w:val="clear" w:color="FFFFFF" w:fill="D9D9D9"/>
        </w:rPr>
        <w:t xml:space="preserve"> 1–15.</w:t>
      </w:r>
    </w:p>
    <w:p w:rsidR="00721CC9" w:rsidRPr="00735439" w:rsidRDefault="00721CC9" w:rsidP="00721CC9">
      <w:pPr>
        <w:widowControl w:val="0"/>
        <w:autoSpaceDE w:val="0"/>
        <w:autoSpaceDN w:val="0"/>
        <w:adjustRightInd w:val="0"/>
        <w:spacing w:before="100" w:after="100" w:line="360" w:lineRule="auto"/>
        <w:ind w:left="480" w:hanging="480"/>
        <w:jc w:val="both"/>
        <w:rPr>
          <w:szCs w:val="24"/>
          <w:shd w:val="clear" w:color="FFFFFF" w:fill="D9D9D9"/>
          <w:lang w:val="zh-CN"/>
        </w:rPr>
      </w:pPr>
      <w:r w:rsidRPr="00735439">
        <w:rPr>
          <w:szCs w:val="24"/>
          <w:shd w:val="clear" w:color="FFFFFF" w:fill="D9D9D9"/>
          <w:lang w:val="zh-CN"/>
        </w:rPr>
        <w:t>Amin, F.Y</w:t>
      </w:r>
      <w:r w:rsidRPr="00735439">
        <w:rPr>
          <w:szCs w:val="24"/>
          <w:shd w:val="clear" w:color="FFFFFF" w:fill="D9D9D9"/>
        </w:rPr>
        <w:t>.</w:t>
      </w:r>
      <w:r w:rsidRPr="00735439">
        <w:rPr>
          <w:szCs w:val="24"/>
          <w:shd w:val="clear" w:color="FFFFFF" w:fill="D9D9D9"/>
          <w:lang w:val="zh-CN"/>
        </w:rPr>
        <w:t xml:space="preserve"> dkk, (2020) Analisis Nilai Karakter Dongeng dalam Buku </w:t>
      </w:r>
      <w:r w:rsidRPr="00735439">
        <w:rPr>
          <w:szCs w:val="24"/>
          <w:shd w:val="clear" w:color="FFFFFF" w:fill="D9D9D9"/>
          <w:lang w:val="zh-CN"/>
        </w:rPr>
        <w:lastRenderedPageBreak/>
        <w:t>Bupena Kelas III. Jurnal Sinektik. Vol. 3 No. 1.</w:t>
      </w:r>
    </w:p>
    <w:p w:rsidR="003322DE" w:rsidRPr="00735439" w:rsidRDefault="00423269">
      <w:pPr>
        <w:widowControl w:val="0"/>
        <w:autoSpaceDE w:val="0"/>
        <w:autoSpaceDN w:val="0"/>
        <w:adjustRightInd w:val="0"/>
        <w:spacing w:before="100" w:after="100" w:line="360" w:lineRule="auto"/>
        <w:ind w:left="480" w:hanging="480"/>
        <w:jc w:val="both"/>
        <w:rPr>
          <w:szCs w:val="24"/>
          <w:shd w:val="clear" w:color="FFFFFF" w:fill="D9D9D9"/>
        </w:rPr>
      </w:pPr>
      <w:r w:rsidRPr="00735439">
        <w:rPr>
          <w:szCs w:val="24"/>
          <w:shd w:val="clear" w:color="FFFFFF" w:fill="D9D9D9"/>
        </w:rPr>
        <w:t xml:space="preserve">Chusnani, D. (2013). Pendidikan Karakter Melalui Sains. </w:t>
      </w:r>
      <w:r w:rsidRPr="00735439">
        <w:rPr>
          <w:i/>
          <w:iCs/>
          <w:szCs w:val="24"/>
          <w:shd w:val="clear" w:color="FFFFFF" w:fill="D9D9D9"/>
        </w:rPr>
        <w:t>Jurnal Kebijakan Dan Pengembangan Pendidikan</w:t>
      </w:r>
      <w:r w:rsidRPr="00735439">
        <w:rPr>
          <w:szCs w:val="24"/>
          <w:shd w:val="clear" w:color="FFFFFF" w:fill="D9D9D9"/>
        </w:rPr>
        <w:t xml:space="preserve">, </w:t>
      </w:r>
      <w:r w:rsidRPr="00735439">
        <w:rPr>
          <w:i/>
          <w:iCs/>
          <w:szCs w:val="24"/>
          <w:shd w:val="clear" w:color="FFFFFF" w:fill="D9D9D9"/>
        </w:rPr>
        <w:t>1</w:t>
      </w:r>
      <w:r w:rsidRPr="00735439">
        <w:rPr>
          <w:szCs w:val="24"/>
          <w:shd w:val="clear" w:color="FFFFFF" w:fill="D9D9D9"/>
        </w:rPr>
        <w:t>, 11–19.</w:t>
      </w:r>
    </w:p>
    <w:p w:rsidR="00721CC9" w:rsidRPr="00735439" w:rsidRDefault="00721CC9" w:rsidP="00721CC9">
      <w:pPr>
        <w:widowControl w:val="0"/>
        <w:autoSpaceDE w:val="0"/>
        <w:autoSpaceDN w:val="0"/>
        <w:adjustRightInd w:val="0"/>
        <w:spacing w:before="100" w:after="100" w:line="360" w:lineRule="auto"/>
        <w:ind w:left="480" w:hanging="480"/>
        <w:jc w:val="both"/>
        <w:rPr>
          <w:szCs w:val="24"/>
          <w:shd w:val="clear" w:color="FFFFFF" w:fill="D9D9D9"/>
        </w:rPr>
      </w:pPr>
      <w:r w:rsidRPr="00735439">
        <w:rPr>
          <w:szCs w:val="24"/>
          <w:shd w:val="clear" w:color="FFFFFF" w:fill="D9D9D9"/>
        </w:rPr>
        <w:t xml:space="preserve">Daryanto, S. K. (2017). </w:t>
      </w:r>
      <w:r w:rsidRPr="00735439">
        <w:rPr>
          <w:i/>
          <w:iCs/>
          <w:szCs w:val="24"/>
          <w:shd w:val="clear" w:color="FFFFFF" w:fill="D9D9D9"/>
        </w:rPr>
        <w:t>Pembelajaran Abad 21</w:t>
      </w:r>
      <w:r w:rsidRPr="00735439">
        <w:rPr>
          <w:szCs w:val="24"/>
          <w:shd w:val="clear" w:color="FFFFFF" w:fill="D9D9D9"/>
        </w:rPr>
        <w:t>. Gava Media.</w:t>
      </w:r>
    </w:p>
    <w:p w:rsidR="003322DE" w:rsidRPr="00735439" w:rsidRDefault="00423269">
      <w:pPr>
        <w:widowControl w:val="0"/>
        <w:autoSpaceDE w:val="0"/>
        <w:autoSpaceDN w:val="0"/>
        <w:adjustRightInd w:val="0"/>
        <w:spacing w:before="100" w:after="100" w:line="360" w:lineRule="auto"/>
        <w:ind w:left="480" w:hanging="480"/>
        <w:jc w:val="both"/>
        <w:rPr>
          <w:szCs w:val="24"/>
          <w:shd w:val="clear" w:color="FFFFFF" w:fill="D9D9D9"/>
        </w:rPr>
      </w:pPr>
      <w:r w:rsidRPr="00735439">
        <w:rPr>
          <w:szCs w:val="24"/>
          <w:shd w:val="clear" w:color="FFFFFF" w:fill="D9D9D9"/>
        </w:rPr>
        <w:t xml:space="preserve">Dewi, K. R. (2016). </w:t>
      </w:r>
      <w:proofErr w:type="gramStart"/>
      <w:r w:rsidRPr="00735439">
        <w:rPr>
          <w:i/>
          <w:iCs/>
          <w:szCs w:val="24"/>
          <w:shd w:val="clear" w:color="FFFFFF" w:fill="D9D9D9"/>
        </w:rPr>
        <w:t>Analisis Nilai Karakter Dongeng dalam Buku Bahasa Indonesia untuk SD &amp; MI Kelas III SDN Pandean Lamper 03 Semarang</w:t>
      </w:r>
      <w:r w:rsidRPr="00735439">
        <w:rPr>
          <w:szCs w:val="24"/>
          <w:shd w:val="clear" w:color="FFFFFF" w:fill="D9D9D9"/>
        </w:rPr>
        <w:t>.</w:t>
      </w:r>
      <w:proofErr w:type="gramEnd"/>
      <w:r w:rsidRPr="00735439">
        <w:rPr>
          <w:szCs w:val="24"/>
          <w:shd w:val="clear" w:color="FFFFFF" w:fill="D9D9D9"/>
        </w:rPr>
        <w:t xml:space="preserve"> </w:t>
      </w:r>
      <w:proofErr w:type="gramStart"/>
      <w:r w:rsidRPr="00735439">
        <w:rPr>
          <w:szCs w:val="24"/>
          <w:shd w:val="clear" w:color="FFFFFF" w:fill="D9D9D9"/>
        </w:rPr>
        <w:t>Universitas Negeri Semarang.</w:t>
      </w:r>
      <w:proofErr w:type="gramEnd"/>
    </w:p>
    <w:p w:rsidR="00721CC9" w:rsidRPr="00735439" w:rsidRDefault="00721CC9" w:rsidP="00721CC9">
      <w:pPr>
        <w:widowControl w:val="0"/>
        <w:autoSpaceDE w:val="0"/>
        <w:autoSpaceDN w:val="0"/>
        <w:adjustRightInd w:val="0"/>
        <w:spacing w:before="100" w:after="100" w:line="360" w:lineRule="auto"/>
        <w:ind w:left="480" w:hanging="480"/>
        <w:jc w:val="both"/>
        <w:rPr>
          <w:szCs w:val="24"/>
          <w:shd w:val="clear" w:color="FFFFFF" w:fill="D9D9D9"/>
        </w:rPr>
      </w:pPr>
      <w:proofErr w:type="gramStart"/>
      <w:r w:rsidRPr="00735439">
        <w:rPr>
          <w:szCs w:val="24"/>
          <w:shd w:val="clear" w:color="FFFFFF" w:fill="D9D9D9"/>
        </w:rPr>
        <w:t>Juanda.</w:t>
      </w:r>
      <w:proofErr w:type="gramEnd"/>
      <w:r w:rsidRPr="00735439">
        <w:rPr>
          <w:szCs w:val="24"/>
          <w:shd w:val="clear" w:color="FFFFFF" w:fill="D9D9D9"/>
        </w:rPr>
        <w:t xml:space="preserve"> (2018). Revitalisasi Nilai Dalam Dongeng Sebagai Wahana Pembentukan Karakter Anak </w:t>
      </w:r>
      <w:proofErr w:type="gramStart"/>
      <w:r w:rsidRPr="00735439">
        <w:rPr>
          <w:szCs w:val="24"/>
          <w:shd w:val="clear" w:color="FFFFFF" w:fill="D9D9D9"/>
        </w:rPr>
        <w:t>Usia</w:t>
      </w:r>
      <w:proofErr w:type="gramEnd"/>
      <w:r w:rsidRPr="00735439">
        <w:rPr>
          <w:szCs w:val="24"/>
          <w:shd w:val="clear" w:color="FFFFFF" w:fill="D9D9D9"/>
        </w:rPr>
        <w:t xml:space="preserve"> Dini. </w:t>
      </w:r>
      <w:proofErr w:type="gramStart"/>
      <w:r w:rsidRPr="00735439">
        <w:rPr>
          <w:szCs w:val="24"/>
          <w:shd w:val="clear" w:color="FFFFFF" w:fill="D9D9D9"/>
        </w:rPr>
        <w:t>Jurnal pustaka Budaya.</w:t>
      </w:r>
      <w:proofErr w:type="gramEnd"/>
      <w:r w:rsidRPr="00735439">
        <w:rPr>
          <w:szCs w:val="24"/>
          <w:shd w:val="clear" w:color="FFFFFF" w:fill="D9D9D9"/>
        </w:rPr>
        <w:t xml:space="preserve"> </w:t>
      </w:r>
      <w:proofErr w:type="gramStart"/>
      <w:r w:rsidRPr="00735439">
        <w:rPr>
          <w:szCs w:val="24"/>
          <w:shd w:val="clear" w:color="FFFFFF" w:fill="D9D9D9"/>
        </w:rPr>
        <w:t>Vol. 5 No. 2.</w:t>
      </w:r>
      <w:proofErr w:type="gramEnd"/>
    </w:p>
    <w:p w:rsidR="003322DE" w:rsidRPr="00735439" w:rsidRDefault="00423269">
      <w:pPr>
        <w:widowControl w:val="0"/>
        <w:autoSpaceDE w:val="0"/>
        <w:autoSpaceDN w:val="0"/>
        <w:adjustRightInd w:val="0"/>
        <w:spacing w:before="100" w:after="100" w:line="360" w:lineRule="auto"/>
        <w:ind w:left="480" w:hanging="480"/>
        <w:jc w:val="both"/>
        <w:rPr>
          <w:szCs w:val="24"/>
          <w:shd w:val="clear" w:color="FFFFFF" w:fill="D9D9D9"/>
        </w:rPr>
      </w:pPr>
      <w:r w:rsidRPr="00735439">
        <w:rPr>
          <w:szCs w:val="24"/>
          <w:shd w:val="clear" w:color="FFFFFF" w:fill="D9D9D9"/>
        </w:rPr>
        <w:t xml:space="preserve">Mardikarini, S. &amp; S. (2016). </w:t>
      </w:r>
      <w:proofErr w:type="gramStart"/>
      <w:r w:rsidRPr="00735439">
        <w:rPr>
          <w:szCs w:val="24"/>
          <w:shd w:val="clear" w:color="FFFFFF" w:fill="D9D9D9"/>
        </w:rPr>
        <w:t>Analisis Muatan Nilai-nilai Karakter pada Buku Teks Kurikulum 2013 Pegangan Guru dan Pegangan Siswa.</w:t>
      </w:r>
      <w:proofErr w:type="gramEnd"/>
      <w:r w:rsidRPr="00735439">
        <w:rPr>
          <w:szCs w:val="24"/>
          <w:shd w:val="clear" w:color="FFFFFF" w:fill="D9D9D9"/>
        </w:rPr>
        <w:t xml:space="preserve"> </w:t>
      </w:r>
      <w:r w:rsidRPr="00735439">
        <w:rPr>
          <w:i/>
          <w:iCs/>
          <w:szCs w:val="24"/>
          <w:shd w:val="clear" w:color="FFFFFF" w:fill="D9D9D9"/>
        </w:rPr>
        <w:t>Jurnal Pendidikan Karakter</w:t>
      </w:r>
      <w:r w:rsidRPr="00735439">
        <w:rPr>
          <w:szCs w:val="24"/>
          <w:shd w:val="clear" w:color="FFFFFF" w:fill="D9D9D9"/>
        </w:rPr>
        <w:t xml:space="preserve">, </w:t>
      </w:r>
      <w:r w:rsidRPr="00735439">
        <w:rPr>
          <w:i/>
          <w:iCs/>
          <w:szCs w:val="24"/>
          <w:shd w:val="clear" w:color="FFFFFF" w:fill="D9D9D9"/>
        </w:rPr>
        <w:t>2</w:t>
      </w:r>
      <w:r w:rsidRPr="00735439">
        <w:rPr>
          <w:szCs w:val="24"/>
          <w:shd w:val="clear" w:color="FFFFFF" w:fill="D9D9D9"/>
        </w:rPr>
        <w:t>, 261–274.</w:t>
      </w:r>
    </w:p>
    <w:p w:rsidR="003322DE" w:rsidRPr="00735439" w:rsidRDefault="00423269">
      <w:pPr>
        <w:widowControl w:val="0"/>
        <w:autoSpaceDE w:val="0"/>
        <w:autoSpaceDN w:val="0"/>
        <w:adjustRightInd w:val="0"/>
        <w:spacing w:before="100" w:after="100" w:line="360" w:lineRule="auto"/>
        <w:ind w:left="480" w:hanging="480"/>
        <w:jc w:val="both"/>
        <w:rPr>
          <w:szCs w:val="24"/>
          <w:shd w:val="clear" w:color="FFFFFF" w:fill="D9D9D9"/>
          <w:lang w:val="en-GB"/>
        </w:rPr>
      </w:pPr>
      <w:r w:rsidRPr="00735439">
        <w:rPr>
          <w:szCs w:val="24"/>
          <w:shd w:val="clear" w:color="FFFFFF" w:fill="D9D9D9"/>
        </w:rPr>
        <w:t xml:space="preserve">Ningsih, N. (2018). </w:t>
      </w:r>
      <w:proofErr w:type="gramStart"/>
      <w:r w:rsidRPr="00735439">
        <w:rPr>
          <w:szCs w:val="24"/>
          <w:shd w:val="clear" w:color="FFFFFF" w:fill="D9D9D9"/>
        </w:rPr>
        <w:t>Pendidikan karakter dalam Cerita Rakyat pada Buku Tematik 8 Daerah tempat Tinggalku untuk SD/MI Kelas IV Karya Ari Subakti.</w:t>
      </w:r>
      <w:proofErr w:type="gramEnd"/>
      <w:r w:rsidRPr="00735439">
        <w:rPr>
          <w:szCs w:val="24"/>
          <w:shd w:val="clear" w:color="FFFFFF" w:fill="D9D9D9"/>
        </w:rPr>
        <w:t xml:space="preserve"> </w:t>
      </w:r>
      <w:r w:rsidRPr="00735439">
        <w:rPr>
          <w:i/>
          <w:iCs/>
          <w:szCs w:val="24"/>
          <w:shd w:val="clear" w:color="FFFFFF" w:fill="D9D9D9"/>
          <w:lang w:val="en-GB"/>
        </w:rPr>
        <w:t xml:space="preserve">Jurnal Logat, </w:t>
      </w:r>
      <w:r w:rsidRPr="00735439">
        <w:rPr>
          <w:szCs w:val="24"/>
          <w:shd w:val="clear" w:color="FFFFFF" w:fill="D9D9D9"/>
          <w:lang w:val="en-GB"/>
        </w:rPr>
        <w:t>5, 13</w:t>
      </w:r>
      <w:r w:rsidRPr="00735439">
        <w:rPr>
          <w:szCs w:val="24"/>
          <w:shd w:val="clear" w:color="FFFFFF" w:fill="D9D9D9"/>
        </w:rPr>
        <w:t>–</w:t>
      </w:r>
      <w:r w:rsidRPr="00735439">
        <w:rPr>
          <w:szCs w:val="24"/>
          <w:shd w:val="clear" w:color="FFFFFF" w:fill="D9D9D9"/>
          <w:lang w:val="en-GB"/>
        </w:rPr>
        <w:t>24.</w:t>
      </w:r>
    </w:p>
    <w:p w:rsidR="00721CC9" w:rsidRPr="00735439" w:rsidRDefault="00721CC9" w:rsidP="00721CC9">
      <w:pPr>
        <w:spacing w:line="360" w:lineRule="auto"/>
        <w:ind w:left="426" w:hanging="426"/>
        <w:jc w:val="both"/>
        <w:rPr>
          <w:szCs w:val="24"/>
          <w:shd w:val="clear" w:color="FFFFFF" w:fill="D9D9D9"/>
        </w:rPr>
      </w:pPr>
      <w:r w:rsidRPr="00735439">
        <w:rPr>
          <w:szCs w:val="24"/>
          <w:shd w:val="clear" w:color="FFFFFF" w:fill="D9D9D9"/>
        </w:rPr>
        <w:t xml:space="preserve">Nugrahani, F (2017). </w:t>
      </w:r>
      <w:proofErr w:type="gramStart"/>
      <w:r w:rsidRPr="00735439">
        <w:rPr>
          <w:szCs w:val="24"/>
          <w:shd w:val="clear" w:color="FFFFFF" w:fill="D9D9D9"/>
        </w:rPr>
        <w:t xml:space="preserve">Pendidikan Karakter Melalui Pembelajaran Bahasa </w:t>
      </w:r>
      <w:r w:rsidRPr="00735439">
        <w:rPr>
          <w:szCs w:val="24"/>
          <w:shd w:val="clear" w:color="FFFFFF" w:fill="D9D9D9"/>
        </w:rPr>
        <w:lastRenderedPageBreak/>
        <w:t>Indonesia dengan Materi Membaca Novel Sastra.</w:t>
      </w:r>
      <w:proofErr w:type="gramEnd"/>
      <w:r w:rsidRPr="00735439">
        <w:rPr>
          <w:szCs w:val="24"/>
          <w:shd w:val="clear" w:color="FFFFFF" w:fill="D9D9D9"/>
        </w:rPr>
        <w:t xml:space="preserve"> </w:t>
      </w:r>
      <w:proofErr w:type="gramStart"/>
      <w:r w:rsidRPr="00735439">
        <w:rPr>
          <w:szCs w:val="24"/>
          <w:shd w:val="clear" w:color="FFFFFF" w:fill="D9D9D9"/>
        </w:rPr>
        <w:t>Jurnal Edudikara 2 (2).</w:t>
      </w:r>
      <w:proofErr w:type="gramEnd"/>
      <w:r w:rsidRPr="00735439">
        <w:rPr>
          <w:szCs w:val="24"/>
          <w:shd w:val="clear" w:color="FFFFFF" w:fill="D9D9D9"/>
        </w:rPr>
        <w:t xml:space="preserve"> </w:t>
      </w:r>
    </w:p>
    <w:p w:rsidR="00721CC9" w:rsidRPr="00735439" w:rsidRDefault="00721CC9" w:rsidP="00721CC9">
      <w:pPr>
        <w:spacing w:line="360" w:lineRule="auto"/>
        <w:ind w:left="426" w:hanging="426"/>
        <w:jc w:val="both"/>
        <w:rPr>
          <w:szCs w:val="24"/>
          <w:shd w:val="clear" w:color="FFFFFF" w:fill="D9D9D9"/>
        </w:rPr>
      </w:pPr>
      <w:r w:rsidRPr="00735439">
        <w:rPr>
          <w:szCs w:val="24"/>
          <w:shd w:val="clear" w:color="FFFFFF" w:fill="D9D9D9"/>
        </w:rPr>
        <w:t xml:space="preserve">Nurgiyantoro, B (2010). </w:t>
      </w:r>
      <w:proofErr w:type="gramStart"/>
      <w:r w:rsidRPr="00735439">
        <w:rPr>
          <w:szCs w:val="24"/>
          <w:shd w:val="clear" w:color="FFFFFF" w:fill="D9D9D9"/>
        </w:rPr>
        <w:t>Sastra Anak dan Pembentukan Karakter.</w:t>
      </w:r>
      <w:proofErr w:type="gramEnd"/>
      <w:r w:rsidRPr="00735439">
        <w:rPr>
          <w:szCs w:val="24"/>
          <w:shd w:val="clear" w:color="FFFFFF" w:fill="D9D9D9"/>
        </w:rPr>
        <w:t xml:space="preserve"> Cakrawala Pendidikan,</w:t>
      </w:r>
      <w:r w:rsidRPr="00735439">
        <w:rPr>
          <w:i/>
          <w:iCs/>
          <w:szCs w:val="24"/>
          <w:shd w:val="clear" w:color="FFFFFF" w:fill="D9D9D9"/>
        </w:rPr>
        <w:t xml:space="preserve"> Jurnal Ilmiah Pendidikan</w:t>
      </w:r>
      <w:r w:rsidRPr="00735439">
        <w:rPr>
          <w:szCs w:val="24"/>
          <w:shd w:val="clear" w:color="FFFFFF" w:fill="D9D9D9"/>
        </w:rPr>
        <w:t>.</w:t>
      </w:r>
    </w:p>
    <w:p w:rsidR="00721CC9" w:rsidRPr="00735439" w:rsidRDefault="00721CC9" w:rsidP="00721CC9">
      <w:pPr>
        <w:widowControl w:val="0"/>
        <w:autoSpaceDE w:val="0"/>
        <w:autoSpaceDN w:val="0"/>
        <w:adjustRightInd w:val="0"/>
        <w:spacing w:before="100" w:after="100" w:line="360" w:lineRule="auto"/>
        <w:ind w:left="480" w:hanging="480"/>
        <w:jc w:val="both"/>
        <w:rPr>
          <w:szCs w:val="24"/>
          <w:shd w:val="clear" w:color="FFFFFF" w:fill="D9D9D9"/>
        </w:rPr>
      </w:pPr>
      <w:proofErr w:type="gramStart"/>
      <w:r w:rsidRPr="00735439">
        <w:rPr>
          <w:szCs w:val="24"/>
          <w:shd w:val="clear" w:color="FFFFFF" w:fill="D9D9D9"/>
        </w:rPr>
        <w:t>Puspitasari, dkk.</w:t>
      </w:r>
      <w:proofErr w:type="gramEnd"/>
      <w:r w:rsidRPr="00735439">
        <w:rPr>
          <w:szCs w:val="24"/>
          <w:shd w:val="clear" w:color="FFFFFF" w:fill="D9D9D9"/>
        </w:rPr>
        <w:t xml:space="preserve"> </w:t>
      </w:r>
      <w:proofErr w:type="gramStart"/>
      <w:r w:rsidRPr="00735439">
        <w:rPr>
          <w:szCs w:val="24"/>
          <w:shd w:val="clear" w:color="FFFFFF" w:fill="D9D9D9"/>
        </w:rPr>
        <w:t>(2017). Kajian Sosiologi Sastra Dan Nilai Pendidikan Karakter Pada Novel Cantik Itu Luka.</w:t>
      </w:r>
      <w:proofErr w:type="gramEnd"/>
      <w:r w:rsidRPr="00735439">
        <w:rPr>
          <w:szCs w:val="24"/>
          <w:shd w:val="clear" w:color="FFFFFF" w:fill="D9D9D9"/>
        </w:rPr>
        <w:t xml:space="preserve"> </w:t>
      </w:r>
      <w:proofErr w:type="gramStart"/>
      <w:r w:rsidRPr="00735439">
        <w:rPr>
          <w:szCs w:val="24"/>
          <w:shd w:val="clear" w:color="FFFFFF" w:fill="D9D9D9"/>
        </w:rPr>
        <w:t>Aksara.</w:t>
      </w:r>
      <w:proofErr w:type="gramEnd"/>
      <w:r w:rsidRPr="00735439">
        <w:rPr>
          <w:szCs w:val="24"/>
          <w:shd w:val="clear" w:color="FFFFFF" w:fill="D9D9D9"/>
        </w:rPr>
        <w:t xml:space="preserve"> </w:t>
      </w:r>
      <w:proofErr w:type="gramStart"/>
      <w:r w:rsidRPr="00735439">
        <w:rPr>
          <w:szCs w:val="24"/>
          <w:shd w:val="clear" w:color="FFFFFF" w:fill="D9D9D9"/>
        </w:rPr>
        <w:t>2 (1)</w:t>
      </w:r>
      <w:r>
        <w:rPr>
          <w:szCs w:val="24"/>
          <w:shd w:val="clear" w:color="FFFFFF" w:fill="D9D9D9"/>
        </w:rPr>
        <w:t>.</w:t>
      </w:r>
      <w:proofErr w:type="gramEnd"/>
    </w:p>
    <w:p w:rsidR="00721CC9" w:rsidRDefault="00423269" w:rsidP="00721CC9">
      <w:pPr>
        <w:widowControl w:val="0"/>
        <w:autoSpaceDE w:val="0"/>
        <w:autoSpaceDN w:val="0"/>
        <w:adjustRightInd w:val="0"/>
        <w:spacing w:before="100" w:after="100" w:line="360" w:lineRule="auto"/>
        <w:ind w:left="480" w:hanging="480"/>
        <w:jc w:val="both"/>
        <w:rPr>
          <w:szCs w:val="24"/>
          <w:shd w:val="clear" w:color="FFFFFF" w:fill="D9D9D9"/>
          <w:lang w:val="en-GB"/>
        </w:rPr>
      </w:pPr>
      <w:proofErr w:type="gramStart"/>
      <w:r w:rsidRPr="00735439">
        <w:rPr>
          <w:szCs w:val="24"/>
          <w:shd w:val="clear" w:color="FFFFFF" w:fill="D9D9D9"/>
          <w:lang w:val="en-GB"/>
        </w:rPr>
        <w:t>Soetantyo, S. (2013).</w:t>
      </w:r>
      <w:proofErr w:type="gramEnd"/>
      <w:r w:rsidRPr="00735439">
        <w:rPr>
          <w:szCs w:val="24"/>
          <w:shd w:val="clear" w:color="FFFFFF" w:fill="D9D9D9"/>
          <w:lang w:val="en-GB"/>
        </w:rPr>
        <w:t xml:space="preserve"> Peranan Dongeng Dalam Pembentukan Karakter Siswa Sekolah Dasar. </w:t>
      </w:r>
      <w:r w:rsidRPr="00735439">
        <w:rPr>
          <w:i/>
          <w:iCs/>
          <w:szCs w:val="24"/>
          <w:shd w:val="clear" w:color="FFFFFF" w:fill="D9D9D9"/>
          <w:lang w:val="en-GB"/>
        </w:rPr>
        <w:t>Ju</w:t>
      </w:r>
      <w:r w:rsidRPr="00735439">
        <w:rPr>
          <w:i/>
          <w:iCs/>
          <w:szCs w:val="24"/>
          <w:shd w:val="clear" w:color="FFFFFF" w:fill="D9D9D9"/>
          <w:lang w:val="en-GB"/>
        </w:rPr>
        <w:t>rnal Pendidikan</w:t>
      </w:r>
      <w:r w:rsidRPr="00735439">
        <w:rPr>
          <w:szCs w:val="24"/>
          <w:shd w:val="clear" w:color="FFFFFF" w:fill="D9D9D9"/>
          <w:lang w:val="en-GB"/>
        </w:rPr>
        <w:t>, 14, 44</w:t>
      </w:r>
      <w:r w:rsidRPr="00735439">
        <w:rPr>
          <w:szCs w:val="24"/>
          <w:shd w:val="clear" w:color="FFFFFF" w:fill="D9D9D9"/>
        </w:rPr>
        <w:t>–</w:t>
      </w:r>
      <w:r w:rsidRPr="00735439">
        <w:rPr>
          <w:szCs w:val="24"/>
          <w:shd w:val="clear" w:color="FFFFFF" w:fill="D9D9D9"/>
          <w:lang w:val="en-GB"/>
        </w:rPr>
        <w:t>51</w:t>
      </w:r>
    </w:p>
    <w:p w:rsidR="003322DE" w:rsidRPr="00721CC9" w:rsidRDefault="00423269" w:rsidP="00721CC9">
      <w:pPr>
        <w:widowControl w:val="0"/>
        <w:autoSpaceDE w:val="0"/>
        <w:autoSpaceDN w:val="0"/>
        <w:adjustRightInd w:val="0"/>
        <w:spacing w:before="100" w:after="100" w:line="360" w:lineRule="auto"/>
        <w:ind w:left="480" w:hanging="480"/>
        <w:jc w:val="both"/>
        <w:rPr>
          <w:szCs w:val="24"/>
          <w:shd w:val="clear" w:color="FFFFFF" w:fill="D9D9D9"/>
          <w:lang w:val="en-GB"/>
        </w:rPr>
      </w:pPr>
      <w:proofErr w:type="gramStart"/>
      <w:r w:rsidRPr="00735439">
        <w:rPr>
          <w:szCs w:val="24"/>
          <w:shd w:val="clear" w:color="FFFFFF" w:fill="D9D9D9"/>
        </w:rPr>
        <w:t>Soliha, (2013).</w:t>
      </w:r>
      <w:proofErr w:type="gramEnd"/>
      <w:r w:rsidRPr="00735439">
        <w:rPr>
          <w:szCs w:val="24"/>
          <w:shd w:val="clear" w:color="FFFFFF" w:fill="D9D9D9"/>
        </w:rPr>
        <w:t xml:space="preserve"> </w:t>
      </w:r>
      <w:r w:rsidRPr="00735439">
        <w:rPr>
          <w:szCs w:val="24"/>
          <w:shd w:val="clear" w:color="FFFFFF" w:fill="D9D9D9"/>
          <w:lang w:val="zh-CN"/>
        </w:rPr>
        <w:t>Analisis Materi Dongeng Sebagai Media Pendidikan Karakter Pada Buku</w:t>
      </w:r>
      <w:r w:rsidRPr="00735439">
        <w:rPr>
          <w:szCs w:val="24"/>
          <w:shd w:val="clear" w:color="FFFFFF" w:fill="D9D9D9"/>
        </w:rPr>
        <w:t xml:space="preserve"> </w:t>
      </w:r>
      <w:r w:rsidRPr="00735439">
        <w:rPr>
          <w:szCs w:val="24"/>
          <w:shd w:val="clear" w:color="FFFFFF" w:fill="D9D9D9"/>
          <w:lang w:val="zh-CN"/>
        </w:rPr>
        <w:t xml:space="preserve">Bahan Ajar Bahasa Indonesia Di Sekolah Dasar. </w:t>
      </w:r>
      <w:r w:rsidRPr="00735439">
        <w:rPr>
          <w:i/>
          <w:iCs/>
          <w:szCs w:val="24"/>
          <w:shd w:val="clear" w:color="FFFFFF" w:fill="D9D9D9"/>
          <w:lang w:val="zh-CN"/>
        </w:rPr>
        <w:t xml:space="preserve">Jurnal </w:t>
      </w:r>
      <w:r w:rsidR="00721CC9" w:rsidRPr="00735439">
        <w:rPr>
          <w:i/>
          <w:iCs/>
          <w:szCs w:val="24"/>
          <w:shd w:val="clear" w:color="FFFFFF" w:fill="D9D9D9"/>
          <w:lang w:val="zh-CN"/>
        </w:rPr>
        <w:t>Sosial Humaniora</w:t>
      </w:r>
      <w:r w:rsidR="00721CC9" w:rsidRPr="00735439">
        <w:rPr>
          <w:szCs w:val="24"/>
          <w:shd w:val="clear" w:color="FFFFFF" w:fill="D9D9D9"/>
          <w:lang w:val="zh-CN"/>
        </w:rPr>
        <w:t>. Vol. 4 no. 2.</w:t>
      </w:r>
    </w:p>
    <w:p w:rsidR="003322DE" w:rsidRPr="00735439" w:rsidRDefault="00423269">
      <w:pPr>
        <w:widowControl w:val="0"/>
        <w:autoSpaceDE w:val="0"/>
        <w:autoSpaceDN w:val="0"/>
        <w:adjustRightInd w:val="0"/>
        <w:spacing w:before="100" w:after="100" w:line="360" w:lineRule="auto"/>
        <w:ind w:left="480" w:hanging="480"/>
        <w:jc w:val="both"/>
        <w:rPr>
          <w:szCs w:val="24"/>
          <w:shd w:val="clear" w:color="FFFFFF" w:fill="D9D9D9"/>
        </w:rPr>
      </w:pPr>
      <w:proofErr w:type="gramStart"/>
      <w:r w:rsidRPr="00735439">
        <w:rPr>
          <w:szCs w:val="24"/>
          <w:shd w:val="clear" w:color="FFFFFF" w:fill="D9D9D9"/>
        </w:rPr>
        <w:t>Suryaman, M. (2010).</w:t>
      </w:r>
      <w:proofErr w:type="gramEnd"/>
      <w:r w:rsidRPr="00735439">
        <w:rPr>
          <w:szCs w:val="24"/>
          <w:shd w:val="clear" w:color="FFFFFF" w:fill="D9D9D9"/>
        </w:rPr>
        <w:t xml:space="preserve"> Pendidikan Karakter Mela</w:t>
      </w:r>
      <w:r w:rsidRPr="00735439">
        <w:rPr>
          <w:szCs w:val="24"/>
          <w:shd w:val="clear" w:color="FFFFFF" w:fill="D9D9D9"/>
        </w:rPr>
        <w:t>lui Pembelajaran Sastra. Cakrwala Pendidikan. Jurnal Ilmiah Pendid</w:t>
      </w:r>
      <w:bookmarkStart w:id="1" w:name="_GoBack"/>
      <w:bookmarkEnd w:id="1"/>
      <w:r w:rsidRPr="00735439">
        <w:rPr>
          <w:szCs w:val="24"/>
          <w:shd w:val="clear" w:color="FFFFFF" w:fill="D9D9D9"/>
        </w:rPr>
        <w:t>ikan. Vol. 112-126.</w:t>
      </w:r>
    </w:p>
    <w:sectPr w:rsidR="003322DE" w:rsidRPr="00735439">
      <w:type w:val="continuous"/>
      <w:pgSz w:w="11907" w:h="16839"/>
      <w:pgMar w:top="1250" w:right="1440" w:bottom="1440" w:left="1440" w:header="283" w:footer="113"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269">
      <w:pPr>
        <w:spacing w:after="0" w:line="240" w:lineRule="auto"/>
      </w:pPr>
      <w:r>
        <w:separator/>
      </w:r>
    </w:p>
  </w:endnote>
  <w:endnote w:type="continuationSeparator" w:id="0">
    <w:p w:rsidR="00000000" w:rsidRDefault="0042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DE" w:rsidRDefault="00423269">
    <w:pPr>
      <w:pStyle w:val="Footer"/>
      <w:jc w:val="center"/>
    </w:pPr>
    <w:sdt>
      <w:sdtPr>
        <w:id w:val="171999317"/>
      </w:sdtPr>
      <w:sdtEndPr/>
      <w:sdtContent>
        <w:r>
          <w:t>[</w:t>
        </w:r>
        <w:r>
          <w:fldChar w:fldCharType="begin"/>
        </w:r>
        <w:r>
          <w:instrText xml:space="preserve"> PAGE   \* MERGEFORMAT </w:instrText>
        </w:r>
        <w:r>
          <w:fldChar w:fldCharType="separate"/>
        </w:r>
        <w:r>
          <w:rPr>
            <w:noProof/>
          </w:rPr>
          <w:t>6</w:t>
        </w:r>
        <w:r>
          <w:fldChar w:fldCharType="end"/>
        </w:r>
        <w:r>
          <w:t>]</w:t>
        </w:r>
      </w:sdtContent>
    </w:sdt>
  </w:p>
  <w:p w:rsidR="003322DE" w:rsidRDefault="00332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sdtPr>
    <w:sdtEndPr/>
    <w:sdtContent>
      <w:p w:rsidR="003322DE" w:rsidRDefault="00423269">
        <w:pPr>
          <w:pStyle w:val="Footer"/>
          <w:jc w:val="center"/>
        </w:pPr>
        <w:r>
          <w:t>[</w:t>
        </w:r>
        <w:r>
          <w:fldChar w:fldCharType="begin"/>
        </w:r>
        <w:r>
          <w:instrText xml:space="preserve"> PAGE   \* MERGEFORMAT </w:instrText>
        </w:r>
        <w:r>
          <w:fldChar w:fldCharType="separate"/>
        </w:r>
        <w:r>
          <w:rPr>
            <w:noProof/>
          </w:rPr>
          <w:t>1</w:t>
        </w:r>
        <w:r>
          <w:fldChar w:fldCharType="end"/>
        </w:r>
        <w:r>
          <w:t>]</w:t>
        </w:r>
      </w:p>
    </w:sdtContent>
  </w:sdt>
  <w:p w:rsidR="003322DE" w:rsidRDefault="00332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3269">
      <w:pPr>
        <w:spacing w:after="0" w:line="240" w:lineRule="auto"/>
      </w:pPr>
      <w:r>
        <w:separator/>
      </w:r>
    </w:p>
  </w:footnote>
  <w:footnote w:type="continuationSeparator" w:id="0">
    <w:p w:rsidR="00000000" w:rsidRDefault="00423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3322DE">
      <w:tc>
        <w:tcPr>
          <w:tcW w:w="7083" w:type="dxa"/>
        </w:tcPr>
        <w:p w:rsidR="003322DE" w:rsidRDefault="003322DE">
          <w:pPr>
            <w:pStyle w:val="Header"/>
            <w:tabs>
              <w:tab w:val="center" w:pos="3329"/>
              <w:tab w:val="left" w:pos="5284"/>
            </w:tabs>
            <w:rPr>
              <w:rFonts w:ascii="Calibri" w:hAnsi="Calibri" w:cs="Arial"/>
              <w:sz w:val="22"/>
            </w:rPr>
          </w:pPr>
        </w:p>
      </w:tc>
      <w:tc>
        <w:tcPr>
          <w:tcW w:w="2551" w:type="dxa"/>
        </w:tcPr>
        <w:p w:rsidR="003322DE" w:rsidRDefault="00423269">
          <w:pPr>
            <w:pStyle w:val="Normal1"/>
            <w:spacing w:after="0" w:line="240" w:lineRule="auto"/>
            <w:ind w:right="141"/>
            <w:rPr>
              <w:rFonts w:ascii="Times New Roman" w:hAnsi="Times New Roman" w:cs="Times New Roman"/>
              <w:color w:val="000000"/>
              <w:sz w:val="24"/>
              <w:szCs w:val="24"/>
            </w:rPr>
          </w:pPr>
          <w:bookmarkStart w:id="0" w:name="_Hlk16672452"/>
          <w:r>
            <w:rPr>
              <w:rFonts w:ascii="Times New Roman" w:hAnsi="Times New Roman" w:cs="Times New Roman"/>
              <w:i/>
              <w:iCs/>
              <w:color w:val="000000"/>
              <w:sz w:val="24"/>
              <w:szCs w:val="24"/>
            </w:rPr>
            <w:t xml:space="preserve">Seminar Nasioanal PGSD UNIKAMA </w:t>
          </w:r>
          <w:r>
            <w:rPr>
              <w:rFonts w:ascii="Times New Roman" w:hAnsi="Times New Roman" w:cs="Times New Roman"/>
              <w:color w:val="000000"/>
              <w:sz w:val="24"/>
              <w:szCs w:val="24"/>
            </w:rPr>
            <w:t>https://conference.unikama.ac.id/artikel/</w:t>
          </w:r>
        </w:p>
        <w:p w:rsidR="003322DE" w:rsidRDefault="00423269">
          <w:pPr>
            <w:pStyle w:val="Header"/>
            <w:jc w:val="right"/>
            <w:rPr>
              <w:rFonts w:ascii="Calibri" w:hAnsi="Calibri"/>
              <w:sz w:val="22"/>
            </w:rPr>
          </w:pPr>
          <w:r>
            <w:rPr>
              <w:i/>
              <w:iCs/>
              <w:color w:val="000000"/>
              <w:szCs w:val="24"/>
            </w:rPr>
            <w:t xml:space="preserve"> Vol. 4, September 20</w:t>
          </w:r>
          <w:bookmarkEnd w:id="0"/>
          <w:r>
            <w:rPr>
              <w:i/>
              <w:iCs/>
              <w:color w:val="000000"/>
              <w:szCs w:val="24"/>
            </w:rPr>
            <w:t>20</w:t>
          </w:r>
        </w:p>
      </w:tc>
    </w:tr>
  </w:tbl>
  <w:p w:rsidR="003322DE" w:rsidRDefault="00423269">
    <w:pPr>
      <w:pStyle w:val="Header"/>
      <w:rPr>
        <w:rFonts w:ascii="Calibri" w:hAnsi="Calibri"/>
        <w:sz w:val="22"/>
      </w:rPr>
    </w:pPr>
    <w:r>
      <w:rPr>
        <w:i/>
        <w:iCs/>
        <w:noProof/>
        <w:color w:val="000000"/>
        <w:szCs w:val="24"/>
      </w:rPr>
      <mc:AlternateContent>
        <mc:Choice Requires="wps">
          <w:drawing>
            <wp:anchor distT="0" distB="0" distL="114300" distR="114300" simplePos="0" relativeHeight="251671552" behindDoc="0" locked="0" layoutInCell="1" allowOverlap="1">
              <wp:simplePos x="0" y="0"/>
              <wp:positionH relativeFrom="column">
                <wp:posOffset>-861060</wp:posOffset>
              </wp:positionH>
              <wp:positionV relativeFrom="paragraph">
                <wp:posOffset>76835</wp:posOffset>
              </wp:positionV>
              <wp:extent cx="7454900" cy="6350"/>
              <wp:effectExtent l="0" t="0" r="1270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67.8pt;margin-top:6.05pt;height:0.5pt;width:587pt;z-index:251671552;mso-width-relative:page;mso-height-relative:page;" filled="f" stroked="t" coordsize="21600,21600" o:gfxdata="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FfVuzaAAAACwEAAA8AAAAAAAAAAQAgAAAAIgAAAGRycy9k&#10;b3ducmV2LnhtbFBLAQIUABQAAAAIAIdO4kCqAo26xwEAAIEDAAAOAAAAAAAAAAEAIAAAACkBAABk&#10;cnMvZTJvRG9jLnhtbFBLBQYAAAAABgAGAFkBAABiBQAAAAA=&#10;">
              <v:fill on="f" focussize="0,0"/>
              <v:stroke weight="2pt"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13F4D"/>
    <w:multiLevelType w:val="singleLevel"/>
    <w:tmpl w:val="B6E13F4D"/>
    <w:lvl w:ilvl="0">
      <w:start w:val="1"/>
      <w:numFmt w:val="decimal"/>
      <w:suff w:val="space"/>
      <w:lvlText w:val="%1."/>
      <w:lvlJc w:val="left"/>
    </w:lvl>
  </w:abstractNum>
  <w:abstractNum w:abstractNumId="1">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left" w:pos="288"/>
        </w:tabs>
        <w:ind w:left="288" w:hanging="288"/>
      </w:pPr>
      <w:rPr>
        <w:rFonts w:ascii="Times New Roman" w:hAnsi="Times New Roman" w:cs="Times New Roman" w:hint="default"/>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27E11389"/>
    <w:multiLevelType w:val="multilevel"/>
    <w:tmpl w:val="27E11389"/>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855861"/>
    <w:multiLevelType w:val="multilevel"/>
    <w:tmpl w:val="2B855861"/>
    <w:lvl w:ilvl="0">
      <w:start w:val="1"/>
      <w:numFmt w:val="decimal"/>
      <w:pStyle w:val="IEEE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pStyle w:val="Heading3"/>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4">
    <w:nsid w:val="50232215"/>
    <w:multiLevelType w:val="multilevel"/>
    <w:tmpl w:val="50232215"/>
    <w:lvl w:ilvl="0">
      <w:start w:val="10"/>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77E14"/>
    <w:rsid w:val="00084246"/>
    <w:rsid w:val="00095AF0"/>
    <w:rsid w:val="000A58CE"/>
    <w:rsid w:val="000E3E0B"/>
    <w:rsid w:val="0010076A"/>
    <w:rsid w:val="001041A4"/>
    <w:rsid w:val="0015622D"/>
    <w:rsid w:val="001B5199"/>
    <w:rsid w:val="00256275"/>
    <w:rsid w:val="002B0BBF"/>
    <w:rsid w:val="002E7E79"/>
    <w:rsid w:val="0030491C"/>
    <w:rsid w:val="00323B11"/>
    <w:rsid w:val="003322DE"/>
    <w:rsid w:val="00345F47"/>
    <w:rsid w:val="00355488"/>
    <w:rsid w:val="003A12C7"/>
    <w:rsid w:val="003A326E"/>
    <w:rsid w:val="003B627B"/>
    <w:rsid w:val="003D6398"/>
    <w:rsid w:val="003F0229"/>
    <w:rsid w:val="00401D3E"/>
    <w:rsid w:val="00417743"/>
    <w:rsid w:val="00423269"/>
    <w:rsid w:val="0042634A"/>
    <w:rsid w:val="00462E4D"/>
    <w:rsid w:val="004820B3"/>
    <w:rsid w:val="00490F76"/>
    <w:rsid w:val="004A62FB"/>
    <w:rsid w:val="004D5D9A"/>
    <w:rsid w:val="00542623"/>
    <w:rsid w:val="0054485B"/>
    <w:rsid w:val="00584DAB"/>
    <w:rsid w:val="005C1639"/>
    <w:rsid w:val="005D2579"/>
    <w:rsid w:val="005F3EE4"/>
    <w:rsid w:val="00603094"/>
    <w:rsid w:val="00660259"/>
    <w:rsid w:val="0066188E"/>
    <w:rsid w:val="006769DD"/>
    <w:rsid w:val="006879EB"/>
    <w:rsid w:val="006A660B"/>
    <w:rsid w:val="006E561C"/>
    <w:rsid w:val="006E61D2"/>
    <w:rsid w:val="00721CC9"/>
    <w:rsid w:val="00735439"/>
    <w:rsid w:val="00736355"/>
    <w:rsid w:val="0074582E"/>
    <w:rsid w:val="00763E10"/>
    <w:rsid w:val="007C4631"/>
    <w:rsid w:val="00814D84"/>
    <w:rsid w:val="008178A1"/>
    <w:rsid w:val="008363B5"/>
    <w:rsid w:val="00864D9B"/>
    <w:rsid w:val="00875ED7"/>
    <w:rsid w:val="0093644D"/>
    <w:rsid w:val="009707EB"/>
    <w:rsid w:val="009E737B"/>
    <w:rsid w:val="009F587A"/>
    <w:rsid w:val="009F621B"/>
    <w:rsid w:val="00A717D4"/>
    <w:rsid w:val="00A71823"/>
    <w:rsid w:val="00A813AA"/>
    <w:rsid w:val="00A95631"/>
    <w:rsid w:val="00AB059A"/>
    <w:rsid w:val="00AB7F09"/>
    <w:rsid w:val="00AD4BE8"/>
    <w:rsid w:val="00AE1099"/>
    <w:rsid w:val="00B33F97"/>
    <w:rsid w:val="00B56D75"/>
    <w:rsid w:val="00B609FC"/>
    <w:rsid w:val="00BA239C"/>
    <w:rsid w:val="00BB719C"/>
    <w:rsid w:val="00BC2CDC"/>
    <w:rsid w:val="00C745D5"/>
    <w:rsid w:val="00C8224C"/>
    <w:rsid w:val="00C97952"/>
    <w:rsid w:val="00D05314"/>
    <w:rsid w:val="00D26F67"/>
    <w:rsid w:val="00D47266"/>
    <w:rsid w:val="00D57934"/>
    <w:rsid w:val="00D618A4"/>
    <w:rsid w:val="00D71537"/>
    <w:rsid w:val="00D83F94"/>
    <w:rsid w:val="00D8740D"/>
    <w:rsid w:val="00DD76AE"/>
    <w:rsid w:val="00DF74F3"/>
    <w:rsid w:val="00E22E43"/>
    <w:rsid w:val="00E54579"/>
    <w:rsid w:val="00E92363"/>
    <w:rsid w:val="00EF40F3"/>
    <w:rsid w:val="00F23BE2"/>
    <w:rsid w:val="00F353EC"/>
    <w:rsid w:val="00F374B1"/>
    <w:rsid w:val="00F56D45"/>
    <w:rsid w:val="00FC41B2"/>
    <w:rsid w:val="00FD769B"/>
    <w:rsid w:val="02D45770"/>
    <w:rsid w:val="12D646B9"/>
    <w:rsid w:val="498249C0"/>
    <w:rsid w:val="63750A49"/>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Calibri" w:hAnsi="Times New Roman" w:cs="Times New Roman"/>
      <w:sz w:val="24"/>
      <w:szCs w:val="22"/>
    </w:rPr>
  </w:style>
  <w:style w:type="paragraph" w:styleId="Heading3">
    <w:name w:val="heading 3"/>
    <w:basedOn w:val="Normal"/>
    <w:next w:val="Normal"/>
    <w:link w:val="Heading3Char"/>
    <w:semiHidden/>
    <w:unhideWhenUsed/>
    <w:qFormat/>
    <w:pPr>
      <w:keepNext/>
      <w:numPr>
        <w:ilvl w:val="2"/>
        <w:numId w:val="1"/>
      </w:numPr>
      <w:spacing w:before="240" w:after="60" w:line="240" w:lineRule="auto"/>
      <w:outlineLvl w:val="2"/>
    </w:pPr>
    <w:rPr>
      <w:rFonts w:ascii="Arial" w:eastAsia="Times New Roman" w:hAnsi="Arial" w:cs="Arial"/>
      <w:b/>
      <w:bCs/>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nhideWhenUsed/>
    <w:rPr>
      <w:color w:val="auto"/>
      <w:sz w:val="16"/>
      <w:u w:val="non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shorttext">
    <w:name w:val="short_text"/>
    <w:basedOn w:val="DefaultParagraphFont"/>
  </w:style>
  <w:style w:type="character" w:customStyle="1" w:styleId="IEEEAbtractChar">
    <w:name w:val="IEEE Abtract Char"/>
    <w:link w:val="IEEEAbtract"/>
    <w:locked/>
    <w:rPr>
      <w:b/>
      <w:sz w:val="18"/>
      <w:szCs w:val="24"/>
      <w:lang w:val="en-GB" w:eastAsia="en-GB"/>
    </w:rPr>
  </w:style>
  <w:style w:type="paragraph" w:customStyle="1" w:styleId="IEEEAbtract">
    <w:name w:val="IEEE Abtract"/>
    <w:basedOn w:val="Normal"/>
    <w:next w:val="Normal"/>
    <w:link w:val="IEEEAbtractChar"/>
    <w:qFormat/>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qFormat/>
    <w:pPr>
      <w:autoSpaceDE w:val="0"/>
      <w:autoSpaceDN w:val="0"/>
      <w:spacing w:before="20" w:after="0" w:line="240" w:lineRule="auto"/>
      <w:ind w:firstLine="202"/>
      <w:jc w:val="both"/>
    </w:pPr>
    <w:rPr>
      <w:rFonts w:eastAsia="Times New Roman"/>
      <w:b/>
      <w:bCs/>
      <w:sz w:val="18"/>
      <w:szCs w:val="18"/>
    </w:rPr>
  </w:style>
  <w:style w:type="paragraph" w:customStyle="1" w:styleId="IEEEAbstractHeading">
    <w:name w:val="IEEE Abstract Heading"/>
    <w:basedOn w:val="Normal"/>
    <w:link w:val="IEEEAbstractHeadingChar"/>
    <w:qFormat/>
    <w:pPr>
      <w:spacing w:after="0" w:line="240" w:lineRule="auto"/>
    </w:pPr>
    <w:rPr>
      <w:rFonts w:eastAsia="SimSun"/>
      <w:szCs w:val="24"/>
      <w:lang w:val="id-ID" w:eastAsia="zh-CN"/>
    </w:rPr>
  </w:style>
  <w:style w:type="character" w:customStyle="1" w:styleId="IEEEAbstractHeadingChar">
    <w:name w:val="IEEE Abstract Heading Char"/>
    <w:link w:val="IEEEAbstractHeading"/>
    <w:qFormat/>
    <w:locked/>
    <w:rPr>
      <w:rFonts w:eastAsia="SimSun" w:cs="Times New Roman"/>
      <w:szCs w:val="24"/>
      <w:lang w:val="id-ID" w:eastAsia="zh-CN"/>
    </w:rPr>
  </w:style>
  <w:style w:type="character" w:customStyle="1" w:styleId="longtext">
    <w:name w:val="long_text"/>
    <w:basedOn w:val="DefaultParagraphFont"/>
    <w:qFormat/>
  </w:style>
  <w:style w:type="paragraph" w:customStyle="1" w:styleId="JudulArtikel">
    <w:name w:val="Judul Artikel"/>
    <w:basedOn w:val="Normal"/>
    <w:link w:val="JudulArtikelChar"/>
    <w:qFormat/>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pPr>
      <w:spacing w:after="100" w:line="240" w:lineRule="auto"/>
      <w:jc w:val="center"/>
    </w:pPr>
    <w:rPr>
      <w:rFonts w:ascii="Calibri" w:hAnsi="Calibri" w:cs="Arial"/>
      <w:b/>
      <w:sz w:val="20"/>
    </w:rPr>
  </w:style>
  <w:style w:type="character" w:customStyle="1" w:styleId="JudulArtikelChar">
    <w:name w:val="Judul Artikel Char"/>
    <w:link w:val="JudulArtikel"/>
    <w:qFormat/>
    <w:rPr>
      <w:rFonts w:ascii="Calibri" w:hAnsi="Calibri"/>
      <w:b/>
      <w:sz w:val="24"/>
      <w:szCs w:val="28"/>
    </w:rPr>
  </w:style>
  <w:style w:type="paragraph" w:customStyle="1" w:styleId="AbstrakEnglish">
    <w:name w:val="Abstrak English"/>
    <w:basedOn w:val="Abstract"/>
    <w:link w:val="AbstrakEnglishChar"/>
    <w:qFormat/>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qFormat/>
    <w:rPr>
      <w:rFonts w:ascii="Calibri" w:hAnsi="Calibri" w:cs="Arial"/>
      <w:b/>
      <w:szCs w:val="22"/>
    </w:rPr>
  </w:style>
  <w:style w:type="paragraph" w:styleId="ListParagraph">
    <w:name w:val="List Paragraph"/>
    <w:basedOn w:val="Normal"/>
    <w:link w:val="ListParagraphChar"/>
    <w:uiPriority w:val="34"/>
    <w:qFormat/>
    <w:pPr>
      <w:ind w:left="720"/>
      <w:contextualSpacing/>
    </w:pPr>
  </w:style>
  <w:style w:type="character" w:customStyle="1" w:styleId="AbstractChar">
    <w:name w:val="Abstract Char"/>
    <w:link w:val="Abstract"/>
    <w:rPr>
      <w:rFonts w:eastAsia="Times New Roman" w:cs="Times New Roman"/>
      <w:b/>
      <w:bCs/>
      <w:sz w:val="18"/>
      <w:szCs w:val="18"/>
    </w:rPr>
  </w:style>
  <w:style w:type="character" w:customStyle="1" w:styleId="AbstrakEnglishChar">
    <w:name w:val="Abstrak English Char"/>
    <w:link w:val="AbstrakEnglish"/>
    <w:qFormat/>
    <w:rPr>
      <w:rFonts w:ascii="Calibri" w:eastAsia="Times New Roman" w:hAnsi="Calibri"/>
      <w:bCs/>
      <w:i/>
      <w:lang w:val="id-ID"/>
    </w:rPr>
  </w:style>
  <w:style w:type="paragraph" w:customStyle="1" w:styleId="SubJudul1">
    <w:name w:val="Sub Judul 1"/>
    <w:basedOn w:val="ListParagraph"/>
    <w:link w:val="SubJudul1Char1"/>
    <w:qFormat/>
    <w:pPr>
      <w:spacing w:after="0" w:line="360" w:lineRule="auto"/>
      <w:ind w:left="0"/>
    </w:pPr>
    <w:rPr>
      <w:rFonts w:ascii="Calibri" w:hAnsi="Calibri"/>
      <w:b/>
    </w:rPr>
  </w:style>
  <w:style w:type="paragraph" w:customStyle="1" w:styleId="DaftarRujukan">
    <w:name w:val="Daftar Rujukan"/>
    <w:link w:val="DaftarRujukanChar1"/>
    <w:qFormat/>
    <w:pPr>
      <w:spacing w:line="360" w:lineRule="auto"/>
    </w:pPr>
    <w:rPr>
      <w:rFonts w:ascii="Calibri" w:eastAsia="Calibri" w:hAnsi="Calibri" w:cs="Times New Roman"/>
      <w:b/>
      <w:sz w:val="22"/>
      <w:szCs w:val="22"/>
    </w:rPr>
  </w:style>
  <w:style w:type="character" w:customStyle="1" w:styleId="ListParagraphChar">
    <w:name w:val="List Paragraph Char"/>
    <w:basedOn w:val="DefaultParagraphFont"/>
    <w:link w:val="ListParagraph"/>
    <w:uiPriority w:val="34"/>
    <w:qFormat/>
  </w:style>
  <w:style w:type="character" w:customStyle="1" w:styleId="SubJudul1Char">
    <w:name w:val="Sub Judul 1 Char"/>
    <w:basedOn w:val="ListParagraphChar"/>
    <w:qFormat/>
  </w:style>
  <w:style w:type="paragraph" w:customStyle="1" w:styleId="Teks">
    <w:name w:val="Teks"/>
    <w:basedOn w:val="SubJudul1"/>
    <w:link w:val="TeksChar"/>
    <w:qFormat/>
    <w:pPr>
      <w:spacing w:after="240" w:line="276" w:lineRule="auto"/>
      <w:ind w:firstLine="567"/>
      <w:jc w:val="both"/>
    </w:pPr>
    <w:rPr>
      <w:b w:val="0"/>
      <w:shd w:val="clear" w:color="auto" w:fill="FFFFFF"/>
    </w:rPr>
  </w:style>
  <w:style w:type="character" w:customStyle="1" w:styleId="SubJudul1Char1">
    <w:name w:val="Sub Judul 1 Char1"/>
    <w:link w:val="SubJudul1"/>
    <w:qFormat/>
    <w:rPr>
      <w:rFonts w:ascii="Calibri" w:hAnsi="Calibri"/>
      <w:b/>
      <w:sz w:val="24"/>
      <w:szCs w:val="22"/>
    </w:rPr>
  </w:style>
  <w:style w:type="character" w:customStyle="1" w:styleId="DaftarRujukanChar">
    <w:name w:val="Daftar Rujukan Char"/>
    <w:qFormat/>
    <w:rPr>
      <w:rFonts w:ascii="Calibri" w:hAnsi="Calibri"/>
      <w:b/>
      <w:sz w:val="22"/>
    </w:rPr>
  </w:style>
  <w:style w:type="character" w:customStyle="1" w:styleId="IEEEParagraphChar">
    <w:name w:val="IEEE Paragraph Char"/>
    <w:link w:val="IEEEParagraph"/>
    <w:qFormat/>
    <w:locked/>
    <w:rPr>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szCs w:val="24"/>
      <w:lang w:val="en-AU" w:eastAsia="zh-CN"/>
    </w:rPr>
  </w:style>
  <w:style w:type="character" w:customStyle="1" w:styleId="TeksChar">
    <w:name w:val="Teks Char"/>
    <w:link w:val="Teks"/>
    <w:qFormat/>
    <w:rPr>
      <w:rFonts w:ascii="Calibri" w:hAnsi="Calibri"/>
      <w:b/>
      <w:sz w:val="22"/>
    </w:rPr>
  </w:style>
  <w:style w:type="character" w:customStyle="1" w:styleId="mediumtext">
    <w:name w:val="medium_text"/>
    <w:basedOn w:val="DefaultParagraphFont"/>
    <w:qFormat/>
  </w:style>
  <w:style w:type="paragraph" w:customStyle="1" w:styleId="SubJudul2">
    <w:name w:val="Sub Judul 2"/>
    <w:basedOn w:val="Teks"/>
    <w:link w:val="SubJudul2Char"/>
    <w:qFormat/>
    <w:pPr>
      <w:numPr>
        <w:ilvl w:val="1"/>
        <w:numId w:val="2"/>
      </w:numPr>
    </w:pPr>
    <w:rPr>
      <w:b/>
    </w:rPr>
  </w:style>
  <w:style w:type="paragraph" w:customStyle="1" w:styleId="IEEEHeading1">
    <w:name w:val="IEEE Heading 1"/>
    <w:basedOn w:val="Normal"/>
    <w:next w:val="Normal"/>
    <w:qFormat/>
    <w:pPr>
      <w:numPr>
        <w:numId w:val="3"/>
      </w:numPr>
      <w:adjustRightInd w:val="0"/>
      <w:snapToGrid w:val="0"/>
      <w:spacing w:before="180" w:after="60" w:line="240" w:lineRule="auto"/>
      <w:ind w:left="289" w:hanging="289"/>
      <w:jc w:val="center"/>
    </w:pPr>
    <w:rPr>
      <w:rFonts w:eastAsia="SimSun"/>
      <w:smallCaps/>
      <w:sz w:val="20"/>
      <w:szCs w:val="24"/>
      <w:lang w:val="id-ID" w:eastAsia="zh-CN"/>
    </w:rPr>
  </w:style>
  <w:style w:type="character" w:customStyle="1" w:styleId="SubJudul2Char">
    <w:name w:val="Sub Judul 2 Char"/>
    <w:link w:val="SubJudul2"/>
    <w:rPr>
      <w:rFonts w:ascii="Calibri" w:hAnsi="Calibri"/>
      <w:b/>
      <w:sz w:val="22"/>
    </w:rPr>
  </w:style>
  <w:style w:type="paragraph" w:customStyle="1" w:styleId="UcapanTerimaKasih">
    <w:name w:val="Ucapan Terima Kasih"/>
    <w:basedOn w:val="DaftarRujukan"/>
    <w:link w:val="UcapanTerimaKasihChar"/>
    <w:qFormat/>
    <w:pPr>
      <w:spacing w:line="240" w:lineRule="auto"/>
    </w:pPr>
  </w:style>
  <w:style w:type="character" w:customStyle="1" w:styleId="Heading3Char">
    <w:name w:val="Heading 3 Char"/>
    <w:link w:val="Heading3"/>
    <w:semiHidden/>
    <w:qFormat/>
    <w:rPr>
      <w:rFonts w:ascii="Arial" w:eastAsia="Times New Roman" w:hAnsi="Arial" w:cs="Arial"/>
      <w:b/>
      <w:bCs/>
      <w:sz w:val="26"/>
      <w:szCs w:val="26"/>
      <w:lang w:val="id-ID" w:eastAsia="zh-CN"/>
    </w:rPr>
  </w:style>
  <w:style w:type="character" w:customStyle="1" w:styleId="DaftarRujukanChar1">
    <w:name w:val="Daftar Rujukan Char1"/>
    <w:link w:val="DaftarRujukan"/>
    <w:qFormat/>
    <w:rPr>
      <w:rFonts w:ascii="Calibri" w:hAnsi="Calibri"/>
      <w:b/>
      <w:sz w:val="22"/>
    </w:rPr>
  </w:style>
  <w:style w:type="character" w:customStyle="1" w:styleId="UcapanTerimaKasihChar">
    <w:name w:val="Ucapan Terima Kasih Char"/>
    <w:link w:val="UcapanTerimaKasih"/>
    <w:qFormat/>
    <w:rPr>
      <w:rFonts w:ascii="Calibri" w:hAnsi="Calibri"/>
      <w:b/>
      <w:sz w:val="22"/>
    </w:rPr>
  </w:style>
  <w:style w:type="paragraph" w:customStyle="1" w:styleId="IEEEReferenceItem">
    <w:name w:val="IEEE Reference Item"/>
    <w:basedOn w:val="Normal"/>
    <w:link w:val="IEEEReferenceItemChar"/>
    <w:pPr>
      <w:numPr>
        <w:numId w:val="1"/>
      </w:numPr>
      <w:adjustRightInd w:val="0"/>
      <w:snapToGrid w:val="0"/>
      <w:spacing w:after="0" w:line="240" w:lineRule="auto"/>
      <w:jc w:val="both"/>
    </w:pPr>
    <w:rPr>
      <w:rFonts w:eastAsia="SimSun"/>
      <w:sz w:val="16"/>
      <w:szCs w:val="24"/>
      <w:lang w:eastAsia="zh-CN"/>
    </w:rPr>
  </w:style>
  <w:style w:type="paragraph" w:customStyle="1" w:styleId="IsiDaftarRujukan">
    <w:name w:val="Isi Daftar Rujukan"/>
    <w:basedOn w:val="IEEEReferenceItem"/>
    <w:link w:val="IsiDaftarRujukanChar"/>
    <w:qFormat/>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Pr>
      <w:rFonts w:ascii="Times New Roman" w:eastAsia="Calibri" w:hAnsi="Times New Roman" w:cs="Times New Roman"/>
      <w:sz w:val="24"/>
      <w:szCs w:val="22"/>
    </w:rPr>
  </w:style>
  <w:style w:type="character" w:customStyle="1" w:styleId="IEEEReferenceItemChar">
    <w:name w:val="IEEE Reference Item Char"/>
    <w:link w:val="IEEEReferenceItem"/>
    <w:rPr>
      <w:rFonts w:eastAsia="SimSun" w:cs="Times New Roman"/>
      <w:sz w:val="16"/>
      <w:szCs w:val="24"/>
      <w:lang w:eastAsia="zh-CN"/>
    </w:rPr>
  </w:style>
  <w:style w:type="character" w:customStyle="1" w:styleId="IsiDaftarRujukanChar">
    <w:name w:val="Isi Daftar Rujukan Char"/>
    <w:link w:val="IsiDaftarRujukan"/>
    <w:qFormat/>
    <w:rPr>
      <w:rFonts w:eastAsia="SimSun" w:cs="Times New Roman"/>
      <w:sz w:val="16"/>
      <w:szCs w:val="24"/>
      <w:lang w:eastAsia="zh-CN"/>
    </w:rPr>
  </w:style>
  <w:style w:type="paragraph" w:customStyle="1" w:styleId="IEEEHeading2">
    <w:name w:val="IEEE Heading 2"/>
    <w:basedOn w:val="Normal"/>
    <w:next w:val="IEEEParagraph"/>
    <w:pPr>
      <w:numPr>
        <w:numId w:val="4"/>
      </w:numPr>
      <w:adjustRightInd w:val="0"/>
      <w:snapToGrid w:val="0"/>
      <w:spacing w:before="150" w:after="60" w:line="240" w:lineRule="auto"/>
    </w:pPr>
    <w:rPr>
      <w:rFonts w:eastAsia="SimSun"/>
      <w:i/>
      <w:sz w:val="20"/>
      <w:szCs w:val="24"/>
      <w:lang w:val="id-ID" w:eastAsia="zh-CN"/>
    </w:rPr>
  </w:style>
  <w:style w:type="paragraph" w:customStyle="1" w:styleId="IEEETableCell">
    <w:name w:val="IEEE Table Cell"/>
    <w:basedOn w:val="IEEEParagraph"/>
    <w:pPr>
      <w:ind w:firstLine="0"/>
      <w:jc w:val="left"/>
    </w:pPr>
    <w:rPr>
      <w:rFonts w:eastAsia="SimSun"/>
      <w:sz w:val="18"/>
    </w:r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customStyle="1" w:styleId="IEEEFigureCaptionSingle-Line">
    <w:name w:val="IEEE Figure Caption Single-Line"/>
    <w:basedOn w:val="Normal"/>
    <w:next w:val="IEEEParagraph"/>
    <w:qFormat/>
    <w:pPr>
      <w:spacing w:before="120" w:after="120" w:line="240" w:lineRule="auto"/>
      <w:jc w:val="center"/>
    </w:pPr>
    <w:rPr>
      <w:rFonts w:eastAsia="SimSun"/>
      <w:sz w:val="16"/>
      <w:szCs w:val="24"/>
      <w:lang w:val="id-ID" w:eastAsia="zh-CN"/>
    </w:rPr>
  </w:style>
  <w:style w:type="paragraph" w:customStyle="1" w:styleId="IEEEFigure">
    <w:name w:val="IEEE Figure"/>
    <w:basedOn w:val="Normal"/>
    <w:next w:val="IEEEFigureCaptionSingle-Line"/>
    <w:qFormat/>
    <w:pPr>
      <w:spacing w:after="0" w:line="240" w:lineRule="auto"/>
      <w:jc w:val="center"/>
    </w:pPr>
    <w:rPr>
      <w:rFonts w:eastAsia="SimSun"/>
      <w:szCs w:val="24"/>
      <w:lang w:val="id-ID"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Light1">
    <w:name w:val="Table Grid Light1"/>
    <w:basedOn w:val="TableNormal"/>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style>
  <w:style w:type="paragraph" w:customStyle="1" w:styleId="Affiliasi">
    <w:name w:val="Affiliasi"/>
    <w:basedOn w:val="NamaPenulis"/>
    <w:link w:val="AffiliasiChar"/>
    <w:qFormat/>
    <w:pPr>
      <w:tabs>
        <w:tab w:val="center" w:pos="4819"/>
        <w:tab w:val="left" w:pos="7510"/>
      </w:tabs>
      <w:contextualSpacing/>
    </w:pPr>
    <w:rPr>
      <w:b w:val="0"/>
      <w:i/>
    </w:rPr>
  </w:style>
  <w:style w:type="character" w:customStyle="1" w:styleId="AbstrakBahasaChar">
    <w:name w:val="Abstrak Bahasa Char"/>
    <w:basedOn w:val="AbstrakEnglishChar"/>
    <w:link w:val="AbstrakBahasa"/>
    <w:rPr>
      <w:rFonts w:ascii="Calibri" w:eastAsia="Times New Roman" w:hAnsi="Calibri"/>
      <w:bCs/>
      <w:i/>
      <w:lang w:val="id-ID"/>
    </w:rPr>
  </w:style>
  <w:style w:type="character" w:customStyle="1" w:styleId="AffiliasiChar">
    <w:name w:val="Affiliasi Char"/>
    <w:basedOn w:val="NamaPenulisChar"/>
    <w:link w:val="Affiliasi"/>
    <w:qFormat/>
    <w:rPr>
      <w:rFonts w:ascii="Calibri" w:hAnsi="Calibri" w:cs="Arial"/>
      <w:b w:val="0"/>
      <w:i/>
      <w:szCs w:val="22"/>
    </w:rPr>
  </w:style>
  <w:style w:type="paragraph" w:customStyle="1" w:styleId="Normal1">
    <w:name w:val="Normal1"/>
    <w:qFormat/>
    <w:pPr>
      <w:spacing w:after="200" w:line="360" w:lineRule="auto"/>
      <w:jc w:val="right"/>
    </w:pPr>
    <w:rPr>
      <w:rFonts w:ascii="Calibri" w:eastAsia="Calibri" w:hAnsi="Calibri" w:cs="Calibri"/>
      <w:sz w:val="22"/>
      <w:szCs w:val="22"/>
      <w:lang w:val="id-ID" w:eastAsia="id-ID"/>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TMLPreformatted">
    <w:name w:val="HTML Preformatted"/>
    <w:basedOn w:val="Normal"/>
    <w:link w:val="HTMLPreformattedChar"/>
    <w:uiPriority w:val="99"/>
    <w:semiHidden/>
    <w:unhideWhenUsed/>
    <w:rsid w:val="0072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1CC9"/>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Calibri" w:hAnsi="Times New Roman" w:cs="Times New Roman"/>
      <w:sz w:val="24"/>
      <w:szCs w:val="22"/>
    </w:rPr>
  </w:style>
  <w:style w:type="paragraph" w:styleId="Heading3">
    <w:name w:val="heading 3"/>
    <w:basedOn w:val="Normal"/>
    <w:next w:val="Normal"/>
    <w:link w:val="Heading3Char"/>
    <w:semiHidden/>
    <w:unhideWhenUsed/>
    <w:qFormat/>
    <w:pPr>
      <w:keepNext/>
      <w:numPr>
        <w:ilvl w:val="2"/>
        <w:numId w:val="1"/>
      </w:numPr>
      <w:spacing w:before="240" w:after="60" w:line="240" w:lineRule="auto"/>
      <w:outlineLvl w:val="2"/>
    </w:pPr>
    <w:rPr>
      <w:rFonts w:ascii="Arial" w:eastAsia="Times New Roman" w:hAnsi="Arial" w:cs="Arial"/>
      <w:b/>
      <w:bCs/>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nhideWhenUsed/>
    <w:rPr>
      <w:color w:val="auto"/>
      <w:sz w:val="16"/>
      <w:u w:val="non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shorttext">
    <w:name w:val="short_text"/>
    <w:basedOn w:val="DefaultParagraphFont"/>
  </w:style>
  <w:style w:type="character" w:customStyle="1" w:styleId="IEEEAbtractChar">
    <w:name w:val="IEEE Abtract Char"/>
    <w:link w:val="IEEEAbtract"/>
    <w:locked/>
    <w:rPr>
      <w:b/>
      <w:sz w:val="18"/>
      <w:szCs w:val="24"/>
      <w:lang w:val="en-GB" w:eastAsia="en-GB"/>
    </w:rPr>
  </w:style>
  <w:style w:type="paragraph" w:customStyle="1" w:styleId="IEEEAbtract">
    <w:name w:val="IEEE Abtract"/>
    <w:basedOn w:val="Normal"/>
    <w:next w:val="Normal"/>
    <w:link w:val="IEEEAbtractChar"/>
    <w:qFormat/>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qFormat/>
    <w:pPr>
      <w:autoSpaceDE w:val="0"/>
      <w:autoSpaceDN w:val="0"/>
      <w:spacing w:before="20" w:after="0" w:line="240" w:lineRule="auto"/>
      <w:ind w:firstLine="202"/>
      <w:jc w:val="both"/>
    </w:pPr>
    <w:rPr>
      <w:rFonts w:eastAsia="Times New Roman"/>
      <w:b/>
      <w:bCs/>
      <w:sz w:val="18"/>
      <w:szCs w:val="18"/>
    </w:rPr>
  </w:style>
  <w:style w:type="paragraph" w:customStyle="1" w:styleId="IEEEAbstractHeading">
    <w:name w:val="IEEE Abstract Heading"/>
    <w:basedOn w:val="Normal"/>
    <w:link w:val="IEEEAbstractHeadingChar"/>
    <w:qFormat/>
    <w:pPr>
      <w:spacing w:after="0" w:line="240" w:lineRule="auto"/>
    </w:pPr>
    <w:rPr>
      <w:rFonts w:eastAsia="SimSun"/>
      <w:szCs w:val="24"/>
      <w:lang w:val="id-ID" w:eastAsia="zh-CN"/>
    </w:rPr>
  </w:style>
  <w:style w:type="character" w:customStyle="1" w:styleId="IEEEAbstractHeadingChar">
    <w:name w:val="IEEE Abstract Heading Char"/>
    <w:link w:val="IEEEAbstractHeading"/>
    <w:qFormat/>
    <w:locked/>
    <w:rPr>
      <w:rFonts w:eastAsia="SimSun" w:cs="Times New Roman"/>
      <w:szCs w:val="24"/>
      <w:lang w:val="id-ID" w:eastAsia="zh-CN"/>
    </w:rPr>
  </w:style>
  <w:style w:type="character" w:customStyle="1" w:styleId="longtext">
    <w:name w:val="long_text"/>
    <w:basedOn w:val="DefaultParagraphFont"/>
    <w:qFormat/>
  </w:style>
  <w:style w:type="paragraph" w:customStyle="1" w:styleId="JudulArtikel">
    <w:name w:val="Judul Artikel"/>
    <w:basedOn w:val="Normal"/>
    <w:link w:val="JudulArtikelChar"/>
    <w:qFormat/>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pPr>
      <w:spacing w:after="100" w:line="240" w:lineRule="auto"/>
      <w:jc w:val="center"/>
    </w:pPr>
    <w:rPr>
      <w:rFonts w:ascii="Calibri" w:hAnsi="Calibri" w:cs="Arial"/>
      <w:b/>
      <w:sz w:val="20"/>
    </w:rPr>
  </w:style>
  <w:style w:type="character" w:customStyle="1" w:styleId="JudulArtikelChar">
    <w:name w:val="Judul Artikel Char"/>
    <w:link w:val="JudulArtikel"/>
    <w:qFormat/>
    <w:rPr>
      <w:rFonts w:ascii="Calibri" w:hAnsi="Calibri"/>
      <w:b/>
      <w:sz w:val="24"/>
      <w:szCs w:val="28"/>
    </w:rPr>
  </w:style>
  <w:style w:type="paragraph" w:customStyle="1" w:styleId="AbstrakEnglish">
    <w:name w:val="Abstrak English"/>
    <w:basedOn w:val="Abstract"/>
    <w:link w:val="AbstrakEnglishChar"/>
    <w:qFormat/>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qFormat/>
    <w:rPr>
      <w:rFonts w:ascii="Calibri" w:hAnsi="Calibri" w:cs="Arial"/>
      <w:b/>
      <w:szCs w:val="22"/>
    </w:rPr>
  </w:style>
  <w:style w:type="paragraph" w:styleId="ListParagraph">
    <w:name w:val="List Paragraph"/>
    <w:basedOn w:val="Normal"/>
    <w:link w:val="ListParagraphChar"/>
    <w:uiPriority w:val="34"/>
    <w:qFormat/>
    <w:pPr>
      <w:ind w:left="720"/>
      <w:contextualSpacing/>
    </w:pPr>
  </w:style>
  <w:style w:type="character" w:customStyle="1" w:styleId="AbstractChar">
    <w:name w:val="Abstract Char"/>
    <w:link w:val="Abstract"/>
    <w:rPr>
      <w:rFonts w:eastAsia="Times New Roman" w:cs="Times New Roman"/>
      <w:b/>
      <w:bCs/>
      <w:sz w:val="18"/>
      <w:szCs w:val="18"/>
    </w:rPr>
  </w:style>
  <w:style w:type="character" w:customStyle="1" w:styleId="AbstrakEnglishChar">
    <w:name w:val="Abstrak English Char"/>
    <w:link w:val="AbstrakEnglish"/>
    <w:qFormat/>
    <w:rPr>
      <w:rFonts w:ascii="Calibri" w:eastAsia="Times New Roman" w:hAnsi="Calibri"/>
      <w:bCs/>
      <w:i/>
      <w:lang w:val="id-ID"/>
    </w:rPr>
  </w:style>
  <w:style w:type="paragraph" w:customStyle="1" w:styleId="SubJudul1">
    <w:name w:val="Sub Judul 1"/>
    <w:basedOn w:val="ListParagraph"/>
    <w:link w:val="SubJudul1Char1"/>
    <w:qFormat/>
    <w:pPr>
      <w:spacing w:after="0" w:line="360" w:lineRule="auto"/>
      <w:ind w:left="0"/>
    </w:pPr>
    <w:rPr>
      <w:rFonts w:ascii="Calibri" w:hAnsi="Calibri"/>
      <w:b/>
    </w:rPr>
  </w:style>
  <w:style w:type="paragraph" w:customStyle="1" w:styleId="DaftarRujukan">
    <w:name w:val="Daftar Rujukan"/>
    <w:link w:val="DaftarRujukanChar1"/>
    <w:qFormat/>
    <w:pPr>
      <w:spacing w:line="360" w:lineRule="auto"/>
    </w:pPr>
    <w:rPr>
      <w:rFonts w:ascii="Calibri" w:eastAsia="Calibri" w:hAnsi="Calibri" w:cs="Times New Roman"/>
      <w:b/>
      <w:sz w:val="22"/>
      <w:szCs w:val="22"/>
    </w:rPr>
  </w:style>
  <w:style w:type="character" w:customStyle="1" w:styleId="ListParagraphChar">
    <w:name w:val="List Paragraph Char"/>
    <w:basedOn w:val="DefaultParagraphFont"/>
    <w:link w:val="ListParagraph"/>
    <w:uiPriority w:val="34"/>
    <w:qFormat/>
  </w:style>
  <w:style w:type="character" w:customStyle="1" w:styleId="SubJudul1Char">
    <w:name w:val="Sub Judul 1 Char"/>
    <w:basedOn w:val="ListParagraphChar"/>
    <w:qFormat/>
  </w:style>
  <w:style w:type="paragraph" w:customStyle="1" w:styleId="Teks">
    <w:name w:val="Teks"/>
    <w:basedOn w:val="SubJudul1"/>
    <w:link w:val="TeksChar"/>
    <w:qFormat/>
    <w:pPr>
      <w:spacing w:after="240" w:line="276" w:lineRule="auto"/>
      <w:ind w:firstLine="567"/>
      <w:jc w:val="both"/>
    </w:pPr>
    <w:rPr>
      <w:b w:val="0"/>
      <w:shd w:val="clear" w:color="auto" w:fill="FFFFFF"/>
    </w:rPr>
  </w:style>
  <w:style w:type="character" w:customStyle="1" w:styleId="SubJudul1Char1">
    <w:name w:val="Sub Judul 1 Char1"/>
    <w:link w:val="SubJudul1"/>
    <w:qFormat/>
    <w:rPr>
      <w:rFonts w:ascii="Calibri" w:hAnsi="Calibri"/>
      <w:b/>
      <w:sz w:val="24"/>
      <w:szCs w:val="22"/>
    </w:rPr>
  </w:style>
  <w:style w:type="character" w:customStyle="1" w:styleId="DaftarRujukanChar">
    <w:name w:val="Daftar Rujukan Char"/>
    <w:qFormat/>
    <w:rPr>
      <w:rFonts w:ascii="Calibri" w:hAnsi="Calibri"/>
      <w:b/>
      <w:sz w:val="22"/>
    </w:rPr>
  </w:style>
  <w:style w:type="character" w:customStyle="1" w:styleId="IEEEParagraphChar">
    <w:name w:val="IEEE Paragraph Char"/>
    <w:link w:val="IEEEParagraph"/>
    <w:qFormat/>
    <w:locked/>
    <w:rPr>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szCs w:val="24"/>
      <w:lang w:val="en-AU" w:eastAsia="zh-CN"/>
    </w:rPr>
  </w:style>
  <w:style w:type="character" w:customStyle="1" w:styleId="TeksChar">
    <w:name w:val="Teks Char"/>
    <w:link w:val="Teks"/>
    <w:qFormat/>
    <w:rPr>
      <w:rFonts w:ascii="Calibri" w:hAnsi="Calibri"/>
      <w:b/>
      <w:sz w:val="22"/>
    </w:rPr>
  </w:style>
  <w:style w:type="character" w:customStyle="1" w:styleId="mediumtext">
    <w:name w:val="medium_text"/>
    <w:basedOn w:val="DefaultParagraphFont"/>
    <w:qFormat/>
  </w:style>
  <w:style w:type="paragraph" w:customStyle="1" w:styleId="SubJudul2">
    <w:name w:val="Sub Judul 2"/>
    <w:basedOn w:val="Teks"/>
    <w:link w:val="SubJudul2Char"/>
    <w:qFormat/>
    <w:pPr>
      <w:numPr>
        <w:ilvl w:val="1"/>
        <w:numId w:val="2"/>
      </w:numPr>
    </w:pPr>
    <w:rPr>
      <w:b/>
    </w:rPr>
  </w:style>
  <w:style w:type="paragraph" w:customStyle="1" w:styleId="IEEEHeading1">
    <w:name w:val="IEEE Heading 1"/>
    <w:basedOn w:val="Normal"/>
    <w:next w:val="Normal"/>
    <w:qFormat/>
    <w:pPr>
      <w:numPr>
        <w:numId w:val="3"/>
      </w:numPr>
      <w:adjustRightInd w:val="0"/>
      <w:snapToGrid w:val="0"/>
      <w:spacing w:before="180" w:after="60" w:line="240" w:lineRule="auto"/>
      <w:ind w:left="289" w:hanging="289"/>
      <w:jc w:val="center"/>
    </w:pPr>
    <w:rPr>
      <w:rFonts w:eastAsia="SimSun"/>
      <w:smallCaps/>
      <w:sz w:val="20"/>
      <w:szCs w:val="24"/>
      <w:lang w:val="id-ID" w:eastAsia="zh-CN"/>
    </w:rPr>
  </w:style>
  <w:style w:type="character" w:customStyle="1" w:styleId="SubJudul2Char">
    <w:name w:val="Sub Judul 2 Char"/>
    <w:link w:val="SubJudul2"/>
    <w:rPr>
      <w:rFonts w:ascii="Calibri" w:hAnsi="Calibri"/>
      <w:b/>
      <w:sz w:val="22"/>
    </w:rPr>
  </w:style>
  <w:style w:type="paragraph" w:customStyle="1" w:styleId="UcapanTerimaKasih">
    <w:name w:val="Ucapan Terima Kasih"/>
    <w:basedOn w:val="DaftarRujukan"/>
    <w:link w:val="UcapanTerimaKasihChar"/>
    <w:qFormat/>
    <w:pPr>
      <w:spacing w:line="240" w:lineRule="auto"/>
    </w:pPr>
  </w:style>
  <w:style w:type="character" w:customStyle="1" w:styleId="Heading3Char">
    <w:name w:val="Heading 3 Char"/>
    <w:link w:val="Heading3"/>
    <w:semiHidden/>
    <w:qFormat/>
    <w:rPr>
      <w:rFonts w:ascii="Arial" w:eastAsia="Times New Roman" w:hAnsi="Arial" w:cs="Arial"/>
      <w:b/>
      <w:bCs/>
      <w:sz w:val="26"/>
      <w:szCs w:val="26"/>
      <w:lang w:val="id-ID" w:eastAsia="zh-CN"/>
    </w:rPr>
  </w:style>
  <w:style w:type="character" w:customStyle="1" w:styleId="DaftarRujukanChar1">
    <w:name w:val="Daftar Rujukan Char1"/>
    <w:link w:val="DaftarRujukan"/>
    <w:qFormat/>
    <w:rPr>
      <w:rFonts w:ascii="Calibri" w:hAnsi="Calibri"/>
      <w:b/>
      <w:sz w:val="22"/>
    </w:rPr>
  </w:style>
  <w:style w:type="character" w:customStyle="1" w:styleId="UcapanTerimaKasihChar">
    <w:name w:val="Ucapan Terima Kasih Char"/>
    <w:link w:val="UcapanTerimaKasih"/>
    <w:qFormat/>
    <w:rPr>
      <w:rFonts w:ascii="Calibri" w:hAnsi="Calibri"/>
      <w:b/>
      <w:sz w:val="22"/>
    </w:rPr>
  </w:style>
  <w:style w:type="paragraph" w:customStyle="1" w:styleId="IEEEReferenceItem">
    <w:name w:val="IEEE Reference Item"/>
    <w:basedOn w:val="Normal"/>
    <w:link w:val="IEEEReferenceItemChar"/>
    <w:pPr>
      <w:numPr>
        <w:numId w:val="1"/>
      </w:numPr>
      <w:adjustRightInd w:val="0"/>
      <w:snapToGrid w:val="0"/>
      <w:spacing w:after="0" w:line="240" w:lineRule="auto"/>
      <w:jc w:val="both"/>
    </w:pPr>
    <w:rPr>
      <w:rFonts w:eastAsia="SimSun"/>
      <w:sz w:val="16"/>
      <w:szCs w:val="24"/>
      <w:lang w:eastAsia="zh-CN"/>
    </w:rPr>
  </w:style>
  <w:style w:type="paragraph" w:customStyle="1" w:styleId="IsiDaftarRujukan">
    <w:name w:val="Isi Daftar Rujukan"/>
    <w:basedOn w:val="IEEEReferenceItem"/>
    <w:link w:val="IsiDaftarRujukanChar"/>
    <w:qFormat/>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Pr>
      <w:rFonts w:ascii="Times New Roman" w:eastAsia="Calibri" w:hAnsi="Times New Roman" w:cs="Times New Roman"/>
      <w:sz w:val="24"/>
      <w:szCs w:val="22"/>
    </w:rPr>
  </w:style>
  <w:style w:type="character" w:customStyle="1" w:styleId="IEEEReferenceItemChar">
    <w:name w:val="IEEE Reference Item Char"/>
    <w:link w:val="IEEEReferenceItem"/>
    <w:rPr>
      <w:rFonts w:eastAsia="SimSun" w:cs="Times New Roman"/>
      <w:sz w:val="16"/>
      <w:szCs w:val="24"/>
      <w:lang w:eastAsia="zh-CN"/>
    </w:rPr>
  </w:style>
  <w:style w:type="character" w:customStyle="1" w:styleId="IsiDaftarRujukanChar">
    <w:name w:val="Isi Daftar Rujukan Char"/>
    <w:link w:val="IsiDaftarRujukan"/>
    <w:qFormat/>
    <w:rPr>
      <w:rFonts w:eastAsia="SimSun" w:cs="Times New Roman"/>
      <w:sz w:val="16"/>
      <w:szCs w:val="24"/>
      <w:lang w:eastAsia="zh-CN"/>
    </w:rPr>
  </w:style>
  <w:style w:type="paragraph" w:customStyle="1" w:styleId="IEEEHeading2">
    <w:name w:val="IEEE Heading 2"/>
    <w:basedOn w:val="Normal"/>
    <w:next w:val="IEEEParagraph"/>
    <w:pPr>
      <w:numPr>
        <w:numId w:val="4"/>
      </w:numPr>
      <w:adjustRightInd w:val="0"/>
      <w:snapToGrid w:val="0"/>
      <w:spacing w:before="150" w:after="60" w:line="240" w:lineRule="auto"/>
    </w:pPr>
    <w:rPr>
      <w:rFonts w:eastAsia="SimSun"/>
      <w:i/>
      <w:sz w:val="20"/>
      <w:szCs w:val="24"/>
      <w:lang w:val="id-ID" w:eastAsia="zh-CN"/>
    </w:rPr>
  </w:style>
  <w:style w:type="paragraph" w:customStyle="1" w:styleId="IEEETableCell">
    <w:name w:val="IEEE Table Cell"/>
    <w:basedOn w:val="IEEEParagraph"/>
    <w:pPr>
      <w:ind w:firstLine="0"/>
      <w:jc w:val="left"/>
    </w:pPr>
    <w:rPr>
      <w:rFonts w:eastAsia="SimSun"/>
      <w:sz w:val="18"/>
    </w:r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customStyle="1" w:styleId="IEEEFigureCaptionSingle-Line">
    <w:name w:val="IEEE Figure Caption Single-Line"/>
    <w:basedOn w:val="Normal"/>
    <w:next w:val="IEEEParagraph"/>
    <w:qFormat/>
    <w:pPr>
      <w:spacing w:before="120" w:after="120" w:line="240" w:lineRule="auto"/>
      <w:jc w:val="center"/>
    </w:pPr>
    <w:rPr>
      <w:rFonts w:eastAsia="SimSun"/>
      <w:sz w:val="16"/>
      <w:szCs w:val="24"/>
      <w:lang w:val="id-ID" w:eastAsia="zh-CN"/>
    </w:rPr>
  </w:style>
  <w:style w:type="paragraph" w:customStyle="1" w:styleId="IEEEFigure">
    <w:name w:val="IEEE Figure"/>
    <w:basedOn w:val="Normal"/>
    <w:next w:val="IEEEFigureCaptionSingle-Line"/>
    <w:qFormat/>
    <w:pPr>
      <w:spacing w:after="0" w:line="240" w:lineRule="auto"/>
      <w:jc w:val="center"/>
    </w:pPr>
    <w:rPr>
      <w:rFonts w:eastAsia="SimSun"/>
      <w:szCs w:val="24"/>
      <w:lang w:val="id-ID"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Light1">
    <w:name w:val="Table Grid Light1"/>
    <w:basedOn w:val="TableNormal"/>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style>
  <w:style w:type="paragraph" w:customStyle="1" w:styleId="Affiliasi">
    <w:name w:val="Affiliasi"/>
    <w:basedOn w:val="NamaPenulis"/>
    <w:link w:val="AffiliasiChar"/>
    <w:qFormat/>
    <w:pPr>
      <w:tabs>
        <w:tab w:val="center" w:pos="4819"/>
        <w:tab w:val="left" w:pos="7510"/>
      </w:tabs>
      <w:contextualSpacing/>
    </w:pPr>
    <w:rPr>
      <w:b w:val="0"/>
      <w:i/>
    </w:rPr>
  </w:style>
  <w:style w:type="character" w:customStyle="1" w:styleId="AbstrakBahasaChar">
    <w:name w:val="Abstrak Bahasa Char"/>
    <w:basedOn w:val="AbstrakEnglishChar"/>
    <w:link w:val="AbstrakBahasa"/>
    <w:rPr>
      <w:rFonts w:ascii="Calibri" w:eastAsia="Times New Roman" w:hAnsi="Calibri"/>
      <w:bCs/>
      <w:i/>
      <w:lang w:val="id-ID"/>
    </w:rPr>
  </w:style>
  <w:style w:type="character" w:customStyle="1" w:styleId="AffiliasiChar">
    <w:name w:val="Affiliasi Char"/>
    <w:basedOn w:val="NamaPenulisChar"/>
    <w:link w:val="Affiliasi"/>
    <w:qFormat/>
    <w:rPr>
      <w:rFonts w:ascii="Calibri" w:hAnsi="Calibri" w:cs="Arial"/>
      <w:b w:val="0"/>
      <w:i/>
      <w:szCs w:val="22"/>
    </w:rPr>
  </w:style>
  <w:style w:type="paragraph" w:customStyle="1" w:styleId="Normal1">
    <w:name w:val="Normal1"/>
    <w:qFormat/>
    <w:pPr>
      <w:spacing w:after="200" w:line="360" w:lineRule="auto"/>
      <w:jc w:val="right"/>
    </w:pPr>
    <w:rPr>
      <w:rFonts w:ascii="Calibri" w:eastAsia="Calibri" w:hAnsi="Calibri" w:cs="Calibri"/>
      <w:sz w:val="22"/>
      <w:szCs w:val="22"/>
      <w:lang w:val="id-ID" w:eastAsia="id-ID"/>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TMLPreformatted">
    <w:name w:val="HTML Preformatted"/>
    <w:basedOn w:val="Normal"/>
    <w:link w:val="HTMLPreformattedChar"/>
    <w:uiPriority w:val="99"/>
    <w:semiHidden/>
    <w:unhideWhenUsed/>
    <w:rsid w:val="0072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1CC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5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553F6-B51D-440B-8973-BD1CCA99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AutoBVT</cp:lastModifiedBy>
  <cp:revision>5</cp:revision>
  <dcterms:created xsi:type="dcterms:W3CDTF">2020-09-14T02:00:00Z</dcterms:created>
  <dcterms:modified xsi:type="dcterms:W3CDTF">2020-09-22T10:16:00Z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e01468ee-9284-341b-9f47-849803787044</vt:lpwstr>
  </property>
</Properties>
</file>