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CBD" w:rsidRDefault="0046543C" w:rsidP="00885EAB">
      <w:pPr>
        <w:spacing w:line="360" w:lineRule="auto"/>
        <w:jc w:val="center"/>
        <w:rPr>
          <w:b/>
          <w:sz w:val="24"/>
          <w:szCs w:val="24"/>
        </w:rPr>
      </w:pPr>
      <w:r>
        <w:rPr>
          <w:b/>
          <w:sz w:val="24"/>
          <w:szCs w:val="24"/>
        </w:rPr>
        <w:t xml:space="preserve"> </w:t>
      </w:r>
      <w:r w:rsidR="00A93CBD" w:rsidRPr="00597FCA">
        <w:rPr>
          <w:b/>
          <w:sz w:val="24"/>
          <w:szCs w:val="24"/>
        </w:rPr>
        <w:t>PROGRAM P</w:t>
      </w:r>
      <w:r w:rsidR="00A93CBD">
        <w:rPr>
          <w:b/>
          <w:sz w:val="24"/>
          <w:szCs w:val="24"/>
        </w:rPr>
        <w:t xml:space="preserve">ENGEMBANGAN SENI TRADISI </w:t>
      </w:r>
    </w:p>
    <w:p w:rsidR="00A93CBD" w:rsidRDefault="00A93CBD" w:rsidP="00885EAB">
      <w:pPr>
        <w:spacing w:line="360" w:lineRule="auto"/>
        <w:jc w:val="center"/>
        <w:rPr>
          <w:b/>
          <w:sz w:val="24"/>
          <w:szCs w:val="24"/>
        </w:rPr>
      </w:pPr>
      <w:r>
        <w:rPr>
          <w:b/>
          <w:sz w:val="24"/>
          <w:szCs w:val="24"/>
        </w:rPr>
        <w:t>PADA E</w:t>
      </w:r>
      <w:r w:rsidRPr="00597FCA">
        <w:rPr>
          <w:b/>
          <w:sz w:val="24"/>
          <w:szCs w:val="24"/>
        </w:rPr>
        <w:t>KSTRAKURIKULER SENI DI SDN PURWANTORO 2 KOTA MALANG</w:t>
      </w:r>
    </w:p>
    <w:p w:rsidR="002C5289" w:rsidRDefault="002C5289" w:rsidP="00885EAB">
      <w:pPr>
        <w:tabs>
          <w:tab w:val="left" w:pos="1134"/>
        </w:tabs>
        <w:spacing w:line="360" w:lineRule="auto"/>
        <w:rPr>
          <w:b/>
          <w:sz w:val="24"/>
          <w:szCs w:val="24"/>
        </w:rPr>
      </w:pPr>
    </w:p>
    <w:p w:rsidR="002C5289" w:rsidRDefault="002C5289" w:rsidP="00885EAB">
      <w:pPr>
        <w:tabs>
          <w:tab w:val="left" w:pos="1134"/>
        </w:tabs>
        <w:spacing w:line="360" w:lineRule="auto"/>
        <w:jc w:val="center"/>
        <w:rPr>
          <w:b/>
          <w:sz w:val="24"/>
          <w:szCs w:val="24"/>
        </w:rPr>
      </w:pPr>
      <w:r>
        <w:rPr>
          <w:b/>
          <w:sz w:val="24"/>
          <w:szCs w:val="24"/>
        </w:rPr>
        <w:t>Arnelia Dwi Yasa, Denna Delawanti</w:t>
      </w:r>
      <w:r w:rsidR="00DD3C6F">
        <w:rPr>
          <w:b/>
          <w:sz w:val="24"/>
          <w:szCs w:val="24"/>
        </w:rPr>
        <w:t>,</w:t>
      </w:r>
      <w:r w:rsidR="00DD3C6F" w:rsidRPr="00DD3C6F">
        <w:rPr>
          <w:b/>
          <w:sz w:val="24"/>
          <w:szCs w:val="24"/>
        </w:rPr>
        <w:t xml:space="preserve"> </w:t>
      </w:r>
      <w:r w:rsidR="00DD3C6F">
        <w:rPr>
          <w:b/>
          <w:sz w:val="24"/>
          <w:szCs w:val="24"/>
        </w:rPr>
        <w:t>Atikah Nur Istiqomah</w:t>
      </w:r>
    </w:p>
    <w:p w:rsidR="002C5289" w:rsidRPr="002C5289" w:rsidRDefault="002C5289" w:rsidP="00885EAB">
      <w:pPr>
        <w:tabs>
          <w:tab w:val="left" w:pos="1134"/>
        </w:tabs>
        <w:spacing w:line="360" w:lineRule="auto"/>
        <w:jc w:val="center"/>
        <w:rPr>
          <w:b/>
          <w:sz w:val="24"/>
          <w:szCs w:val="24"/>
        </w:rPr>
      </w:pPr>
      <w:r>
        <w:rPr>
          <w:sz w:val="24"/>
          <w:szCs w:val="24"/>
        </w:rPr>
        <w:t>Universitas Kanjuruhan Malang, Indonesia</w:t>
      </w:r>
    </w:p>
    <w:p w:rsidR="002C5289" w:rsidRDefault="00AB63CB" w:rsidP="00885EAB">
      <w:pPr>
        <w:tabs>
          <w:tab w:val="left" w:pos="1134"/>
        </w:tabs>
        <w:spacing w:line="360" w:lineRule="auto"/>
        <w:jc w:val="center"/>
        <w:rPr>
          <w:sz w:val="24"/>
          <w:szCs w:val="24"/>
        </w:rPr>
      </w:pPr>
      <w:hyperlink r:id="rId7" w:history="1">
        <w:r w:rsidR="00445C5A" w:rsidRPr="00C14548">
          <w:rPr>
            <w:rStyle w:val="Hyperlink"/>
            <w:sz w:val="24"/>
            <w:szCs w:val="24"/>
          </w:rPr>
          <w:t>arnelia@unikama.co.id</w:t>
        </w:r>
      </w:hyperlink>
      <w:r w:rsidR="00445C5A">
        <w:rPr>
          <w:sz w:val="24"/>
          <w:szCs w:val="24"/>
        </w:rPr>
        <w:t xml:space="preserve">, </w:t>
      </w:r>
      <w:hyperlink r:id="rId8" w:history="1">
        <w:r w:rsidR="00445C5A" w:rsidRPr="00C14548">
          <w:rPr>
            <w:rStyle w:val="Hyperlink"/>
            <w:sz w:val="24"/>
            <w:szCs w:val="24"/>
          </w:rPr>
          <w:t>dennadelawanti@unikama.co.id</w:t>
        </w:r>
      </w:hyperlink>
      <w:r w:rsidR="00445C5A">
        <w:rPr>
          <w:sz w:val="24"/>
          <w:szCs w:val="24"/>
        </w:rPr>
        <w:t xml:space="preserve">, </w:t>
      </w:r>
      <w:hyperlink r:id="rId9" w:history="1">
        <w:r w:rsidR="002C5289" w:rsidRPr="007559C7">
          <w:rPr>
            <w:rStyle w:val="Hyperlink"/>
            <w:sz w:val="24"/>
            <w:szCs w:val="24"/>
          </w:rPr>
          <w:t>atikahnur001@Gmail.com</w:t>
        </w:r>
      </w:hyperlink>
    </w:p>
    <w:p w:rsidR="00591DD5" w:rsidRDefault="00591DD5" w:rsidP="00885EAB">
      <w:pPr>
        <w:tabs>
          <w:tab w:val="left" w:pos="1134"/>
        </w:tabs>
        <w:spacing w:line="360" w:lineRule="auto"/>
        <w:jc w:val="center"/>
        <w:rPr>
          <w:sz w:val="24"/>
          <w:szCs w:val="24"/>
        </w:rPr>
      </w:pPr>
    </w:p>
    <w:p w:rsidR="00DD3C6F" w:rsidRDefault="00591DD5" w:rsidP="00885EAB">
      <w:pPr>
        <w:spacing w:line="360" w:lineRule="auto"/>
        <w:rPr>
          <w:sz w:val="24"/>
          <w:szCs w:val="24"/>
        </w:rPr>
      </w:pPr>
      <w:r w:rsidRPr="00591DD5">
        <w:rPr>
          <w:b/>
          <w:sz w:val="24"/>
          <w:szCs w:val="24"/>
        </w:rPr>
        <w:t>Abstract:</w:t>
      </w:r>
      <w:r w:rsidRPr="00591DD5">
        <w:rPr>
          <w:sz w:val="24"/>
          <w:szCs w:val="24"/>
        </w:rPr>
        <w:t xml:space="preserve"> </w:t>
      </w:r>
      <w:r w:rsidR="00DD3C6F">
        <w:rPr>
          <w:b/>
          <w:sz w:val="24"/>
          <w:szCs w:val="24"/>
        </w:rPr>
        <w:t>Abstract:</w:t>
      </w:r>
      <w:r w:rsidR="00DD3C6F">
        <w:rPr>
          <w:sz w:val="24"/>
          <w:szCs w:val="24"/>
        </w:rPr>
        <w:t xml:space="preserve"> Education is an important means for human survival because it aims to educate the nation and get to know culture. In accordance with the implementation of the 2013 curriculum, especially at the elementary school level, which develops character education-based learning. This study aims to determine: the implementation of extracurricular traditional arts at SDN Purwantoro 2 Malang City, and the PPST Program at SDN Purwantoro 2 Malang. This research uses qualitative research. By using a case study approach. Data collection techniques using interview techniques, observation, documentation and questionnaires (students). Data analysis techniques used data reduction, data presentation (data display) and drawing conclusions. Meanwhile, to check the validity of the data using source triangulation techniques and triangulation techniques. The results showed that 75% of the implementation and preparation of the program went well.  Preparation for the implementation of PPST is carried out structurally and has been well communicated. The implementation of the Program has made achievements, namely the Silver Medal for 2 consecutive years and has succeeded in attracting the attention of the public and students to love culture more.</w:t>
      </w:r>
    </w:p>
    <w:p w:rsidR="00DD3C6F" w:rsidRDefault="00DD3C6F" w:rsidP="00885EAB">
      <w:pPr>
        <w:spacing w:line="360" w:lineRule="auto"/>
        <w:rPr>
          <w:sz w:val="24"/>
          <w:szCs w:val="24"/>
        </w:rPr>
      </w:pPr>
    </w:p>
    <w:p w:rsidR="00DD3C6F" w:rsidRPr="00DD3C6F" w:rsidRDefault="00DD3C6F" w:rsidP="00885EAB">
      <w:pPr>
        <w:spacing w:line="360" w:lineRule="auto"/>
        <w:rPr>
          <w:sz w:val="24"/>
          <w:szCs w:val="24"/>
        </w:rPr>
      </w:pPr>
      <w:r w:rsidRPr="00DD3C6F">
        <w:rPr>
          <w:sz w:val="24"/>
          <w:szCs w:val="24"/>
        </w:rPr>
        <w:t>Keywords: Education, Extracurricular, and Traditional Arts</w:t>
      </w:r>
    </w:p>
    <w:p w:rsidR="00DD3C6F" w:rsidRDefault="00DD3C6F" w:rsidP="00885EAB">
      <w:pPr>
        <w:spacing w:line="360" w:lineRule="auto"/>
        <w:rPr>
          <w:sz w:val="24"/>
          <w:szCs w:val="24"/>
        </w:rPr>
      </w:pPr>
    </w:p>
    <w:p w:rsidR="00A93CBD" w:rsidRPr="002C5289" w:rsidRDefault="009445EE" w:rsidP="00885EAB">
      <w:pPr>
        <w:tabs>
          <w:tab w:val="left" w:pos="1134"/>
        </w:tabs>
        <w:spacing w:line="360" w:lineRule="auto"/>
        <w:rPr>
          <w:b/>
          <w:sz w:val="24"/>
          <w:szCs w:val="24"/>
        </w:rPr>
      </w:pPr>
      <w:r w:rsidRPr="009445EE">
        <w:rPr>
          <w:b/>
          <w:sz w:val="24"/>
          <w:szCs w:val="24"/>
        </w:rPr>
        <w:t>Abstrak</w:t>
      </w:r>
      <w:r w:rsidR="002C5289">
        <w:rPr>
          <w:b/>
          <w:sz w:val="24"/>
          <w:szCs w:val="24"/>
        </w:rPr>
        <w:t xml:space="preserve"> : </w:t>
      </w:r>
      <w:r w:rsidR="00A93CBD" w:rsidRPr="00597FCA">
        <w:rPr>
          <w:sz w:val="24"/>
          <w:szCs w:val="24"/>
        </w:rPr>
        <w:t>Pendidikan merupakan sarana yang penting bagi kelangsungan hidup manusia karena bertujuan untuk mencerdaskan bang</w:t>
      </w:r>
      <w:r w:rsidR="00BD5959">
        <w:rPr>
          <w:sz w:val="24"/>
          <w:szCs w:val="24"/>
        </w:rPr>
        <w:t xml:space="preserve">sa dan  </w:t>
      </w:r>
      <w:r>
        <w:rPr>
          <w:sz w:val="24"/>
          <w:szCs w:val="24"/>
        </w:rPr>
        <w:t>mengenal budaya</w:t>
      </w:r>
      <w:r w:rsidR="00A93CBD" w:rsidRPr="00597FCA">
        <w:rPr>
          <w:sz w:val="24"/>
          <w:szCs w:val="24"/>
        </w:rPr>
        <w:t>.</w:t>
      </w:r>
      <w:r w:rsidR="00A93CBD">
        <w:rPr>
          <w:sz w:val="24"/>
          <w:szCs w:val="24"/>
        </w:rPr>
        <w:t xml:space="preserve"> Sesuai dengan pelaksanaan kurikulum 2013 khususnya di tingkat Sekolah Dasar yang mengembangkan pembelajaran berbasis pendidikan karakter. </w:t>
      </w:r>
      <w:r w:rsidR="00A93CBD" w:rsidRPr="00DE533B">
        <w:rPr>
          <w:sz w:val="24"/>
          <w:szCs w:val="24"/>
        </w:rPr>
        <w:t>Penelitian ini</w:t>
      </w:r>
      <w:r w:rsidR="00A93CBD">
        <w:rPr>
          <w:sz w:val="24"/>
          <w:szCs w:val="24"/>
        </w:rPr>
        <w:t xml:space="preserve"> bertujuan untuk</w:t>
      </w:r>
      <w:r>
        <w:rPr>
          <w:sz w:val="24"/>
          <w:szCs w:val="24"/>
        </w:rPr>
        <w:t xml:space="preserve"> mengetahui :</w:t>
      </w:r>
      <w:r w:rsidR="00A93CBD">
        <w:rPr>
          <w:sz w:val="24"/>
          <w:szCs w:val="24"/>
        </w:rPr>
        <w:t xml:space="preserve"> </w:t>
      </w:r>
      <w:r>
        <w:rPr>
          <w:sz w:val="24"/>
          <w:szCs w:val="24"/>
        </w:rPr>
        <w:t>p</w:t>
      </w:r>
      <w:r w:rsidR="00A93CBD">
        <w:rPr>
          <w:sz w:val="24"/>
          <w:szCs w:val="24"/>
        </w:rPr>
        <w:t>elak</w:t>
      </w:r>
      <w:r>
        <w:rPr>
          <w:sz w:val="24"/>
          <w:szCs w:val="24"/>
        </w:rPr>
        <w:t>sanaan ekstrakurikuler seni tra</w:t>
      </w:r>
      <w:r w:rsidR="00A93CBD">
        <w:rPr>
          <w:sz w:val="24"/>
          <w:szCs w:val="24"/>
        </w:rPr>
        <w:t>disi di SDN Purwantoro 2 Kota Malang</w:t>
      </w:r>
      <w:r>
        <w:rPr>
          <w:sz w:val="24"/>
          <w:szCs w:val="24"/>
        </w:rPr>
        <w:t xml:space="preserve">, dan </w:t>
      </w:r>
      <w:r w:rsidR="00A93CBD">
        <w:rPr>
          <w:sz w:val="24"/>
          <w:szCs w:val="24"/>
        </w:rPr>
        <w:t xml:space="preserve">Program PPST di SDN Purwantoro 2 Malang. </w:t>
      </w:r>
      <w:r w:rsidR="00A93CBD" w:rsidRPr="00DE533B">
        <w:rPr>
          <w:sz w:val="24"/>
          <w:szCs w:val="24"/>
        </w:rPr>
        <w:t>Penelitian ini menggunakan p</w:t>
      </w:r>
      <w:r w:rsidR="00A93CBD">
        <w:rPr>
          <w:sz w:val="24"/>
          <w:szCs w:val="24"/>
        </w:rPr>
        <w:t>enelitian</w:t>
      </w:r>
      <w:r>
        <w:rPr>
          <w:sz w:val="24"/>
          <w:szCs w:val="24"/>
        </w:rPr>
        <w:t xml:space="preserve"> </w:t>
      </w:r>
      <w:r w:rsidR="00A93CBD">
        <w:rPr>
          <w:sz w:val="24"/>
          <w:szCs w:val="24"/>
        </w:rPr>
        <w:t>kualitatif. Dengan menggunakan</w:t>
      </w:r>
      <w:r>
        <w:rPr>
          <w:sz w:val="24"/>
          <w:szCs w:val="24"/>
        </w:rPr>
        <w:t xml:space="preserve"> pendekatan Studi Kasus</w:t>
      </w:r>
      <w:r w:rsidR="00A93CBD">
        <w:rPr>
          <w:sz w:val="24"/>
          <w:szCs w:val="24"/>
        </w:rPr>
        <w:t>.</w:t>
      </w:r>
      <w:r w:rsidR="00A93CBD" w:rsidRPr="00DE533B">
        <w:rPr>
          <w:sz w:val="24"/>
          <w:szCs w:val="24"/>
        </w:rPr>
        <w:t xml:space="preserve"> Teknik pengumpulan data menggunakan</w:t>
      </w:r>
      <w:r w:rsidR="00A93CBD">
        <w:rPr>
          <w:sz w:val="24"/>
          <w:szCs w:val="24"/>
        </w:rPr>
        <w:t xml:space="preserve"> teknik wawancara, observasi,</w:t>
      </w:r>
      <w:r w:rsidR="00A93CBD" w:rsidRPr="00DE533B">
        <w:rPr>
          <w:sz w:val="24"/>
          <w:szCs w:val="24"/>
        </w:rPr>
        <w:t xml:space="preserve"> </w:t>
      </w:r>
      <w:r w:rsidR="00A93CBD" w:rsidRPr="00DE533B">
        <w:rPr>
          <w:sz w:val="24"/>
          <w:szCs w:val="24"/>
        </w:rPr>
        <w:lastRenderedPageBreak/>
        <w:t>dokumentasi</w:t>
      </w:r>
      <w:r w:rsidR="00A93CBD">
        <w:rPr>
          <w:sz w:val="24"/>
          <w:szCs w:val="24"/>
        </w:rPr>
        <w:t xml:space="preserve"> dan Angket (Siswa)</w:t>
      </w:r>
      <w:r w:rsidR="00A93CBD" w:rsidRPr="00DE533B">
        <w:rPr>
          <w:sz w:val="24"/>
          <w:szCs w:val="24"/>
        </w:rPr>
        <w:t>. Teknik analisis data yang digunakan reduksi data, penyajian data (data display) dan penarikan kesimpulan. Sedangkan untuk memeriksa keabsahan data menggunakan teknik triangulasi sumber dan triangulasi teknik.</w:t>
      </w:r>
      <w:r w:rsidR="00A93CBD" w:rsidRPr="00DE533B">
        <w:rPr>
          <w:b/>
          <w:sz w:val="24"/>
          <w:szCs w:val="24"/>
        </w:rPr>
        <w:t xml:space="preserve"> </w:t>
      </w:r>
      <w:r w:rsidR="00A93CBD" w:rsidRPr="00DE533B">
        <w:rPr>
          <w:sz w:val="24"/>
          <w:szCs w:val="24"/>
        </w:rPr>
        <w:t xml:space="preserve">Hasil penelitian menunjukkan bahwa </w:t>
      </w:r>
      <w:r w:rsidR="00A93CBD">
        <w:rPr>
          <w:sz w:val="24"/>
          <w:szCs w:val="24"/>
        </w:rPr>
        <w:t>75% pelaksanaan dan persiapan</w:t>
      </w:r>
      <w:r w:rsidR="00DD3C6F">
        <w:rPr>
          <w:sz w:val="24"/>
          <w:szCs w:val="24"/>
        </w:rPr>
        <w:t xml:space="preserve"> program berjalan dengan baik. </w:t>
      </w:r>
      <w:r w:rsidR="00A93CBD">
        <w:rPr>
          <w:sz w:val="24"/>
          <w:szCs w:val="24"/>
        </w:rPr>
        <w:t>Persiapan pelaksanan PPST dilakukan secara struktural dan telah di komunikasikan dengan baik. Pelaksanaan Program telah menorehkan prestasi yakni Medali Perak selama 2 tahun berturut dan telah berhasil menarik perhatian masyarakat serta siswa untuk lebih</w:t>
      </w:r>
      <w:r w:rsidR="00DD36B4">
        <w:rPr>
          <w:sz w:val="24"/>
          <w:szCs w:val="24"/>
        </w:rPr>
        <w:t xml:space="preserve"> mencintai kebudayaan.</w:t>
      </w:r>
    </w:p>
    <w:p w:rsidR="009445EE" w:rsidRPr="00BD5959" w:rsidRDefault="009445EE" w:rsidP="00885EAB">
      <w:pPr>
        <w:spacing w:line="360" w:lineRule="auto"/>
        <w:ind w:firstLine="426"/>
        <w:rPr>
          <w:b/>
          <w:sz w:val="24"/>
          <w:szCs w:val="24"/>
        </w:rPr>
      </w:pPr>
    </w:p>
    <w:p w:rsidR="00A93CBD" w:rsidRDefault="00A93CBD" w:rsidP="00885EAB">
      <w:pPr>
        <w:spacing w:line="360" w:lineRule="auto"/>
        <w:rPr>
          <w:i/>
          <w:sz w:val="24"/>
          <w:szCs w:val="24"/>
        </w:rPr>
      </w:pPr>
      <w:r w:rsidRPr="00DE533B">
        <w:rPr>
          <w:b/>
          <w:i/>
          <w:sz w:val="24"/>
          <w:szCs w:val="24"/>
        </w:rPr>
        <w:t>Kata kunci:</w:t>
      </w:r>
      <w:r w:rsidRPr="00DE533B">
        <w:rPr>
          <w:i/>
          <w:sz w:val="24"/>
          <w:szCs w:val="24"/>
        </w:rPr>
        <w:t xml:space="preserve"> </w:t>
      </w:r>
      <w:r>
        <w:rPr>
          <w:i/>
          <w:sz w:val="24"/>
          <w:szCs w:val="24"/>
        </w:rPr>
        <w:t>Pendidikan, Ekstrakurikuler, dan Seni Tradisi</w:t>
      </w:r>
    </w:p>
    <w:p w:rsidR="009445EE" w:rsidRPr="00DE533B" w:rsidRDefault="009445EE" w:rsidP="00885EAB">
      <w:pPr>
        <w:spacing w:line="360" w:lineRule="auto"/>
        <w:rPr>
          <w:i/>
          <w:sz w:val="24"/>
          <w:szCs w:val="24"/>
        </w:rPr>
      </w:pPr>
    </w:p>
    <w:p w:rsidR="009445EE" w:rsidRDefault="009445EE" w:rsidP="00885EAB">
      <w:pPr>
        <w:spacing w:line="360" w:lineRule="auto"/>
        <w:rPr>
          <w:b/>
          <w:sz w:val="24"/>
          <w:szCs w:val="24"/>
        </w:rPr>
      </w:pPr>
      <w:r>
        <w:rPr>
          <w:b/>
          <w:sz w:val="24"/>
          <w:szCs w:val="24"/>
        </w:rPr>
        <w:t>PENDAHULUAN</w:t>
      </w:r>
    </w:p>
    <w:p w:rsidR="00250F44" w:rsidRDefault="009445EE" w:rsidP="00250F44">
      <w:pPr>
        <w:spacing w:line="360" w:lineRule="auto"/>
        <w:ind w:firstLine="567"/>
        <w:rPr>
          <w:sz w:val="24"/>
          <w:szCs w:val="24"/>
        </w:rPr>
      </w:pPr>
      <w:r w:rsidRPr="00597FCA">
        <w:rPr>
          <w:sz w:val="24"/>
          <w:szCs w:val="24"/>
        </w:rPr>
        <w:t xml:space="preserve">Pendidikan merupakan sarana yang penting bagi kelangsungan hidup manusia karena bertujuan untuk mencerdaskan </w:t>
      </w:r>
      <w:r w:rsidR="00F75CDF">
        <w:rPr>
          <w:sz w:val="24"/>
          <w:szCs w:val="24"/>
        </w:rPr>
        <w:t>bangsa dan</w:t>
      </w:r>
      <w:r w:rsidR="00826368">
        <w:rPr>
          <w:sz w:val="24"/>
          <w:szCs w:val="24"/>
        </w:rPr>
        <w:t xml:space="preserve"> </w:t>
      </w:r>
      <w:r w:rsidRPr="00597FCA">
        <w:rPr>
          <w:sz w:val="24"/>
          <w:szCs w:val="24"/>
        </w:rPr>
        <w:t>mengenal b</w:t>
      </w:r>
      <w:r w:rsidR="00826368">
        <w:rPr>
          <w:sz w:val="24"/>
          <w:szCs w:val="24"/>
        </w:rPr>
        <w:t xml:space="preserve">udaya sehingga mencetak manusia </w:t>
      </w:r>
      <w:r w:rsidRPr="00597FCA">
        <w:rPr>
          <w:sz w:val="24"/>
          <w:szCs w:val="24"/>
        </w:rPr>
        <w:t xml:space="preserve">yang cerdas, terampil, kreatif dan berbudi pekerti luhur. Manusia membutuhkan pendidikan agar dapat menyesuaikan diri dengan era globalisasi, karena pendidikan digunakan sebagai alat </w:t>
      </w:r>
      <w:r>
        <w:rPr>
          <w:sz w:val="24"/>
          <w:szCs w:val="24"/>
        </w:rPr>
        <w:t xml:space="preserve">untuk menyesuaikan perkembangan </w:t>
      </w:r>
      <w:r w:rsidRPr="00597FCA">
        <w:rPr>
          <w:sz w:val="24"/>
          <w:szCs w:val="24"/>
        </w:rPr>
        <w:t>zaman yang telah memasuki era persaingan bebas baik di bidang teknologi, ekonomi</w:t>
      </w:r>
      <w:r>
        <w:rPr>
          <w:sz w:val="24"/>
          <w:szCs w:val="24"/>
        </w:rPr>
        <w:t>, sosial maupun budaya</w:t>
      </w:r>
      <w:r w:rsidRPr="00597FCA">
        <w:rPr>
          <w:sz w:val="24"/>
          <w:szCs w:val="24"/>
        </w:rPr>
        <w:t xml:space="preserve"> </w:t>
      </w:r>
      <w:r w:rsidRPr="00597FCA">
        <w:rPr>
          <w:sz w:val="24"/>
          <w:szCs w:val="24"/>
        </w:rPr>
        <w:fldChar w:fldCharType="begin" w:fldLock="1"/>
      </w:r>
      <w:r>
        <w:rPr>
          <w:sz w:val="24"/>
          <w:szCs w:val="24"/>
        </w:rPr>
        <w:instrText>ADDIN CSL_CITATION {"citationItems":[{"id":"ITEM-1","itemData":{"abstract":"Karakter pendidikan, itu benar-benar diperlukan tidak hanya di sekolah tetapi juga di rumah, di lingkungan sosial. Acara sekarang ini tidak lagi karakter peserta pendidikan anak usia dini hingga remaja tetapi juga orang dewasa. Mutlak diperlukan untuk kelangsungan hidup bangsa ini. Kompetisi membayangkan apa yang akan muncul di tahun-tahun berikutnya. Obviusly itu akan menjadi beban kita dan orang tua untuk hari ini. Pada saat itu, anak-anak akan menghadapi persaingan dengan rekan-rekan dari berbagai negara di seluruh dunia. Bahkan kita masih akan bekerja kedepannya akan merasakan perasaan yang sama. Menuntut kualitas sumber daya manusia di milenium mendatang tentunya membutuhkan karakter yang baik. Namun, karakter adalah tujuan individu kunci. Kata","author":[{"dropping-particle":"","family":"Omeri","given":"Nopan","non-dropping-particle":"","parse-names":false,"suffix":""}],"container-title":"Manajer Pendidikan","id":"ITEM-1","issue":"3","issued":{"date-parts":[["2015"]]},"page":"464-468","title":"Pentingnya Pendidikan Karakter Dalam Dunia Pendidikan","type":"article-journal","volume":"9"},"uris":["http://www.mendeley.com/documents/?uuid=b96c21d2-b6b0-444c-98de-3bfd10d8c5a0"]}],"mendeley":{"formattedCitation":"(Omeri 2015)","plainTextFormattedCitation":"(Omeri 2015)","previouslyFormattedCitation":"(Omeri 2015)"},"properties":{"noteIndex":0},"schema":"https://github.com/citation-style-language/schema/raw/master/csl-citation.json"}</w:instrText>
      </w:r>
      <w:r w:rsidRPr="00597FCA">
        <w:rPr>
          <w:sz w:val="24"/>
          <w:szCs w:val="24"/>
        </w:rPr>
        <w:fldChar w:fldCharType="separate"/>
      </w:r>
      <w:r w:rsidRPr="00534263">
        <w:rPr>
          <w:noProof/>
          <w:sz w:val="24"/>
          <w:szCs w:val="24"/>
        </w:rPr>
        <w:t>(Omeri</w:t>
      </w:r>
      <w:r>
        <w:rPr>
          <w:noProof/>
          <w:sz w:val="24"/>
          <w:szCs w:val="24"/>
          <w:lang w:val="id-ID"/>
        </w:rPr>
        <w:t xml:space="preserve"> Hamalik</w:t>
      </w:r>
      <w:r w:rsidRPr="00534263">
        <w:rPr>
          <w:noProof/>
          <w:sz w:val="24"/>
          <w:szCs w:val="24"/>
        </w:rPr>
        <w:t xml:space="preserve"> 2015)</w:t>
      </w:r>
      <w:r w:rsidRPr="00597FCA">
        <w:rPr>
          <w:sz w:val="24"/>
          <w:szCs w:val="24"/>
        </w:rPr>
        <w:fldChar w:fldCharType="end"/>
      </w:r>
      <w:r>
        <w:rPr>
          <w:sz w:val="24"/>
          <w:szCs w:val="24"/>
        </w:rPr>
        <w:t xml:space="preserve">. </w:t>
      </w:r>
      <w:r w:rsidRPr="00597FCA">
        <w:rPr>
          <w:sz w:val="24"/>
          <w:szCs w:val="24"/>
        </w:rPr>
        <w:t>Fungsi dan tujuan pendidikan nasional dijelaskan lebih lanjut dalam Undang-Undang Nomor 20 tahun 2003 tentang Sistem Pendidikan Nasional Pasal 3, yaitu untuk mengemban</w:t>
      </w:r>
      <w:r>
        <w:rPr>
          <w:sz w:val="24"/>
          <w:szCs w:val="24"/>
        </w:rPr>
        <w:t>gk</w:t>
      </w:r>
      <w:r w:rsidRPr="00597FCA">
        <w:rPr>
          <w:sz w:val="24"/>
          <w:szCs w:val="24"/>
        </w:rPr>
        <w:t>an potensi peserta pendidik agar menjadi manusia yang beriman dan bertaqwa kepada Tuhan Yang Maha Esa, kreatif, mandiri, serta bertanggung jawab. Untuk mengemban</w:t>
      </w:r>
      <w:r>
        <w:rPr>
          <w:sz w:val="24"/>
          <w:szCs w:val="24"/>
        </w:rPr>
        <w:t>gk</w:t>
      </w:r>
      <w:r w:rsidRPr="00597FCA">
        <w:rPr>
          <w:sz w:val="24"/>
          <w:szCs w:val="24"/>
        </w:rPr>
        <w:t>an potensi pada siswa dapat melalui proses belajar.</w:t>
      </w:r>
      <w:r w:rsidR="00826368">
        <w:rPr>
          <w:sz w:val="24"/>
          <w:szCs w:val="24"/>
        </w:rPr>
        <w:t xml:space="preserve"> </w:t>
      </w:r>
      <w:r w:rsidR="00F75CDF">
        <w:rPr>
          <w:sz w:val="24"/>
          <w:szCs w:val="24"/>
        </w:rPr>
        <w:t xml:space="preserve">Salah satu </w:t>
      </w:r>
      <w:r w:rsidRPr="00597FCA">
        <w:rPr>
          <w:sz w:val="24"/>
          <w:szCs w:val="24"/>
        </w:rPr>
        <w:t xml:space="preserve">perwujudannya melalui pendidikan seni budaya. Pendidikan </w:t>
      </w:r>
      <w:r w:rsidR="00F75CDF">
        <w:rPr>
          <w:sz w:val="24"/>
          <w:szCs w:val="24"/>
        </w:rPr>
        <w:t xml:space="preserve"> </w:t>
      </w:r>
      <w:r w:rsidRPr="00597FCA">
        <w:rPr>
          <w:sz w:val="24"/>
          <w:szCs w:val="24"/>
        </w:rPr>
        <w:t xml:space="preserve">kebudayaan </w:t>
      </w:r>
      <w:r w:rsidR="00F75CDF">
        <w:rPr>
          <w:sz w:val="24"/>
          <w:szCs w:val="24"/>
        </w:rPr>
        <w:t xml:space="preserve"> </w:t>
      </w:r>
      <w:r w:rsidRPr="00597FCA">
        <w:rPr>
          <w:sz w:val="24"/>
          <w:szCs w:val="24"/>
        </w:rPr>
        <w:t xml:space="preserve">tidak dapat dipisahkan karena mempunyai nilai yang saling berkaitan. </w:t>
      </w:r>
    </w:p>
    <w:p w:rsidR="00250F44" w:rsidRDefault="00F75CDF" w:rsidP="00250F44">
      <w:pPr>
        <w:spacing w:line="360" w:lineRule="auto"/>
        <w:ind w:firstLine="567"/>
        <w:rPr>
          <w:sz w:val="24"/>
          <w:szCs w:val="24"/>
        </w:rPr>
      </w:pPr>
      <w:r w:rsidRPr="00597FCA">
        <w:rPr>
          <w:sz w:val="24"/>
          <w:szCs w:val="24"/>
        </w:rPr>
        <w:t>Pada kegiatan kes</w:t>
      </w:r>
      <w:r w:rsidR="00396CBF">
        <w:rPr>
          <w:sz w:val="24"/>
          <w:szCs w:val="24"/>
        </w:rPr>
        <w:t xml:space="preserve">enian </w:t>
      </w:r>
      <w:r w:rsidR="00826368">
        <w:rPr>
          <w:sz w:val="24"/>
          <w:szCs w:val="24"/>
        </w:rPr>
        <w:t xml:space="preserve">tradisi banyak terkandung </w:t>
      </w:r>
      <w:r w:rsidRPr="00597FCA">
        <w:rPr>
          <w:sz w:val="24"/>
          <w:szCs w:val="24"/>
        </w:rPr>
        <w:t>nilai luhur yang dapat ditera</w:t>
      </w:r>
      <w:r w:rsidR="00396CBF">
        <w:rPr>
          <w:sz w:val="24"/>
          <w:szCs w:val="24"/>
        </w:rPr>
        <w:t xml:space="preserve">pkan di kehidupan sehari-hari. </w:t>
      </w:r>
      <w:r>
        <w:rPr>
          <w:sz w:val="24"/>
          <w:szCs w:val="24"/>
        </w:rPr>
        <w:t>Guna m</w:t>
      </w:r>
      <w:r w:rsidRPr="00597FCA">
        <w:rPr>
          <w:sz w:val="24"/>
          <w:szCs w:val="24"/>
        </w:rPr>
        <w:t>e</w:t>
      </w:r>
      <w:r>
        <w:rPr>
          <w:sz w:val="24"/>
          <w:szCs w:val="24"/>
        </w:rPr>
        <w:t>ndorong keterc</w:t>
      </w:r>
      <w:r w:rsidR="00D34855">
        <w:rPr>
          <w:sz w:val="24"/>
          <w:szCs w:val="24"/>
        </w:rPr>
        <w:t xml:space="preserve">apaian pendidikan </w:t>
      </w:r>
      <w:r>
        <w:rPr>
          <w:sz w:val="24"/>
          <w:szCs w:val="24"/>
        </w:rPr>
        <w:t xml:space="preserve">di sekolah </w:t>
      </w:r>
      <w:r w:rsidR="00D34855">
        <w:rPr>
          <w:sz w:val="24"/>
          <w:szCs w:val="24"/>
        </w:rPr>
        <w:t xml:space="preserve">disesuaikan dengan </w:t>
      </w:r>
      <w:r w:rsidRPr="00597FCA">
        <w:rPr>
          <w:sz w:val="24"/>
          <w:szCs w:val="24"/>
        </w:rPr>
        <w:t>kondisi daer</w:t>
      </w:r>
      <w:r w:rsidR="00D34855">
        <w:rPr>
          <w:sz w:val="24"/>
          <w:szCs w:val="24"/>
        </w:rPr>
        <w:t xml:space="preserve">ah dan kemampuan sekolah, dalam </w:t>
      </w:r>
      <w:r w:rsidRPr="00597FCA">
        <w:rPr>
          <w:sz w:val="24"/>
          <w:szCs w:val="24"/>
        </w:rPr>
        <w:t>kurikulum 2013 pemerintah hanya memberikan</w:t>
      </w:r>
      <w:r>
        <w:rPr>
          <w:sz w:val="24"/>
          <w:szCs w:val="24"/>
        </w:rPr>
        <w:t xml:space="preserve"> </w:t>
      </w:r>
      <w:r w:rsidRPr="00597FCA">
        <w:rPr>
          <w:sz w:val="24"/>
          <w:szCs w:val="24"/>
        </w:rPr>
        <w:t xml:space="preserve"> rambu</w:t>
      </w:r>
      <w:r>
        <w:rPr>
          <w:sz w:val="24"/>
          <w:szCs w:val="24"/>
        </w:rPr>
        <w:t>-</w:t>
      </w:r>
      <w:r w:rsidRPr="00597FCA">
        <w:rPr>
          <w:sz w:val="24"/>
          <w:szCs w:val="24"/>
        </w:rPr>
        <w:t>rambu yang berupa standar kemampuan anak SD yang tertuang dalam standar perkembangan dan perkembangan das</w:t>
      </w:r>
      <w:r>
        <w:rPr>
          <w:sz w:val="24"/>
          <w:szCs w:val="24"/>
        </w:rPr>
        <w:t>ar.</w:t>
      </w:r>
      <w:r w:rsidRPr="00F75CDF">
        <w:rPr>
          <w:sz w:val="24"/>
          <w:szCs w:val="24"/>
        </w:rPr>
        <w:t xml:space="preserve"> </w:t>
      </w:r>
      <w:r w:rsidRPr="00D22FE5">
        <w:rPr>
          <w:sz w:val="24"/>
          <w:szCs w:val="24"/>
        </w:rPr>
        <w:t xml:space="preserve">Pulau Jawa memiliki banyak </w:t>
      </w:r>
      <w:r w:rsidR="00396CBF">
        <w:rPr>
          <w:sz w:val="24"/>
          <w:szCs w:val="24"/>
        </w:rPr>
        <w:t xml:space="preserve"> </w:t>
      </w:r>
      <w:r w:rsidRPr="00D22FE5">
        <w:rPr>
          <w:sz w:val="24"/>
          <w:szCs w:val="24"/>
        </w:rPr>
        <w:t xml:space="preserve">potensi </w:t>
      </w:r>
      <w:r>
        <w:rPr>
          <w:sz w:val="24"/>
          <w:szCs w:val="24"/>
        </w:rPr>
        <w:t xml:space="preserve">contohnya di Jawa Timur. </w:t>
      </w:r>
      <w:r w:rsidR="00D34855" w:rsidRPr="00A86ED0">
        <w:rPr>
          <w:sz w:val="24"/>
          <w:szCs w:val="24"/>
        </w:rPr>
        <w:t>Istara R W dan Al</w:t>
      </w:r>
      <w:r w:rsidR="00D34855">
        <w:rPr>
          <w:sz w:val="24"/>
          <w:szCs w:val="24"/>
        </w:rPr>
        <w:t xml:space="preserve">rianingrum S (2014) </w:t>
      </w:r>
      <w:r w:rsidR="00D34855" w:rsidRPr="00A86ED0">
        <w:rPr>
          <w:sz w:val="24"/>
          <w:szCs w:val="24"/>
        </w:rPr>
        <w:t>Banyaknya kesenia</w:t>
      </w:r>
      <w:r w:rsidR="00826368">
        <w:rPr>
          <w:sz w:val="24"/>
          <w:szCs w:val="24"/>
        </w:rPr>
        <w:t xml:space="preserve">n khas di Jawa Timur masih dalam </w:t>
      </w:r>
      <w:r w:rsidR="00D34855" w:rsidRPr="00A86ED0">
        <w:rPr>
          <w:sz w:val="24"/>
          <w:szCs w:val="24"/>
        </w:rPr>
        <w:t>kategori seni tradisional. Perkemb</w:t>
      </w:r>
      <w:r w:rsidR="00826368">
        <w:rPr>
          <w:sz w:val="24"/>
          <w:szCs w:val="24"/>
        </w:rPr>
        <w:t xml:space="preserve">angan seni tradisional di dalam </w:t>
      </w:r>
      <w:r w:rsidR="00D34855" w:rsidRPr="00A86ED0">
        <w:rPr>
          <w:sz w:val="24"/>
          <w:szCs w:val="24"/>
        </w:rPr>
        <w:t xml:space="preserve">masyarakat kurang diminati. Hal ini mendorong pemerintah memperhatikan perkembangan seni tradisional </w:t>
      </w:r>
      <w:r w:rsidR="00D34855" w:rsidRPr="00A86ED0">
        <w:rPr>
          <w:sz w:val="24"/>
          <w:szCs w:val="24"/>
        </w:rPr>
        <w:lastRenderedPageBreak/>
        <w:t xml:space="preserve">dalam suatu </w:t>
      </w:r>
      <w:r w:rsidR="00396CBF">
        <w:rPr>
          <w:sz w:val="24"/>
          <w:szCs w:val="24"/>
        </w:rPr>
        <w:t>wa</w:t>
      </w:r>
      <w:r w:rsidR="00826368">
        <w:rPr>
          <w:sz w:val="24"/>
          <w:szCs w:val="24"/>
        </w:rPr>
        <w:t>dah pembinaan.</w:t>
      </w:r>
      <w:r w:rsidR="00D34855">
        <w:rPr>
          <w:sz w:val="24"/>
          <w:szCs w:val="24"/>
        </w:rPr>
        <w:t xml:space="preserve"> </w:t>
      </w:r>
      <w:r w:rsidR="00D34855" w:rsidRPr="00597FCA">
        <w:rPr>
          <w:sz w:val="24"/>
          <w:szCs w:val="24"/>
        </w:rPr>
        <w:t>Salah satu upaya nyata yang telah dilaksanakan oleh Pemer</w:t>
      </w:r>
      <w:r w:rsidR="00826368">
        <w:rPr>
          <w:sz w:val="24"/>
          <w:szCs w:val="24"/>
        </w:rPr>
        <w:t xml:space="preserve">intah Provinsi Jawa Timur dalam </w:t>
      </w:r>
      <w:r w:rsidR="00D34855" w:rsidRPr="00597FCA">
        <w:rPr>
          <w:sz w:val="24"/>
          <w:szCs w:val="24"/>
        </w:rPr>
        <w:t>ran</w:t>
      </w:r>
      <w:r w:rsidR="00D34855">
        <w:rPr>
          <w:sz w:val="24"/>
          <w:szCs w:val="24"/>
        </w:rPr>
        <w:t>gk</w:t>
      </w:r>
      <w:r w:rsidR="00D34855" w:rsidRPr="00597FCA">
        <w:rPr>
          <w:sz w:val="24"/>
          <w:szCs w:val="24"/>
        </w:rPr>
        <w:t>a melestarikan</w:t>
      </w:r>
      <w:r w:rsidR="00396CBF">
        <w:rPr>
          <w:sz w:val="24"/>
          <w:szCs w:val="24"/>
        </w:rPr>
        <w:t xml:space="preserve"> seni tradisional adalah dengan </w:t>
      </w:r>
      <w:r w:rsidR="00D34855" w:rsidRPr="00597FCA">
        <w:rPr>
          <w:sz w:val="24"/>
          <w:szCs w:val="24"/>
        </w:rPr>
        <w:t xml:space="preserve">memperkenalkan seni tradisional untuk siswa melalui studio kesenian tradisional di </w:t>
      </w:r>
      <w:r w:rsidR="00396CBF">
        <w:rPr>
          <w:sz w:val="24"/>
          <w:szCs w:val="24"/>
        </w:rPr>
        <w:t xml:space="preserve">sekolah dengan </w:t>
      </w:r>
      <w:r w:rsidR="00D34855" w:rsidRPr="00597FCA">
        <w:rPr>
          <w:sz w:val="24"/>
          <w:szCs w:val="24"/>
        </w:rPr>
        <w:t>pembentukan program Pemberdayaan dan Pengembangan Seni Tradisi (PPST). Tujuan dari program PPST adalah untuk membangun, mengemban</w:t>
      </w:r>
      <w:r w:rsidR="00D34855">
        <w:rPr>
          <w:sz w:val="24"/>
          <w:szCs w:val="24"/>
        </w:rPr>
        <w:t>gk</w:t>
      </w:r>
      <w:r w:rsidR="00D34855" w:rsidRPr="00597FCA">
        <w:rPr>
          <w:sz w:val="24"/>
          <w:szCs w:val="24"/>
        </w:rPr>
        <w:t xml:space="preserve">an, dan </w:t>
      </w:r>
      <w:r w:rsidR="00943C05">
        <w:rPr>
          <w:sz w:val="24"/>
          <w:szCs w:val="24"/>
        </w:rPr>
        <w:t xml:space="preserve">melestarikan kekayaan seni dan budaya sebagai penyangga </w:t>
      </w:r>
      <w:r w:rsidR="00D34855" w:rsidRPr="00597FCA">
        <w:rPr>
          <w:sz w:val="24"/>
          <w:szCs w:val="24"/>
        </w:rPr>
        <w:t>budaya nasional. Program PPST juga berfungsi untuk mengemban</w:t>
      </w:r>
      <w:r w:rsidR="00D34855">
        <w:rPr>
          <w:sz w:val="24"/>
          <w:szCs w:val="24"/>
        </w:rPr>
        <w:t>gk</w:t>
      </w:r>
      <w:r w:rsidR="00D34855" w:rsidRPr="00597FCA">
        <w:rPr>
          <w:sz w:val="24"/>
          <w:szCs w:val="24"/>
        </w:rPr>
        <w:t>an daya kreativitas siswa, khususnya dibidang seni tradisional.</w:t>
      </w:r>
    </w:p>
    <w:p w:rsidR="00396CBF" w:rsidRDefault="00943C05" w:rsidP="00250F44">
      <w:pPr>
        <w:spacing w:line="360" w:lineRule="auto"/>
        <w:ind w:firstLine="567"/>
        <w:rPr>
          <w:sz w:val="24"/>
          <w:szCs w:val="24"/>
        </w:rPr>
      </w:pPr>
      <w:r w:rsidRPr="00597FCA">
        <w:rPr>
          <w:sz w:val="24"/>
          <w:szCs w:val="24"/>
        </w:rPr>
        <w:t xml:space="preserve">PPST di sekolah adalah program pendidikan dan pengembangan kesenian sekolah di Unit Pelaksana Teknis Daerah (UPTD) Dinas Pendidikan Jawa Timur untuk memberikan wadah dalam mengekspresikan dan membantu siswa </w:t>
      </w:r>
      <w:r>
        <w:rPr>
          <w:sz w:val="24"/>
          <w:szCs w:val="24"/>
        </w:rPr>
        <w:t>mengapresiasi seni</w:t>
      </w:r>
      <w:r w:rsidRPr="00597FCA">
        <w:rPr>
          <w:sz w:val="24"/>
          <w:szCs w:val="24"/>
        </w:rPr>
        <w:t>, khususnya seni tradisional. Selain itu, melalui PPST di sekolah diharapkan dapat membentuk dasar yang kuat dalam ran</w:t>
      </w:r>
      <w:r>
        <w:rPr>
          <w:sz w:val="24"/>
          <w:szCs w:val="24"/>
        </w:rPr>
        <w:t>gk</w:t>
      </w:r>
      <w:r w:rsidRPr="00597FCA">
        <w:rPr>
          <w:sz w:val="24"/>
          <w:szCs w:val="24"/>
        </w:rPr>
        <w:t xml:space="preserve">a upaya </w:t>
      </w:r>
      <w:r>
        <w:rPr>
          <w:sz w:val="24"/>
          <w:szCs w:val="24"/>
        </w:rPr>
        <w:t>untuk melestarikan dan mengembangk</w:t>
      </w:r>
      <w:r w:rsidRPr="00597FCA">
        <w:rPr>
          <w:sz w:val="24"/>
          <w:szCs w:val="24"/>
        </w:rPr>
        <w:t xml:space="preserve">an seni dan budaya di Jawa Timur. </w:t>
      </w:r>
      <w:r w:rsidRPr="00F52583">
        <w:rPr>
          <w:sz w:val="24"/>
          <w:szCs w:val="24"/>
          <w:shd w:val="clear" w:color="auto" w:fill="FFFFFF" w:themeFill="background1"/>
        </w:rPr>
        <w:t>Kota Malang merupakan salah satu kota pendidikan di Jawa Timur, yang merupakan penggiat PPST.</w:t>
      </w:r>
      <w:r w:rsidRPr="00597FCA">
        <w:rPr>
          <w:sz w:val="24"/>
          <w:szCs w:val="24"/>
        </w:rPr>
        <w:t xml:space="preserve"> </w:t>
      </w:r>
      <w:r>
        <w:rPr>
          <w:sz w:val="24"/>
          <w:szCs w:val="24"/>
        </w:rPr>
        <w:t xml:space="preserve">Sudah banyak prestasi yang di raih oleh masing-masing sekolah penggiat program PPST di Kota Malang. </w:t>
      </w:r>
      <w:r w:rsidR="002E35C5">
        <w:rPr>
          <w:sz w:val="24"/>
          <w:szCs w:val="24"/>
        </w:rPr>
        <w:t xml:space="preserve">SDN Purwantoro 2 merupakan </w:t>
      </w:r>
      <w:r w:rsidR="002E35C5" w:rsidRPr="00597FCA">
        <w:rPr>
          <w:sz w:val="24"/>
          <w:szCs w:val="24"/>
        </w:rPr>
        <w:t xml:space="preserve">satu contoh sekolah penggiat PPST yang berhasil meraih </w:t>
      </w:r>
      <w:r w:rsidR="002E35C5">
        <w:rPr>
          <w:sz w:val="24"/>
          <w:szCs w:val="24"/>
        </w:rPr>
        <w:t>prestasi. Pada saat tahun 2018 hingga pertengahan tahun 2019 pelaksaan pelaksanaan program PPST di SDN Purwantoro 2 Malang memfasilitsi siswa mengenal 5 bidang seni</w:t>
      </w:r>
      <w:r w:rsidR="002E35C5" w:rsidRPr="00597FCA">
        <w:rPr>
          <w:sz w:val="24"/>
          <w:szCs w:val="24"/>
        </w:rPr>
        <w:t xml:space="preserve"> (seni tari, seni peran, seni musi</w:t>
      </w:r>
      <w:r w:rsidR="002E35C5">
        <w:rPr>
          <w:sz w:val="24"/>
          <w:szCs w:val="24"/>
        </w:rPr>
        <w:t xml:space="preserve">k, seni batik, dan seni lukis). Pada akhir tahun 2019 – sekarang </w:t>
      </w:r>
      <w:r w:rsidR="002E35C5" w:rsidRPr="00597FCA">
        <w:rPr>
          <w:sz w:val="24"/>
          <w:szCs w:val="24"/>
        </w:rPr>
        <w:t>sekolah memutuskan untuk menekuni 3 bidang saja yang berkaitan dengan pementasan (seni karawitan, seni tari, dan seni peran). Pengelompokan dilakukan sesuai dengan bakat dan minat siswa pada kelas 4 dan 5.</w:t>
      </w:r>
    </w:p>
    <w:p w:rsidR="00396CBF" w:rsidRPr="00597FCA" w:rsidRDefault="00B53119" w:rsidP="00885EAB">
      <w:pPr>
        <w:spacing w:line="360" w:lineRule="auto"/>
        <w:ind w:firstLine="567"/>
        <w:rPr>
          <w:sz w:val="24"/>
          <w:szCs w:val="24"/>
        </w:rPr>
      </w:pPr>
      <w:r>
        <w:rPr>
          <w:sz w:val="24"/>
          <w:szCs w:val="24"/>
        </w:rPr>
        <w:t xml:space="preserve">Penelitian sebelumnya </w:t>
      </w:r>
      <w:r w:rsidR="00396CBF" w:rsidRPr="00597FCA">
        <w:rPr>
          <w:sz w:val="24"/>
          <w:szCs w:val="24"/>
        </w:rPr>
        <w:t>di lakukan oleh</w:t>
      </w:r>
      <w:r w:rsidR="00396CBF" w:rsidRPr="00597FCA">
        <w:rPr>
          <w:b/>
          <w:sz w:val="24"/>
          <w:szCs w:val="24"/>
        </w:rPr>
        <w:t xml:space="preserve"> </w:t>
      </w:r>
      <w:r w:rsidR="00396CBF" w:rsidRPr="00597FCA">
        <w:rPr>
          <w:b/>
          <w:sz w:val="24"/>
          <w:szCs w:val="24"/>
        </w:rPr>
        <w:fldChar w:fldCharType="begin" w:fldLock="1"/>
      </w:r>
      <w:r w:rsidR="00396CBF">
        <w:rPr>
          <w:b/>
          <w:sz w:val="24"/>
          <w:szCs w:val="24"/>
        </w:rPr>
        <w:instrText>ADDIN CSL_CITATION {"citationItems":[{"id":"ITEM-1","itemData":{"author":[{"dropping-particle":"","family":"Agraeni Lollah","given":"","non-dropping-particle":"","parse-names":false,"suffix":""}],"id":"ITEM-1","issued":{"date-parts":[["2018"]]},"publisher":"Universitas Muhammadiyah Malang","title":"Implementasi Pendidikan “Kearifan Lokal Malang” Pada Ektrakurikuler Tari Topeng Bapang dan Karawitan Jawa di SD Taman Muda 02 Malang","type":"thesis"},"uris":["http://www.mendeley.com/documents/?uuid=b9f2a13e-48d6-4303-b238-7fc1ca3d89d0"]}],"mendeley":{"formattedCitation":"(Agraeni Lollah 2018)","plainTextFormattedCitation":"(Agraeni Lollah 2018)","previouslyFormattedCitation":"(Agraeni Lollah 2018)"},"properties":{"noteIndex":0},"schema":"https://github.com/citation-style-language/schema/raw/master/csl-citation.json"}</w:instrText>
      </w:r>
      <w:r w:rsidR="00396CBF" w:rsidRPr="00597FCA">
        <w:rPr>
          <w:b/>
          <w:sz w:val="24"/>
          <w:szCs w:val="24"/>
        </w:rPr>
        <w:fldChar w:fldCharType="separate"/>
      </w:r>
      <w:r w:rsidR="00396CBF" w:rsidRPr="00534263">
        <w:rPr>
          <w:noProof/>
          <w:sz w:val="24"/>
          <w:szCs w:val="24"/>
        </w:rPr>
        <w:t>(Agraeni Lollah 2018)</w:t>
      </w:r>
      <w:r w:rsidR="00396CBF" w:rsidRPr="00597FCA">
        <w:rPr>
          <w:b/>
          <w:sz w:val="24"/>
          <w:szCs w:val="24"/>
        </w:rPr>
        <w:fldChar w:fldCharType="end"/>
      </w:r>
      <w:r w:rsidR="00396CBF" w:rsidRPr="00597FCA">
        <w:rPr>
          <w:sz w:val="24"/>
          <w:szCs w:val="24"/>
        </w:rPr>
        <w:t xml:space="preserve"> </w:t>
      </w:r>
      <w:r>
        <w:rPr>
          <w:sz w:val="24"/>
          <w:szCs w:val="24"/>
        </w:rPr>
        <w:t xml:space="preserve">menunjukkan pelaksanana </w:t>
      </w:r>
      <w:r w:rsidR="00396CBF" w:rsidRPr="00597FCA">
        <w:rPr>
          <w:sz w:val="24"/>
          <w:szCs w:val="24"/>
        </w:rPr>
        <w:t>ektrakulikuler tari Topeng Bapang dan Ektrakulikuler Karawitan  Jawa di SD Taman Muda 02 Malang telah di Implementasikan dengan baik di setiap kegiatan baik dari perencanaan hingga pelaksanaan pembelajaran dan telah menerapkan nilai pendidikan karakter : a. Religius, b. Nasionalis c. Mandiri, d. Gotong-royong, e. Integritas.</w:t>
      </w:r>
      <w:r w:rsidR="00396CBF">
        <w:rPr>
          <w:sz w:val="24"/>
          <w:szCs w:val="24"/>
        </w:rPr>
        <w:t xml:space="preserve"> </w:t>
      </w:r>
      <w:r w:rsidR="00396CBF" w:rsidRPr="00597FCA">
        <w:rPr>
          <w:sz w:val="24"/>
          <w:szCs w:val="24"/>
        </w:rPr>
        <w:fldChar w:fldCharType="begin" w:fldLock="1"/>
      </w:r>
      <w:r w:rsidR="00396CBF">
        <w:rPr>
          <w:sz w:val="24"/>
          <w:szCs w:val="24"/>
        </w:rPr>
        <w:instrText>ADDIN CSL_CITATION {"citationItems":[{"id":"ITEM-1","itemData":{"abstract":"Seni tari tradisional merupakan salah satu bentuk kebudayaan daerah yang kental dengan nilai-nilai history dan pesan-pesan filosofis, seperti aspek spiritual, moral, dan siosial dari komunitasnya. Kepribadian siswa dalam pembentukan karakter melalui seni tari memiliki tujuan sebagai bentuk eksistensi pembelajaran seni tari tradisional di sekolah dalam membentuk proses pembelajaran yang menyenangkan, kreatif, komunikatif, dan estetis. Penelitian berjudul, eksistensi konsep seni tari tradisionaal terhadap pebentukan karakter siswa sekolah dasar, merupakan cara mengembangkan dan pembelajararan kebudayaan daerah dalam membentuk karakter siswa secara utuh. Penelitian ini bersifat kepustakaan dengan objek seni tari tradisional. Data berupa hasil penelitian dan teori terkait variabel. Analisis data dilakukan dengan teknik deskriptif kualitatif. Penelitian ini termasuk tipologi penelitian budaya, yakni model penelitian yang memiliki konsen terhadap pemikiran-pemikiran, nilai-nilai, dan ide-ide budaya sebagai produk berpikir manusia. Dari penelitian dihasilkan yang pertama, bahwa apresiasi terhadap seni tari dapat membantu siswa dalam mengenal jati dirinya sekaligus memahami identitas bangsanya. Sehingga kelak siswa lebih bangga menghargai, mengenal, serta menjaga budaya sebagai jati diri bangsanya. Kedua, bentuk konsep pendidikan seni tari salah satu yang paling sesuai dengan perkembangan karakter kebudayaan yang bersifat non material dan bersifat abstrak bagi jiwa dan kepribadian manusia. ketiga, pengaruh proses pembelajaran seni tari lima aspek pembentuknya antara lain aspek interaktif, inspiratif, menyenangkan, menantang, memotivasi siswa untuk berpartisipasi aktif, serta memberikan ruang yang cukup bagi prakarsa, kreativitas, dan kemandirian sesuai dengan bakat, minat, dan perkembangan fisik serta psikologis siswa. terdapat empat pengaruh faktor utama dalam pembelajaran melalui seni tari antara lain (1) pembelajaran seni tari di sekolah dasar mempunyai fungsi membantu pertumbuhan dan perkembangan siswa, memberikan perkembangan estetik, dan membantu penyempurnaan kehidupan, (2) dalam pembelajaran seni tari di sekolah dasar, tidak hanya melibatkan lembaga pendidikan formal saja yaitu sekolah, tetapi juga oleh lembaga pendidikan non formal yaitu keluarga dan masyarakat contohnya sanggar tari, (3) melalui pembelajaran seni tari di sekolah dasar siswa mengenal dan memahami nilai-nilai kebudayaan yang ada di bumi nusantara, dan (4) dalam proses pembelajaran seni …","author":[{"dropping-particle":"","family":"Retnoningsih","given":"Diyah Ayu","non-dropping-particle":"","parse-names":false,"suffix":""}],"id":"ITEM-1","issue":"1","issued":{"date-parts":[["2017"]]},"page":"20-29","title":"EKSISTENSI KONSEP SENI TARI TRADISIONAL Abstrak PENDAHULUAN Indonesia terkenal dengan keragaman adat , budaya , dan kesenian . Kesenian pada dasarnya dibagi menjadi dua , yaitu seni rupa dan seni pertunjukan . Salah satu bentuk seni pertunjukan adalah sen","type":"article-journal","volume":"7"},"suppress-author":1,"uris":["http://www.mendeley.com/documents/?uuid=49931406-9254-4862-8755-1d103d30d1e6"]}],"mendeley":{"formattedCitation":"(2017)","manualFormatting":"Retnoningsih (2017)","plainTextFormattedCitation":"(2017)","previouslyFormattedCitation":"(2017)"},"properties":{"noteIndex":0},"schema":"https://github.com/citation-style-language/schema/raw/master/csl-citation.json"}</w:instrText>
      </w:r>
      <w:r w:rsidR="00396CBF" w:rsidRPr="00597FCA">
        <w:rPr>
          <w:sz w:val="24"/>
          <w:szCs w:val="24"/>
        </w:rPr>
        <w:fldChar w:fldCharType="separate"/>
      </w:r>
      <w:r w:rsidR="00396CBF" w:rsidRPr="00597FCA">
        <w:rPr>
          <w:noProof/>
          <w:sz w:val="24"/>
          <w:szCs w:val="24"/>
        </w:rPr>
        <w:t>Retnoningsih (2017)</w:t>
      </w:r>
      <w:r w:rsidR="00396CBF" w:rsidRPr="00597FCA">
        <w:rPr>
          <w:sz w:val="24"/>
          <w:szCs w:val="24"/>
        </w:rPr>
        <w:fldChar w:fldCharType="end"/>
      </w:r>
      <w:r w:rsidR="00396CBF" w:rsidRPr="00597FCA">
        <w:rPr>
          <w:sz w:val="24"/>
          <w:szCs w:val="24"/>
        </w:rPr>
        <w:t xml:space="preserve"> </w:t>
      </w:r>
      <w:r w:rsidR="00396CBF" w:rsidRPr="00597FCA">
        <w:rPr>
          <w:sz w:val="24"/>
          <w:szCs w:val="24"/>
          <w:lang w:val="id-ID"/>
        </w:rPr>
        <w:t>A</w:t>
      </w:r>
      <w:r w:rsidR="00396CBF" w:rsidRPr="00597FCA">
        <w:rPr>
          <w:sz w:val="24"/>
          <w:szCs w:val="24"/>
        </w:rPr>
        <w:t xml:space="preserve">presiasi terhadap seni tari mengenalkan jati diri dan mengenal identitas bangsa </w:t>
      </w:r>
      <w:r w:rsidR="00396CBF" w:rsidRPr="00597FCA">
        <w:rPr>
          <w:sz w:val="24"/>
          <w:szCs w:val="24"/>
          <w:shd w:val="clear" w:color="auto" w:fill="FFFFFF"/>
        </w:rPr>
        <w:t>yang dipengaruhi lima aspek pembentuk yakni interaktif, inspiratif, menyenan</w:t>
      </w:r>
      <w:r w:rsidR="00396CBF">
        <w:rPr>
          <w:sz w:val="24"/>
          <w:szCs w:val="24"/>
          <w:shd w:val="clear" w:color="auto" w:fill="FFFFFF"/>
        </w:rPr>
        <w:t>gk</w:t>
      </w:r>
      <w:r w:rsidR="00396CBF" w:rsidRPr="00597FCA">
        <w:rPr>
          <w:sz w:val="24"/>
          <w:szCs w:val="24"/>
          <w:shd w:val="clear" w:color="auto" w:fill="FFFFFF"/>
        </w:rPr>
        <w:t>an, menantang, memotivasi siswa untuk berpartisipasi aktif.</w:t>
      </w:r>
      <w:r w:rsidR="00396CBF">
        <w:rPr>
          <w:sz w:val="24"/>
          <w:szCs w:val="24"/>
          <w:shd w:val="clear" w:color="auto" w:fill="FFFFFF"/>
        </w:rPr>
        <w:t xml:space="preserve"> </w:t>
      </w:r>
      <w:r w:rsidR="00396CBF" w:rsidRPr="00597FCA">
        <w:rPr>
          <w:sz w:val="24"/>
          <w:szCs w:val="24"/>
        </w:rPr>
        <w:t xml:space="preserve">Dan </w:t>
      </w:r>
      <w:r>
        <w:rPr>
          <w:sz w:val="24"/>
          <w:szCs w:val="24"/>
        </w:rPr>
        <w:t xml:space="preserve">di perjelas oleh peneletian </w:t>
      </w:r>
      <w:r w:rsidR="00396CBF" w:rsidRPr="00597FCA">
        <w:rPr>
          <w:sz w:val="24"/>
          <w:szCs w:val="24"/>
        </w:rPr>
        <w:t xml:space="preserve"> </w:t>
      </w:r>
      <w:r w:rsidR="00396CBF" w:rsidRPr="00597FCA">
        <w:rPr>
          <w:sz w:val="24"/>
          <w:szCs w:val="24"/>
        </w:rPr>
        <w:fldChar w:fldCharType="begin" w:fldLock="1"/>
      </w:r>
      <w:r w:rsidR="00396CBF">
        <w:rPr>
          <w:sz w:val="24"/>
          <w:szCs w:val="24"/>
        </w:rPr>
        <w:instrText>ADDIN CSL_CITATION {"citationItems":[{"id":"ITEM-1","itemData":{"ISSN":"2337-375x","abstract":"Anita Wahyuni","author":[{"dropping-particle":"","family":"Anita Wahyuni","given":"","non-dropping-particle":"","parse-names":false,"suffix":""}],"container-title":"Empati","id":"ITEM-1","issued":{"date-parts":[["2018"]]},"page":"38-46","title":"Hubungan antara Self Esteem dengan Workplace Bullying","type":"article-journal","volume":"6"},"suppress-author":1,"uris":["http://www.mendeley.com/documents/?uuid=182b93d3-4d20-4ed8-8ead-e1c5c8955284"]}],"mendeley":{"formattedCitation":"(2018)","manualFormatting":"Anita Wahyuni (2018)","plainTextFormattedCitation":"(2018)","previouslyFormattedCitation":"(2018)"},"properties":{"noteIndex":0},"schema":"https://github.com/citation-style-language/schema/raw/master/csl-citation.json"}</w:instrText>
      </w:r>
      <w:r w:rsidR="00396CBF" w:rsidRPr="00597FCA">
        <w:rPr>
          <w:sz w:val="24"/>
          <w:szCs w:val="24"/>
        </w:rPr>
        <w:fldChar w:fldCharType="separate"/>
      </w:r>
      <w:r w:rsidR="00396CBF" w:rsidRPr="00597FCA">
        <w:rPr>
          <w:noProof/>
          <w:sz w:val="24"/>
          <w:szCs w:val="24"/>
        </w:rPr>
        <w:t>Anita Wahyuni (2018)</w:t>
      </w:r>
      <w:r w:rsidR="00396CBF" w:rsidRPr="00597FCA">
        <w:rPr>
          <w:sz w:val="24"/>
          <w:szCs w:val="24"/>
        </w:rPr>
        <w:fldChar w:fldCharType="end"/>
      </w:r>
      <w:r w:rsidR="00396CBF">
        <w:rPr>
          <w:sz w:val="24"/>
          <w:szCs w:val="24"/>
        </w:rPr>
        <w:t xml:space="preserve"> </w:t>
      </w:r>
      <w:r w:rsidR="00396CBF" w:rsidRPr="00597FCA">
        <w:rPr>
          <w:sz w:val="24"/>
          <w:szCs w:val="24"/>
        </w:rPr>
        <w:t xml:space="preserve">kurangnya motivasi siswa untuk lebih berpartisipasi dalam bidang akademik, konselor kurang memberikan arahan dan layanan mengenai </w:t>
      </w:r>
      <w:r w:rsidR="00396CBF" w:rsidRPr="00597FCA">
        <w:rPr>
          <w:i/>
          <w:sz w:val="24"/>
          <w:szCs w:val="24"/>
        </w:rPr>
        <w:t>self esteem</w:t>
      </w:r>
      <w:r w:rsidR="00396CBF" w:rsidRPr="00597FCA">
        <w:rPr>
          <w:sz w:val="24"/>
          <w:szCs w:val="24"/>
        </w:rPr>
        <w:t xml:space="preserve"> juga motivasi dan  sekolah belum memberikan sarana dan </w:t>
      </w:r>
      <w:r w:rsidR="00396CBF" w:rsidRPr="00597FCA">
        <w:rPr>
          <w:sz w:val="24"/>
          <w:szCs w:val="24"/>
        </w:rPr>
        <w:lastRenderedPageBreak/>
        <w:t xml:space="preserve">prasarana yang maksimal kepada siswa-siswi yang mengikuti PPST dalam menunjang potensi akademik. </w:t>
      </w:r>
    </w:p>
    <w:p w:rsidR="00396CBF" w:rsidRDefault="00B53119" w:rsidP="00885EAB">
      <w:pPr>
        <w:spacing w:line="360" w:lineRule="auto"/>
        <w:ind w:firstLine="567"/>
        <w:rPr>
          <w:sz w:val="24"/>
          <w:szCs w:val="24"/>
        </w:rPr>
      </w:pPr>
      <w:r>
        <w:rPr>
          <w:sz w:val="24"/>
          <w:szCs w:val="24"/>
        </w:rPr>
        <w:t xml:space="preserve">Pada </w:t>
      </w:r>
      <w:r w:rsidR="00396CBF" w:rsidRPr="00597FCA">
        <w:rPr>
          <w:sz w:val="24"/>
          <w:szCs w:val="24"/>
        </w:rPr>
        <w:t>dasarnya yang membedakan antara penelitian terdahulu dengan penelitian saat ini adalah point utama yang di bahas, tentang program PPST yang dimiliki oleh diknas pendidikan provinsi Jawa Timur. Program ini merupakan program unggulan yang dikemban</w:t>
      </w:r>
      <w:r w:rsidR="00396CBF">
        <w:rPr>
          <w:sz w:val="24"/>
          <w:szCs w:val="24"/>
        </w:rPr>
        <w:t>gka</w:t>
      </w:r>
      <w:r w:rsidR="00396CBF" w:rsidRPr="00597FCA">
        <w:rPr>
          <w:sz w:val="24"/>
          <w:szCs w:val="24"/>
        </w:rPr>
        <w:t>n oleh Jawa Timur yang bertujuan untuk memperkenalkan dan melestarikan budaya sebagai jati diri sebuah daerah. Penelitian terdahulu belum ada yang benar-benar membahas tentang PPST. Maka peneliti bermaksud membahas lebih dalam tentang program tersebut. Hal ini di karenakan keikut sertaa</w:t>
      </w:r>
      <w:r w:rsidR="00AB725D">
        <w:rPr>
          <w:sz w:val="24"/>
          <w:szCs w:val="24"/>
        </w:rPr>
        <w:t>m</w:t>
      </w:r>
      <w:r w:rsidR="00396CBF" w:rsidRPr="00597FCA">
        <w:rPr>
          <w:sz w:val="24"/>
          <w:szCs w:val="24"/>
        </w:rPr>
        <w:t>n sekolah pada program PPST merupakan hal yang baik untuk di kemban</w:t>
      </w:r>
      <w:r w:rsidR="00396CBF">
        <w:rPr>
          <w:sz w:val="24"/>
          <w:szCs w:val="24"/>
        </w:rPr>
        <w:t>gka</w:t>
      </w:r>
      <w:r w:rsidR="00396CBF" w:rsidRPr="00597FCA">
        <w:rPr>
          <w:sz w:val="24"/>
          <w:szCs w:val="24"/>
        </w:rPr>
        <w:t>n di masing-masing</w:t>
      </w:r>
      <w:r>
        <w:rPr>
          <w:sz w:val="24"/>
          <w:szCs w:val="24"/>
        </w:rPr>
        <w:t xml:space="preserve"> </w:t>
      </w:r>
      <w:r w:rsidR="00396CBF" w:rsidRPr="00597FCA">
        <w:rPr>
          <w:sz w:val="24"/>
          <w:szCs w:val="24"/>
        </w:rPr>
        <w:t xml:space="preserve">sekolah. Dan menjadikan siswa memiliki rasa cinta dan bangga dengan kebudayaan. </w:t>
      </w:r>
    </w:p>
    <w:p w:rsidR="003B5FE4" w:rsidRDefault="003B5FE4" w:rsidP="00885EAB">
      <w:pPr>
        <w:spacing w:line="360" w:lineRule="auto"/>
        <w:ind w:firstLine="567"/>
        <w:rPr>
          <w:sz w:val="24"/>
          <w:szCs w:val="24"/>
        </w:rPr>
      </w:pPr>
    </w:p>
    <w:p w:rsidR="00B53119" w:rsidRDefault="00B53119" w:rsidP="00885EAB">
      <w:pPr>
        <w:spacing w:line="360" w:lineRule="auto"/>
        <w:rPr>
          <w:b/>
          <w:sz w:val="24"/>
          <w:szCs w:val="24"/>
        </w:rPr>
      </w:pPr>
      <w:r w:rsidRPr="00B53119">
        <w:rPr>
          <w:b/>
          <w:sz w:val="24"/>
          <w:szCs w:val="24"/>
        </w:rPr>
        <w:t xml:space="preserve">METODE PELAKSANAAN </w:t>
      </w:r>
    </w:p>
    <w:p w:rsidR="002F1428" w:rsidRDefault="00B53119" w:rsidP="002B08BF">
      <w:pPr>
        <w:pStyle w:val="ListParagraph"/>
        <w:spacing w:line="360" w:lineRule="auto"/>
        <w:ind w:left="0" w:firstLine="567"/>
        <w:rPr>
          <w:sz w:val="24"/>
          <w:szCs w:val="24"/>
        </w:rPr>
      </w:pPr>
      <w:r w:rsidRPr="00B53119">
        <w:rPr>
          <w:rFonts w:eastAsiaTheme="minorHAnsi"/>
          <w:sz w:val="24"/>
          <w:szCs w:val="24"/>
        </w:rPr>
        <w:t>Pendekatan yang digunakan dalam penelitian ini, menurut jenis datanya adalah pendekatan kualitatif.</w:t>
      </w:r>
      <w:r>
        <w:rPr>
          <w:rFonts w:eastAsiaTheme="minorHAnsi"/>
          <w:sz w:val="24"/>
          <w:szCs w:val="24"/>
        </w:rPr>
        <w:t xml:space="preserve"> </w:t>
      </w:r>
      <w:r w:rsidRPr="00597FCA">
        <w:rPr>
          <w:sz w:val="24"/>
          <w:szCs w:val="24"/>
        </w:rPr>
        <w:t xml:space="preserve">Menurut </w:t>
      </w:r>
      <w:r w:rsidRPr="00597FCA">
        <w:rPr>
          <w:sz w:val="24"/>
          <w:szCs w:val="24"/>
        </w:rPr>
        <w:fldChar w:fldCharType="begin" w:fldLock="1"/>
      </w:r>
      <w:r>
        <w:rPr>
          <w:sz w:val="24"/>
          <w:szCs w:val="24"/>
        </w:rPr>
        <w:instrText>ADDIN CSL_CITATION {"citationItems":[{"id":"ITEM-1","itemData":{"author":[{"dropping-particle":"","family":"Sugiyono","given":"P","non-dropping-particle":"","parse-names":false,"suffix":""}],"edition":"Cetakan Ke","id":"ITEM-1","issued":{"date-parts":[["2016"]]},"number-of-pages":"9","publisher":"CV. Alfabeta","publisher-place":"Bandung","title":"Metodologi Penelitian Kuantitatif, Kualitatif dan R&amp;D","type":"book"},"suppress-author":1,"uris":["http://www.mendeley.com/documents/?uuid=6102d84d-a31b-43ca-8c96-0154f3cb2d77"]}],"mendeley":{"formattedCitation":"(2016)","manualFormatting":"Sugiyono (2016)","plainTextFormattedCitation":"(2016)","previouslyFormattedCitation":"(2016)"},"properties":{"noteIndex":0},"schema":"https://github.com/citation-style-language/schema/raw/master/csl-citation.json"}</w:instrText>
      </w:r>
      <w:r w:rsidRPr="00597FCA">
        <w:rPr>
          <w:sz w:val="24"/>
          <w:szCs w:val="24"/>
        </w:rPr>
        <w:fldChar w:fldCharType="separate"/>
      </w:r>
      <w:r w:rsidRPr="00597FCA">
        <w:rPr>
          <w:noProof/>
          <w:sz w:val="24"/>
          <w:szCs w:val="24"/>
          <w:lang w:val="id-ID"/>
        </w:rPr>
        <w:t xml:space="preserve">Sugiyono </w:t>
      </w:r>
      <w:r w:rsidRPr="00597FCA">
        <w:rPr>
          <w:noProof/>
          <w:sz w:val="24"/>
          <w:szCs w:val="24"/>
        </w:rPr>
        <w:t>(2016)</w:t>
      </w:r>
      <w:r w:rsidRPr="00597FCA">
        <w:rPr>
          <w:sz w:val="24"/>
          <w:szCs w:val="24"/>
        </w:rPr>
        <w:fldChar w:fldCharType="end"/>
      </w:r>
      <w:r w:rsidRPr="00597FCA">
        <w:rPr>
          <w:sz w:val="24"/>
          <w:szCs w:val="24"/>
        </w:rPr>
        <w:t xml:space="preserve">  metode peneliti kualitatif adalah metode penelitian yang di gun</w:t>
      </w:r>
      <w:r w:rsidR="002F1428">
        <w:rPr>
          <w:sz w:val="24"/>
          <w:szCs w:val="24"/>
        </w:rPr>
        <w:t>a</w:t>
      </w:r>
      <w:r w:rsidRPr="00597FCA">
        <w:rPr>
          <w:sz w:val="24"/>
          <w:szCs w:val="24"/>
        </w:rPr>
        <w:t>kan untuk meneliti pada objek yang alamiah dengan teknik pengumpulan data yang di lakukan secara triagulasi (penggabungan), analisis data bersifat induktif/kualitatif, dan hasil penelitian kualitatif lebih menekankan pada makna dari pada generalisasi.</w:t>
      </w:r>
    </w:p>
    <w:p w:rsidR="002F1428" w:rsidRDefault="005E5ADF" w:rsidP="002F1428">
      <w:pPr>
        <w:spacing w:line="480" w:lineRule="auto"/>
        <w:ind w:left="851" w:firstLine="567"/>
        <w:rPr>
          <w:color w:val="000000"/>
          <w:sz w:val="24"/>
          <w:szCs w:val="24"/>
        </w:rPr>
      </w:pPr>
      <w:r>
        <w:rPr>
          <w:noProof/>
        </w:rPr>
        <w:drawing>
          <wp:anchor distT="0" distB="0" distL="114300" distR="114300" simplePos="0" relativeHeight="251662336" behindDoc="1" locked="0" layoutInCell="1" allowOverlap="1" wp14:anchorId="0104A091" wp14:editId="29908CE1">
            <wp:simplePos x="0" y="0"/>
            <wp:positionH relativeFrom="margin">
              <wp:posOffset>1333500</wp:posOffset>
            </wp:positionH>
            <wp:positionV relativeFrom="page">
              <wp:posOffset>5391150</wp:posOffset>
            </wp:positionV>
            <wp:extent cx="3263627" cy="1440000"/>
            <wp:effectExtent l="0" t="0" r="0" b="8255"/>
            <wp:wrapNone/>
            <wp:docPr id="1" name="Picture 1" descr="penelit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penelitian"/>
                    <pic:cNvPicPr>
                      <a:picLocks noChangeAspect="1" noChangeArrowheads="1"/>
                    </pic:cNvPicPr>
                  </pic:nvPicPr>
                  <pic:blipFill>
                    <a:blip r:embed="rId10">
                      <a:extLst>
                        <a:ext uri="{28A0092B-C50C-407E-A947-70E740481C1C}">
                          <a14:useLocalDpi xmlns:a14="http://schemas.microsoft.com/office/drawing/2010/main" val="0"/>
                        </a:ext>
                      </a:extLst>
                    </a:blip>
                    <a:srcRect l="4195" t="6996" r="5165" b="6239"/>
                    <a:stretch>
                      <a:fillRect/>
                    </a:stretch>
                  </pic:blipFill>
                  <pic:spPr bwMode="auto">
                    <a:xfrm>
                      <a:off x="0" y="0"/>
                      <a:ext cx="3263627" cy="1440000"/>
                    </a:xfrm>
                    <a:prstGeom prst="rect">
                      <a:avLst/>
                    </a:prstGeom>
                    <a:noFill/>
                  </pic:spPr>
                </pic:pic>
              </a:graphicData>
            </a:graphic>
            <wp14:sizeRelH relativeFrom="page">
              <wp14:pctWidth>0</wp14:pctWidth>
            </wp14:sizeRelH>
            <wp14:sizeRelV relativeFrom="page">
              <wp14:pctHeight>0</wp14:pctHeight>
            </wp14:sizeRelV>
          </wp:anchor>
        </w:drawing>
      </w:r>
    </w:p>
    <w:p w:rsidR="002F1428" w:rsidRDefault="002F1428" w:rsidP="002F1428">
      <w:pPr>
        <w:spacing w:line="480" w:lineRule="auto"/>
        <w:ind w:left="851" w:firstLine="567"/>
        <w:rPr>
          <w:color w:val="000000"/>
          <w:sz w:val="24"/>
          <w:szCs w:val="24"/>
        </w:rPr>
      </w:pPr>
    </w:p>
    <w:p w:rsidR="002F1428" w:rsidRDefault="002F1428" w:rsidP="002F1428">
      <w:pPr>
        <w:spacing w:line="240" w:lineRule="auto"/>
        <w:ind w:left="720" w:firstLine="360"/>
        <w:jc w:val="center"/>
        <w:rPr>
          <w:noProof/>
          <w:sz w:val="24"/>
          <w:szCs w:val="24"/>
        </w:rPr>
      </w:pPr>
    </w:p>
    <w:p w:rsidR="002F1428" w:rsidRDefault="002F1428" w:rsidP="002F1428">
      <w:pPr>
        <w:spacing w:line="240" w:lineRule="auto"/>
        <w:jc w:val="center"/>
        <w:rPr>
          <w:color w:val="000000"/>
          <w:sz w:val="24"/>
          <w:szCs w:val="24"/>
        </w:rPr>
      </w:pPr>
    </w:p>
    <w:p w:rsidR="002F1428" w:rsidRDefault="002F1428" w:rsidP="002F1428">
      <w:pPr>
        <w:spacing w:line="240" w:lineRule="auto"/>
        <w:jc w:val="center"/>
        <w:rPr>
          <w:color w:val="000000"/>
          <w:sz w:val="24"/>
          <w:szCs w:val="24"/>
        </w:rPr>
      </w:pPr>
    </w:p>
    <w:p w:rsidR="002F1428" w:rsidRDefault="002F1428" w:rsidP="002F1428">
      <w:pPr>
        <w:spacing w:line="240" w:lineRule="auto"/>
        <w:jc w:val="center"/>
        <w:rPr>
          <w:color w:val="000000"/>
          <w:sz w:val="24"/>
          <w:szCs w:val="24"/>
        </w:rPr>
      </w:pPr>
    </w:p>
    <w:p w:rsidR="002F1428" w:rsidRPr="005E5ADF" w:rsidRDefault="002F1428" w:rsidP="005E5ADF">
      <w:pPr>
        <w:spacing w:line="360" w:lineRule="auto"/>
        <w:jc w:val="center"/>
        <w:rPr>
          <w:color w:val="000000"/>
          <w:sz w:val="24"/>
          <w:szCs w:val="24"/>
        </w:rPr>
      </w:pPr>
      <w:r w:rsidRPr="005E5ADF">
        <w:rPr>
          <w:color w:val="000000"/>
          <w:sz w:val="24"/>
          <w:szCs w:val="24"/>
        </w:rPr>
        <w:t xml:space="preserve">Sumber : </w:t>
      </w:r>
      <w:r w:rsidRPr="005E5ADF">
        <w:rPr>
          <w:color w:val="000000"/>
          <w:sz w:val="24"/>
          <w:szCs w:val="24"/>
        </w:rPr>
        <w:fldChar w:fldCharType="begin" w:fldLock="1"/>
      </w:r>
      <w:r w:rsidRPr="005E5ADF">
        <w:rPr>
          <w:color w:val="000000"/>
          <w:sz w:val="24"/>
          <w:szCs w:val="24"/>
        </w:rPr>
        <w:instrText>ADDIN CSL_CITATION {"citationItems":[{"id":"ITEM-1","itemData":{"author":[{"dropping-particle":"","family":"Sugiyono","given":"P","non-dropping-particle":"","parse-names":false,"suffix":""}],"id":"ITEM-1","issued":{"date-parts":[["2005"]]},"publisher":"Alfabeta","publisher-place":"Bandung","title":"memahami penelitian kualitatif","type":"book"},"uris":["http://www.mendeley.com/documents/?uuid=602ef313-e6ab-4f96-b366-3423885a7034"]}],"mendeley":{"formattedCitation":"(Sugiyono 2005)","plainTextFormattedCitation":"(Sugiyono 2005)","previouslyFormattedCitation":"(Sugiyono 2005)"},"properties":{"noteIndex":0},"schema":"https://github.com/citation-style-language/schema/raw/master/csl-citation.json"}</w:instrText>
      </w:r>
      <w:r w:rsidRPr="005E5ADF">
        <w:rPr>
          <w:color w:val="000000"/>
          <w:sz w:val="24"/>
          <w:szCs w:val="24"/>
        </w:rPr>
        <w:fldChar w:fldCharType="separate"/>
      </w:r>
      <w:r w:rsidRPr="005E5ADF">
        <w:rPr>
          <w:noProof/>
          <w:color w:val="000000"/>
          <w:sz w:val="24"/>
          <w:szCs w:val="24"/>
        </w:rPr>
        <w:t>(Sugiyono 2005)</w:t>
      </w:r>
      <w:r w:rsidRPr="005E5ADF">
        <w:rPr>
          <w:color w:val="000000"/>
          <w:sz w:val="24"/>
          <w:szCs w:val="24"/>
        </w:rPr>
        <w:fldChar w:fldCharType="end"/>
      </w:r>
    </w:p>
    <w:p w:rsidR="002F1428" w:rsidRDefault="002F1428" w:rsidP="002F1428">
      <w:pPr>
        <w:pStyle w:val="ListParagraph"/>
        <w:spacing w:line="360" w:lineRule="auto"/>
        <w:ind w:left="0" w:firstLine="567"/>
        <w:jc w:val="center"/>
        <w:rPr>
          <w:sz w:val="24"/>
          <w:szCs w:val="24"/>
        </w:rPr>
      </w:pPr>
      <w:r>
        <w:rPr>
          <w:rFonts w:eastAsiaTheme="minorHAnsi"/>
          <w:noProof/>
          <w:sz w:val="24"/>
          <w:szCs w:val="24"/>
        </w:rPr>
        <mc:AlternateContent>
          <mc:Choice Requires="wps">
            <w:drawing>
              <wp:anchor distT="0" distB="0" distL="114300" distR="114300" simplePos="0" relativeHeight="251660288" behindDoc="0" locked="0" layoutInCell="1" allowOverlap="1">
                <wp:simplePos x="0" y="0"/>
                <wp:positionH relativeFrom="column">
                  <wp:posOffset>661035</wp:posOffset>
                </wp:positionH>
                <wp:positionV relativeFrom="paragraph">
                  <wp:posOffset>8890</wp:posOffset>
                </wp:positionV>
                <wp:extent cx="4927600" cy="304800"/>
                <wp:effectExtent l="0" t="0" r="6350" b="2540"/>
                <wp:wrapTight wrapText="bothSides">
                  <wp:wrapPolygon edited="0">
                    <wp:start x="0" y="0"/>
                    <wp:lineTo x="0" y="20420"/>
                    <wp:lineTo x="21544" y="20420"/>
                    <wp:lineTo x="21544" y="0"/>
                    <wp:lineTo x="0" y="0"/>
                  </wp:wrapPolygon>
                </wp:wrapTight>
                <wp:docPr id="14" name="Text Box 14"/>
                <wp:cNvGraphicFramePr/>
                <a:graphic xmlns:a="http://schemas.openxmlformats.org/drawingml/2006/main">
                  <a:graphicData uri="http://schemas.microsoft.com/office/word/2010/wordprocessingShape">
                    <wps:wsp>
                      <wps:cNvSpPr txBox="1"/>
                      <wps:spPr>
                        <a:xfrm>
                          <a:off x="0" y="0"/>
                          <a:ext cx="4927600" cy="304800"/>
                        </a:xfrm>
                        <a:prstGeom prst="rect">
                          <a:avLst/>
                        </a:prstGeom>
                        <a:solidFill>
                          <a:prstClr val="white"/>
                        </a:solidFill>
                        <a:ln>
                          <a:noFill/>
                        </a:ln>
                        <a:effectLst/>
                      </wps:spPr>
                      <wps:txbx>
                        <w:txbxContent>
                          <w:p w:rsidR="002F1428" w:rsidRDefault="002F1428" w:rsidP="002F1428">
                            <w:pPr>
                              <w:pStyle w:val="Caption"/>
                              <w:jc w:val="center"/>
                              <w:rPr>
                                <w:i w:val="0"/>
                                <w:noProof/>
                                <w:color w:val="auto"/>
                                <w:sz w:val="24"/>
                                <w:szCs w:val="24"/>
                              </w:rPr>
                            </w:pPr>
                            <w:bookmarkStart w:id="0" w:name="_Toc51409595"/>
                            <w:r w:rsidRPr="007F7ACF">
                              <w:rPr>
                                <w:b/>
                                <w:i w:val="0"/>
                                <w:color w:val="auto"/>
                                <w:sz w:val="24"/>
                                <w:szCs w:val="24"/>
                              </w:rPr>
                              <w:t xml:space="preserve">Gambar </w:t>
                            </w:r>
                            <w:r w:rsidRPr="007F7ACF">
                              <w:rPr>
                                <w:b/>
                                <w:sz w:val="24"/>
                                <w:szCs w:val="24"/>
                              </w:rPr>
                              <w:fldChar w:fldCharType="begin"/>
                            </w:r>
                            <w:r w:rsidRPr="007F7ACF">
                              <w:rPr>
                                <w:b/>
                                <w:i w:val="0"/>
                                <w:color w:val="auto"/>
                                <w:sz w:val="24"/>
                                <w:szCs w:val="24"/>
                              </w:rPr>
                              <w:instrText xml:space="preserve"> SEQ Gambar_2. \* ARABIC </w:instrText>
                            </w:r>
                            <w:r w:rsidRPr="007F7ACF">
                              <w:rPr>
                                <w:b/>
                                <w:sz w:val="24"/>
                                <w:szCs w:val="24"/>
                              </w:rPr>
                              <w:fldChar w:fldCharType="separate"/>
                            </w:r>
                            <w:r w:rsidRPr="007F7ACF">
                              <w:rPr>
                                <w:b/>
                                <w:i w:val="0"/>
                                <w:noProof/>
                                <w:color w:val="auto"/>
                                <w:sz w:val="24"/>
                                <w:szCs w:val="24"/>
                              </w:rPr>
                              <w:t>1</w:t>
                            </w:r>
                            <w:r w:rsidRPr="007F7ACF">
                              <w:rPr>
                                <w:b/>
                                <w:sz w:val="24"/>
                                <w:szCs w:val="24"/>
                              </w:rPr>
                              <w:fldChar w:fldCharType="end"/>
                            </w:r>
                            <w:r w:rsidR="007F7ACF" w:rsidRPr="007F7ACF">
                              <w:rPr>
                                <w:b/>
                                <w:sz w:val="24"/>
                                <w:szCs w:val="24"/>
                              </w:rPr>
                              <w:t>.</w:t>
                            </w:r>
                            <w:r>
                              <w:rPr>
                                <w:b/>
                                <w:i w:val="0"/>
                                <w:color w:val="auto"/>
                                <w:sz w:val="24"/>
                                <w:szCs w:val="24"/>
                              </w:rPr>
                              <w:t xml:space="preserve"> </w:t>
                            </w:r>
                            <w:r>
                              <w:rPr>
                                <w:i w:val="0"/>
                                <w:color w:val="auto"/>
                                <w:sz w:val="24"/>
                                <w:szCs w:val="24"/>
                              </w:rPr>
                              <w:t>Analisis data kualitatif menurut Miles dan Hubermen</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2.05pt;margin-top:.7pt;width:388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" stroked="f">
                <v:textbox style="mso-fit-shape-to-text:t" inset="0,0,0,0">
                  <w:txbxContent>
                    <w:p w:rsidR="002F1428" w:rsidRDefault="002F1428" w:rsidP="002F1428">
                      <w:pPr>
                        <w:pStyle w:val="Caption"/>
                        <w:jc w:val="center"/>
                        <w:rPr>
                          <w:i w:val="0"/>
                          <w:noProof/>
                          <w:color w:val="auto"/>
                          <w:sz w:val="24"/>
                          <w:szCs w:val="24"/>
                        </w:rPr>
                      </w:pPr>
                      <w:bookmarkStart w:id="1" w:name="_Toc51409595"/>
                      <w:r w:rsidRPr="007F7ACF">
                        <w:rPr>
                          <w:b/>
                          <w:i w:val="0"/>
                          <w:color w:val="auto"/>
                          <w:sz w:val="24"/>
                          <w:szCs w:val="24"/>
                        </w:rPr>
                        <w:t xml:space="preserve">Gambar </w:t>
                      </w:r>
                      <w:r w:rsidRPr="007F7ACF">
                        <w:rPr>
                          <w:b/>
                          <w:sz w:val="24"/>
                          <w:szCs w:val="24"/>
                        </w:rPr>
                        <w:fldChar w:fldCharType="begin"/>
                      </w:r>
                      <w:r w:rsidRPr="007F7ACF">
                        <w:rPr>
                          <w:b/>
                          <w:i w:val="0"/>
                          <w:color w:val="auto"/>
                          <w:sz w:val="24"/>
                          <w:szCs w:val="24"/>
                        </w:rPr>
                        <w:instrText xml:space="preserve"> SEQ Gambar_2. \* ARABIC </w:instrText>
                      </w:r>
                      <w:r w:rsidRPr="007F7ACF">
                        <w:rPr>
                          <w:b/>
                          <w:sz w:val="24"/>
                          <w:szCs w:val="24"/>
                        </w:rPr>
                        <w:fldChar w:fldCharType="separate"/>
                      </w:r>
                      <w:r w:rsidRPr="007F7ACF">
                        <w:rPr>
                          <w:b/>
                          <w:i w:val="0"/>
                          <w:noProof/>
                          <w:color w:val="auto"/>
                          <w:sz w:val="24"/>
                          <w:szCs w:val="24"/>
                        </w:rPr>
                        <w:t>1</w:t>
                      </w:r>
                      <w:r w:rsidRPr="007F7ACF">
                        <w:rPr>
                          <w:b/>
                          <w:sz w:val="24"/>
                          <w:szCs w:val="24"/>
                        </w:rPr>
                        <w:fldChar w:fldCharType="end"/>
                      </w:r>
                      <w:r w:rsidR="007F7ACF" w:rsidRPr="007F7ACF">
                        <w:rPr>
                          <w:b/>
                          <w:sz w:val="24"/>
                          <w:szCs w:val="24"/>
                        </w:rPr>
                        <w:t>.</w:t>
                      </w:r>
                      <w:r>
                        <w:rPr>
                          <w:b/>
                          <w:i w:val="0"/>
                          <w:color w:val="auto"/>
                          <w:sz w:val="24"/>
                          <w:szCs w:val="24"/>
                        </w:rPr>
                        <w:t xml:space="preserve"> </w:t>
                      </w:r>
                      <w:r>
                        <w:rPr>
                          <w:i w:val="0"/>
                          <w:color w:val="auto"/>
                          <w:sz w:val="24"/>
                          <w:szCs w:val="24"/>
                        </w:rPr>
                        <w:t>Analisis data kualitatif menurut Miles dan Hubermen</w:t>
                      </w:r>
                      <w:bookmarkEnd w:id="1"/>
                    </w:p>
                  </w:txbxContent>
                </v:textbox>
                <w10:wrap type="tight"/>
              </v:shape>
            </w:pict>
          </mc:Fallback>
        </mc:AlternateContent>
      </w:r>
    </w:p>
    <w:p w:rsidR="005342E8" w:rsidRDefault="009A3588" w:rsidP="002F1428">
      <w:pPr>
        <w:pStyle w:val="ListParagraph"/>
        <w:spacing w:line="360" w:lineRule="auto"/>
        <w:ind w:left="0" w:firstLine="567"/>
        <w:rPr>
          <w:sz w:val="24"/>
          <w:szCs w:val="24"/>
        </w:rPr>
      </w:pPr>
      <w:r>
        <w:rPr>
          <w:sz w:val="24"/>
          <w:szCs w:val="24"/>
        </w:rPr>
        <w:t>Peneliti menggunakan pendekatan studi kasus</w:t>
      </w:r>
      <w:r w:rsidRPr="00597FCA">
        <w:rPr>
          <w:sz w:val="24"/>
          <w:szCs w:val="24"/>
        </w:rPr>
        <w:t>.</w:t>
      </w:r>
      <w:r>
        <w:rPr>
          <w:sz w:val="24"/>
          <w:szCs w:val="24"/>
        </w:rPr>
        <w:t xml:space="preserve">  Fokus penelitian adalah </w:t>
      </w:r>
      <w:r w:rsidRPr="00597FCA">
        <w:rPr>
          <w:sz w:val="24"/>
          <w:szCs w:val="24"/>
        </w:rPr>
        <w:t xml:space="preserve">pelaksanaan program pengembangan seni tradisi di SDN Purwantoro 2 Malang dalam keikut sertaannya pada Pemberdayaan dan Pengembangan Seni Tradisi (PPST) berdasarkan hasil observasi, wawancara, </w:t>
      </w:r>
      <w:r>
        <w:rPr>
          <w:sz w:val="24"/>
          <w:szCs w:val="24"/>
        </w:rPr>
        <w:t xml:space="preserve">dokumentasi </w:t>
      </w:r>
      <w:r w:rsidRPr="00597FCA">
        <w:rPr>
          <w:sz w:val="24"/>
          <w:szCs w:val="24"/>
        </w:rPr>
        <w:t xml:space="preserve">dan </w:t>
      </w:r>
      <w:r>
        <w:rPr>
          <w:sz w:val="24"/>
          <w:szCs w:val="24"/>
        </w:rPr>
        <w:t>angket</w:t>
      </w:r>
      <w:r w:rsidRPr="00597FCA">
        <w:rPr>
          <w:sz w:val="24"/>
          <w:szCs w:val="24"/>
        </w:rPr>
        <w:t>.</w:t>
      </w:r>
    </w:p>
    <w:p w:rsidR="001306A8" w:rsidRDefault="001306A8" w:rsidP="002F1428">
      <w:pPr>
        <w:pStyle w:val="ListParagraph"/>
        <w:spacing w:line="360" w:lineRule="auto"/>
        <w:ind w:left="0" w:firstLine="567"/>
        <w:rPr>
          <w:sz w:val="24"/>
          <w:szCs w:val="24"/>
        </w:rPr>
      </w:pPr>
    </w:p>
    <w:p w:rsidR="001306A8" w:rsidRDefault="001306A8" w:rsidP="002F1428">
      <w:pPr>
        <w:pStyle w:val="ListParagraph"/>
        <w:spacing w:line="360" w:lineRule="auto"/>
        <w:ind w:left="0" w:firstLine="567"/>
        <w:rPr>
          <w:sz w:val="24"/>
          <w:szCs w:val="24"/>
        </w:rPr>
      </w:pPr>
    </w:p>
    <w:p w:rsidR="005342E8" w:rsidRDefault="009A3588" w:rsidP="00885EAB">
      <w:pPr>
        <w:spacing w:line="360" w:lineRule="auto"/>
        <w:rPr>
          <w:b/>
          <w:sz w:val="24"/>
          <w:szCs w:val="24"/>
        </w:rPr>
      </w:pPr>
      <w:r w:rsidRPr="009A3588">
        <w:rPr>
          <w:b/>
          <w:sz w:val="24"/>
          <w:szCs w:val="24"/>
        </w:rPr>
        <w:lastRenderedPageBreak/>
        <w:t>HASIL DAN PEMBAHASAN</w:t>
      </w:r>
    </w:p>
    <w:p w:rsidR="002277DE" w:rsidRDefault="002277DE" w:rsidP="002277DE">
      <w:pPr>
        <w:spacing w:line="360" w:lineRule="auto"/>
        <w:ind w:firstLine="567"/>
        <w:rPr>
          <w:sz w:val="24"/>
          <w:szCs w:val="24"/>
        </w:rPr>
      </w:pPr>
      <w:r>
        <w:rPr>
          <w:sz w:val="24"/>
          <w:szCs w:val="24"/>
        </w:rPr>
        <w:t xml:space="preserve">Keragaman </w:t>
      </w:r>
      <w:r w:rsidR="004672E5" w:rsidRPr="00187D9C">
        <w:rPr>
          <w:sz w:val="24"/>
          <w:szCs w:val="24"/>
        </w:rPr>
        <w:t>seni tradisi yang ditemukan di Jawa Timur perlu dilestarikan dari kepunahan. Salah satu upaya nyata yang telah dilaksanakan oleh Pemerintah Provinsi Jawa Timur dalam ran</w:t>
      </w:r>
      <w:r w:rsidR="004672E5">
        <w:rPr>
          <w:sz w:val="24"/>
          <w:szCs w:val="24"/>
        </w:rPr>
        <w:t>gk</w:t>
      </w:r>
      <w:r w:rsidR="004672E5" w:rsidRPr="00187D9C">
        <w:rPr>
          <w:sz w:val="24"/>
          <w:szCs w:val="24"/>
        </w:rPr>
        <w:t>a melestarikan seni tradisional adalah dengan memperkenalkan seni tradisional untuk siswa melalui studio kesenian tradisional di sekolah dengan pembentukan program Pemberdayaan dan Pengembangan Seni Tradisi (PPST). Tujuan dari program PPST adalah untuk membangun, mengemban</w:t>
      </w:r>
      <w:r w:rsidR="004672E5">
        <w:rPr>
          <w:sz w:val="24"/>
          <w:szCs w:val="24"/>
        </w:rPr>
        <w:t>gk</w:t>
      </w:r>
      <w:r w:rsidR="004672E5" w:rsidRPr="00187D9C">
        <w:rPr>
          <w:sz w:val="24"/>
          <w:szCs w:val="24"/>
        </w:rPr>
        <w:t>an, dan melestarikan kekayaan seni dan budaya sebagai penyangga budaya nasional.</w:t>
      </w:r>
      <w:r w:rsidR="004672E5">
        <w:rPr>
          <w:sz w:val="24"/>
          <w:szCs w:val="24"/>
        </w:rPr>
        <w:t xml:space="preserve"> </w:t>
      </w:r>
      <w:r w:rsidR="004672E5" w:rsidRPr="00187D9C">
        <w:rPr>
          <w:sz w:val="24"/>
          <w:szCs w:val="24"/>
        </w:rPr>
        <w:t>Tujuan dari program PPST adalah untuk membangun, mengemban</w:t>
      </w:r>
      <w:r w:rsidR="004672E5">
        <w:rPr>
          <w:sz w:val="24"/>
          <w:szCs w:val="24"/>
        </w:rPr>
        <w:t>gk</w:t>
      </w:r>
      <w:r w:rsidR="004672E5" w:rsidRPr="00187D9C">
        <w:rPr>
          <w:sz w:val="24"/>
          <w:szCs w:val="24"/>
        </w:rPr>
        <w:t>an, dan melestarikan kekayaan seni dan budaya sebagai penyangga budaya nasional. Program PPST juga berfungsi untuk mengemban</w:t>
      </w:r>
      <w:r w:rsidR="004672E5">
        <w:rPr>
          <w:sz w:val="24"/>
          <w:szCs w:val="24"/>
        </w:rPr>
        <w:t>gk</w:t>
      </w:r>
      <w:r w:rsidR="004672E5" w:rsidRPr="00187D9C">
        <w:rPr>
          <w:sz w:val="24"/>
          <w:szCs w:val="24"/>
        </w:rPr>
        <w:t>an daya kreativitas siswa, khusu</w:t>
      </w:r>
      <w:r>
        <w:rPr>
          <w:sz w:val="24"/>
          <w:szCs w:val="24"/>
        </w:rPr>
        <w:t>snya dibidang seni tradisional.</w:t>
      </w:r>
    </w:p>
    <w:p w:rsidR="002277DE" w:rsidRPr="00250F44" w:rsidRDefault="004672E5" w:rsidP="00250F44">
      <w:pPr>
        <w:spacing w:line="360" w:lineRule="auto"/>
        <w:ind w:firstLine="567"/>
        <w:rPr>
          <w:rFonts w:eastAsiaTheme="minorHAnsi"/>
          <w:sz w:val="24"/>
          <w:szCs w:val="24"/>
        </w:rPr>
      </w:pPr>
      <w:r w:rsidRPr="002277DE">
        <w:rPr>
          <w:sz w:val="24"/>
          <w:szCs w:val="24"/>
        </w:rPr>
        <w:t>Guru penanggung jawab dan pelatih ekstrakurikuler seni tradisi perupakan pendamping pelaksanaan program PPST. Pada dasarnya pelaksanaan program PPST dilakukan oleh siswa. Antusiasme peserta didik untuk ikut serta dalam program ini juga menjadikan program semakin baik dan mudah berkembang. Gur</w:t>
      </w:r>
      <w:r w:rsidR="002B08BF" w:rsidRPr="002277DE">
        <w:rPr>
          <w:sz w:val="24"/>
          <w:szCs w:val="24"/>
        </w:rPr>
        <w:t xml:space="preserve">u hanya bertugas sebagai motivasor </w:t>
      </w:r>
      <w:r w:rsidRPr="002277DE">
        <w:rPr>
          <w:sz w:val="24"/>
          <w:szCs w:val="24"/>
        </w:rPr>
        <w:t>ju</w:t>
      </w:r>
      <w:r w:rsidR="002B08BF" w:rsidRPr="002277DE">
        <w:rPr>
          <w:sz w:val="24"/>
          <w:szCs w:val="24"/>
        </w:rPr>
        <w:t>ga yang membangkitkan semangat</w:t>
      </w:r>
      <w:r w:rsidRPr="002277DE">
        <w:rPr>
          <w:sz w:val="24"/>
          <w:szCs w:val="24"/>
        </w:rPr>
        <w:t xml:space="preserve"> dan kamauan siswa serta sumber i</w:t>
      </w:r>
      <w:r w:rsidR="002B08BF" w:rsidRPr="002277DE">
        <w:rPr>
          <w:sz w:val="24"/>
          <w:szCs w:val="24"/>
        </w:rPr>
        <w:t xml:space="preserve">nspirasi utama </w:t>
      </w:r>
      <w:r w:rsidRPr="002277DE">
        <w:rPr>
          <w:sz w:val="24"/>
          <w:szCs w:val="24"/>
          <w:lang w:val="id-ID"/>
        </w:rPr>
        <w:t>bagi siswa dalam mempersiapkan program PPST, karena pemikiran dan strategi guru yang di sampaikan bagi peserta didik belajar mandiri dan Kreatif.</w:t>
      </w:r>
      <w:r w:rsidR="00B321AE" w:rsidRPr="002277DE">
        <w:rPr>
          <w:sz w:val="24"/>
          <w:szCs w:val="24"/>
        </w:rPr>
        <w:t xml:space="preserve"> Hal ini sejelan dengan yang penelitian yang dilakukan </w:t>
      </w:r>
      <w:r w:rsidR="00B321AE" w:rsidRPr="002277DE">
        <w:rPr>
          <w:sz w:val="24"/>
          <w:szCs w:val="24"/>
          <w:lang w:val="id-ID"/>
        </w:rPr>
        <w:fldChar w:fldCharType="begin" w:fldLock="1"/>
      </w:r>
      <w:r w:rsidR="00B321AE" w:rsidRPr="002277DE">
        <w:rPr>
          <w:sz w:val="24"/>
          <w:szCs w:val="24"/>
          <w:lang w:val="id-ID"/>
        </w:rPr>
        <w:instrText>ADDIN CSL_CITATION {"citationItems":[{"id":"ITEM-1","itemData":{"DOI":"10.26740/ja.v2n2.p34-39","ISSN":"2460-5514","abstract":"Kegiatan pengabdian masyarakat ini didasarkan pada upaya dari Pemerintah Provinsi Jawa Timur dalam rangka melestarikan seni tradisional dari kepunahan dengan memperkenalkan seni tradisional untuk siswa melalui studio seni tari di sekolah-sekolah di Jawa Timur. Pendirian program Pengembangan dan Peningkatan Seni Tradisonal (PPST) untuk menyediakan media belajar dan penghargaan bagi siswa dalam seni tari tradisional. Tujuan dalam penulisan artikel ini adalah untuk mengetahui model kepemimpinan kepala sekolah dalam PPST jenjang Sekolah Dasar, SMP, dan SMA di Jawa Timur serta konsep kepemimpinan transformasional Ki Hajar Dewantara dalam memenuhi program pengembangan dan peningkatan seni tradisional di Jawa Timur. Metode yang dilakukan dengan menggunakan pendekatan kualitatif. Teknik pengumpulan data dilakukan dengan metode wawancara, observasi, dan dokumentasi yang dilaksanakan dengan memberikan materi pelatihan tentang pengembangan dan peningkatan seni tari tradisional. Hasil dari kegiatan ini, terdapat peran strategis kepala sekolah dalam mengembangkan dan melestarikan seni tari tradisional dilihat dari bentuk kepemimpinan transformasional dan kepemimpinan pendidikan Ki Hadjar Dewantara.","author":[{"dropping-particle":"","family":"Karoso","given":"Subianto","non-dropping-particle":"","parse-names":false,"suffix":""},{"dropping-particle":"","family":"Trihantoyo","given":"Syunu","non-dropping-particle":"","parse-names":false,"suffix":""}],"container-title":"Jurnal ABDI","id":"ITEM-1","issue":"2","issued":{"date-parts":[["2017"]]},"page":"34","title":"Kepemimpinan Kepala Sekolah Dalam Pelaksanaan Program Pengembangan Dan Peningkatan Seni Tradisional Jenjang Sd, Smp, Dan Sma Di Provinsi Jawa Timur","type":"article-journal","volume":"2"},"suppress-author":1,"uris":["http://www.mendeley.com/documents/?uuid=85728458-405d-417a-9c7e-36062f52d362"]}],"mendeley":{"formattedCitation":"(2017)","manualFormatting":" Karoso &amp; Trihayanto (2017)","plainTextFormattedCitation":"(2017)","previouslyFormattedCitation":"(2017)"},"properties":{"noteIndex":0},"schema":"https://github.com/citation-style-language/schema/raw/master/csl-citation.json"}</w:instrText>
      </w:r>
      <w:r w:rsidR="00B321AE" w:rsidRPr="002277DE">
        <w:rPr>
          <w:sz w:val="24"/>
          <w:szCs w:val="24"/>
          <w:lang w:val="id-ID"/>
        </w:rPr>
        <w:fldChar w:fldCharType="separate"/>
      </w:r>
      <w:r w:rsidR="00B321AE" w:rsidRPr="002277DE">
        <w:rPr>
          <w:noProof/>
          <w:sz w:val="24"/>
          <w:szCs w:val="24"/>
          <w:lang w:val="id-ID"/>
        </w:rPr>
        <w:t xml:space="preserve"> Karoso &amp; Trihayanto (2017)</w:t>
      </w:r>
      <w:r w:rsidR="00B321AE" w:rsidRPr="002277DE">
        <w:rPr>
          <w:sz w:val="24"/>
          <w:szCs w:val="24"/>
          <w:lang w:val="id-ID"/>
        </w:rPr>
        <w:fldChar w:fldCharType="end"/>
      </w:r>
      <w:r w:rsidRPr="002277DE">
        <w:rPr>
          <w:sz w:val="24"/>
          <w:szCs w:val="24"/>
        </w:rPr>
        <w:t xml:space="preserve"> </w:t>
      </w:r>
      <w:r w:rsidR="002277DE">
        <w:rPr>
          <w:rFonts w:eastAsiaTheme="minorHAnsi"/>
          <w:sz w:val="24"/>
          <w:szCs w:val="24"/>
        </w:rPr>
        <w:t>Program PPST ini</w:t>
      </w:r>
      <w:r w:rsidR="002277DE" w:rsidRPr="002277DE">
        <w:rPr>
          <w:rFonts w:eastAsiaTheme="minorHAnsi"/>
          <w:sz w:val="24"/>
          <w:szCs w:val="24"/>
        </w:rPr>
        <w:t xml:space="preserve"> muncul karena kebiasaan dalam melaksanakan seni tradisional di sekolah-sekolah yang tidak berkelanjutan. Beberapa hal yang dapat diamati akhir-akhir ini diantaranya, panggung</w:t>
      </w:r>
      <w:r w:rsidR="002277DE">
        <w:rPr>
          <w:rFonts w:eastAsiaTheme="minorHAnsi"/>
          <w:sz w:val="24"/>
          <w:szCs w:val="24"/>
        </w:rPr>
        <w:t xml:space="preserve"> </w:t>
      </w:r>
      <w:r w:rsidR="002277DE" w:rsidRPr="002277DE">
        <w:rPr>
          <w:rFonts w:eastAsiaTheme="minorHAnsi"/>
          <w:sz w:val="24"/>
          <w:szCs w:val="24"/>
        </w:rPr>
        <w:t>yang ada di sekolah hanya untuk acara perpisahan sekolah, tetapi tidak disertai dengan pengembangan dan peningkatan seni tradisional yang berkelanjutan.</w:t>
      </w:r>
      <w:r w:rsidR="00B321AE" w:rsidRPr="002277DE">
        <w:rPr>
          <w:rFonts w:eastAsiaTheme="minorHAnsi"/>
          <w:sz w:val="24"/>
          <w:szCs w:val="24"/>
        </w:rPr>
        <w:t>Dengan kewajiban untuk "membangun" kesenian tradisional lokal yang dibedakan antara PPST dan seni masyarakat lokal. Kemajuan pesat PPST harus selaras dengan pertumbuhan kesenian tradisional. Salah satu indikator keberhasilan adalah kerjasama yang saling menguntungkan dengan kelompok kesenian tradisional lokal sebagai wujud dari upaya untuk melestarikan seni tradisional itu sendiri.</w:t>
      </w:r>
    </w:p>
    <w:p w:rsidR="00A02EAD" w:rsidRDefault="004672E5" w:rsidP="00A02EAD">
      <w:pPr>
        <w:spacing w:line="360" w:lineRule="auto"/>
        <w:ind w:firstLine="567"/>
        <w:rPr>
          <w:sz w:val="24"/>
          <w:szCs w:val="24"/>
        </w:rPr>
      </w:pPr>
      <w:r>
        <w:rPr>
          <w:sz w:val="24"/>
          <w:szCs w:val="24"/>
          <w:lang w:val="id-ID"/>
        </w:rPr>
        <w:t>Dalam pelaksanana program PPST di SDN Purwantoro 2 Kota Malang memiliki 3 tahapan yaitu</w:t>
      </w:r>
      <w:r>
        <w:rPr>
          <w:sz w:val="24"/>
          <w:szCs w:val="24"/>
        </w:rPr>
        <w:t>,</w:t>
      </w:r>
      <w:r>
        <w:rPr>
          <w:sz w:val="24"/>
          <w:szCs w:val="24"/>
          <w:lang w:val="id-ID"/>
        </w:rPr>
        <w:t xml:space="preserve"> </w:t>
      </w:r>
      <w:r>
        <w:rPr>
          <w:sz w:val="24"/>
          <w:szCs w:val="24"/>
        </w:rPr>
        <w:t>P</w:t>
      </w:r>
      <w:r>
        <w:rPr>
          <w:sz w:val="24"/>
          <w:szCs w:val="24"/>
          <w:lang w:val="id-ID"/>
        </w:rPr>
        <w:t>erencanaan agend</w:t>
      </w:r>
      <w:r>
        <w:rPr>
          <w:sz w:val="24"/>
          <w:szCs w:val="24"/>
        </w:rPr>
        <w:t xml:space="preserve">a </w:t>
      </w:r>
      <w:r w:rsidRPr="005B73C9">
        <w:rPr>
          <w:sz w:val="24"/>
          <w:szCs w:val="24"/>
        </w:rPr>
        <w:t>Perencaan agenda program PPST di mulai dari penentuan agenda yang harus persiapankan untuk 1 semester ke depan. Perencanaan program yang telah di siapkan SDN Purwantoro 2 Kota malang yang di utamakan merupakan perlombaan di bidang pengembangan seni tradisi seperti FLS2N, PSP, dan PPST</w:t>
      </w:r>
      <w:r>
        <w:rPr>
          <w:sz w:val="24"/>
          <w:szCs w:val="24"/>
        </w:rPr>
        <w:t xml:space="preserve"> </w:t>
      </w:r>
      <w:r w:rsidRPr="005B73C9">
        <w:rPr>
          <w:sz w:val="24"/>
          <w:szCs w:val="24"/>
        </w:rPr>
        <w:t xml:space="preserve"> itu sendiri.</w:t>
      </w:r>
      <w:r w:rsidRPr="001937F2">
        <w:rPr>
          <w:sz w:val="24"/>
          <w:szCs w:val="24"/>
          <w:lang w:val="id-ID"/>
        </w:rPr>
        <w:t xml:space="preserve"> </w:t>
      </w:r>
      <w:r w:rsidRPr="0020547B">
        <w:rPr>
          <w:sz w:val="24"/>
          <w:szCs w:val="24"/>
          <w:lang w:val="id-ID"/>
        </w:rPr>
        <w:t xml:space="preserve">Karena program PPST ini </w:t>
      </w:r>
      <w:r w:rsidRPr="0020547B">
        <w:rPr>
          <w:sz w:val="24"/>
          <w:szCs w:val="24"/>
          <w:lang w:val="id-ID"/>
        </w:rPr>
        <w:lastRenderedPageBreak/>
        <w:t>melibatkan berbagai bidang seni tradisi maka seluruh guru ekstrakurikuler berkomunikasi aktif untuk melakukan persiapan program PPST meskipun di dalam tetap ada pendampingan yang dilakukan oleh guru penanggung jawab.</w:t>
      </w:r>
      <w:r>
        <w:rPr>
          <w:sz w:val="24"/>
          <w:szCs w:val="24"/>
          <w:lang w:val="id-ID"/>
        </w:rPr>
        <w:t xml:space="preserve"> </w:t>
      </w:r>
    </w:p>
    <w:p w:rsidR="005E5ADF" w:rsidRDefault="004672E5" w:rsidP="005E5ADF">
      <w:pPr>
        <w:spacing w:line="360" w:lineRule="auto"/>
        <w:ind w:firstLine="567"/>
        <w:rPr>
          <w:sz w:val="24"/>
          <w:szCs w:val="24"/>
        </w:rPr>
      </w:pPr>
      <w:r>
        <w:rPr>
          <w:sz w:val="24"/>
          <w:szCs w:val="24"/>
        </w:rPr>
        <w:t>Penyusunan latihan dan perencanaan target yang harus di siapkan oleh guru penanggung jawab dan pelatih ekstrakurikuler seni tradisi. P</w:t>
      </w:r>
      <w:r>
        <w:rPr>
          <w:sz w:val="24"/>
          <w:szCs w:val="24"/>
          <w:lang w:val="id-ID"/>
        </w:rPr>
        <w:t>roses pelaksanan agenda</w:t>
      </w:r>
      <w:r>
        <w:rPr>
          <w:sz w:val="24"/>
          <w:szCs w:val="24"/>
        </w:rPr>
        <w:t>,</w:t>
      </w:r>
      <w:r>
        <w:rPr>
          <w:sz w:val="24"/>
          <w:szCs w:val="24"/>
          <w:lang w:val="id-ID"/>
        </w:rPr>
        <w:t xml:space="preserve"> </w:t>
      </w:r>
      <w:r w:rsidRPr="00481800">
        <w:rPr>
          <w:sz w:val="24"/>
          <w:szCs w:val="24"/>
        </w:rPr>
        <w:t>Pelaksaaan persiapan agenda program Peberdayaan dan Pengembangan Seni Tradisi (PPST) di SDN Purwantoro 2 Kota Malang di butuhkan waktu minimal 1 bulan atau sebagai acuan kurang lebih sekitar 20-25x latihan. Meskipun pada awal persiapan latihan hanya di lakukan 2x/minggu, persiapan dari pembentukan naskah atau cerita hingga menjadi sebuah naskah tetap membutuhkan waktu cukup lama.</w:t>
      </w:r>
      <w:r>
        <w:rPr>
          <w:sz w:val="24"/>
          <w:szCs w:val="24"/>
          <w:lang w:val="id-ID"/>
        </w:rPr>
        <w:t xml:space="preserve"> </w:t>
      </w:r>
      <w:r>
        <w:rPr>
          <w:sz w:val="24"/>
          <w:szCs w:val="24"/>
        </w:rPr>
        <w:t>Terkadang kesiapan masing-masing bidang seni tradisi juga sebagai acuan siap atau tidaknya di adakan latihan gabungan untuk persiapan program. D</w:t>
      </w:r>
      <w:r>
        <w:rPr>
          <w:sz w:val="24"/>
          <w:szCs w:val="24"/>
          <w:lang w:val="id-ID"/>
        </w:rPr>
        <w:t>an ketercapaian agenda</w:t>
      </w:r>
      <w:r>
        <w:rPr>
          <w:sz w:val="24"/>
          <w:szCs w:val="24"/>
        </w:rPr>
        <w:t>,</w:t>
      </w:r>
      <w:r>
        <w:rPr>
          <w:sz w:val="24"/>
          <w:szCs w:val="24"/>
          <w:lang w:val="id-ID"/>
        </w:rPr>
        <w:t xml:space="preserve"> </w:t>
      </w:r>
      <w:r w:rsidRPr="001D6503">
        <w:rPr>
          <w:sz w:val="24"/>
          <w:szCs w:val="24"/>
        </w:rPr>
        <w:t>Memasuki tahun ke-3 SDN Purwantoro 2 Kota Malang memiliki program pengembangan dan memberdayaan seni tradisi, presentasi telah di torehkan oleh SDN Purwantoro 2 Kota Malang dengan meraih medali perak atau juara 2. Prestasi tersebut di torehkan pemetasan Program PPST itu sendiri. Selain itu ada beberapa prestasi yang di torehkan dalam FLS2N dan PSP. Meskipun target yang sebenarnya adalah merah medali emas atau juara 1.</w:t>
      </w:r>
      <w:r>
        <w:rPr>
          <w:sz w:val="24"/>
          <w:szCs w:val="24"/>
          <w:lang w:val="id-ID"/>
        </w:rPr>
        <w:t xml:space="preserve"> </w:t>
      </w:r>
      <w:r>
        <w:rPr>
          <w:sz w:val="24"/>
          <w:szCs w:val="24"/>
        </w:rPr>
        <w:t>Berikut di lampirkan beberapa kegiatan pada saat pelaksanaan program PPST tingkat Jawa Timur :</w:t>
      </w:r>
    </w:p>
    <w:p w:rsidR="005E5ADF" w:rsidRDefault="00B22298" w:rsidP="005E5ADF">
      <w:pPr>
        <w:spacing w:line="360" w:lineRule="auto"/>
        <w:ind w:firstLine="567"/>
        <w:jc w:val="center"/>
        <w:rPr>
          <w:sz w:val="24"/>
          <w:szCs w:val="24"/>
        </w:rPr>
      </w:pPr>
      <w:r>
        <w:rPr>
          <w:noProof/>
          <w:sz w:val="24"/>
          <w:szCs w:val="24"/>
        </w:rPr>
        <w:drawing>
          <wp:inline distT="0" distB="0" distL="0" distR="0" wp14:anchorId="4D16A44A" wp14:editId="78A98B03">
            <wp:extent cx="2580583" cy="1440000"/>
            <wp:effectExtent l="0" t="0" r="0" b="8255"/>
            <wp:docPr id="7" name="Picture 7" descr="PPST 2018 Joko Be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PST 2018 Joko Bere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0583" cy="1440000"/>
                    </a:xfrm>
                    <a:prstGeom prst="rect">
                      <a:avLst/>
                    </a:prstGeom>
                    <a:noFill/>
                    <a:ln>
                      <a:noFill/>
                    </a:ln>
                  </pic:spPr>
                </pic:pic>
              </a:graphicData>
            </a:graphic>
          </wp:inline>
        </w:drawing>
      </w:r>
      <w:bookmarkStart w:id="2" w:name="_Toc44729263"/>
      <w:bookmarkStart w:id="3" w:name="_Toc44649482"/>
      <w:bookmarkStart w:id="4" w:name="_Toc44649448"/>
    </w:p>
    <w:p w:rsidR="00B22298" w:rsidRPr="005E5ADF" w:rsidRDefault="00B22298" w:rsidP="005E5ADF">
      <w:pPr>
        <w:spacing w:line="360" w:lineRule="auto"/>
        <w:ind w:firstLine="567"/>
        <w:jc w:val="center"/>
        <w:rPr>
          <w:sz w:val="24"/>
          <w:szCs w:val="24"/>
        </w:rPr>
      </w:pPr>
      <w:r w:rsidRPr="00596733">
        <w:rPr>
          <w:b/>
          <w:sz w:val="24"/>
          <w:szCs w:val="24"/>
        </w:rPr>
        <w:t xml:space="preserve">Gambar 6. </w:t>
      </w:r>
      <w:r w:rsidRPr="00596733">
        <w:rPr>
          <w:sz w:val="24"/>
          <w:szCs w:val="24"/>
        </w:rPr>
        <w:t>Pentas PPST 2018 di gedung Cak Durasim</w:t>
      </w:r>
      <w:r w:rsidRPr="00596733">
        <w:rPr>
          <w:noProof/>
          <w:sz w:val="24"/>
          <w:szCs w:val="24"/>
        </w:rPr>
        <w:t xml:space="preserve"> Surabaya</w:t>
      </w:r>
      <w:bookmarkStart w:id="5" w:name="_Toc44596453"/>
      <w:r w:rsidRPr="00596733">
        <w:rPr>
          <w:sz w:val="24"/>
          <w:szCs w:val="24"/>
        </w:rPr>
        <w:t xml:space="preserve"> (D/ST/201</w:t>
      </w:r>
      <w:r w:rsidRPr="00596733">
        <w:rPr>
          <w:sz w:val="24"/>
          <w:szCs w:val="24"/>
          <w:lang w:val="id-ID"/>
        </w:rPr>
        <w:t>8</w:t>
      </w:r>
      <w:r w:rsidRPr="00596733">
        <w:rPr>
          <w:sz w:val="24"/>
          <w:szCs w:val="24"/>
        </w:rPr>
        <w:t>)</w:t>
      </w:r>
      <w:bookmarkEnd w:id="2"/>
      <w:bookmarkEnd w:id="3"/>
      <w:bookmarkEnd w:id="4"/>
      <w:bookmarkEnd w:id="5"/>
    </w:p>
    <w:p w:rsidR="004672E5" w:rsidRDefault="004672E5" w:rsidP="004672E5">
      <w:pPr>
        <w:keepNext/>
        <w:tabs>
          <w:tab w:val="left" w:pos="1350"/>
        </w:tabs>
        <w:spacing w:line="360" w:lineRule="auto"/>
        <w:jc w:val="center"/>
      </w:pPr>
      <w:r>
        <w:rPr>
          <w:noProof/>
          <w:sz w:val="24"/>
          <w:szCs w:val="24"/>
        </w:rPr>
        <w:drawing>
          <wp:inline distT="0" distB="0" distL="0" distR="0" wp14:anchorId="64D246D7" wp14:editId="71F49406">
            <wp:extent cx="2521954" cy="1440000"/>
            <wp:effectExtent l="0" t="0" r="0" b="8255"/>
            <wp:docPr id="9" name="Picture 9" descr="PPST 2019 Ronggo La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PST 2019 Ronggo Lawe"/>
                    <pic:cNvPicPr>
                      <a:picLocks noChangeAspect="1" noChangeArrowheads="1"/>
                    </pic:cNvPicPr>
                  </pic:nvPicPr>
                  <pic:blipFill>
                    <a:blip r:embed="rId12">
                      <a:extLst>
                        <a:ext uri="{28A0092B-C50C-407E-A947-70E740481C1C}">
                          <a14:useLocalDpi xmlns:a14="http://schemas.microsoft.com/office/drawing/2010/main" val="0"/>
                        </a:ext>
                      </a:extLst>
                    </a:blip>
                    <a:srcRect r="11310" b="10043"/>
                    <a:stretch>
                      <a:fillRect/>
                    </a:stretch>
                  </pic:blipFill>
                  <pic:spPr bwMode="auto">
                    <a:xfrm>
                      <a:off x="0" y="0"/>
                      <a:ext cx="2521954" cy="1440000"/>
                    </a:xfrm>
                    <a:prstGeom prst="rect">
                      <a:avLst/>
                    </a:prstGeom>
                    <a:noFill/>
                    <a:ln>
                      <a:noFill/>
                    </a:ln>
                  </pic:spPr>
                </pic:pic>
              </a:graphicData>
            </a:graphic>
          </wp:inline>
        </w:drawing>
      </w:r>
    </w:p>
    <w:p w:rsidR="004672E5" w:rsidRDefault="004672E5" w:rsidP="004672E5">
      <w:pPr>
        <w:pStyle w:val="Caption"/>
        <w:spacing w:line="360" w:lineRule="auto"/>
        <w:jc w:val="center"/>
        <w:rPr>
          <w:i w:val="0"/>
          <w:color w:val="auto"/>
          <w:sz w:val="24"/>
          <w:szCs w:val="24"/>
        </w:rPr>
      </w:pPr>
      <w:bookmarkStart w:id="6" w:name="_Toc44729265"/>
      <w:bookmarkStart w:id="7" w:name="_Toc44649484"/>
      <w:bookmarkStart w:id="8" w:name="_Toc44649450"/>
      <w:r>
        <w:rPr>
          <w:b/>
          <w:i w:val="0"/>
          <w:color w:val="auto"/>
          <w:sz w:val="24"/>
          <w:szCs w:val="24"/>
        </w:rPr>
        <w:t xml:space="preserve">Gambar 7. </w:t>
      </w:r>
      <w:r>
        <w:rPr>
          <w:i w:val="0"/>
          <w:color w:val="auto"/>
          <w:sz w:val="24"/>
          <w:szCs w:val="24"/>
        </w:rPr>
        <w:t>Pentas PPST 2019 di Taman Krida Budaya Malang</w:t>
      </w:r>
      <w:bookmarkStart w:id="9" w:name="_Toc44596455"/>
      <w:r>
        <w:rPr>
          <w:i w:val="0"/>
          <w:color w:val="auto"/>
          <w:sz w:val="24"/>
          <w:szCs w:val="24"/>
        </w:rPr>
        <w:t xml:space="preserve"> (D/ST/2019)</w:t>
      </w:r>
      <w:bookmarkEnd w:id="6"/>
      <w:bookmarkEnd w:id="7"/>
      <w:bookmarkEnd w:id="8"/>
      <w:bookmarkEnd w:id="9"/>
    </w:p>
    <w:p w:rsidR="00CE40D3" w:rsidRDefault="004672E5" w:rsidP="00CE40D3">
      <w:pPr>
        <w:widowControl/>
        <w:autoSpaceDE w:val="0"/>
        <w:autoSpaceDN w:val="0"/>
        <w:spacing w:line="360" w:lineRule="auto"/>
        <w:ind w:firstLine="567"/>
        <w:textAlignment w:val="auto"/>
        <w:rPr>
          <w:rFonts w:eastAsiaTheme="minorHAnsi"/>
          <w:sz w:val="24"/>
          <w:szCs w:val="24"/>
        </w:rPr>
      </w:pPr>
      <w:r>
        <w:rPr>
          <w:sz w:val="24"/>
          <w:szCs w:val="24"/>
        </w:rPr>
        <w:lastRenderedPageBreak/>
        <w:t>Mengenai target latihan juga di sampaikan oleh pelatih ekstrakurikuler seni tradisi.</w:t>
      </w:r>
      <w:r>
        <w:rPr>
          <w:sz w:val="24"/>
          <w:szCs w:val="24"/>
          <w:lang w:val="id-ID"/>
        </w:rPr>
        <w:t xml:space="preserve"> </w:t>
      </w:r>
      <w:r w:rsidRPr="0020547B">
        <w:rPr>
          <w:sz w:val="24"/>
          <w:szCs w:val="24"/>
          <w:lang w:val="id-ID"/>
        </w:rPr>
        <w:t>Untuk pelaksanaan persiapan agenda program PPST pada bidang seni tari belum ada latihan y</w:t>
      </w:r>
      <w:r>
        <w:rPr>
          <w:sz w:val="24"/>
          <w:szCs w:val="24"/>
          <w:lang w:val="id-ID"/>
        </w:rPr>
        <w:t>ang tidak sesuai dengan target</w:t>
      </w:r>
      <w:r>
        <w:rPr>
          <w:sz w:val="24"/>
          <w:szCs w:val="24"/>
        </w:rPr>
        <w:t xml:space="preserve">. </w:t>
      </w:r>
      <w:r w:rsidR="00CE40D3">
        <w:rPr>
          <w:sz w:val="24"/>
          <w:szCs w:val="24"/>
        </w:rPr>
        <w:t xml:space="preserve">Hal ini sejalan dengan yang di sampaikan </w:t>
      </w:r>
      <w:r w:rsidR="00CE40D3" w:rsidRPr="002277DE">
        <w:rPr>
          <w:sz w:val="24"/>
          <w:szCs w:val="24"/>
          <w:lang w:val="id-ID"/>
        </w:rPr>
        <w:fldChar w:fldCharType="begin" w:fldLock="1"/>
      </w:r>
      <w:r w:rsidR="00CE40D3" w:rsidRPr="002277DE">
        <w:rPr>
          <w:sz w:val="24"/>
          <w:szCs w:val="24"/>
          <w:lang w:val="id-ID"/>
        </w:rPr>
        <w:instrText>ADDIN CSL_CITATION {"citationItems":[{"id":"ITEM-1","itemData":{"DOI":"10.26740/ja.v2n2.p34-39","ISSN":"2460-5514","abstract":"Kegiatan pengabdian masyarakat ini didasarkan pada upaya dari Pemerintah Provinsi Jawa Timur dalam rangka melestarikan seni tradisional dari kepunahan dengan memperkenalkan seni tradisional untuk siswa melalui studio seni tari di sekolah-sekolah di Jawa Timur. Pendirian program Pengembangan dan Peningkatan Seni Tradisonal (PPST) untuk menyediakan media belajar dan penghargaan bagi siswa dalam seni tari tradisional. Tujuan dalam penulisan artikel ini adalah untuk mengetahui model kepemimpinan kepala sekolah dalam PPST jenjang Sekolah Dasar, SMP, dan SMA di Jawa Timur serta konsep kepemimpinan transformasional Ki Hajar Dewantara dalam memenuhi program pengembangan dan peningkatan seni tradisional di Jawa Timur. Metode yang dilakukan dengan menggunakan pendekatan kualitatif. Teknik pengumpulan data dilakukan dengan metode wawancara, observasi, dan dokumentasi yang dilaksanakan dengan memberikan materi pelatihan tentang pengembangan dan peningkatan seni tari tradisional. Hasil dari kegiatan ini, terdapat peran strategis kepala sekolah dalam mengembangkan dan melestarikan seni tari tradisional dilihat dari bentuk kepemimpinan transformasional dan kepemimpinan pendidikan Ki Hadjar Dewantara.","author":[{"dropping-particle":"","family":"Karoso","given":"Subianto","non-dropping-particle":"","parse-names":false,"suffix":""},{"dropping-particle":"","family":"Trihantoyo","given":"Syunu","non-dropping-particle":"","parse-names":false,"suffix":""}],"container-title":"Jurnal ABDI","id":"ITEM-1","issue":"2","issued":{"date-parts":[["2017"]]},"page":"34","title":"Kepemimpinan Kepala Sekolah Dalam Pelaksanaan Program Pengembangan Dan Peningkatan Seni Tradisional Jenjang Sd, Smp, Dan Sma Di Provinsi Jawa Timur","type":"article-journal","volume":"2"},"suppress-author":1,"uris":["http://www.mendeley.com/documents/?uuid=85728458-405d-417a-9c7e-36062f52d362"]}],"mendeley":{"formattedCitation":"(2017)","manualFormatting":" Karoso &amp; Trihayanto (2017)","plainTextFormattedCitation":"(2017)","previouslyFormattedCitation":"(2017)"},"properties":{"noteIndex":0},"schema":"https://github.com/citation-style-language/schema/raw/master/csl-citation.json"}</w:instrText>
      </w:r>
      <w:r w:rsidR="00CE40D3" w:rsidRPr="002277DE">
        <w:rPr>
          <w:sz w:val="24"/>
          <w:szCs w:val="24"/>
          <w:lang w:val="id-ID"/>
        </w:rPr>
        <w:fldChar w:fldCharType="separate"/>
      </w:r>
      <w:r w:rsidR="00CE40D3" w:rsidRPr="002277DE">
        <w:rPr>
          <w:noProof/>
          <w:sz w:val="24"/>
          <w:szCs w:val="24"/>
          <w:lang w:val="id-ID"/>
        </w:rPr>
        <w:t xml:space="preserve"> Karoso &amp; Trihayanto (2017)</w:t>
      </w:r>
      <w:r w:rsidR="00CE40D3" w:rsidRPr="002277DE">
        <w:rPr>
          <w:sz w:val="24"/>
          <w:szCs w:val="24"/>
          <w:lang w:val="id-ID"/>
        </w:rPr>
        <w:fldChar w:fldCharType="end"/>
      </w:r>
      <w:r w:rsidR="00CE40D3" w:rsidRPr="002277DE">
        <w:rPr>
          <w:sz w:val="24"/>
          <w:szCs w:val="24"/>
        </w:rPr>
        <w:t xml:space="preserve"> </w:t>
      </w:r>
      <w:r w:rsidR="00CE40D3" w:rsidRPr="00CE40D3">
        <w:rPr>
          <w:sz w:val="24"/>
          <w:szCs w:val="24"/>
        </w:rPr>
        <w:t>d</w:t>
      </w:r>
      <w:r w:rsidR="00CE40D3" w:rsidRPr="00CE40D3">
        <w:rPr>
          <w:rFonts w:eastAsiaTheme="minorHAnsi"/>
          <w:sz w:val="24"/>
          <w:szCs w:val="24"/>
        </w:rPr>
        <w:t>alam melaksanakan tugasnya untuk melaksanakan PPST, seorang guru yang telah ditunjuk sebagai PPST penasihat di lembaga sekolah akan membutuhkan dukungan, terutama dari para pemimpin. Peran kepala sekolah sebagai pemimpin lembaga sekolah akan menentukan keberhasilan program, serta prestasi sekolah termasuk kinerja guru. Kepala sekolah sebagai administrator di sekolah memegang peran yang sangat penting dalam mempengaruhi dan mengarahkan semua personil sekolah yang ada, untuk bekerja sama dalam mencapai tujuan organisasi sekolah.</w:t>
      </w:r>
    </w:p>
    <w:p w:rsidR="004672E5" w:rsidRPr="00CE40D3" w:rsidRDefault="004672E5" w:rsidP="00CE40D3">
      <w:pPr>
        <w:widowControl/>
        <w:autoSpaceDE w:val="0"/>
        <w:autoSpaceDN w:val="0"/>
        <w:spacing w:line="360" w:lineRule="auto"/>
        <w:ind w:firstLine="567"/>
        <w:textAlignment w:val="auto"/>
        <w:rPr>
          <w:rFonts w:eastAsiaTheme="minorHAnsi"/>
          <w:sz w:val="24"/>
          <w:szCs w:val="24"/>
        </w:rPr>
      </w:pPr>
      <w:r w:rsidRPr="00CE40D3">
        <w:rPr>
          <w:sz w:val="24"/>
          <w:szCs w:val="24"/>
          <w:lang w:val="id-ID"/>
        </w:rPr>
        <w:t xml:space="preserve">Tetapi ada beberapa cara yang di lakukan oleh pelatih ekstrakurikuler seni jika latihan tidak sesuai dengan target. </w:t>
      </w:r>
      <w:r w:rsidRPr="00CE40D3">
        <w:rPr>
          <w:sz w:val="24"/>
          <w:szCs w:val="24"/>
        </w:rPr>
        <w:t xml:space="preserve">Karena masing-masing pelatih ekstrakurikuler seni tradisi pasti mempunyai </w:t>
      </w:r>
      <w:r w:rsidRPr="00CE40D3">
        <w:rPr>
          <w:i/>
          <w:sz w:val="24"/>
          <w:szCs w:val="24"/>
        </w:rPr>
        <w:t>planning</w:t>
      </w:r>
      <w:r w:rsidRPr="00CE40D3">
        <w:rPr>
          <w:sz w:val="24"/>
          <w:szCs w:val="24"/>
        </w:rPr>
        <w:t xml:space="preserve">. </w:t>
      </w:r>
      <w:r w:rsidRPr="00CE40D3">
        <w:rPr>
          <w:sz w:val="24"/>
          <w:szCs w:val="24"/>
          <w:lang w:val="id-ID"/>
        </w:rPr>
        <w:t>Ketercapaian target tidak hanya di rasakan ketika akan mengikuti perlombaan saja tetapi target juga di buat ketika sekolah mengadakan pementasan atau undangan dari diknas pendidikan, diknas pariwisata, sanggar dan komunitas yang menundang PPST SDN Purwantoro 2 Kota Malang untuk ikut andil dalam kegiatan yang di selenggarakan.</w:t>
      </w:r>
      <w:r w:rsidRPr="00CE40D3">
        <w:rPr>
          <w:sz w:val="24"/>
          <w:szCs w:val="24"/>
        </w:rPr>
        <w:t xml:space="preserve"> Berikut di lampirkan kegiatan program PPST sebagai undangan dan kegiatan di sekolah :</w:t>
      </w:r>
    </w:p>
    <w:p w:rsidR="004672E5" w:rsidRDefault="004672E5" w:rsidP="004672E5">
      <w:pPr>
        <w:keepNext/>
        <w:tabs>
          <w:tab w:val="left" w:pos="1350"/>
        </w:tabs>
        <w:spacing w:line="240" w:lineRule="auto"/>
        <w:jc w:val="center"/>
      </w:pPr>
      <w:r>
        <w:rPr>
          <w:noProof/>
          <w:sz w:val="24"/>
          <w:szCs w:val="24"/>
        </w:rPr>
        <w:drawing>
          <wp:inline distT="0" distB="0" distL="0" distR="0" wp14:anchorId="4EDF95ED" wp14:editId="728786BA">
            <wp:extent cx="2163908" cy="1440000"/>
            <wp:effectExtent l="0" t="0" r="8255" b="8255"/>
            <wp:docPr id="8" name="Picture 8" descr="IMG_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G_27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3908" cy="1440000"/>
                    </a:xfrm>
                    <a:prstGeom prst="rect">
                      <a:avLst/>
                    </a:prstGeom>
                    <a:noFill/>
                    <a:ln>
                      <a:noFill/>
                    </a:ln>
                  </pic:spPr>
                </pic:pic>
              </a:graphicData>
            </a:graphic>
          </wp:inline>
        </w:drawing>
      </w:r>
    </w:p>
    <w:p w:rsidR="004672E5" w:rsidRDefault="004672E5" w:rsidP="004672E5">
      <w:pPr>
        <w:pStyle w:val="Caption"/>
        <w:jc w:val="center"/>
        <w:rPr>
          <w:i w:val="0"/>
          <w:color w:val="auto"/>
          <w:sz w:val="24"/>
          <w:szCs w:val="24"/>
        </w:rPr>
      </w:pPr>
      <w:bookmarkStart w:id="10" w:name="_Toc44729266"/>
      <w:bookmarkStart w:id="11" w:name="_Toc44649485"/>
      <w:bookmarkStart w:id="12" w:name="_Toc44649451"/>
      <w:r>
        <w:rPr>
          <w:b/>
          <w:i w:val="0"/>
          <w:color w:val="auto"/>
          <w:sz w:val="24"/>
          <w:szCs w:val="24"/>
        </w:rPr>
        <w:t>Gambar 8.</w:t>
      </w:r>
      <w:r>
        <w:rPr>
          <w:i w:val="0"/>
          <w:color w:val="auto"/>
          <w:sz w:val="24"/>
          <w:szCs w:val="24"/>
        </w:rPr>
        <w:t xml:space="preserve"> Memperingati Hari Pahlawan dengan Teatrikal Hotel Yamato</w:t>
      </w:r>
      <w:bookmarkStart w:id="13" w:name="_Toc44596456"/>
      <w:r>
        <w:rPr>
          <w:i w:val="0"/>
          <w:color w:val="auto"/>
          <w:sz w:val="24"/>
          <w:szCs w:val="24"/>
        </w:rPr>
        <w:t xml:space="preserve"> (D/ST/2019)</w:t>
      </w:r>
      <w:bookmarkEnd w:id="10"/>
      <w:bookmarkEnd w:id="11"/>
      <w:bookmarkEnd w:id="12"/>
      <w:bookmarkEnd w:id="13"/>
    </w:p>
    <w:p w:rsidR="004672E5" w:rsidRDefault="004672E5" w:rsidP="004672E5">
      <w:pPr>
        <w:keepNext/>
        <w:tabs>
          <w:tab w:val="left" w:pos="1350"/>
        </w:tabs>
        <w:spacing w:line="360" w:lineRule="auto"/>
        <w:jc w:val="center"/>
      </w:pPr>
      <w:bookmarkStart w:id="14" w:name="_GoBack"/>
      <w:bookmarkEnd w:id="14"/>
      <w:r>
        <w:rPr>
          <w:noProof/>
          <w:sz w:val="24"/>
          <w:szCs w:val="24"/>
        </w:rPr>
        <w:drawing>
          <wp:inline distT="0" distB="0" distL="0" distR="0" wp14:anchorId="54488169" wp14:editId="7C996C16">
            <wp:extent cx="2565734" cy="1440000"/>
            <wp:effectExtent l="0" t="0" r="6350" b="8255"/>
            <wp:docPr id="11" name="Picture 11" descr="IMG_20191221_19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G_20191221_1953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5734" cy="1440000"/>
                    </a:xfrm>
                    <a:prstGeom prst="rect">
                      <a:avLst/>
                    </a:prstGeom>
                    <a:noFill/>
                    <a:ln>
                      <a:noFill/>
                    </a:ln>
                  </pic:spPr>
                </pic:pic>
              </a:graphicData>
            </a:graphic>
          </wp:inline>
        </w:drawing>
      </w:r>
    </w:p>
    <w:p w:rsidR="004672E5" w:rsidRPr="007F7ACF" w:rsidRDefault="004672E5" w:rsidP="004672E5">
      <w:pPr>
        <w:pStyle w:val="Caption"/>
        <w:spacing w:line="360" w:lineRule="auto"/>
        <w:jc w:val="center"/>
        <w:rPr>
          <w:i w:val="0"/>
          <w:color w:val="auto"/>
          <w:sz w:val="24"/>
          <w:szCs w:val="24"/>
        </w:rPr>
      </w:pPr>
      <w:bookmarkStart w:id="15" w:name="_Toc44729267"/>
      <w:bookmarkStart w:id="16" w:name="_Toc44649486"/>
      <w:bookmarkStart w:id="17" w:name="_Toc44649452"/>
      <w:r>
        <w:rPr>
          <w:b/>
          <w:i w:val="0"/>
          <w:color w:val="auto"/>
          <w:sz w:val="24"/>
          <w:szCs w:val="24"/>
        </w:rPr>
        <w:t xml:space="preserve">Gambar 9. </w:t>
      </w:r>
      <w:r>
        <w:fldChar w:fldCharType="begin"/>
      </w:r>
      <w:r>
        <w:rPr>
          <w:b/>
          <w:i w:val="0"/>
          <w:color w:val="auto"/>
          <w:sz w:val="24"/>
          <w:szCs w:val="24"/>
        </w:rPr>
        <w:instrText xml:space="preserve"> SEQ Gambar_3. \* ARABIC </w:instrText>
      </w:r>
      <w:r>
        <w:fldChar w:fldCharType="end"/>
      </w:r>
      <w:r>
        <w:rPr>
          <w:i w:val="0"/>
          <w:color w:val="auto"/>
          <w:sz w:val="24"/>
          <w:szCs w:val="24"/>
        </w:rPr>
        <w:t xml:space="preserve"> Wayang Wolak Walik di Nganjuk Jawa Timur (D/ST/2019)</w:t>
      </w:r>
      <w:bookmarkEnd w:id="15"/>
      <w:bookmarkEnd w:id="16"/>
      <w:bookmarkEnd w:id="17"/>
    </w:p>
    <w:p w:rsidR="00250F44" w:rsidRDefault="004672E5" w:rsidP="00250F44">
      <w:pPr>
        <w:widowControl/>
        <w:autoSpaceDE w:val="0"/>
        <w:autoSpaceDN w:val="0"/>
        <w:spacing w:line="360" w:lineRule="auto"/>
        <w:ind w:firstLine="567"/>
        <w:textAlignment w:val="auto"/>
        <w:rPr>
          <w:rFonts w:eastAsiaTheme="minorHAnsi"/>
          <w:sz w:val="24"/>
          <w:szCs w:val="24"/>
        </w:rPr>
      </w:pPr>
      <w:r w:rsidRPr="00CE40D3">
        <w:rPr>
          <w:sz w:val="24"/>
          <w:szCs w:val="24"/>
        </w:rPr>
        <w:lastRenderedPageBreak/>
        <w:t>Dari hasil penelitian menunjukkan bahwa (1) 75% pelaksanaan dan persiapan program berjalan dengan baik.  (2) Persiapan pelaksanan PPST dilakukan secara struktural dan telah di komunikasikan dengan baik. (3) Pelaksanaan Program telah menorehkan prestasi yakni Medali Perak selama 2 tahun berturut dan telah berhasil menarik perhatian masyarakat serta siswa untuk lebih mencintai kebudayaan.</w:t>
      </w:r>
      <w:r w:rsidR="00CE40D3" w:rsidRPr="00CE40D3">
        <w:rPr>
          <w:sz w:val="24"/>
          <w:szCs w:val="24"/>
        </w:rPr>
        <w:t xml:space="preserve"> Hasil penelitian lain, yang dilakukan </w:t>
      </w:r>
      <w:r w:rsidR="00A02EAD" w:rsidRPr="00CE40D3">
        <w:rPr>
          <w:sz w:val="24"/>
          <w:szCs w:val="24"/>
        </w:rPr>
        <w:t xml:space="preserve"> </w:t>
      </w:r>
      <w:r w:rsidR="00CE40D3" w:rsidRPr="00CE40D3">
        <w:rPr>
          <w:sz w:val="24"/>
          <w:szCs w:val="24"/>
          <w:lang w:val="id-ID"/>
        </w:rPr>
        <w:fldChar w:fldCharType="begin" w:fldLock="1"/>
      </w:r>
      <w:r w:rsidR="00CE40D3" w:rsidRPr="00CE40D3">
        <w:rPr>
          <w:sz w:val="24"/>
          <w:szCs w:val="24"/>
          <w:lang w:val="id-ID"/>
        </w:rPr>
        <w:instrText>ADDIN CSL_CITATION {"citationItems":[{"id":"ITEM-1","itemData":{"DOI":"10.26740/ja.v2n2.p34-39","ISSN":"2460-5514","abstract":"Kegiatan pengabdian masyarakat ini didasarkan pada upaya dari Pemerintah Provinsi Jawa Timur dalam rangka melestarikan seni tradisional dari kepunahan dengan memperkenalkan seni tradisional untuk siswa melalui studio seni tari di sekolah-sekolah di Jawa Timur. Pendirian program Pengembangan dan Peningkatan Seni Tradisonal (PPST) untuk menyediakan media belajar dan penghargaan bagi siswa dalam seni tari tradisional. Tujuan dalam penulisan artikel ini adalah untuk mengetahui model kepemimpinan kepala sekolah dalam PPST jenjang Sekolah Dasar, SMP, dan SMA di Jawa Timur serta konsep kepemimpinan transformasional Ki Hajar Dewantara dalam memenuhi program pengembangan dan peningkatan seni tradisional di Jawa Timur. Metode yang dilakukan dengan menggunakan pendekatan kualitatif. Teknik pengumpulan data dilakukan dengan metode wawancara, observasi, dan dokumentasi yang dilaksanakan dengan memberikan materi pelatihan tentang pengembangan dan peningkatan seni tari tradisional. Hasil dari kegiatan ini, terdapat peran strategis kepala sekolah dalam mengembangkan dan melestarikan seni tari tradisional dilihat dari bentuk kepemimpinan transformasional dan kepemimpinan pendidikan Ki Hadjar Dewantara.","author":[{"dropping-particle":"","family":"Karoso","given":"Subianto","non-dropping-particle":"","parse-names":false,"suffix":""},{"dropping-particle":"","family":"Trihantoyo","given":"Syunu","non-dropping-particle":"","parse-names":false,"suffix":""}],"container-title":"Jurnal ABDI","id":"ITEM-1","issue":"2","issued":{"date-parts":[["2017"]]},"page":"34","title":"Kepemimpinan Kepala Sekolah Dalam Pelaksanaan Program Pengembangan Dan Peningkatan Seni Tradisional Jenjang Sd, Smp, Dan Sma Di Provinsi Jawa Timur","type":"article-journal","volume":"2"},"suppress-author":1,"uris":["http://www.mendeley.com/documents/?uuid=85728458-405d-417a-9c7e-36062f52d362"]}],"mendeley":{"formattedCitation":"(2017)","manualFormatting":" Karoso &amp; Trihayanto (2017)","plainTextFormattedCitation":"(2017)","previouslyFormattedCitation":"(2017)"},"properties":{"noteIndex":0},"schema":"https://github.com/citation-style-language/schema/raw/master/csl-citation.json"}</w:instrText>
      </w:r>
      <w:r w:rsidR="00CE40D3" w:rsidRPr="00CE40D3">
        <w:rPr>
          <w:sz w:val="24"/>
          <w:szCs w:val="24"/>
          <w:lang w:val="id-ID"/>
        </w:rPr>
        <w:fldChar w:fldCharType="separate"/>
      </w:r>
      <w:r w:rsidR="00CE40D3" w:rsidRPr="00CE40D3">
        <w:rPr>
          <w:noProof/>
          <w:sz w:val="24"/>
          <w:szCs w:val="24"/>
          <w:lang w:val="id-ID"/>
        </w:rPr>
        <w:t>Karoso &amp; Trihayanto (2017)</w:t>
      </w:r>
      <w:r w:rsidR="00CE40D3" w:rsidRPr="00CE40D3">
        <w:rPr>
          <w:sz w:val="24"/>
          <w:szCs w:val="24"/>
          <w:lang w:val="id-ID"/>
        </w:rPr>
        <w:fldChar w:fldCharType="end"/>
      </w:r>
      <w:r w:rsidR="00CE40D3" w:rsidRPr="00CE40D3">
        <w:rPr>
          <w:sz w:val="24"/>
          <w:szCs w:val="24"/>
        </w:rPr>
        <w:t xml:space="preserve"> menunjukkan hasil </w:t>
      </w:r>
      <w:r w:rsidR="00CE40D3" w:rsidRPr="00CE40D3">
        <w:rPr>
          <w:rFonts w:eastAsiaTheme="minorHAnsi"/>
          <w:sz w:val="24"/>
          <w:szCs w:val="24"/>
        </w:rPr>
        <w:t>dalam menjamin terlaksananya program PPST di lembaga sekolah yang berkelanjutan dan berprestasi harus dikendalikan oleh seorang kepala sekolah. Kepala</w:t>
      </w:r>
      <w:r w:rsidR="004C5E67">
        <w:rPr>
          <w:rFonts w:eastAsiaTheme="minorHAnsi"/>
          <w:sz w:val="24"/>
          <w:szCs w:val="24"/>
        </w:rPr>
        <w:t xml:space="preserve"> sekolah yang menerapkan </w:t>
      </w:r>
      <w:r w:rsidR="00CE40D3" w:rsidRPr="00CE40D3">
        <w:rPr>
          <w:rFonts w:eastAsiaTheme="minorHAnsi"/>
          <w:sz w:val="24"/>
          <w:szCs w:val="24"/>
        </w:rPr>
        <w:t>konsep kepemimpinan transformasional dengan memegang teguh ajaran Ki Hajar Dewantara diharapkan dapat membuat pelaksanaan program PPST lebih hidup untuk kegiatan seni dan bisa mendapatkan prestasi di bidang seni</w:t>
      </w:r>
      <w:r w:rsidR="004C5E67">
        <w:rPr>
          <w:rFonts w:eastAsiaTheme="minorHAnsi"/>
          <w:sz w:val="24"/>
          <w:szCs w:val="24"/>
        </w:rPr>
        <w:t xml:space="preserve">. </w:t>
      </w:r>
    </w:p>
    <w:p w:rsidR="00250F44" w:rsidRDefault="00B22298" w:rsidP="00250F44">
      <w:pPr>
        <w:widowControl/>
        <w:autoSpaceDE w:val="0"/>
        <w:autoSpaceDN w:val="0"/>
        <w:spacing w:line="360" w:lineRule="auto"/>
        <w:ind w:firstLine="567"/>
        <w:textAlignment w:val="auto"/>
        <w:rPr>
          <w:rFonts w:eastAsiaTheme="minorHAnsi"/>
          <w:sz w:val="24"/>
          <w:szCs w:val="24"/>
        </w:rPr>
      </w:pPr>
      <w:r w:rsidRPr="00CE40D3">
        <w:rPr>
          <w:sz w:val="24"/>
          <w:szCs w:val="24"/>
        </w:rPr>
        <w:t xml:space="preserve">Pada pelaksanaan program PPST memiliki unsur-unsur seni yang menunjang, salah satu unsur penunjang yang utama adalah  3 bidang yang berpengaruh. Bidang-bidang seni tersebut diantaranya adalah Seni Karawitan, Seni Tari dan Seni Peran. Pelaksanaan bidang-bidang seni tersebut telah di beberkan oleh peneliti sebagai berikut : </w:t>
      </w:r>
    </w:p>
    <w:p w:rsidR="00250F44" w:rsidRDefault="00611024" w:rsidP="00250F44">
      <w:pPr>
        <w:widowControl/>
        <w:autoSpaceDE w:val="0"/>
        <w:autoSpaceDN w:val="0"/>
        <w:spacing w:line="360" w:lineRule="auto"/>
        <w:ind w:firstLine="567"/>
        <w:textAlignment w:val="auto"/>
        <w:rPr>
          <w:rFonts w:eastAsiaTheme="minorHAnsi"/>
          <w:sz w:val="24"/>
          <w:szCs w:val="24"/>
        </w:rPr>
      </w:pPr>
      <w:r w:rsidRPr="004672E5">
        <w:rPr>
          <w:sz w:val="24"/>
          <w:szCs w:val="24"/>
        </w:rPr>
        <w:t xml:space="preserve">Kegiatan ekstrakurikuler seni karawitan di SDN Purwantoro 2 Kota Malang khususnya pada program PPST menggunakan model </w:t>
      </w:r>
      <w:r w:rsidRPr="004672E5">
        <w:rPr>
          <w:i/>
          <w:sz w:val="24"/>
          <w:szCs w:val="24"/>
        </w:rPr>
        <w:t xml:space="preserve">Discovery Learning </w:t>
      </w:r>
      <w:r w:rsidRPr="004672E5">
        <w:rPr>
          <w:sz w:val="24"/>
          <w:szCs w:val="24"/>
        </w:rPr>
        <w:t xml:space="preserve">yang terlihat dari guru membebaskan siswa untuk berkreasi, dengan pola musik tradisional sederhana dan bermain dengan rasa yang sudah di pahami. Guru menggunakan metode demonstrasi untuk membimbing siswanya dalam model </w:t>
      </w:r>
      <w:r w:rsidRPr="004672E5">
        <w:rPr>
          <w:i/>
          <w:sz w:val="24"/>
          <w:szCs w:val="24"/>
        </w:rPr>
        <w:t>Discovery Learnig,</w:t>
      </w:r>
      <w:r w:rsidRPr="004672E5">
        <w:rPr>
          <w:sz w:val="24"/>
          <w:szCs w:val="24"/>
        </w:rPr>
        <w:t xml:space="preserve"> Joolingen dalam  </w:t>
      </w:r>
      <w:r w:rsidRPr="004672E5">
        <w:rPr>
          <w:sz w:val="24"/>
          <w:szCs w:val="24"/>
        </w:rPr>
        <w:fldChar w:fldCharType="begin" w:fldLock="1"/>
      </w:r>
      <w:r w:rsidRPr="004672E5">
        <w:rPr>
          <w:sz w:val="24"/>
          <w:szCs w:val="24"/>
        </w:rPr>
        <w:instrText>ADDIN CSL_CITATION {"citationItems":[{"id":"ITEM-1","itemData":{"DOI":"10.1093/brain/awt103","ISSN":"0006-8950","abstract":"Penelitian ini bertujuan untuk mengetahui perbedaan hasil belajar IPA antara kelompok siswa yang mengikuti pembelajaran dengan menggunakan model discovery learning dengan model konvensional, dengan melibatkan minat belajar pada siswa kelas V Sekolah Dasar di Desa Bontihing, Kecamatan Kubutambahan pada tahun pelajaran 2013/2014. Jenis penelitian ini adalah penelitian eksperimen semu. Data dikumpulkan dengan menggunakan metode kuisioner untuk mengukur minat belajar dan tes untuk mengukur hasil belajar. Selanjutnya data tersebut dianalisis dianalisis menggunakan ANAVA dua jalur. Berdasarkan hasil analisis data diperoleh: 1) Terdapat perbedaan hasil belajar IPA antara kelompok siswa yang mengikuti pembelajaran dengan model discovery learning dan kelompok siswa yang mengikuti pembelajaran dengan pembelajaran konvensional. 2) Terdapat interaksi antara model pembelajaran dan minat terhadap hasil belajar IPA siswa. 3) Pada kelompok siswa yang memiliki minat tinggi, terdapat perbedaan hasil belajar IPA antara kelompok siswa yang mengikuti pembelajaran dengan model discovery learning dengan kelompok siswa yang mengikuti pembelajaran dengan pembelajaran konvensional. 4) Pada kelompok siswa yang memiliki minat rendah, tidak terdapat perbedaan hasil belajar IPA antara kelompok siswa yang mengikuti pembelajaran dengan model discovery learning dan kelompok siswa yang mengikuti pembelajaran dengan pembelajaran konvensional. Sehingga disimpulkan bahwa model pembelajaran discovery learning dan minat belajar berpengaruh terhadap hasil belajar IPA siswa","author":[{"dropping-particle":"","family":"Putrayasa","given":"I Made","non-dropping-particle":"","parse-names":false,"suffix":""},{"dropping-particle":"","family":"Syahruddin","given":"H.","non-dropping-particle":"","parse-names":false,"suffix":""},{"dropping-particle":"","family":"Mergunayasa","given":"I Gede","non-dropping-particle":"","parse-names":false,"suffix":""}],"container-title":"Jurnal Mimbar PGSD Universitas Pendidikan Ganesha","id":"ITEM-1","issue":"1","issued":{"date-parts":[["2014"]]},"page":"1-11","title":"Pengaruh Model Pembelajaran Discovery Learning Dan Minat Belajar Terhadap Hasil Belajar Ipa Siswa","type":"article-journal","volume":"2"},"uris":["http://www.mendeley.com/documents/?uuid=23083f4e-8c14-4207-87a6-06095f3c0730"]}],"mendeley":{"formattedCitation":"(Putrayasa, Syahruddin, and Mergunayasa 2014)","manualFormatting":"(Mergunayasa, dkk 2014)","plainTextFormattedCitation":"(Putrayasa, Syahruddin, and Mergunayasa 2014)","previouslyFormattedCitation":"(Putrayasa, Syahruddin, and Mergunayasa 2014)"},"properties":{"noteIndex":0},"schema":"https://github.com/citation-style-language/schema/raw/master/csl-citation.json"}</w:instrText>
      </w:r>
      <w:r w:rsidRPr="004672E5">
        <w:rPr>
          <w:sz w:val="24"/>
          <w:szCs w:val="24"/>
        </w:rPr>
        <w:fldChar w:fldCharType="separate"/>
      </w:r>
      <w:r w:rsidRPr="004672E5">
        <w:rPr>
          <w:noProof/>
          <w:sz w:val="24"/>
          <w:szCs w:val="24"/>
        </w:rPr>
        <w:t>(Mergunayasa</w:t>
      </w:r>
      <w:r w:rsidRPr="004672E5">
        <w:rPr>
          <w:noProof/>
          <w:sz w:val="24"/>
          <w:szCs w:val="24"/>
          <w:lang w:val="id-ID"/>
        </w:rPr>
        <w:t>, dkk</w:t>
      </w:r>
      <w:r w:rsidRPr="004672E5">
        <w:rPr>
          <w:noProof/>
          <w:sz w:val="24"/>
          <w:szCs w:val="24"/>
        </w:rPr>
        <w:t xml:space="preserve"> 2014)</w:t>
      </w:r>
      <w:r w:rsidRPr="004672E5">
        <w:rPr>
          <w:sz w:val="24"/>
          <w:szCs w:val="24"/>
        </w:rPr>
        <w:fldChar w:fldCharType="end"/>
      </w:r>
      <w:r w:rsidRPr="004672E5">
        <w:rPr>
          <w:sz w:val="24"/>
          <w:szCs w:val="24"/>
          <w:lang w:val="id-ID"/>
        </w:rPr>
        <w:t xml:space="preserve"> </w:t>
      </w:r>
      <w:r w:rsidRPr="004672E5">
        <w:rPr>
          <w:sz w:val="24"/>
          <w:szCs w:val="24"/>
        </w:rPr>
        <w:t>menjelaskan bahwa “discovery learning adalah</w:t>
      </w:r>
      <w:r w:rsidR="00292E78" w:rsidRPr="004672E5">
        <w:rPr>
          <w:sz w:val="24"/>
          <w:szCs w:val="24"/>
        </w:rPr>
        <w:t xml:space="preserve"> </w:t>
      </w:r>
      <w:r w:rsidRPr="004672E5">
        <w:rPr>
          <w:sz w:val="24"/>
          <w:szCs w:val="24"/>
        </w:rPr>
        <w:t xml:space="preserve">suatu tipe pembelajaran dimana siswa membangun pengetahuan mereka sendiri dengan mengadakan suatu percobaan dan menemukan sebuah prinsip dari hasil percobaan tersebut”. “Discovery learning merupakan komponen dari praktek pendidikan yang meliputi metode mengajar yang memajukan cara belajar aktif, berorientasi pada proses, mengarahkan sendiri dan reflektif” </w:t>
      </w:r>
      <w:r w:rsidRPr="004672E5">
        <w:rPr>
          <w:sz w:val="24"/>
          <w:szCs w:val="24"/>
        </w:rPr>
        <w:fldChar w:fldCharType="begin" w:fldLock="1"/>
      </w:r>
      <w:r w:rsidRPr="004672E5">
        <w:rPr>
          <w:sz w:val="24"/>
          <w:szCs w:val="24"/>
        </w:rPr>
        <w:instrText>ADDIN CSL_CITATION {"citationItems":[{"id":"ITEM-1","itemData":{"author":[{"dropping-particle":"","family":"Buang Suryosubroto","given":"","non-dropping-particle":"","parse-names":false,"suffix":""}],"id":"ITEM-1","issued":{"date-parts":[["2002"]]},"publisher":"pT. Rineka Cipta","title":"Proses belajar mengajar di sekolah wawasan baru : beberapa metode pendukung dan beberapa komponen layanan khusus","type":"book"},"uris":["http://www.mendeley.com/documents/?uuid=f3e12349-e481-440d-8987-2cec45c3172e"]}],"mendeley":{"formattedCitation":"(Buang Suryosubroto 2002)","manualFormatting":"(Suryosubroto, 2002)","plainTextFormattedCitation":"(Buang Suryosubroto 2002)","previouslyFormattedCitation":"(Buang Suryosubroto 2002)"},"properties":{"noteIndex":0},"schema":"https://github.com/citation-style-language/schema/raw/master/csl-citation.json"}</w:instrText>
      </w:r>
      <w:r w:rsidRPr="004672E5">
        <w:rPr>
          <w:sz w:val="24"/>
          <w:szCs w:val="24"/>
        </w:rPr>
        <w:fldChar w:fldCharType="separate"/>
      </w:r>
      <w:r w:rsidRPr="004672E5">
        <w:rPr>
          <w:noProof/>
          <w:sz w:val="24"/>
          <w:szCs w:val="24"/>
        </w:rPr>
        <w:t>(Suryosubroto</w:t>
      </w:r>
      <w:r w:rsidRPr="004672E5">
        <w:rPr>
          <w:noProof/>
          <w:sz w:val="24"/>
          <w:szCs w:val="24"/>
          <w:lang w:val="id-ID"/>
        </w:rPr>
        <w:t>,</w:t>
      </w:r>
      <w:r w:rsidRPr="004672E5">
        <w:rPr>
          <w:noProof/>
          <w:sz w:val="24"/>
          <w:szCs w:val="24"/>
        </w:rPr>
        <w:t xml:space="preserve"> 2012)</w:t>
      </w:r>
      <w:r w:rsidRPr="004672E5">
        <w:rPr>
          <w:sz w:val="24"/>
          <w:szCs w:val="24"/>
        </w:rPr>
        <w:fldChar w:fldCharType="end"/>
      </w:r>
    </w:p>
    <w:p w:rsidR="00147D1F" w:rsidRPr="00250F44" w:rsidRDefault="00611024" w:rsidP="00250F44">
      <w:pPr>
        <w:widowControl/>
        <w:autoSpaceDE w:val="0"/>
        <w:autoSpaceDN w:val="0"/>
        <w:spacing w:line="360" w:lineRule="auto"/>
        <w:ind w:firstLine="567"/>
        <w:textAlignment w:val="auto"/>
        <w:rPr>
          <w:rFonts w:eastAsiaTheme="minorHAnsi"/>
          <w:sz w:val="24"/>
          <w:szCs w:val="24"/>
        </w:rPr>
      </w:pPr>
      <w:r w:rsidRPr="00147D1F">
        <w:rPr>
          <w:sz w:val="24"/>
          <w:szCs w:val="24"/>
          <w:lang w:val="id-ID"/>
        </w:rPr>
        <w:t xml:space="preserve">Kegiatan pelaksanan pembelajaran seni karawitan di SDN Purwantoro 2 Kota Malang bertumpu </w:t>
      </w:r>
      <w:r w:rsidR="00885EAB" w:rsidRPr="00147D1F">
        <w:rPr>
          <w:sz w:val="24"/>
          <w:szCs w:val="24"/>
        </w:rPr>
        <w:t xml:space="preserve"> </w:t>
      </w:r>
      <w:r w:rsidRPr="00147D1F">
        <w:rPr>
          <w:sz w:val="24"/>
          <w:szCs w:val="24"/>
          <w:lang w:val="id-ID"/>
        </w:rPr>
        <w:t>pada tiga tahapa</w:t>
      </w:r>
      <w:r w:rsidR="007C6831" w:rsidRPr="00147D1F">
        <w:rPr>
          <w:sz w:val="24"/>
          <w:szCs w:val="24"/>
          <w:lang w:val="id-ID"/>
        </w:rPr>
        <w:t>n utama yang bersifat universal</w:t>
      </w:r>
      <w:r w:rsidR="007C6831" w:rsidRPr="00147D1F">
        <w:rPr>
          <w:sz w:val="24"/>
          <w:szCs w:val="24"/>
        </w:rPr>
        <w:t xml:space="preserve">, </w:t>
      </w:r>
      <w:r w:rsidRPr="00147D1F">
        <w:rPr>
          <w:sz w:val="24"/>
          <w:szCs w:val="24"/>
          <w:lang w:val="id-ID"/>
        </w:rPr>
        <w:t>yaitu tahap pendahuluan</w:t>
      </w:r>
      <w:r w:rsidRPr="00147D1F">
        <w:rPr>
          <w:sz w:val="24"/>
          <w:szCs w:val="24"/>
        </w:rPr>
        <w:t xml:space="preserve"> yang di mulai dengan menyiampkan alat musik hingga memeberikan materi serta selalu menyampaikan tujuan pembelajaran</w:t>
      </w:r>
      <w:r w:rsidR="007C6831" w:rsidRPr="00147D1F">
        <w:rPr>
          <w:sz w:val="24"/>
          <w:szCs w:val="24"/>
        </w:rPr>
        <w:t>.</w:t>
      </w:r>
      <w:r w:rsidR="00147D1F" w:rsidRPr="00147D1F">
        <w:rPr>
          <w:sz w:val="24"/>
          <w:szCs w:val="24"/>
        </w:rPr>
        <w:t xml:space="preserve"> Tentang kegiatan awal juga dilakukan penelitian </w:t>
      </w:r>
      <w:r w:rsidR="00147D1F" w:rsidRPr="00147D1F">
        <w:rPr>
          <w:b/>
          <w:sz w:val="24"/>
          <w:szCs w:val="24"/>
        </w:rPr>
        <w:fldChar w:fldCharType="begin" w:fldLock="1"/>
      </w:r>
      <w:r w:rsidR="00147D1F" w:rsidRPr="00147D1F">
        <w:rPr>
          <w:b/>
          <w:sz w:val="24"/>
          <w:szCs w:val="24"/>
        </w:rPr>
        <w:instrText>ADDIN CSL_CITATION {"citationItems":[{"id":"ITEM-1","itemData":{"author":[{"dropping-particle":"","family":"Agraeni Lollah","given":"","non-dropping-particle":"","parse-names":false,"suffix":""}],"id":"ITEM-1","issued":{"date-parts":[["2018"]]},"publisher":"Universitas Muhammadiyah Malang","title":"Implementasi Pendidikan “Kearifan Lokal Malang” Pada Ektrakurikuler Tari Topeng Bapang dan Karawitan Jawa di SD Taman Muda 02 Malang","type":"thesis"},"uris":["http://www.mendeley.com/documents/?uuid=b9f2a13e-48d6-4303-b238-7fc1ca3d89d0"]}],"mendeley":{"formattedCitation":"(Agraeni Lollah 2018)","plainTextFormattedCitation":"(Agraeni Lollah 2018)","previouslyFormattedCitation":"(Agraeni Lollah 2018)"},"properties":{"noteIndex":0},"schema":"https://github.com/citation-style-language/schema/raw/master/csl-citation.json"}</w:instrText>
      </w:r>
      <w:r w:rsidR="00147D1F" w:rsidRPr="00147D1F">
        <w:rPr>
          <w:b/>
          <w:sz w:val="24"/>
          <w:szCs w:val="24"/>
        </w:rPr>
        <w:fldChar w:fldCharType="separate"/>
      </w:r>
      <w:r w:rsidR="00147D1F" w:rsidRPr="00147D1F">
        <w:rPr>
          <w:noProof/>
          <w:sz w:val="24"/>
          <w:szCs w:val="24"/>
        </w:rPr>
        <w:t>(Agraeni Lollah 2018)</w:t>
      </w:r>
      <w:r w:rsidR="00147D1F" w:rsidRPr="00147D1F">
        <w:rPr>
          <w:b/>
          <w:sz w:val="24"/>
          <w:szCs w:val="24"/>
        </w:rPr>
        <w:fldChar w:fldCharType="end"/>
      </w:r>
      <w:r w:rsidR="00147D1F" w:rsidRPr="00147D1F">
        <w:rPr>
          <w:b/>
          <w:sz w:val="24"/>
          <w:szCs w:val="24"/>
        </w:rPr>
        <w:t xml:space="preserve"> </w:t>
      </w:r>
      <w:r w:rsidR="00147D1F" w:rsidRPr="00147D1F">
        <w:rPr>
          <w:sz w:val="24"/>
          <w:szCs w:val="24"/>
        </w:rPr>
        <w:t>perencanaan dalam ekstrakurikuler karawitan Jawa (</w:t>
      </w:r>
      <w:r w:rsidR="00147D1F" w:rsidRPr="00147D1F">
        <w:rPr>
          <w:i/>
          <w:sz w:val="24"/>
          <w:szCs w:val="24"/>
        </w:rPr>
        <w:t xml:space="preserve">Gendhing </w:t>
      </w:r>
      <w:r w:rsidR="00147D1F" w:rsidRPr="00147D1F">
        <w:rPr>
          <w:sz w:val="24"/>
          <w:szCs w:val="24"/>
        </w:rPr>
        <w:t xml:space="preserve">Malangan) di SD Taman Muda 02 Malang sudah dilakukan dengan baik oleh guru ekstrakurikuler karawitan Jawa. Guru ekstrakurikuler mempersiapkan perencanaan tertulis berupa jurnal kegiatan, membuat konsep </w:t>
      </w:r>
      <w:r w:rsidR="00147D1F" w:rsidRPr="00147D1F">
        <w:rPr>
          <w:sz w:val="24"/>
          <w:szCs w:val="24"/>
        </w:rPr>
        <w:lastRenderedPageBreak/>
        <w:t xml:space="preserve">terkait dengan materi yang akan diajarkan, mempersiapkan peralatan (alat tulis). Untuk penataan alat-alat </w:t>
      </w:r>
      <w:r w:rsidR="00147D1F" w:rsidRPr="00147D1F">
        <w:rPr>
          <w:i/>
          <w:sz w:val="24"/>
          <w:szCs w:val="24"/>
        </w:rPr>
        <w:t>gamelan</w:t>
      </w:r>
      <w:r w:rsidR="00147D1F" w:rsidRPr="00147D1F">
        <w:rPr>
          <w:sz w:val="24"/>
          <w:szCs w:val="24"/>
        </w:rPr>
        <w:t xml:space="preserve"> sudah dilakukan oleh sekolah maka guru dan siswa dapat langsung menggunakannya untuk kegiatan pembelajaran.</w:t>
      </w:r>
      <w:r w:rsidR="007C6831" w:rsidRPr="00147D1F">
        <w:rPr>
          <w:sz w:val="24"/>
          <w:szCs w:val="24"/>
        </w:rPr>
        <w:t xml:space="preserve"> </w:t>
      </w:r>
    </w:p>
    <w:p w:rsidR="00FF0AEA" w:rsidRPr="00A02EAD" w:rsidRDefault="007C6831" w:rsidP="00F60425">
      <w:pPr>
        <w:tabs>
          <w:tab w:val="left" w:pos="1276"/>
        </w:tabs>
        <w:spacing w:line="360" w:lineRule="auto"/>
        <w:ind w:firstLine="567"/>
        <w:rPr>
          <w:sz w:val="24"/>
          <w:szCs w:val="24"/>
        </w:rPr>
      </w:pPr>
      <w:r w:rsidRPr="00147D1F">
        <w:rPr>
          <w:sz w:val="24"/>
          <w:szCs w:val="24"/>
        </w:rPr>
        <w:t>T</w:t>
      </w:r>
      <w:r w:rsidR="00611024" w:rsidRPr="00147D1F">
        <w:rPr>
          <w:sz w:val="24"/>
          <w:szCs w:val="24"/>
          <w:lang w:val="id-ID"/>
        </w:rPr>
        <w:t>ahap kegiatan inti</w:t>
      </w:r>
      <w:r w:rsidR="00611024" w:rsidRPr="00147D1F">
        <w:rPr>
          <w:sz w:val="24"/>
          <w:szCs w:val="24"/>
        </w:rPr>
        <w:t xml:space="preserve"> dilakukan dengan motede </w:t>
      </w:r>
      <w:r w:rsidR="00611024" w:rsidRPr="00147D1F">
        <w:rPr>
          <w:i/>
          <w:sz w:val="24"/>
          <w:szCs w:val="24"/>
        </w:rPr>
        <w:t>discovery lerning</w:t>
      </w:r>
      <w:r w:rsidR="00611024" w:rsidRPr="00147D1F">
        <w:rPr>
          <w:sz w:val="24"/>
          <w:szCs w:val="24"/>
        </w:rPr>
        <w:t xml:space="preserve"> yang membeskan siswa untuk perkerasi tetapi dalam pendampingan dan ada pada sebuah target ketercapaian pembelajaran, guru selalu menanamkan pendidikan kedisplinan dan tanggung jawab agar</w:t>
      </w:r>
      <w:r w:rsidRPr="00147D1F">
        <w:rPr>
          <w:sz w:val="24"/>
          <w:szCs w:val="24"/>
        </w:rPr>
        <w:t xml:space="preserve"> pembelajaran berjalan sesuai d</w:t>
      </w:r>
      <w:r w:rsidR="00611024" w:rsidRPr="00147D1F">
        <w:rPr>
          <w:sz w:val="24"/>
          <w:szCs w:val="24"/>
        </w:rPr>
        <w:t>e</w:t>
      </w:r>
      <w:r w:rsidRPr="00147D1F">
        <w:rPr>
          <w:sz w:val="24"/>
          <w:szCs w:val="24"/>
        </w:rPr>
        <w:t>n</w:t>
      </w:r>
      <w:r w:rsidR="00611024" w:rsidRPr="00147D1F">
        <w:rPr>
          <w:sz w:val="24"/>
          <w:szCs w:val="24"/>
        </w:rPr>
        <w:t>gan target</w:t>
      </w:r>
      <w:r w:rsidRPr="00147D1F">
        <w:rPr>
          <w:sz w:val="24"/>
          <w:szCs w:val="24"/>
        </w:rPr>
        <w:t xml:space="preserve">. </w:t>
      </w:r>
      <w:r w:rsidR="00147D1F" w:rsidRPr="00147D1F">
        <w:rPr>
          <w:sz w:val="24"/>
          <w:szCs w:val="24"/>
        </w:rPr>
        <w:t xml:space="preserve">Pada penelitian pelaksanan ekstrakurikuler seni karawitan </w:t>
      </w:r>
      <w:r w:rsidR="008C2133">
        <w:rPr>
          <w:sz w:val="24"/>
          <w:szCs w:val="24"/>
        </w:rPr>
        <w:t>dilakukan</w:t>
      </w:r>
      <w:r w:rsidR="00147D1F" w:rsidRPr="00147D1F">
        <w:rPr>
          <w:sz w:val="24"/>
          <w:szCs w:val="24"/>
        </w:rPr>
        <w:t xml:space="preserve"> </w:t>
      </w:r>
      <w:r w:rsidR="00147D1F" w:rsidRPr="00147D1F">
        <w:rPr>
          <w:b/>
          <w:sz w:val="24"/>
          <w:szCs w:val="24"/>
        </w:rPr>
        <w:fldChar w:fldCharType="begin" w:fldLock="1"/>
      </w:r>
      <w:r w:rsidR="00147D1F" w:rsidRPr="00147D1F">
        <w:rPr>
          <w:b/>
          <w:sz w:val="24"/>
          <w:szCs w:val="24"/>
        </w:rPr>
        <w:instrText>ADDIN CSL_CITATION {"citationItems":[{"id":"ITEM-1","itemData":{"author":[{"dropping-particle":"","family":"Agraeni Lollah","given":"","non-dropping-particle":"","parse-names":false,"suffix":""}],"id":"ITEM-1","issued":{"date-parts":[["2018"]]},"publisher":"Universitas Muhammadiyah Malang","title":"Implementasi Pendidikan “Kearifan Lokal Malang” Pada Ektrakurikuler Tari Topeng Bapang dan Karawitan Jawa di SD Taman Muda 02 Malang","type":"thesis"},"uris":["http://www.mendeley.com/documents/?uuid=b9f2a13e-48d6-4303-b238-7fc1ca3d89d0"]}],"mendeley":{"formattedCitation":"(Agraeni Lollah 2018)","plainTextFormattedCitation":"(Agraeni Lollah 2018)","previouslyFormattedCitation":"(Agraeni Lollah 2018)"},"properties":{"noteIndex":0},"schema":"https://github.com/citation-style-language/schema/raw/master/csl-citation.json"}</w:instrText>
      </w:r>
      <w:r w:rsidR="00147D1F" w:rsidRPr="00147D1F">
        <w:rPr>
          <w:b/>
          <w:sz w:val="24"/>
          <w:szCs w:val="24"/>
        </w:rPr>
        <w:fldChar w:fldCharType="separate"/>
      </w:r>
      <w:r w:rsidR="00147D1F" w:rsidRPr="00147D1F">
        <w:rPr>
          <w:noProof/>
          <w:sz w:val="24"/>
          <w:szCs w:val="24"/>
        </w:rPr>
        <w:t>(Agraeni Lollah 2018)</w:t>
      </w:r>
      <w:r w:rsidR="00147D1F" w:rsidRPr="00147D1F">
        <w:rPr>
          <w:b/>
          <w:sz w:val="24"/>
          <w:szCs w:val="24"/>
        </w:rPr>
        <w:fldChar w:fldCharType="end"/>
      </w:r>
      <w:r w:rsidR="00147D1F" w:rsidRPr="00147D1F">
        <w:rPr>
          <w:b/>
          <w:sz w:val="24"/>
          <w:szCs w:val="24"/>
        </w:rPr>
        <w:t xml:space="preserve"> </w:t>
      </w:r>
      <w:r w:rsidR="00147D1F" w:rsidRPr="00147D1F">
        <w:rPr>
          <w:sz w:val="24"/>
          <w:szCs w:val="24"/>
        </w:rPr>
        <w:t xml:space="preserve">Kegiatan pelaksanaan yakni melaksanakan kegiatan sesuai dengan rencana. Berdasarkan hasil penelitian di SD Taman Muda 02 Malang yang melaksanakan kegiatan ekstrakurikuler Karawitan Jawa sebagai salah satu upaya sekolah untuk menumbuhkan karakter siswa. Sehingga siswa memiliki olah rasa, karsa yang halus. Ekstrakurikuler Karawitan Jawa sebagai salah satu kegiatan ektrakurikuler kesenian mengenalkan suatu kearifan Lokal Malang dengan mengajarkan </w:t>
      </w:r>
      <w:r w:rsidR="00147D1F" w:rsidRPr="00147D1F">
        <w:rPr>
          <w:i/>
          <w:sz w:val="24"/>
          <w:szCs w:val="24"/>
        </w:rPr>
        <w:t xml:space="preserve">Gendhing </w:t>
      </w:r>
      <w:r w:rsidR="00147D1F" w:rsidRPr="00147D1F">
        <w:rPr>
          <w:sz w:val="24"/>
          <w:szCs w:val="24"/>
        </w:rPr>
        <w:t>Malangan (</w:t>
      </w:r>
      <w:r w:rsidR="00147D1F" w:rsidRPr="00147D1F">
        <w:rPr>
          <w:i/>
          <w:sz w:val="24"/>
          <w:szCs w:val="24"/>
        </w:rPr>
        <w:t>Eling-Eling Wetan</w:t>
      </w:r>
      <w:r w:rsidR="00147D1F" w:rsidRPr="00147D1F">
        <w:rPr>
          <w:sz w:val="24"/>
          <w:szCs w:val="24"/>
        </w:rPr>
        <w:t xml:space="preserve"> dan </w:t>
      </w:r>
      <w:r w:rsidR="00147D1F" w:rsidRPr="00147D1F">
        <w:rPr>
          <w:i/>
          <w:sz w:val="24"/>
          <w:szCs w:val="24"/>
        </w:rPr>
        <w:t xml:space="preserve">Gendhing </w:t>
      </w:r>
      <w:r w:rsidR="00147D1F" w:rsidRPr="00147D1F">
        <w:rPr>
          <w:sz w:val="24"/>
          <w:szCs w:val="24"/>
        </w:rPr>
        <w:t>Tari Bapang) yang bertujuan untuk melestarikan budaya khas Malang.</w:t>
      </w:r>
      <w:r w:rsidR="00F60425">
        <w:rPr>
          <w:sz w:val="24"/>
          <w:szCs w:val="24"/>
        </w:rPr>
        <w:t xml:space="preserve"> </w:t>
      </w:r>
      <w:r w:rsidRPr="008C2133">
        <w:rPr>
          <w:sz w:val="24"/>
          <w:szCs w:val="24"/>
        </w:rPr>
        <w:t>D</w:t>
      </w:r>
      <w:r w:rsidR="00611024" w:rsidRPr="008C2133">
        <w:rPr>
          <w:sz w:val="24"/>
          <w:szCs w:val="24"/>
          <w:lang w:val="id-ID"/>
        </w:rPr>
        <w:t>an tahap penutup</w:t>
      </w:r>
      <w:r w:rsidRPr="008C2133">
        <w:rPr>
          <w:sz w:val="24"/>
          <w:szCs w:val="24"/>
        </w:rPr>
        <w:t xml:space="preserve"> dilakukan dengan memberikan penguatan terhadap materi yang telah di berikan serta evaluasi pada saat latihan berlangsung</w:t>
      </w:r>
      <w:r w:rsidR="00611024" w:rsidRPr="008C2133">
        <w:rPr>
          <w:sz w:val="24"/>
          <w:szCs w:val="24"/>
          <w:lang w:val="id-ID"/>
        </w:rPr>
        <w:t>.</w:t>
      </w:r>
      <w:r w:rsidR="008C2133" w:rsidRPr="008C2133">
        <w:rPr>
          <w:sz w:val="24"/>
          <w:szCs w:val="24"/>
        </w:rPr>
        <w:t xml:space="preserve"> Sesuai dengan temuan penelitian dalam kegiatan evaluasi kegiatan Karawitan Jawa guru melaksanakan evaluasi proses.</w:t>
      </w:r>
      <w:r w:rsidR="008C2133">
        <w:rPr>
          <w:sz w:val="24"/>
          <w:szCs w:val="24"/>
        </w:rPr>
        <w:t xml:space="preserve"> </w:t>
      </w:r>
      <w:r w:rsidR="007F7ACF" w:rsidRPr="00A02EAD">
        <w:rPr>
          <w:sz w:val="24"/>
          <w:szCs w:val="24"/>
        </w:rPr>
        <w:t xml:space="preserve">Berikut di lampirkan pelaksanan seni karawitan di sekolah : </w:t>
      </w:r>
    </w:p>
    <w:p w:rsidR="00FF0AEA" w:rsidRPr="00F97D1D" w:rsidRDefault="00FF0AEA" w:rsidP="00FF0AEA">
      <w:pPr>
        <w:tabs>
          <w:tab w:val="left" w:pos="284"/>
          <w:tab w:val="left" w:pos="426"/>
        </w:tabs>
        <w:spacing w:line="360" w:lineRule="auto"/>
        <w:jc w:val="center"/>
        <w:rPr>
          <w:sz w:val="24"/>
          <w:szCs w:val="24"/>
        </w:rPr>
      </w:pPr>
      <w:r>
        <w:rPr>
          <w:noProof/>
        </w:rPr>
        <w:drawing>
          <wp:inline distT="0" distB="0" distL="0" distR="0" wp14:anchorId="3DF349AA" wp14:editId="395DE124">
            <wp:extent cx="2743200" cy="1438275"/>
            <wp:effectExtent l="0" t="0" r="0" b="9525"/>
            <wp:docPr id="262" name="Picture 262" descr="IMG_20200315_134212"/>
            <wp:cNvGraphicFramePr/>
            <a:graphic xmlns:a="http://schemas.openxmlformats.org/drawingml/2006/main">
              <a:graphicData uri="http://schemas.openxmlformats.org/drawingml/2006/picture">
                <pic:pic xmlns:pic="http://schemas.openxmlformats.org/drawingml/2006/picture">
                  <pic:nvPicPr>
                    <pic:cNvPr id="262" name="Picture 262" descr="IMG_20200315_13421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4068" cy="1438730"/>
                    </a:xfrm>
                    <a:prstGeom prst="rect">
                      <a:avLst/>
                    </a:prstGeom>
                    <a:noFill/>
                    <a:ln>
                      <a:noFill/>
                    </a:ln>
                  </pic:spPr>
                </pic:pic>
              </a:graphicData>
            </a:graphic>
          </wp:inline>
        </w:drawing>
      </w:r>
    </w:p>
    <w:p w:rsidR="00FF0AEA" w:rsidRDefault="00FF0AEA" w:rsidP="00FF0AEA">
      <w:pPr>
        <w:pStyle w:val="Caption"/>
        <w:jc w:val="center"/>
        <w:rPr>
          <w:color w:val="auto"/>
          <w:sz w:val="24"/>
          <w:szCs w:val="24"/>
        </w:rPr>
      </w:pPr>
      <w:bookmarkStart w:id="18" w:name="_Toc44729244"/>
      <w:bookmarkStart w:id="19" w:name="_Toc44649463"/>
      <w:bookmarkStart w:id="20" w:name="_Toc44649429"/>
      <w:r>
        <w:rPr>
          <w:b/>
          <w:i w:val="0"/>
          <w:color w:val="auto"/>
          <w:sz w:val="24"/>
          <w:szCs w:val="24"/>
        </w:rPr>
        <w:t xml:space="preserve">Gambar 2. </w:t>
      </w:r>
      <w:bookmarkStart w:id="21" w:name="_Toc44596433"/>
      <w:r>
        <w:rPr>
          <w:i w:val="0"/>
          <w:color w:val="auto"/>
          <w:sz w:val="24"/>
          <w:szCs w:val="24"/>
        </w:rPr>
        <w:t>Pelaksanaan Latihan seni Karawitan</w:t>
      </w:r>
      <w:r>
        <w:rPr>
          <w:color w:val="auto"/>
          <w:sz w:val="24"/>
          <w:szCs w:val="24"/>
        </w:rPr>
        <w:t xml:space="preserve"> </w:t>
      </w:r>
      <w:r>
        <w:rPr>
          <w:i w:val="0"/>
          <w:color w:val="auto"/>
          <w:sz w:val="24"/>
          <w:szCs w:val="24"/>
        </w:rPr>
        <w:t>(</w:t>
      </w:r>
      <w:r>
        <w:rPr>
          <w:i w:val="0"/>
          <w:noProof/>
          <w:color w:val="auto"/>
          <w:sz w:val="24"/>
          <w:szCs w:val="24"/>
        </w:rPr>
        <w:t>D/K/15032020)</w:t>
      </w:r>
      <w:bookmarkEnd w:id="18"/>
      <w:bookmarkEnd w:id="19"/>
      <w:bookmarkEnd w:id="20"/>
      <w:bookmarkEnd w:id="21"/>
    </w:p>
    <w:p w:rsidR="00F87F94" w:rsidRDefault="00B22298" w:rsidP="00A02EAD">
      <w:pPr>
        <w:pStyle w:val="ListParagraph"/>
        <w:tabs>
          <w:tab w:val="left" w:pos="0"/>
          <w:tab w:val="left" w:pos="426"/>
        </w:tabs>
        <w:spacing w:line="360" w:lineRule="auto"/>
        <w:ind w:left="0" w:firstLine="567"/>
        <w:rPr>
          <w:sz w:val="24"/>
          <w:szCs w:val="24"/>
          <w:lang w:val="id-ID"/>
        </w:rPr>
      </w:pPr>
      <w:r>
        <w:rPr>
          <w:sz w:val="24"/>
          <w:szCs w:val="24"/>
        </w:rPr>
        <w:t>Bidang kedua adalah seni tari, k</w:t>
      </w:r>
      <w:r w:rsidR="00611024" w:rsidRPr="00056C29">
        <w:rPr>
          <w:sz w:val="24"/>
          <w:szCs w:val="24"/>
          <w:lang w:val="id-ID"/>
        </w:rPr>
        <w:t xml:space="preserve">egiatan pelaksanan pembelajaran </w:t>
      </w:r>
      <w:r w:rsidR="00611024">
        <w:rPr>
          <w:sz w:val="24"/>
          <w:szCs w:val="24"/>
          <w:lang w:val="id-ID"/>
        </w:rPr>
        <w:t>seni tari di SDN Purwantoro 2 Kota Malang bertumpu pada tiga tahapan utama yang bersifat universal</w:t>
      </w:r>
      <w:r w:rsidR="005342E8">
        <w:rPr>
          <w:sz w:val="24"/>
          <w:szCs w:val="24"/>
        </w:rPr>
        <w:t xml:space="preserve"> </w:t>
      </w:r>
      <w:r w:rsidR="00611024">
        <w:rPr>
          <w:sz w:val="24"/>
          <w:szCs w:val="24"/>
          <w:lang w:val="id-ID"/>
        </w:rPr>
        <w:t>yaitu</w:t>
      </w:r>
      <w:r w:rsidR="005342E8">
        <w:rPr>
          <w:sz w:val="24"/>
          <w:szCs w:val="24"/>
        </w:rPr>
        <w:t>, T</w:t>
      </w:r>
      <w:r w:rsidR="005342E8">
        <w:rPr>
          <w:sz w:val="24"/>
          <w:szCs w:val="24"/>
          <w:lang w:val="id-ID"/>
        </w:rPr>
        <w:t xml:space="preserve">ahap </w:t>
      </w:r>
      <w:r w:rsidR="005342E8">
        <w:rPr>
          <w:sz w:val="24"/>
          <w:szCs w:val="24"/>
        </w:rPr>
        <w:t>p</w:t>
      </w:r>
      <w:r w:rsidR="00611024">
        <w:rPr>
          <w:sz w:val="24"/>
          <w:szCs w:val="24"/>
          <w:lang w:val="id-ID"/>
        </w:rPr>
        <w:t>endahuluan</w:t>
      </w:r>
      <w:r w:rsidR="005342E8">
        <w:rPr>
          <w:sz w:val="24"/>
          <w:szCs w:val="24"/>
        </w:rPr>
        <w:t xml:space="preserve"> dimulai dari persiapan media pembelajaran hingga memulai materi dengan mengingatkan siswa kepada materi yang sebelumnya telah di pelajari.</w:t>
      </w:r>
      <w:r w:rsidR="005342E8">
        <w:rPr>
          <w:sz w:val="24"/>
          <w:szCs w:val="24"/>
          <w:lang w:val="id-ID"/>
        </w:rPr>
        <w:t xml:space="preserve"> </w:t>
      </w:r>
      <w:r w:rsidR="005E195C">
        <w:rPr>
          <w:sz w:val="24"/>
          <w:szCs w:val="24"/>
        </w:rPr>
        <w:t xml:space="preserve">Hal ini juga dilakukan penelitian oleh </w:t>
      </w:r>
      <w:r w:rsidR="005E195C">
        <w:rPr>
          <w:sz w:val="24"/>
          <w:szCs w:val="24"/>
          <w:lang w:val="id-ID"/>
        </w:rPr>
        <w:t xml:space="preserve"> </w:t>
      </w:r>
      <w:r w:rsidR="005E195C" w:rsidRPr="00147D1F">
        <w:rPr>
          <w:b/>
          <w:sz w:val="24"/>
          <w:szCs w:val="24"/>
        </w:rPr>
        <w:fldChar w:fldCharType="begin" w:fldLock="1"/>
      </w:r>
      <w:r w:rsidR="005E195C" w:rsidRPr="00147D1F">
        <w:rPr>
          <w:b/>
          <w:sz w:val="24"/>
          <w:szCs w:val="24"/>
        </w:rPr>
        <w:instrText>ADDIN CSL_CITATION {"citationItems":[{"id":"ITEM-1","itemData":{"author":[{"dropping-particle":"","family":"Agraeni Lollah","given":"","non-dropping-particle":"","parse-names":false,"suffix":""}],"id":"ITEM-1","issued":{"date-parts":[["2018"]]},"publisher":"Universitas Muhammadiyah Malang","title":"Implementasi Pendidikan “Kearifan Lokal Malang” Pada Ektrakurikuler Tari Topeng Bapang dan Karawitan Jawa di SD Taman Muda 02 Malang","type":"thesis"},"uris":["http://www.mendeley.com/documents/?uuid=b9f2a13e-48d6-4303-b238-7fc1ca3d89d0"]}],"mendeley":{"formattedCitation":"(Agraeni Lollah 2018)","plainTextFormattedCitation":"(Agraeni Lollah 2018)","previouslyFormattedCitation":"(Agraeni Lollah 2018)"},"properties":{"noteIndex":0},"schema":"https://github.com/citation-style-language/schema/raw/master/csl-citation.json"}</w:instrText>
      </w:r>
      <w:r w:rsidR="005E195C" w:rsidRPr="00147D1F">
        <w:rPr>
          <w:b/>
          <w:sz w:val="24"/>
          <w:szCs w:val="24"/>
        </w:rPr>
        <w:fldChar w:fldCharType="separate"/>
      </w:r>
      <w:r w:rsidR="005E195C" w:rsidRPr="00147D1F">
        <w:rPr>
          <w:noProof/>
          <w:sz w:val="24"/>
          <w:szCs w:val="24"/>
        </w:rPr>
        <w:t>(Agraeni Lollah 2018)</w:t>
      </w:r>
      <w:r w:rsidR="005E195C" w:rsidRPr="00147D1F">
        <w:rPr>
          <w:b/>
          <w:sz w:val="24"/>
          <w:szCs w:val="24"/>
        </w:rPr>
        <w:fldChar w:fldCharType="end"/>
      </w:r>
      <w:r w:rsidR="005E195C" w:rsidRPr="00147D1F">
        <w:rPr>
          <w:b/>
          <w:sz w:val="24"/>
          <w:szCs w:val="24"/>
        </w:rPr>
        <w:t xml:space="preserve"> </w:t>
      </w:r>
      <w:r w:rsidR="005E195C" w:rsidRPr="00613EF3">
        <w:rPr>
          <w:sz w:val="24"/>
          <w:szCs w:val="24"/>
        </w:rPr>
        <w:t>perencanaan dalam ekstrakurikuler tari (Top</w:t>
      </w:r>
      <w:r w:rsidR="005E195C">
        <w:rPr>
          <w:sz w:val="24"/>
          <w:szCs w:val="24"/>
        </w:rPr>
        <w:t xml:space="preserve">eng Bapang) di SD Taman Muda 02 </w:t>
      </w:r>
      <w:r w:rsidR="005E195C" w:rsidRPr="00613EF3">
        <w:rPr>
          <w:sz w:val="24"/>
          <w:szCs w:val="24"/>
        </w:rPr>
        <w:t xml:space="preserve">mencakup isi/materi, kemudian menentukan alat/metode yang akan </w:t>
      </w:r>
      <w:r w:rsidR="005E195C" w:rsidRPr="00613EF3">
        <w:rPr>
          <w:sz w:val="24"/>
          <w:szCs w:val="24"/>
        </w:rPr>
        <w:lastRenderedPageBreak/>
        <w:t>digunakan dalam pelaksanaan se</w:t>
      </w:r>
      <w:r w:rsidR="005E195C">
        <w:rPr>
          <w:sz w:val="24"/>
          <w:szCs w:val="24"/>
        </w:rPr>
        <w:t>rta sarpras</w:t>
      </w:r>
      <w:r w:rsidR="005E195C" w:rsidRPr="00613EF3">
        <w:rPr>
          <w:sz w:val="24"/>
          <w:szCs w:val="24"/>
        </w:rPr>
        <w:t xml:space="preserve"> yang menunjang kelancaran kegiatan e</w:t>
      </w:r>
      <w:r w:rsidR="005E195C">
        <w:rPr>
          <w:sz w:val="24"/>
          <w:szCs w:val="24"/>
        </w:rPr>
        <w:t>kstrakurikuler yang dilakukan.</w:t>
      </w:r>
      <w:r w:rsidR="00C82876">
        <w:rPr>
          <w:sz w:val="24"/>
          <w:szCs w:val="24"/>
        </w:rPr>
        <w:t xml:space="preserve"> </w:t>
      </w:r>
      <w:r w:rsidR="005342E8">
        <w:rPr>
          <w:sz w:val="24"/>
          <w:szCs w:val="24"/>
        </w:rPr>
        <w:t>T</w:t>
      </w:r>
      <w:r w:rsidR="00611024">
        <w:rPr>
          <w:sz w:val="24"/>
          <w:szCs w:val="24"/>
          <w:lang w:val="id-ID"/>
        </w:rPr>
        <w:t>ahap kegiatan i</w:t>
      </w:r>
      <w:r w:rsidR="00AB725D">
        <w:rPr>
          <w:sz w:val="24"/>
          <w:szCs w:val="24"/>
          <w:lang w:val="id-ID"/>
        </w:rPr>
        <w:t>nti</w:t>
      </w:r>
      <w:r w:rsidR="00AB725D">
        <w:rPr>
          <w:sz w:val="24"/>
          <w:szCs w:val="24"/>
        </w:rPr>
        <w:t>, d</w:t>
      </w:r>
      <w:r w:rsidR="00AB725D" w:rsidRPr="00E019A7">
        <w:rPr>
          <w:sz w:val="24"/>
          <w:szCs w:val="24"/>
        </w:rPr>
        <w:t>alam</w:t>
      </w:r>
      <w:r w:rsidR="00FA7D20">
        <w:rPr>
          <w:sz w:val="24"/>
          <w:szCs w:val="24"/>
        </w:rPr>
        <w:t xml:space="preserve">  </w:t>
      </w:r>
      <w:r w:rsidR="00AB725D" w:rsidRPr="00E019A7">
        <w:rPr>
          <w:sz w:val="24"/>
          <w:szCs w:val="24"/>
        </w:rPr>
        <w:t>kegiatan ini, guru juga melakukan pengelompokan dikarenakan pada kesenian tari unsur gerakan tari untuk laki-laki dan perempuan itu berbeda. Guru ekstrakurikuler akhirnya membuat pemisah antara laki-laki dan perempuan tetapi untuk beberapa tarian perempu</w:t>
      </w:r>
      <w:r w:rsidR="00AB725D">
        <w:rPr>
          <w:sz w:val="24"/>
          <w:szCs w:val="24"/>
        </w:rPr>
        <w:t>an dan laki-laki tidak di pisah, t</w:t>
      </w:r>
      <w:r w:rsidR="00AB725D">
        <w:rPr>
          <w:sz w:val="24"/>
          <w:szCs w:val="24"/>
          <w:lang w:val="id-ID"/>
        </w:rPr>
        <w:t>etapi memiliki dasar gerakan yang sama.</w:t>
      </w:r>
      <w:r w:rsidR="00250F44">
        <w:rPr>
          <w:sz w:val="24"/>
          <w:szCs w:val="24"/>
        </w:rPr>
        <w:t xml:space="preserve"> </w:t>
      </w:r>
      <w:r w:rsidR="00AB725D">
        <w:rPr>
          <w:sz w:val="24"/>
          <w:szCs w:val="24"/>
        </w:rPr>
        <w:t>D</w:t>
      </w:r>
      <w:r w:rsidR="00611024">
        <w:rPr>
          <w:sz w:val="24"/>
          <w:szCs w:val="24"/>
          <w:lang w:val="id-ID"/>
        </w:rPr>
        <w:t>an tahap penutup</w:t>
      </w:r>
      <w:r w:rsidR="00AB725D">
        <w:rPr>
          <w:sz w:val="24"/>
          <w:szCs w:val="24"/>
        </w:rPr>
        <w:t xml:space="preserve">, </w:t>
      </w:r>
      <w:r w:rsidR="00AB725D" w:rsidRPr="0020547B">
        <w:rPr>
          <w:sz w:val="24"/>
          <w:szCs w:val="24"/>
          <w:lang w:val="id-ID"/>
        </w:rPr>
        <w:t>memberikan evaluasi kepada siswa dengan beberapa cara, tetapi evaluasi tidak hanya dilakukan oleh guru secara berkala pada saat latihan berlangsung.</w:t>
      </w:r>
      <w:r w:rsidR="00AB725D">
        <w:rPr>
          <w:sz w:val="24"/>
          <w:szCs w:val="24"/>
          <w:lang w:val="id-ID"/>
        </w:rPr>
        <w:t xml:space="preserve"> </w:t>
      </w:r>
    </w:p>
    <w:p w:rsidR="00B53119" w:rsidRPr="007F7ACF" w:rsidRDefault="00AB725D" w:rsidP="00A02EAD">
      <w:pPr>
        <w:pStyle w:val="ListParagraph"/>
        <w:tabs>
          <w:tab w:val="left" w:pos="0"/>
          <w:tab w:val="left" w:pos="426"/>
        </w:tabs>
        <w:spacing w:line="360" w:lineRule="auto"/>
        <w:ind w:left="0" w:firstLine="567"/>
        <w:rPr>
          <w:sz w:val="24"/>
          <w:szCs w:val="24"/>
        </w:rPr>
      </w:pPr>
      <w:r>
        <w:rPr>
          <w:sz w:val="24"/>
          <w:szCs w:val="24"/>
        </w:rPr>
        <w:t>Evaluasi juga terkadang di lakukan dengan cara tanya jawab dengan menyampaikan ketercapaian target</w:t>
      </w:r>
      <w:r w:rsidR="00611024">
        <w:rPr>
          <w:sz w:val="24"/>
          <w:szCs w:val="24"/>
          <w:lang w:val="id-ID"/>
        </w:rPr>
        <w:t xml:space="preserve">. </w:t>
      </w:r>
      <w:r w:rsidR="005E195C">
        <w:rPr>
          <w:sz w:val="24"/>
          <w:szCs w:val="24"/>
        </w:rPr>
        <w:t xml:space="preserve">Sesuai dengan penelitian yang dilakukan </w:t>
      </w:r>
      <w:r w:rsidR="005E195C">
        <w:rPr>
          <w:sz w:val="24"/>
          <w:szCs w:val="24"/>
          <w:lang w:val="id-ID"/>
        </w:rPr>
        <w:t xml:space="preserve"> </w:t>
      </w:r>
      <w:r w:rsidR="005E195C" w:rsidRPr="00147D1F">
        <w:rPr>
          <w:b/>
          <w:sz w:val="24"/>
          <w:szCs w:val="24"/>
        </w:rPr>
        <w:fldChar w:fldCharType="begin" w:fldLock="1"/>
      </w:r>
      <w:r w:rsidR="005E195C" w:rsidRPr="00147D1F">
        <w:rPr>
          <w:b/>
          <w:sz w:val="24"/>
          <w:szCs w:val="24"/>
        </w:rPr>
        <w:instrText>ADDIN CSL_CITATION {"citationItems":[{"id":"ITEM-1","itemData":{"author":[{"dropping-particle":"","family":"Agraeni Lollah","given":"","non-dropping-particle":"","parse-names":false,"suffix":""}],"id":"ITEM-1","issued":{"date-parts":[["2018"]]},"publisher":"Universitas Muhammadiyah Malang","title":"Implementasi Pendidikan “Kearifan Lokal Malang” Pada Ektrakurikuler Tari Topeng Bapang dan Karawitan Jawa di SD Taman Muda 02 Malang","type":"thesis"},"uris":["http://www.mendeley.com/documents/?uuid=b9f2a13e-48d6-4303-b238-7fc1ca3d89d0"]}],"mendeley":{"formattedCitation":"(Agraeni Lollah 2018)","plainTextFormattedCitation":"(Agraeni Lollah 2018)","previouslyFormattedCitation":"(Agraeni Lollah 2018)"},"properties":{"noteIndex":0},"schema":"https://github.com/citation-style-language/schema/raw/master/csl-citation.json"}</w:instrText>
      </w:r>
      <w:r w:rsidR="005E195C" w:rsidRPr="00147D1F">
        <w:rPr>
          <w:b/>
          <w:sz w:val="24"/>
          <w:szCs w:val="24"/>
        </w:rPr>
        <w:fldChar w:fldCharType="separate"/>
      </w:r>
      <w:r w:rsidR="005E195C" w:rsidRPr="00147D1F">
        <w:rPr>
          <w:noProof/>
          <w:sz w:val="24"/>
          <w:szCs w:val="24"/>
        </w:rPr>
        <w:t>(Agraeni Lollah 2018)</w:t>
      </w:r>
      <w:r w:rsidR="005E195C" w:rsidRPr="00147D1F">
        <w:rPr>
          <w:b/>
          <w:sz w:val="24"/>
          <w:szCs w:val="24"/>
        </w:rPr>
        <w:fldChar w:fldCharType="end"/>
      </w:r>
      <w:r w:rsidR="005E195C">
        <w:rPr>
          <w:b/>
          <w:sz w:val="24"/>
          <w:szCs w:val="24"/>
        </w:rPr>
        <w:t xml:space="preserve"> </w:t>
      </w:r>
      <w:r w:rsidR="005E195C" w:rsidRPr="00613EF3">
        <w:rPr>
          <w:sz w:val="24"/>
          <w:szCs w:val="24"/>
        </w:rPr>
        <w:t xml:space="preserve">evaluasi proses yang dilakukan guru dengan mengajari secara langsung untuk memberikan pembenaran gerakan </w:t>
      </w:r>
      <w:r w:rsidR="005E195C">
        <w:rPr>
          <w:sz w:val="24"/>
          <w:szCs w:val="24"/>
        </w:rPr>
        <w:t>siswa</w:t>
      </w:r>
      <w:r w:rsidR="005E195C" w:rsidRPr="00613EF3">
        <w:rPr>
          <w:sz w:val="24"/>
          <w:szCs w:val="24"/>
        </w:rPr>
        <w:t xml:space="preserve"> yang masih belum tepat ketika pelaksanaan kegiatan tari serta guru tari juga menunjukkan ketegasannya seperti memberikan teguran bagi </w:t>
      </w:r>
      <w:r w:rsidR="005E195C">
        <w:rPr>
          <w:sz w:val="24"/>
          <w:szCs w:val="24"/>
        </w:rPr>
        <w:t>siswa</w:t>
      </w:r>
      <w:r w:rsidR="005E195C" w:rsidRPr="00613EF3">
        <w:rPr>
          <w:sz w:val="24"/>
          <w:szCs w:val="24"/>
        </w:rPr>
        <w:t xml:space="preserve"> yang kuran</w:t>
      </w:r>
      <w:r w:rsidR="005E195C">
        <w:rPr>
          <w:sz w:val="24"/>
          <w:szCs w:val="24"/>
        </w:rPr>
        <w:t>g disiplin serta nasehat agar siswa</w:t>
      </w:r>
      <w:r w:rsidR="005E195C" w:rsidRPr="00613EF3">
        <w:rPr>
          <w:sz w:val="24"/>
          <w:szCs w:val="24"/>
        </w:rPr>
        <w:t xml:space="preserve"> dapat berperilaku lebih baik dalam mengikuti</w:t>
      </w:r>
      <w:r w:rsidR="00F87F94">
        <w:rPr>
          <w:sz w:val="24"/>
          <w:szCs w:val="24"/>
        </w:rPr>
        <w:t xml:space="preserve"> kegiatan ekstrakurikuler tari. </w:t>
      </w:r>
      <w:r w:rsidR="007F7ACF">
        <w:rPr>
          <w:sz w:val="24"/>
          <w:szCs w:val="24"/>
        </w:rPr>
        <w:t xml:space="preserve">Berikut di lampirkan pelaksanan seni tari, latihan di lakukan dengan melakukan pemisahan antara laki-laki dan perempuan : </w:t>
      </w:r>
    </w:p>
    <w:p w:rsidR="00FA7D20" w:rsidRDefault="00FA7D20" w:rsidP="00FA7D20">
      <w:pPr>
        <w:tabs>
          <w:tab w:val="left" w:pos="1980"/>
        </w:tabs>
        <w:spacing w:line="240" w:lineRule="auto"/>
        <w:jc w:val="center"/>
        <w:rPr>
          <w:sz w:val="24"/>
          <w:szCs w:val="24"/>
        </w:rPr>
      </w:pPr>
      <w:r>
        <w:rPr>
          <w:noProof/>
          <w:sz w:val="24"/>
          <w:szCs w:val="24"/>
        </w:rPr>
        <w:drawing>
          <wp:inline distT="0" distB="0" distL="0" distR="0" wp14:anchorId="7B8284A8" wp14:editId="59282E32">
            <wp:extent cx="2367842" cy="1344295"/>
            <wp:effectExtent l="0" t="0" r="0" b="8255"/>
            <wp:docPr id="5" name="Picture 5" descr="IMG_20200214_073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IMG_20200214_0737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8277" cy="1350220"/>
                    </a:xfrm>
                    <a:prstGeom prst="rect">
                      <a:avLst/>
                    </a:prstGeom>
                    <a:noFill/>
                    <a:ln>
                      <a:noFill/>
                    </a:ln>
                  </pic:spPr>
                </pic:pic>
              </a:graphicData>
            </a:graphic>
          </wp:inline>
        </w:drawing>
      </w:r>
    </w:p>
    <w:p w:rsidR="00FA7D20" w:rsidRDefault="00FA7D20" w:rsidP="00FA7D20">
      <w:pPr>
        <w:pStyle w:val="Caption"/>
        <w:jc w:val="center"/>
        <w:rPr>
          <w:i w:val="0"/>
          <w:color w:val="auto"/>
          <w:sz w:val="24"/>
          <w:szCs w:val="24"/>
        </w:rPr>
      </w:pPr>
      <w:bookmarkStart w:id="22" w:name="_Toc44729248"/>
      <w:bookmarkStart w:id="23" w:name="_Toc44649467"/>
      <w:bookmarkStart w:id="24" w:name="_Toc44649433"/>
      <w:r>
        <w:rPr>
          <w:b/>
          <w:i w:val="0"/>
          <w:color w:val="auto"/>
          <w:sz w:val="24"/>
          <w:szCs w:val="24"/>
        </w:rPr>
        <w:t xml:space="preserve">Gambar 4. </w:t>
      </w:r>
      <w:r>
        <w:rPr>
          <w:i w:val="0"/>
          <w:color w:val="auto"/>
          <w:sz w:val="24"/>
          <w:szCs w:val="24"/>
        </w:rPr>
        <w:t xml:space="preserve">Pengelompokan </w:t>
      </w:r>
      <w:bookmarkStart w:id="25" w:name="_Toc44596438"/>
      <w:r>
        <w:rPr>
          <w:i w:val="0"/>
          <w:color w:val="auto"/>
          <w:sz w:val="24"/>
          <w:szCs w:val="24"/>
        </w:rPr>
        <w:t>siswa perempuan (D/T/14022020)</w:t>
      </w:r>
      <w:bookmarkEnd w:id="22"/>
      <w:bookmarkEnd w:id="23"/>
      <w:bookmarkEnd w:id="24"/>
      <w:bookmarkEnd w:id="25"/>
    </w:p>
    <w:p w:rsidR="00FA7D20" w:rsidRDefault="00FA7D20" w:rsidP="00FA7D20">
      <w:pPr>
        <w:keepNext/>
        <w:tabs>
          <w:tab w:val="left" w:pos="1980"/>
        </w:tabs>
        <w:spacing w:line="240" w:lineRule="auto"/>
        <w:jc w:val="center"/>
        <w:rPr>
          <w:sz w:val="24"/>
          <w:szCs w:val="24"/>
        </w:rPr>
      </w:pPr>
      <w:r>
        <w:rPr>
          <w:noProof/>
          <w:sz w:val="24"/>
          <w:szCs w:val="24"/>
        </w:rPr>
        <w:drawing>
          <wp:inline distT="0" distB="0" distL="0" distR="0" wp14:anchorId="0FDEA258" wp14:editId="6B06C3BC">
            <wp:extent cx="1320058" cy="1800000"/>
            <wp:effectExtent l="0" t="0" r="0" b="0"/>
            <wp:docPr id="4" name="Picture 4" descr="IMG_20200214_075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G_20200214_075142"/>
                    <pic:cNvPicPr>
                      <a:picLocks noChangeAspect="1" noChangeArrowheads="1"/>
                    </pic:cNvPicPr>
                  </pic:nvPicPr>
                  <pic:blipFill>
                    <a:blip r:embed="rId17">
                      <a:extLst>
                        <a:ext uri="{28A0092B-C50C-407E-A947-70E740481C1C}">
                          <a14:useLocalDpi xmlns:a14="http://schemas.microsoft.com/office/drawing/2010/main" val="0"/>
                        </a:ext>
                      </a:extLst>
                    </a:blip>
                    <a:srcRect b="23334"/>
                    <a:stretch>
                      <a:fillRect/>
                    </a:stretch>
                  </pic:blipFill>
                  <pic:spPr bwMode="auto">
                    <a:xfrm flipH="1">
                      <a:off x="0" y="0"/>
                      <a:ext cx="1320058" cy="1800000"/>
                    </a:xfrm>
                    <a:prstGeom prst="rect">
                      <a:avLst/>
                    </a:prstGeom>
                    <a:noFill/>
                    <a:ln>
                      <a:noFill/>
                    </a:ln>
                  </pic:spPr>
                </pic:pic>
              </a:graphicData>
            </a:graphic>
          </wp:inline>
        </w:drawing>
      </w:r>
    </w:p>
    <w:p w:rsidR="00FA7D20" w:rsidRDefault="00FA7D20" w:rsidP="00FA7D20">
      <w:pPr>
        <w:pStyle w:val="Caption"/>
        <w:tabs>
          <w:tab w:val="left" w:pos="1276"/>
        </w:tabs>
        <w:jc w:val="center"/>
        <w:rPr>
          <w:i w:val="0"/>
          <w:color w:val="auto"/>
          <w:sz w:val="24"/>
          <w:szCs w:val="24"/>
        </w:rPr>
      </w:pPr>
      <w:r>
        <w:rPr>
          <w:b/>
          <w:i w:val="0"/>
          <w:color w:val="auto"/>
          <w:sz w:val="24"/>
          <w:szCs w:val="24"/>
        </w:rPr>
        <w:t>Gambar 5.</w:t>
      </w:r>
      <w:r>
        <w:rPr>
          <w:i w:val="0"/>
          <w:color w:val="auto"/>
          <w:sz w:val="24"/>
          <w:szCs w:val="24"/>
        </w:rPr>
        <w:t xml:space="preserve"> Pengelompokan siswa laki-laki (D/T/14022020)</w:t>
      </w:r>
    </w:p>
    <w:p w:rsidR="00F87F94" w:rsidRDefault="00CE10C7" w:rsidP="005E5ADF">
      <w:pPr>
        <w:autoSpaceDE w:val="0"/>
        <w:autoSpaceDN w:val="0"/>
        <w:spacing w:line="360" w:lineRule="auto"/>
        <w:ind w:firstLine="709"/>
        <w:rPr>
          <w:sz w:val="24"/>
          <w:szCs w:val="24"/>
          <w:lang w:eastAsia="id-ID"/>
        </w:rPr>
      </w:pPr>
      <w:r w:rsidRPr="00B26EF9">
        <w:rPr>
          <w:sz w:val="24"/>
          <w:szCs w:val="24"/>
        </w:rPr>
        <w:t>Pada dasarnya pembelajaran seni peran di Sekolah Dasar masih tentang dasar seni peran jadi belajar sambil bermain.</w:t>
      </w:r>
      <w:r w:rsidRPr="00B26EF9">
        <w:rPr>
          <w:sz w:val="24"/>
          <w:szCs w:val="24"/>
          <w:lang w:val="id-ID"/>
        </w:rPr>
        <w:t xml:space="preserve"> Pelaksanan pembelajaram seni Peran di SDN Purwantoro 2 Kota </w:t>
      </w:r>
      <w:r w:rsidRPr="00B26EF9">
        <w:rPr>
          <w:sz w:val="24"/>
          <w:szCs w:val="24"/>
          <w:lang w:val="id-ID"/>
        </w:rPr>
        <w:lastRenderedPageBreak/>
        <w:t>Malang bertumpu pada tiga tahapan utama yang bersifat universal yaitu</w:t>
      </w:r>
      <w:r w:rsidRPr="00B26EF9">
        <w:rPr>
          <w:sz w:val="24"/>
          <w:szCs w:val="24"/>
        </w:rPr>
        <w:t>,</w:t>
      </w:r>
      <w:r w:rsidRPr="00B26EF9">
        <w:rPr>
          <w:sz w:val="24"/>
          <w:szCs w:val="24"/>
          <w:lang w:val="id-ID"/>
        </w:rPr>
        <w:t xml:space="preserve"> </w:t>
      </w:r>
      <w:r w:rsidRPr="00B26EF9">
        <w:rPr>
          <w:sz w:val="24"/>
          <w:szCs w:val="24"/>
        </w:rPr>
        <w:t>T</w:t>
      </w:r>
      <w:r w:rsidRPr="00B26EF9">
        <w:rPr>
          <w:sz w:val="24"/>
          <w:szCs w:val="24"/>
          <w:lang w:val="id-ID"/>
        </w:rPr>
        <w:t>ahap pendahuluan</w:t>
      </w:r>
      <w:r w:rsidRPr="00B26EF9">
        <w:rPr>
          <w:sz w:val="24"/>
          <w:szCs w:val="24"/>
        </w:rPr>
        <w:t xml:space="preserve"> </w:t>
      </w:r>
      <w:r w:rsidRPr="00B26EF9">
        <w:rPr>
          <w:sz w:val="24"/>
          <w:szCs w:val="24"/>
          <w:lang w:val="id-ID"/>
        </w:rPr>
        <w:t>Sebelum latihan berlangsung guru pasti meminta siswa, untuk melakukan pemanasan, ada beberapa pemanasan yang biasa dilakukan oleh pelatih ekstrakurikuler seni peran agar tubuhnya tidak kaget atau merasa tegang.</w:t>
      </w:r>
      <w:r w:rsidRPr="00B26EF9">
        <w:rPr>
          <w:sz w:val="24"/>
          <w:szCs w:val="24"/>
        </w:rPr>
        <w:t xml:space="preserve"> Salah satu jenis pemanasan tersebut merupakan olah vokal</w:t>
      </w:r>
      <w:r w:rsidRPr="00B26EF9">
        <w:rPr>
          <w:sz w:val="24"/>
          <w:szCs w:val="24"/>
          <w:lang w:val="id-ID"/>
        </w:rPr>
        <w:t xml:space="preserve"> dan juga pemanasan tubuh seperti halnya yang di lakukan oleh seni Tari. </w:t>
      </w:r>
      <w:r w:rsidR="00B26EF9" w:rsidRPr="00B26EF9">
        <w:rPr>
          <w:sz w:val="24"/>
          <w:szCs w:val="24"/>
        </w:rPr>
        <w:t>(</w:t>
      </w:r>
      <w:r w:rsidR="00B26EF9" w:rsidRPr="00B26EF9">
        <w:rPr>
          <w:bCs/>
          <w:sz w:val="24"/>
          <w:szCs w:val="24"/>
          <w:lang w:eastAsia="id-ID"/>
        </w:rPr>
        <w:t xml:space="preserve">Ubaidah,2015) </w:t>
      </w:r>
      <w:r w:rsidR="00B26EF9" w:rsidRPr="00B26EF9">
        <w:rPr>
          <w:sz w:val="24"/>
          <w:szCs w:val="24"/>
          <w:lang w:eastAsia="id-ID"/>
        </w:rPr>
        <w:t xml:space="preserve">perencanaan kegiatan ekstrakurikuler dimaksudkan agar guru mempunyai pedoman yang jelas dalam melatih kegiatan ekstrakurikuler. </w:t>
      </w:r>
    </w:p>
    <w:p w:rsidR="005E5ADF" w:rsidRDefault="00CE10C7" w:rsidP="005E5ADF">
      <w:pPr>
        <w:autoSpaceDE w:val="0"/>
        <w:autoSpaceDN w:val="0"/>
        <w:spacing w:line="360" w:lineRule="auto"/>
        <w:ind w:firstLine="709"/>
        <w:rPr>
          <w:sz w:val="24"/>
          <w:szCs w:val="24"/>
        </w:rPr>
      </w:pPr>
      <w:r w:rsidRPr="00B26EF9">
        <w:rPr>
          <w:sz w:val="24"/>
          <w:szCs w:val="24"/>
        </w:rPr>
        <w:t>T</w:t>
      </w:r>
      <w:r w:rsidRPr="00B26EF9">
        <w:rPr>
          <w:sz w:val="24"/>
          <w:szCs w:val="24"/>
          <w:lang w:val="id-ID"/>
        </w:rPr>
        <w:t>ahap kegiatan inti</w:t>
      </w:r>
      <w:r w:rsidRPr="00B26EF9">
        <w:rPr>
          <w:sz w:val="24"/>
          <w:szCs w:val="24"/>
        </w:rPr>
        <w:t xml:space="preserve">, </w:t>
      </w:r>
      <w:r w:rsidR="000D1EAD" w:rsidRPr="00B26EF9">
        <w:rPr>
          <w:sz w:val="24"/>
          <w:szCs w:val="24"/>
        </w:rPr>
        <w:t xml:space="preserve">pada pendidikan dasar </w:t>
      </w:r>
      <w:r w:rsidRPr="00B26EF9">
        <w:rPr>
          <w:sz w:val="24"/>
          <w:szCs w:val="24"/>
        </w:rPr>
        <w:t>materi tidak jauh dari dasar seni peran yakni improvisasi sederhana.</w:t>
      </w:r>
      <w:r w:rsidRPr="00B26EF9">
        <w:rPr>
          <w:sz w:val="24"/>
          <w:szCs w:val="24"/>
          <w:lang w:val="id-ID"/>
        </w:rPr>
        <w:t xml:space="preserve"> Pada pelaksanan ekstrakurikuler seni Peran </w:t>
      </w:r>
      <w:r w:rsidRPr="00B26EF9">
        <w:rPr>
          <w:sz w:val="24"/>
          <w:szCs w:val="24"/>
        </w:rPr>
        <w:t>guru tidak pernah melakukan pemisahan atau pengelompo</w:t>
      </w:r>
      <w:r w:rsidR="000D1EAD" w:rsidRPr="00B26EF9">
        <w:rPr>
          <w:sz w:val="24"/>
          <w:szCs w:val="24"/>
        </w:rPr>
        <w:t>kan semua langsung menjadi satu</w:t>
      </w:r>
      <w:r w:rsidRPr="00B26EF9">
        <w:rPr>
          <w:sz w:val="24"/>
          <w:szCs w:val="24"/>
        </w:rPr>
        <w:t>.</w:t>
      </w:r>
      <w:r w:rsidR="00B26EF9" w:rsidRPr="00B26EF9">
        <w:rPr>
          <w:sz w:val="24"/>
          <w:szCs w:val="24"/>
        </w:rPr>
        <w:t xml:space="preserve"> Pelaksanaan kegiatan ekstrakurikuler sejalan dengan </w:t>
      </w:r>
      <w:r w:rsidR="00B26EF9" w:rsidRPr="00B26EF9">
        <w:rPr>
          <w:sz w:val="24"/>
          <w:szCs w:val="24"/>
          <w:lang w:eastAsia="id-ID"/>
        </w:rPr>
        <w:t>Sur</w:t>
      </w:r>
      <w:r w:rsidR="005E5ADF">
        <w:rPr>
          <w:sz w:val="24"/>
          <w:szCs w:val="24"/>
          <w:lang w:eastAsia="id-ID"/>
        </w:rPr>
        <w:t xml:space="preserve">yosubroto dalam (Ubaidah,2015) </w:t>
      </w:r>
      <w:r w:rsidR="00B26EF9" w:rsidRPr="00B26EF9">
        <w:rPr>
          <w:sz w:val="24"/>
          <w:szCs w:val="24"/>
          <w:lang w:eastAsia="id-ID"/>
        </w:rPr>
        <w:t xml:space="preserve">menjelaskan perihal yang perlu diketahui oleh pembina ekstrakurikuler yakni kegiatan harus dapat meningkatan pengayaan yang beraspek kognitif, afektif, dan psikomotor; memberikan tempat serta penyaluran bakat dan minat sehingga </w:t>
      </w:r>
      <w:r w:rsidR="00B26EF9" w:rsidRPr="00B26EF9">
        <w:rPr>
          <w:sz w:val="24"/>
          <w:szCs w:val="24"/>
        </w:rPr>
        <w:t>siswa</w:t>
      </w:r>
      <w:r w:rsidR="00B26EF9" w:rsidRPr="00B26EF9">
        <w:rPr>
          <w:sz w:val="24"/>
          <w:szCs w:val="24"/>
          <w:lang w:eastAsia="id-ID"/>
        </w:rPr>
        <w:t xml:space="preserve"> akan terbiasa dengan kesibukan yang bermakna; adanya perencanaan dan persiapan serta pembinaan yang telah diperhitungkan sehingga program ekstrakurikuler mencapai tujuan dan; pelaksanaan kegiatan ekstrakurikuler diikuti oleh semua atau sebagai</w:t>
      </w:r>
      <w:r w:rsidR="005E5ADF">
        <w:rPr>
          <w:sz w:val="24"/>
          <w:szCs w:val="24"/>
          <w:lang w:eastAsia="id-ID"/>
        </w:rPr>
        <w:t xml:space="preserve">an </w:t>
      </w:r>
      <w:r w:rsidR="00B26EF9" w:rsidRPr="00B26EF9">
        <w:rPr>
          <w:sz w:val="24"/>
          <w:szCs w:val="24"/>
        </w:rPr>
        <w:t>siswa</w:t>
      </w:r>
      <w:r w:rsidR="00B26EF9" w:rsidRPr="00B26EF9">
        <w:rPr>
          <w:sz w:val="24"/>
          <w:szCs w:val="24"/>
          <w:lang w:eastAsia="id-ID"/>
        </w:rPr>
        <w:t xml:space="preserve">. </w:t>
      </w:r>
    </w:p>
    <w:p w:rsidR="007F7ACF" w:rsidRPr="00B26EF9" w:rsidRDefault="00CE10C7" w:rsidP="001306A8">
      <w:pPr>
        <w:autoSpaceDE w:val="0"/>
        <w:autoSpaceDN w:val="0"/>
        <w:spacing w:line="360" w:lineRule="auto"/>
        <w:ind w:firstLine="709"/>
        <w:rPr>
          <w:sz w:val="24"/>
          <w:szCs w:val="24"/>
        </w:rPr>
      </w:pPr>
      <w:r w:rsidRPr="00B26EF9">
        <w:rPr>
          <w:sz w:val="24"/>
          <w:szCs w:val="24"/>
        </w:rPr>
        <w:t>D</w:t>
      </w:r>
      <w:r w:rsidRPr="00B26EF9">
        <w:rPr>
          <w:sz w:val="24"/>
          <w:szCs w:val="24"/>
          <w:lang w:val="id-ID"/>
        </w:rPr>
        <w:t>an tahap penutup</w:t>
      </w:r>
      <w:r w:rsidR="000D1EAD" w:rsidRPr="00B26EF9">
        <w:rPr>
          <w:sz w:val="24"/>
          <w:szCs w:val="24"/>
        </w:rPr>
        <w:t>,</w:t>
      </w:r>
      <w:r w:rsidR="00B26EF9" w:rsidRPr="00B26EF9">
        <w:rPr>
          <w:sz w:val="24"/>
          <w:szCs w:val="24"/>
        </w:rPr>
        <w:t xml:space="preserve"> </w:t>
      </w:r>
      <w:r w:rsidR="000D1EAD" w:rsidRPr="00B26EF9">
        <w:rPr>
          <w:sz w:val="24"/>
          <w:szCs w:val="24"/>
        </w:rPr>
        <w:t xml:space="preserve">evaluasi </w:t>
      </w:r>
      <w:r w:rsidRPr="00B26EF9">
        <w:rPr>
          <w:sz w:val="24"/>
          <w:szCs w:val="24"/>
        </w:rPr>
        <w:t xml:space="preserve"> di lakukan</w:t>
      </w:r>
      <w:r w:rsidR="000D1EAD" w:rsidRPr="00B26EF9">
        <w:rPr>
          <w:sz w:val="24"/>
          <w:szCs w:val="24"/>
        </w:rPr>
        <w:t xml:space="preserve"> dengan cara tanya jawab sert</w:t>
      </w:r>
      <w:r w:rsidR="00B26EF9" w:rsidRPr="00B26EF9">
        <w:rPr>
          <w:sz w:val="24"/>
          <w:szCs w:val="24"/>
        </w:rPr>
        <w:t xml:space="preserve">a </w:t>
      </w:r>
      <w:r w:rsidRPr="00B26EF9">
        <w:rPr>
          <w:sz w:val="24"/>
          <w:szCs w:val="24"/>
        </w:rPr>
        <w:t>menyampaikan ketercapaian target</w:t>
      </w:r>
      <w:r w:rsidRPr="00B26EF9">
        <w:rPr>
          <w:sz w:val="24"/>
          <w:szCs w:val="24"/>
          <w:lang w:val="id-ID"/>
        </w:rPr>
        <w:t>.</w:t>
      </w:r>
      <w:r w:rsidRPr="00B26EF9">
        <w:rPr>
          <w:sz w:val="24"/>
          <w:szCs w:val="24"/>
        </w:rPr>
        <w:t xml:space="preserve"> </w:t>
      </w:r>
      <w:r w:rsidR="00B26EF9" w:rsidRPr="00B26EF9">
        <w:rPr>
          <w:sz w:val="24"/>
          <w:szCs w:val="24"/>
        </w:rPr>
        <w:t>Hal ini sejalan dengan pendapat (</w:t>
      </w:r>
      <w:r w:rsidR="00B26EF9" w:rsidRPr="00B26EF9">
        <w:rPr>
          <w:bCs/>
          <w:sz w:val="24"/>
          <w:szCs w:val="24"/>
          <w:lang w:eastAsia="id-ID"/>
        </w:rPr>
        <w:t xml:space="preserve">Ubaidah,2015) bahwa </w:t>
      </w:r>
      <w:r w:rsidR="00B26EF9" w:rsidRPr="00B26EF9">
        <w:rPr>
          <w:sz w:val="24"/>
          <w:szCs w:val="24"/>
          <w:lang w:eastAsia="id-ID"/>
        </w:rPr>
        <w:t xml:space="preserve">hasil dari evaluasi bermanfaat bagi pengambil keputusan untuk menentukan perlu adanya suatu program ekstrakurikuler dilanjutkan. </w:t>
      </w:r>
      <w:r w:rsidRPr="00B26EF9">
        <w:rPr>
          <w:sz w:val="24"/>
          <w:szCs w:val="24"/>
        </w:rPr>
        <w:t>Seni peran pasti memiliki target untuk latihan, tetapi tidak pernah melaksakan siswa untuk menghasilkan sebuah karya seperti pementasan. Target akan terbentuk sesuai dengan agenda yang sudah di susun pada program PPST salah satunya adalah lomba.</w:t>
      </w:r>
      <w:r w:rsidR="002B08BF" w:rsidRPr="00B26EF9">
        <w:rPr>
          <w:sz w:val="24"/>
          <w:szCs w:val="24"/>
        </w:rPr>
        <w:t xml:space="preserve"> Berikut di</w:t>
      </w:r>
      <w:r w:rsidR="007F7ACF" w:rsidRPr="00B26EF9">
        <w:rPr>
          <w:sz w:val="24"/>
          <w:szCs w:val="24"/>
        </w:rPr>
        <w:t>lampirkan pelaksana</w:t>
      </w:r>
      <w:r w:rsidR="002B08BF" w:rsidRPr="00B26EF9">
        <w:rPr>
          <w:sz w:val="24"/>
          <w:szCs w:val="24"/>
        </w:rPr>
        <w:t>n latihan Seni Peran di sekolah:</w:t>
      </w:r>
    </w:p>
    <w:p w:rsidR="00F97D1D" w:rsidRDefault="00F97D1D" w:rsidP="00F97D1D">
      <w:pPr>
        <w:keepNext/>
        <w:tabs>
          <w:tab w:val="left" w:pos="1080"/>
        </w:tabs>
        <w:spacing w:line="240" w:lineRule="auto"/>
        <w:ind w:left="720" w:firstLine="90"/>
        <w:jc w:val="center"/>
      </w:pPr>
      <w:r>
        <w:rPr>
          <w:noProof/>
          <w:sz w:val="24"/>
          <w:szCs w:val="24"/>
        </w:rPr>
        <w:drawing>
          <wp:inline distT="0" distB="0" distL="0" distR="0">
            <wp:extent cx="2295525" cy="1292088"/>
            <wp:effectExtent l="0" t="0" r="0" b="3810"/>
            <wp:docPr id="6" name="Picture 6" descr="IMG_20200310_14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G_20200310_1438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5525" cy="1292088"/>
                    </a:xfrm>
                    <a:prstGeom prst="rect">
                      <a:avLst/>
                    </a:prstGeom>
                    <a:noFill/>
                    <a:ln>
                      <a:noFill/>
                    </a:ln>
                  </pic:spPr>
                </pic:pic>
              </a:graphicData>
            </a:graphic>
          </wp:inline>
        </w:drawing>
      </w:r>
    </w:p>
    <w:p w:rsidR="00F97D1D" w:rsidRDefault="00F97D1D" w:rsidP="00F97D1D">
      <w:pPr>
        <w:pStyle w:val="Caption"/>
        <w:ind w:left="851"/>
        <w:jc w:val="center"/>
        <w:rPr>
          <w:i w:val="0"/>
          <w:color w:val="auto"/>
          <w:sz w:val="24"/>
          <w:szCs w:val="24"/>
        </w:rPr>
      </w:pPr>
      <w:bookmarkStart w:id="26" w:name="_Toc44729250"/>
      <w:bookmarkStart w:id="27" w:name="_Toc44649469"/>
      <w:bookmarkStart w:id="28" w:name="_Toc44649435"/>
      <w:r>
        <w:rPr>
          <w:b/>
          <w:i w:val="0"/>
          <w:color w:val="auto"/>
          <w:sz w:val="24"/>
          <w:szCs w:val="24"/>
        </w:rPr>
        <w:t xml:space="preserve">Gambar 5. </w:t>
      </w:r>
      <w:bookmarkStart w:id="29" w:name="_Toc44596440"/>
      <w:r>
        <w:rPr>
          <w:i w:val="0"/>
          <w:color w:val="auto"/>
          <w:sz w:val="24"/>
          <w:szCs w:val="24"/>
        </w:rPr>
        <w:t>Pelaksanaan latihan Seni Peran (D/T/14022020)</w:t>
      </w:r>
      <w:bookmarkEnd w:id="26"/>
      <w:bookmarkEnd w:id="27"/>
      <w:bookmarkEnd w:id="28"/>
      <w:bookmarkEnd w:id="29"/>
    </w:p>
    <w:p w:rsidR="00F87F94" w:rsidRPr="00F87F94" w:rsidRDefault="00F87F94" w:rsidP="00F87F94"/>
    <w:p w:rsidR="00DD36B4" w:rsidRDefault="00C75D61" w:rsidP="00C75D61">
      <w:pPr>
        <w:tabs>
          <w:tab w:val="left" w:pos="6082"/>
        </w:tabs>
        <w:spacing w:line="360" w:lineRule="auto"/>
        <w:ind w:firstLine="567"/>
        <w:rPr>
          <w:sz w:val="24"/>
          <w:szCs w:val="24"/>
        </w:rPr>
      </w:pPr>
      <w:r>
        <w:rPr>
          <w:sz w:val="24"/>
          <w:szCs w:val="24"/>
        </w:rPr>
        <w:lastRenderedPageBreak/>
        <w:t>Pelaksanaan Program Seni Tradisi tidak akan berjalan dengan baik apabila pelaksanaan masing-masing bidang tidak berjalan, sebab segala penguatan yang ada di lakukan pada masing-masing bidang seni hingga mengasilkan sebuah ketercapaian target yang memudahkan pelaksanaan program PPST.</w:t>
      </w:r>
    </w:p>
    <w:p w:rsidR="001306A8" w:rsidRDefault="001306A8" w:rsidP="00C75D61">
      <w:pPr>
        <w:tabs>
          <w:tab w:val="left" w:pos="6082"/>
        </w:tabs>
        <w:spacing w:line="360" w:lineRule="auto"/>
        <w:ind w:firstLine="567"/>
        <w:rPr>
          <w:sz w:val="24"/>
          <w:szCs w:val="24"/>
        </w:rPr>
      </w:pPr>
    </w:p>
    <w:p w:rsidR="000D1EAD" w:rsidRPr="005E5ADF" w:rsidRDefault="000D1EAD" w:rsidP="005E5ADF">
      <w:pPr>
        <w:widowControl/>
        <w:adjustRightInd/>
        <w:spacing w:after="200" w:line="360" w:lineRule="auto"/>
        <w:jc w:val="left"/>
        <w:textAlignment w:val="auto"/>
        <w:rPr>
          <w:sz w:val="24"/>
          <w:szCs w:val="24"/>
        </w:rPr>
      </w:pPr>
      <w:r w:rsidRPr="000D1EAD">
        <w:rPr>
          <w:rFonts w:eastAsiaTheme="minorHAnsi"/>
          <w:b/>
          <w:sz w:val="24"/>
          <w:szCs w:val="24"/>
        </w:rPr>
        <w:t>KESIMPULAN DAN</w:t>
      </w:r>
      <w:r w:rsidR="00C82876">
        <w:rPr>
          <w:rFonts w:eastAsiaTheme="minorHAnsi"/>
          <w:b/>
          <w:sz w:val="24"/>
          <w:szCs w:val="24"/>
        </w:rPr>
        <w:t xml:space="preserve"> SARAN</w:t>
      </w:r>
    </w:p>
    <w:p w:rsidR="005E5ADF" w:rsidRDefault="00DD36B4" w:rsidP="005E5ADF">
      <w:pPr>
        <w:spacing w:line="360" w:lineRule="auto"/>
        <w:ind w:firstLine="426"/>
        <w:rPr>
          <w:sz w:val="24"/>
          <w:szCs w:val="24"/>
        </w:rPr>
      </w:pPr>
      <w:r w:rsidRPr="00597FCA">
        <w:rPr>
          <w:sz w:val="24"/>
          <w:szCs w:val="24"/>
        </w:rPr>
        <w:t>Pendidikan merupakan sarana yang penting bagi kelangsungan hidup manusia karena bertujuan untuk mencerdaskan bang</w:t>
      </w:r>
      <w:r>
        <w:rPr>
          <w:sz w:val="24"/>
          <w:szCs w:val="24"/>
        </w:rPr>
        <w:t xml:space="preserve">sa dan mengenal budaya sehingga </w:t>
      </w:r>
      <w:r w:rsidRPr="00597FCA">
        <w:rPr>
          <w:sz w:val="24"/>
          <w:szCs w:val="24"/>
        </w:rPr>
        <w:t>mencetak manusia yang cerdas, terampil, kre</w:t>
      </w:r>
      <w:r>
        <w:rPr>
          <w:sz w:val="24"/>
          <w:szCs w:val="24"/>
        </w:rPr>
        <w:t xml:space="preserve">atif dan berbudi pekerti luhur. </w:t>
      </w:r>
      <w:r w:rsidRPr="00597FCA">
        <w:rPr>
          <w:sz w:val="24"/>
          <w:szCs w:val="24"/>
        </w:rPr>
        <w:t xml:space="preserve">Pada </w:t>
      </w:r>
      <w:r>
        <w:rPr>
          <w:sz w:val="24"/>
          <w:szCs w:val="24"/>
        </w:rPr>
        <w:t>pembelajaran</w:t>
      </w:r>
      <w:r w:rsidRPr="00597FCA">
        <w:rPr>
          <w:sz w:val="24"/>
          <w:szCs w:val="24"/>
        </w:rPr>
        <w:t xml:space="preserve"> kesenian tradisi banyak terkandung nilai luhur yang dapat diter</w:t>
      </w:r>
      <w:r w:rsidR="00C82876">
        <w:rPr>
          <w:sz w:val="24"/>
          <w:szCs w:val="24"/>
        </w:rPr>
        <w:t>apkan di kehidupan sehari-hari.</w:t>
      </w:r>
      <w:r w:rsidRPr="00597FCA">
        <w:rPr>
          <w:sz w:val="24"/>
          <w:szCs w:val="24"/>
        </w:rPr>
        <w:t xml:space="preserve"> Pelaksaan kegiatan tidak hanya di lakukan pada jam pelajaran tetapi jam di luar pembelajaran yakni ektrakulikuler.</w:t>
      </w:r>
      <w:r>
        <w:rPr>
          <w:sz w:val="24"/>
          <w:szCs w:val="24"/>
        </w:rPr>
        <w:t xml:space="preserve"> Sesuai dengan pelaksanaan kurikulum 2013 khususnya di tingkat Sekolah Dasar yang mengembangkan pembelajaran berbasis pendidikan karakter. Penelitian yang dilakukan pada SDN Purwantoro 2 Kota Malang untuk menunjang pelaksanan Kurikulum 2013, SDN Purwantoro 2 Malang mengikuti program pengembangan seni tradisi yakni PPST Tin</w:t>
      </w:r>
      <w:r w:rsidR="005E5ADF">
        <w:rPr>
          <w:sz w:val="24"/>
          <w:szCs w:val="24"/>
        </w:rPr>
        <w:t>gkat Satuan Provisi Jawa Timur.</w:t>
      </w:r>
    </w:p>
    <w:p w:rsidR="00C82876" w:rsidRDefault="00DD36B4" w:rsidP="005E5ADF">
      <w:pPr>
        <w:spacing w:line="360" w:lineRule="auto"/>
        <w:ind w:firstLine="426"/>
        <w:rPr>
          <w:sz w:val="24"/>
          <w:szCs w:val="24"/>
        </w:rPr>
      </w:pPr>
      <w:r w:rsidRPr="00DE533B">
        <w:rPr>
          <w:sz w:val="24"/>
          <w:szCs w:val="24"/>
        </w:rPr>
        <w:t>Penelitian ini</w:t>
      </w:r>
      <w:r>
        <w:rPr>
          <w:sz w:val="24"/>
          <w:szCs w:val="24"/>
        </w:rPr>
        <w:t xml:space="preserve"> bertujuan untuk mengetahui</w:t>
      </w:r>
      <w:r w:rsidRPr="00DE533B">
        <w:rPr>
          <w:sz w:val="24"/>
          <w:szCs w:val="24"/>
        </w:rPr>
        <w:t>:</w:t>
      </w:r>
      <w:r>
        <w:rPr>
          <w:sz w:val="24"/>
          <w:szCs w:val="24"/>
        </w:rPr>
        <w:t xml:space="preserve"> </w:t>
      </w:r>
      <w:r w:rsidRPr="00DE533B">
        <w:rPr>
          <w:sz w:val="24"/>
          <w:szCs w:val="24"/>
        </w:rPr>
        <w:t>(1)</w:t>
      </w:r>
      <w:r>
        <w:rPr>
          <w:sz w:val="24"/>
          <w:szCs w:val="24"/>
        </w:rPr>
        <w:t xml:space="preserve"> Pelaksanaan ekstrakurikuler seni traidisi di SDN Purwantoro 2 Kota Malang</w:t>
      </w:r>
      <w:r w:rsidRPr="00DE533B">
        <w:rPr>
          <w:sz w:val="24"/>
          <w:szCs w:val="24"/>
        </w:rPr>
        <w:t>, (2)</w:t>
      </w:r>
      <w:r>
        <w:rPr>
          <w:sz w:val="24"/>
          <w:szCs w:val="24"/>
        </w:rPr>
        <w:t xml:space="preserve"> Program PPST di SDN Purwantoro 2 Malang. </w:t>
      </w:r>
      <w:r w:rsidRPr="00DE533B">
        <w:rPr>
          <w:sz w:val="24"/>
          <w:szCs w:val="24"/>
        </w:rPr>
        <w:t>Penelitian ini menggunakan p</w:t>
      </w:r>
      <w:r>
        <w:rPr>
          <w:sz w:val="24"/>
          <w:szCs w:val="24"/>
        </w:rPr>
        <w:t>enelitian kualitatif. Dengan menggunakan pendekatan Studi Kasus.</w:t>
      </w:r>
      <w:r w:rsidRPr="00DE533B">
        <w:rPr>
          <w:sz w:val="24"/>
          <w:szCs w:val="24"/>
        </w:rPr>
        <w:t xml:space="preserve"> Teknik pengumpulan data menggunakan</w:t>
      </w:r>
      <w:r>
        <w:rPr>
          <w:sz w:val="24"/>
          <w:szCs w:val="24"/>
        </w:rPr>
        <w:t xml:space="preserve"> teknik wawancara, observasi,</w:t>
      </w:r>
      <w:r w:rsidRPr="00DE533B">
        <w:rPr>
          <w:sz w:val="24"/>
          <w:szCs w:val="24"/>
        </w:rPr>
        <w:t xml:space="preserve"> dokumentasi</w:t>
      </w:r>
      <w:r>
        <w:rPr>
          <w:sz w:val="24"/>
          <w:szCs w:val="24"/>
        </w:rPr>
        <w:t xml:space="preserve"> dan Angket (Siswa)</w:t>
      </w:r>
      <w:r w:rsidRPr="00DE533B">
        <w:rPr>
          <w:sz w:val="24"/>
          <w:szCs w:val="24"/>
        </w:rPr>
        <w:t xml:space="preserve">. Hasil penelitian menunjukkan bahwa </w:t>
      </w:r>
      <w:r>
        <w:rPr>
          <w:sz w:val="24"/>
          <w:szCs w:val="24"/>
        </w:rPr>
        <w:t xml:space="preserve">(1) 75% pelaksanaan dan persiapan program berjalan dengan baik.  </w:t>
      </w:r>
      <w:r w:rsidRPr="00DE533B">
        <w:rPr>
          <w:sz w:val="24"/>
          <w:szCs w:val="24"/>
        </w:rPr>
        <w:t xml:space="preserve">(2) </w:t>
      </w:r>
      <w:r>
        <w:rPr>
          <w:sz w:val="24"/>
          <w:szCs w:val="24"/>
        </w:rPr>
        <w:t xml:space="preserve">Persiapan pelaksanan PPST dilakukan secara struktural dan telah di komunikasikan dengan baik. </w:t>
      </w:r>
      <w:r w:rsidRPr="00DE533B">
        <w:rPr>
          <w:sz w:val="24"/>
          <w:szCs w:val="24"/>
        </w:rPr>
        <w:t xml:space="preserve">(3) </w:t>
      </w:r>
      <w:r>
        <w:rPr>
          <w:sz w:val="24"/>
          <w:szCs w:val="24"/>
        </w:rPr>
        <w:t>Pelaksanaan Program telah menorehkan prestasi yakni Medali Perak selama 2 tahun berturut dan telah berhasil menarik perhatian masyarakat serta siswa u</w:t>
      </w:r>
      <w:r w:rsidR="00C82876">
        <w:rPr>
          <w:sz w:val="24"/>
          <w:szCs w:val="24"/>
        </w:rPr>
        <w:t xml:space="preserve">ntuk lebih mencintai kebudayaan. </w:t>
      </w:r>
    </w:p>
    <w:p w:rsidR="000D1EAD" w:rsidRPr="00C82876" w:rsidRDefault="00C82876" w:rsidP="00C82876">
      <w:pPr>
        <w:spacing w:line="360" w:lineRule="auto"/>
        <w:ind w:firstLine="426"/>
        <w:rPr>
          <w:sz w:val="24"/>
          <w:szCs w:val="24"/>
        </w:rPr>
      </w:pPr>
      <w:r>
        <w:rPr>
          <w:sz w:val="24"/>
          <w:szCs w:val="24"/>
        </w:rPr>
        <w:t xml:space="preserve">Ada beberapa saran di tujukan oleh peneliti kepada peneliti selanjutnya, kepada guru dan siwa yaitu : Bagi peneliti selanjutnya, </w:t>
      </w:r>
      <w:r w:rsidR="000D1EAD" w:rsidRPr="00B61F0C">
        <w:rPr>
          <w:sz w:val="24"/>
          <w:szCs w:val="24"/>
          <w:lang w:val="id-ID"/>
        </w:rPr>
        <w:t xml:space="preserve">hendaknya melakukan penelitian yang lebih dalam untuk pelaksaan program PPST terutama pada sekolah dasar. </w:t>
      </w:r>
      <w:r>
        <w:rPr>
          <w:sz w:val="24"/>
          <w:szCs w:val="24"/>
        </w:rPr>
        <w:t xml:space="preserve">Bagi </w:t>
      </w:r>
      <w:r>
        <w:rPr>
          <w:sz w:val="24"/>
          <w:szCs w:val="24"/>
          <w:lang w:val="id-ID"/>
        </w:rPr>
        <w:t xml:space="preserve">guru </w:t>
      </w:r>
      <w:r>
        <w:rPr>
          <w:sz w:val="24"/>
          <w:szCs w:val="24"/>
        </w:rPr>
        <w:t>peneliti berharap,</w:t>
      </w:r>
      <w:r w:rsidR="000D1EAD" w:rsidRPr="00B61F0C">
        <w:rPr>
          <w:sz w:val="24"/>
          <w:szCs w:val="24"/>
          <w:lang w:val="id-ID"/>
        </w:rPr>
        <w:t xml:space="preserve"> hendaknya menyiampkan perencanaan latihan lebih rinci dan mewadani saran dan prasana yang belum tersedia.</w:t>
      </w:r>
      <w:r>
        <w:rPr>
          <w:sz w:val="24"/>
          <w:szCs w:val="24"/>
        </w:rPr>
        <w:t xml:space="preserve"> Dan bagi siswa pelaksana program PPST, </w:t>
      </w:r>
      <w:r w:rsidR="000D1EAD" w:rsidRPr="00B61F0C">
        <w:rPr>
          <w:sz w:val="24"/>
          <w:szCs w:val="24"/>
        </w:rPr>
        <w:t>di harapkan dapat memaknai seni tradisi dengan baik dan dapat ditumbuhkan rasa cinta sen tradisi pada kehidupan sehari-hari.</w:t>
      </w:r>
    </w:p>
    <w:p w:rsidR="00B26EF9" w:rsidRDefault="00B26EF9" w:rsidP="00885EAB">
      <w:pPr>
        <w:spacing w:line="360" w:lineRule="auto"/>
        <w:ind w:left="1080"/>
        <w:textAlignment w:val="auto"/>
        <w:rPr>
          <w:sz w:val="24"/>
          <w:szCs w:val="24"/>
        </w:rPr>
      </w:pPr>
    </w:p>
    <w:p w:rsidR="005E195C" w:rsidRDefault="000D1EAD" w:rsidP="00250F44">
      <w:pPr>
        <w:pStyle w:val="Heading1"/>
        <w:spacing w:before="0" w:line="360" w:lineRule="auto"/>
        <w:rPr>
          <w:color w:val="auto"/>
          <w:sz w:val="24"/>
          <w:szCs w:val="24"/>
        </w:rPr>
      </w:pPr>
      <w:bookmarkStart w:id="30" w:name="_Toc48421394"/>
      <w:r w:rsidRPr="000D1EAD">
        <w:rPr>
          <w:color w:val="auto"/>
          <w:sz w:val="24"/>
          <w:szCs w:val="24"/>
        </w:rPr>
        <w:lastRenderedPageBreak/>
        <w:t>DAFTAR RUJUKAN</w:t>
      </w:r>
      <w:bookmarkEnd w:id="30"/>
    </w:p>
    <w:p w:rsidR="000D1EAD" w:rsidRPr="00250F44" w:rsidRDefault="000D1EAD" w:rsidP="00B26EF9">
      <w:pPr>
        <w:pStyle w:val="Heading1"/>
        <w:spacing w:before="0" w:line="360" w:lineRule="auto"/>
        <w:rPr>
          <w:color w:val="auto"/>
          <w:sz w:val="24"/>
          <w:szCs w:val="24"/>
        </w:rPr>
      </w:pPr>
      <w:r w:rsidRPr="00597FCA">
        <w:rPr>
          <w:color w:val="000000"/>
          <w:sz w:val="24"/>
          <w:szCs w:val="24"/>
          <w:shd w:val="clear" w:color="auto" w:fill="FFFFFF"/>
        </w:rPr>
        <w:fldChar w:fldCharType="begin" w:fldLock="1"/>
      </w:r>
      <w:r w:rsidRPr="00597FCA">
        <w:rPr>
          <w:color w:val="000000"/>
          <w:sz w:val="24"/>
          <w:szCs w:val="24"/>
          <w:shd w:val="clear" w:color="auto" w:fill="FFFFFF"/>
        </w:rPr>
        <w:instrText xml:space="preserve">ADDIN Mendeley Bibliography CSL_BIBLIOGRAPHY </w:instrText>
      </w:r>
      <w:r w:rsidRPr="00597FCA">
        <w:rPr>
          <w:color w:val="000000"/>
          <w:sz w:val="24"/>
          <w:szCs w:val="24"/>
          <w:shd w:val="clear" w:color="auto" w:fill="FFFFFF"/>
        </w:rPr>
        <w:fldChar w:fldCharType="separate"/>
      </w:r>
    </w:p>
    <w:p w:rsidR="000D1EAD" w:rsidRPr="00987CFA" w:rsidRDefault="000D1EAD" w:rsidP="00B26EF9">
      <w:pPr>
        <w:autoSpaceDE w:val="0"/>
        <w:autoSpaceDN w:val="0"/>
        <w:spacing w:line="360" w:lineRule="auto"/>
        <w:ind w:left="480" w:hanging="480"/>
        <w:rPr>
          <w:noProof/>
          <w:sz w:val="24"/>
          <w:szCs w:val="24"/>
        </w:rPr>
      </w:pPr>
      <w:r w:rsidRPr="00987CFA">
        <w:rPr>
          <w:noProof/>
          <w:sz w:val="24"/>
          <w:szCs w:val="24"/>
        </w:rPr>
        <w:t>Agraeni Lollah. 2018. “Implementasi Pendidikan ‘Kearifan Lokal Malang’ Pada Ektrakurikuler Tari Topeng Bapang Dan Karawitan Jawa Di SD Taman Muda 02 Malang.” Universitas Muhammadiyah Malang.</w:t>
      </w:r>
    </w:p>
    <w:p w:rsidR="000D1EAD" w:rsidRPr="00987CFA" w:rsidRDefault="000D1EAD" w:rsidP="00B26EF9">
      <w:pPr>
        <w:autoSpaceDE w:val="0"/>
        <w:autoSpaceDN w:val="0"/>
        <w:spacing w:line="360" w:lineRule="auto"/>
        <w:ind w:left="480" w:hanging="480"/>
        <w:rPr>
          <w:noProof/>
          <w:sz w:val="24"/>
          <w:szCs w:val="24"/>
        </w:rPr>
      </w:pPr>
      <w:r w:rsidRPr="00987CFA">
        <w:rPr>
          <w:noProof/>
          <w:sz w:val="24"/>
          <w:szCs w:val="24"/>
        </w:rPr>
        <w:t xml:space="preserve">Alkaf, Mukhlas. 2013. “Tari Sebagai Gejala Kebudayaan: Studi Tentang Eksistensi Tari Rakyat Di Boyolali.” </w:t>
      </w:r>
      <w:r w:rsidRPr="00987CFA">
        <w:rPr>
          <w:i/>
          <w:iCs/>
          <w:noProof/>
          <w:sz w:val="24"/>
          <w:szCs w:val="24"/>
        </w:rPr>
        <w:t>Komunitas: International Journal of Indonesian Society and Culture</w:t>
      </w:r>
      <w:r w:rsidRPr="00987CFA">
        <w:rPr>
          <w:noProof/>
          <w:sz w:val="24"/>
          <w:szCs w:val="24"/>
        </w:rPr>
        <w:t xml:space="preserve"> 4(2): 125–38.</w:t>
      </w:r>
    </w:p>
    <w:p w:rsidR="000D1EAD" w:rsidRPr="00987CFA" w:rsidRDefault="000D1EAD" w:rsidP="00B26EF9">
      <w:pPr>
        <w:autoSpaceDE w:val="0"/>
        <w:autoSpaceDN w:val="0"/>
        <w:spacing w:line="360" w:lineRule="auto"/>
        <w:ind w:left="480" w:hanging="480"/>
        <w:rPr>
          <w:noProof/>
          <w:sz w:val="24"/>
          <w:szCs w:val="24"/>
        </w:rPr>
      </w:pPr>
      <w:r w:rsidRPr="00987CFA">
        <w:rPr>
          <w:noProof/>
          <w:sz w:val="24"/>
          <w:szCs w:val="24"/>
        </w:rPr>
        <w:t xml:space="preserve">Anita Wahyuni. 2018. “Hubungan Antara Self Esteem Dengan Workplace Bullying.” </w:t>
      </w:r>
      <w:r w:rsidRPr="00987CFA">
        <w:rPr>
          <w:i/>
          <w:iCs/>
          <w:noProof/>
          <w:sz w:val="24"/>
          <w:szCs w:val="24"/>
        </w:rPr>
        <w:t>Empati</w:t>
      </w:r>
      <w:r w:rsidRPr="00987CFA">
        <w:rPr>
          <w:noProof/>
          <w:sz w:val="24"/>
          <w:szCs w:val="24"/>
        </w:rPr>
        <w:t xml:space="preserve"> 6: 38–46.</w:t>
      </w:r>
    </w:p>
    <w:p w:rsidR="000D1EAD" w:rsidRPr="00987CFA" w:rsidRDefault="000D1EAD" w:rsidP="00B26EF9">
      <w:pPr>
        <w:autoSpaceDE w:val="0"/>
        <w:autoSpaceDN w:val="0"/>
        <w:spacing w:line="360" w:lineRule="auto"/>
        <w:ind w:left="480" w:hanging="480"/>
        <w:rPr>
          <w:noProof/>
          <w:sz w:val="24"/>
          <w:szCs w:val="24"/>
        </w:rPr>
      </w:pPr>
      <w:r w:rsidRPr="00987CFA">
        <w:rPr>
          <w:noProof/>
          <w:sz w:val="24"/>
          <w:szCs w:val="24"/>
        </w:rPr>
        <w:t xml:space="preserve">Iriani, Zora. 2012. “Peningkatan Mutu Pembelajaran Seni Tari Di Sekolah Dasar.” </w:t>
      </w:r>
      <w:r w:rsidRPr="00987CFA">
        <w:rPr>
          <w:i/>
          <w:iCs/>
          <w:noProof/>
          <w:sz w:val="24"/>
          <w:szCs w:val="24"/>
        </w:rPr>
        <w:t>Komposisi: Jurnal Pendidikan Bahasa, Sastra, dan Seni</w:t>
      </w:r>
      <w:r w:rsidRPr="00987CFA">
        <w:rPr>
          <w:noProof/>
          <w:sz w:val="24"/>
          <w:szCs w:val="24"/>
        </w:rPr>
        <w:t xml:space="preserve"> 9(2).</w:t>
      </w:r>
    </w:p>
    <w:p w:rsidR="000D1EAD" w:rsidRPr="00987CFA" w:rsidRDefault="000D1EAD" w:rsidP="00B26EF9">
      <w:pPr>
        <w:autoSpaceDE w:val="0"/>
        <w:autoSpaceDN w:val="0"/>
        <w:spacing w:line="360" w:lineRule="auto"/>
        <w:ind w:left="480" w:hanging="480"/>
        <w:rPr>
          <w:noProof/>
          <w:sz w:val="24"/>
          <w:szCs w:val="24"/>
        </w:rPr>
      </w:pPr>
      <w:r w:rsidRPr="00987CFA">
        <w:rPr>
          <w:noProof/>
          <w:sz w:val="24"/>
          <w:szCs w:val="24"/>
        </w:rPr>
        <w:t xml:space="preserve">Karoso, Subianto, and Syunu Trihantoyo. 2017. “Kepemimpinan Kepala Sekolah Dalam Pelaksanaan Program Pengembangan Dan Peningkatan Seni Tradisional Jenjang Sd, Smp, Dan Sma Di Provinsi Jawa Timur.” </w:t>
      </w:r>
      <w:r w:rsidRPr="00987CFA">
        <w:rPr>
          <w:i/>
          <w:iCs/>
          <w:noProof/>
          <w:sz w:val="24"/>
          <w:szCs w:val="24"/>
        </w:rPr>
        <w:t>Jurnal ABDI</w:t>
      </w:r>
      <w:r w:rsidRPr="00987CFA">
        <w:rPr>
          <w:noProof/>
          <w:sz w:val="24"/>
          <w:szCs w:val="24"/>
        </w:rPr>
        <w:t xml:space="preserve"> 2(2): 34.</w:t>
      </w:r>
    </w:p>
    <w:p w:rsidR="000D1EAD" w:rsidRPr="00987CFA" w:rsidRDefault="000D1EAD" w:rsidP="00B26EF9">
      <w:pPr>
        <w:autoSpaceDE w:val="0"/>
        <w:autoSpaceDN w:val="0"/>
        <w:spacing w:line="360" w:lineRule="auto"/>
        <w:ind w:left="480" w:hanging="480"/>
        <w:rPr>
          <w:noProof/>
          <w:sz w:val="24"/>
          <w:szCs w:val="24"/>
        </w:rPr>
      </w:pPr>
      <w:r w:rsidRPr="00987CFA">
        <w:rPr>
          <w:noProof/>
          <w:sz w:val="24"/>
          <w:szCs w:val="24"/>
        </w:rPr>
        <w:t>2(April): 118–24. http:/jurnal.stkippersada.ac.id/jurnal/index.php/JPDP/article/view/25.</w:t>
      </w:r>
    </w:p>
    <w:p w:rsidR="000D1EAD" w:rsidRPr="00987CFA" w:rsidRDefault="000D1EAD" w:rsidP="00B26EF9">
      <w:pPr>
        <w:autoSpaceDE w:val="0"/>
        <w:autoSpaceDN w:val="0"/>
        <w:spacing w:line="360" w:lineRule="auto"/>
        <w:ind w:left="480" w:hanging="480"/>
        <w:rPr>
          <w:noProof/>
          <w:sz w:val="24"/>
          <w:szCs w:val="24"/>
        </w:rPr>
      </w:pPr>
      <w:r w:rsidRPr="00987CFA">
        <w:rPr>
          <w:noProof/>
          <w:sz w:val="24"/>
          <w:szCs w:val="24"/>
        </w:rPr>
        <w:t xml:space="preserve">Kusumastuti, Eny. 2014. “Penerapan Model Pembelajaran Seni Tari Terpadu Pada Siswa Sekolah Dasar.” </w:t>
      </w:r>
      <w:r w:rsidRPr="00987CFA">
        <w:rPr>
          <w:i/>
          <w:iCs/>
          <w:noProof/>
          <w:sz w:val="24"/>
          <w:szCs w:val="24"/>
        </w:rPr>
        <w:t>Mimbar Sekolah Dasar</w:t>
      </w:r>
      <w:r w:rsidRPr="00987CFA">
        <w:rPr>
          <w:noProof/>
          <w:sz w:val="24"/>
          <w:szCs w:val="24"/>
        </w:rPr>
        <w:t xml:space="preserve"> 1(1): 7–16.</w:t>
      </w:r>
    </w:p>
    <w:p w:rsidR="000D1EAD" w:rsidRPr="00987CFA" w:rsidRDefault="000D1EAD" w:rsidP="00B26EF9">
      <w:pPr>
        <w:autoSpaceDE w:val="0"/>
        <w:autoSpaceDN w:val="0"/>
        <w:spacing w:line="360" w:lineRule="auto"/>
        <w:ind w:left="480" w:hanging="480"/>
        <w:rPr>
          <w:noProof/>
          <w:sz w:val="24"/>
          <w:szCs w:val="24"/>
        </w:rPr>
      </w:pPr>
      <w:r w:rsidRPr="00987CFA">
        <w:rPr>
          <w:noProof/>
          <w:sz w:val="24"/>
          <w:szCs w:val="24"/>
        </w:rPr>
        <w:t xml:space="preserve">Putrayasa, I Made, H. Syahruddin, and I Gede Mergunayasa. 2014. “Pengaruh Model </w:t>
      </w:r>
      <w:r w:rsidR="00250F44">
        <w:rPr>
          <w:noProof/>
          <w:sz w:val="24"/>
          <w:szCs w:val="24"/>
        </w:rPr>
        <w:t>Pembelajaran Discovery Learningd</w:t>
      </w:r>
      <w:r w:rsidRPr="00987CFA">
        <w:rPr>
          <w:noProof/>
          <w:sz w:val="24"/>
          <w:szCs w:val="24"/>
        </w:rPr>
        <w:t xml:space="preserve">an Minat Belajar Terhadap Hasil Belajar Ipa Siswa.” </w:t>
      </w:r>
      <w:r w:rsidRPr="00987CFA">
        <w:rPr>
          <w:i/>
          <w:iCs/>
          <w:noProof/>
          <w:sz w:val="24"/>
          <w:szCs w:val="24"/>
        </w:rPr>
        <w:t>Jurnal Mimbar PGSD Universitas Pendidikan Ganesha</w:t>
      </w:r>
      <w:r w:rsidRPr="00987CFA">
        <w:rPr>
          <w:noProof/>
          <w:sz w:val="24"/>
          <w:szCs w:val="24"/>
        </w:rPr>
        <w:t xml:space="preserve"> 2(1): 1–11. http://ejournal.undiksha.ac</w:t>
      </w:r>
      <w:r w:rsidR="00494BF0">
        <w:rPr>
          <w:noProof/>
          <w:sz w:val="24"/>
          <w:szCs w:val="24"/>
        </w:rPr>
        <w:t xml:space="preserve"> </w:t>
      </w:r>
      <w:r w:rsidRPr="00987CFA">
        <w:rPr>
          <w:noProof/>
          <w:sz w:val="24"/>
          <w:szCs w:val="24"/>
        </w:rPr>
        <w:t>.id/index.php/JJPGSD/article/view/3087.</w:t>
      </w:r>
    </w:p>
    <w:p w:rsidR="000D1EAD" w:rsidRPr="00987CFA" w:rsidRDefault="000D1EAD" w:rsidP="00B26EF9">
      <w:pPr>
        <w:autoSpaceDE w:val="0"/>
        <w:autoSpaceDN w:val="0"/>
        <w:spacing w:line="360" w:lineRule="auto"/>
        <w:ind w:left="480" w:hanging="480"/>
        <w:rPr>
          <w:noProof/>
          <w:sz w:val="24"/>
          <w:szCs w:val="24"/>
        </w:rPr>
      </w:pPr>
      <w:r w:rsidRPr="00987CFA">
        <w:rPr>
          <w:noProof/>
          <w:sz w:val="24"/>
          <w:szCs w:val="24"/>
        </w:rPr>
        <w:t xml:space="preserve">Retnowati, Endang. 2016. “Seni Tradisional Dan Pendidikan Ilmu Sosial : Tinjauan Filsafat Manusia.” </w:t>
      </w:r>
      <w:r w:rsidRPr="00987CFA">
        <w:rPr>
          <w:i/>
          <w:iCs/>
          <w:noProof/>
          <w:sz w:val="24"/>
          <w:szCs w:val="24"/>
        </w:rPr>
        <w:t>Jurnal Ilmu dan Budaya</w:t>
      </w:r>
      <w:r w:rsidRPr="00987CFA">
        <w:rPr>
          <w:noProof/>
          <w:sz w:val="24"/>
          <w:szCs w:val="24"/>
        </w:rPr>
        <w:t xml:space="preserve"> 40(53): 6021–40.</w:t>
      </w:r>
    </w:p>
    <w:p w:rsidR="000D1EAD" w:rsidRDefault="000D1EAD" w:rsidP="00B26EF9">
      <w:pPr>
        <w:autoSpaceDE w:val="0"/>
        <w:autoSpaceDN w:val="0"/>
        <w:spacing w:line="360" w:lineRule="auto"/>
        <w:ind w:left="480" w:hanging="480"/>
        <w:rPr>
          <w:noProof/>
          <w:sz w:val="24"/>
          <w:szCs w:val="24"/>
        </w:rPr>
      </w:pPr>
      <w:r w:rsidRPr="00987CFA">
        <w:rPr>
          <w:noProof/>
          <w:sz w:val="24"/>
          <w:szCs w:val="24"/>
        </w:rPr>
        <w:t>Soedarsono, RM. 1978. “Pengantar Pengetahuan Seni.” In yogyakarta: ASTI.</w:t>
      </w:r>
    </w:p>
    <w:p w:rsidR="001306A8" w:rsidRDefault="00B26EF9" w:rsidP="001306A8">
      <w:pPr>
        <w:autoSpaceDE w:val="0"/>
        <w:autoSpaceDN w:val="0"/>
        <w:spacing w:line="360" w:lineRule="auto"/>
        <w:ind w:left="142" w:hanging="142"/>
        <w:rPr>
          <w:sz w:val="24"/>
          <w:szCs w:val="24"/>
        </w:rPr>
      </w:pPr>
      <w:r>
        <w:rPr>
          <w:sz w:val="24"/>
          <w:szCs w:val="24"/>
          <w:lang w:eastAsia="id-ID"/>
        </w:rPr>
        <w:t xml:space="preserve">Ubaidah,Siti.2015.Manajemen </w:t>
      </w:r>
      <w:r w:rsidRPr="00EC356B">
        <w:rPr>
          <w:sz w:val="24"/>
          <w:szCs w:val="24"/>
          <w:lang w:eastAsia="id-ID"/>
        </w:rPr>
        <w:t>Ektrakurikuler Dalam Mening</w:t>
      </w:r>
      <w:r>
        <w:rPr>
          <w:sz w:val="24"/>
          <w:szCs w:val="24"/>
          <w:lang w:eastAsia="id-ID"/>
        </w:rPr>
        <w:t>-</w:t>
      </w:r>
      <w:r w:rsidR="00A62ACE">
        <w:rPr>
          <w:sz w:val="24"/>
          <w:szCs w:val="24"/>
          <w:lang w:eastAsia="id-ID"/>
        </w:rPr>
        <w:t xml:space="preserve">katkan Mutu Sekolah. </w:t>
      </w:r>
      <w:r w:rsidRPr="00A066A2">
        <w:rPr>
          <w:color w:val="000000"/>
          <w:sz w:val="24"/>
          <w:szCs w:val="24"/>
          <w:lang w:eastAsia="id-ID"/>
        </w:rPr>
        <w:t>(</w:t>
      </w:r>
      <w:hyperlink r:id="rId19" w:history="1">
        <w:r w:rsidRPr="00A066A2">
          <w:rPr>
            <w:rStyle w:val="Hyperlink"/>
            <w:color w:val="000000"/>
            <w:sz w:val="24"/>
            <w:szCs w:val="24"/>
            <w:lang w:eastAsia="id-ID"/>
          </w:rPr>
          <w:t>https://media.neliti.com/media/publications/56738-ID manajemen-ekstrakurikuler-dalam-meningka.pdf</w:t>
        </w:r>
      </w:hyperlink>
      <w:r>
        <w:rPr>
          <w:color w:val="000000"/>
          <w:sz w:val="24"/>
          <w:szCs w:val="24"/>
          <w:lang w:eastAsia="id-ID"/>
        </w:rPr>
        <w:t>)</w:t>
      </w:r>
      <w:r w:rsidRPr="00EC356B">
        <w:rPr>
          <w:sz w:val="24"/>
          <w:szCs w:val="24"/>
        </w:rPr>
        <w:t>.</w:t>
      </w:r>
    </w:p>
    <w:p w:rsidR="000D1EAD" w:rsidRPr="001306A8" w:rsidRDefault="000D1EAD" w:rsidP="001306A8">
      <w:pPr>
        <w:autoSpaceDE w:val="0"/>
        <w:autoSpaceDN w:val="0"/>
        <w:spacing w:line="360" w:lineRule="auto"/>
        <w:ind w:left="142" w:hanging="142"/>
        <w:rPr>
          <w:sz w:val="24"/>
          <w:szCs w:val="24"/>
        </w:rPr>
      </w:pPr>
      <w:r w:rsidRPr="00987CFA">
        <w:rPr>
          <w:noProof/>
          <w:sz w:val="24"/>
          <w:szCs w:val="24"/>
        </w:rPr>
        <w:t>Wiwit Jariah. 2017. “Konsep NITENI, NIROAKE, NAMBAHAKE (3N) Pada Pembelajaran Seni Tari Di SDN Sukun 2 Kota Malang.” Unoversitas Kanjuruhan Malang.</w:t>
      </w:r>
    </w:p>
    <w:p w:rsidR="000D1EAD" w:rsidRPr="000D1EAD" w:rsidRDefault="000D1EAD" w:rsidP="00B26EF9">
      <w:pPr>
        <w:spacing w:line="360" w:lineRule="auto"/>
        <w:textAlignment w:val="auto"/>
        <w:rPr>
          <w:sz w:val="24"/>
          <w:szCs w:val="24"/>
        </w:rPr>
      </w:pPr>
      <w:r w:rsidRPr="00597FCA">
        <w:rPr>
          <w:color w:val="000000"/>
          <w:sz w:val="24"/>
          <w:szCs w:val="24"/>
          <w:shd w:val="clear" w:color="auto" w:fill="FFFFFF"/>
        </w:rPr>
        <w:fldChar w:fldCharType="end"/>
      </w:r>
    </w:p>
    <w:sectPr w:rsidR="000D1EAD" w:rsidRPr="000D1E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3CB" w:rsidRDefault="00AB63CB" w:rsidP="005E5ADF">
      <w:pPr>
        <w:spacing w:line="240" w:lineRule="auto"/>
      </w:pPr>
      <w:r>
        <w:separator/>
      </w:r>
    </w:p>
  </w:endnote>
  <w:endnote w:type="continuationSeparator" w:id="0">
    <w:p w:rsidR="00AB63CB" w:rsidRDefault="00AB63CB" w:rsidP="005E5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3CB" w:rsidRDefault="00AB63CB" w:rsidP="005E5ADF">
      <w:pPr>
        <w:spacing w:line="240" w:lineRule="auto"/>
      </w:pPr>
      <w:r>
        <w:separator/>
      </w:r>
    </w:p>
  </w:footnote>
  <w:footnote w:type="continuationSeparator" w:id="0">
    <w:p w:rsidR="00AB63CB" w:rsidRDefault="00AB63CB" w:rsidP="005E5A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21B2B"/>
    <w:multiLevelType w:val="hybridMultilevel"/>
    <w:tmpl w:val="F46A27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FA4BEB"/>
    <w:multiLevelType w:val="hybridMultilevel"/>
    <w:tmpl w:val="911674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63A5556"/>
    <w:multiLevelType w:val="hybridMultilevel"/>
    <w:tmpl w:val="19E27AD0"/>
    <w:lvl w:ilvl="0" w:tplc="CCEAAE60">
      <w:start w:val="11"/>
      <w:numFmt w:val="decimal"/>
      <w:lvlText w:val="%1."/>
      <w:lvlJc w:val="left"/>
      <w:pPr>
        <w:ind w:left="540" w:hanging="360"/>
      </w:pPr>
      <w:rPr>
        <w:rFonts w:eastAsia="Times New Roman" w:hint="default"/>
        <w:color w:val="000000"/>
      </w:rPr>
    </w:lvl>
    <w:lvl w:ilvl="1" w:tplc="04090019" w:tentative="1">
      <w:start w:val="1"/>
      <w:numFmt w:val="lowerLetter"/>
      <w:lvlText w:val="%2."/>
      <w:lvlJc w:val="left"/>
      <w:pPr>
        <w:ind w:left="4102" w:hanging="360"/>
      </w:pPr>
    </w:lvl>
    <w:lvl w:ilvl="2" w:tplc="0409001B" w:tentative="1">
      <w:start w:val="1"/>
      <w:numFmt w:val="lowerRoman"/>
      <w:lvlText w:val="%3."/>
      <w:lvlJc w:val="right"/>
      <w:pPr>
        <w:ind w:left="4822" w:hanging="180"/>
      </w:pPr>
    </w:lvl>
    <w:lvl w:ilvl="3" w:tplc="0409000F">
      <w:start w:val="1"/>
      <w:numFmt w:val="decimal"/>
      <w:lvlText w:val="%4."/>
      <w:lvlJc w:val="left"/>
      <w:pPr>
        <w:ind w:left="5542" w:hanging="360"/>
      </w:pPr>
    </w:lvl>
    <w:lvl w:ilvl="4" w:tplc="04090019">
      <w:start w:val="1"/>
      <w:numFmt w:val="lowerLetter"/>
      <w:lvlText w:val="%5."/>
      <w:lvlJc w:val="left"/>
      <w:pPr>
        <w:ind w:left="6262" w:hanging="360"/>
      </w:pPr>
    </w:lvl>
    <w:lvl w:ilvl="5" w:tplc="0409001B" w:tentative="1">
      <w:start w:val="1"/>
      <w:numFmt w:val="lowerRoman"/>
      <w:lvlText w:val="%6."/>
      <w:lvlJc w:val="right"/>
      <w:pPr>
        <w:ind w:left="6982" w:hanging="180"/>
      </w:pPr>
    </w:lvl>
    <w:lvl w:ilvl="6" w:tplc="0409000F" w:tentative="1">
      <w:start w:val="1"/>
      <w:numFmt w:val="decimal"/>
      <w:lvlText w:val="%7."/>
      <w:lvlJc w:val="left"/>
      <w:pPr>
        <w:ind w:left="7702" w:hanging="360"/>
      </w:pPr>
    </w:lvl>
    <w:lvl w:ilvl="7" w:tplc="04090019" w:tentative="1">
      <w:start w:val="1"/>
      <w:numFmt w:val="lowerLetter"/>
      <w:lvlText w:val="%8."/>
      <w:lvlJc w:val="left"/>
      <w:pPr>
        <w:ind w:left="8422" w:hanging="360"/>
      </w:pPr>
    </w:lvl>
    <w:lvl w:ilvl="8" w:tplc="0409001B" w:tentative="1">
      <w:start w:val="1"/>
      <w:numFmt w:val="lowerRoman"/>
      <w:lvlText w:val="%9."/>
      <w:lvlJc w:val="right"/>
      <w:pPr>
        <w:ind w:left="9142" w:hanging="180"/>
      </w:pPr>
    </w:lvl>
  </w:abstractNum>
  <w:abstractNum w:abstractNumId="3">
    <w:nsid w:val="77054617"/>
    <w:multiLevelType w:val="hybridMultilevel"/>
    <w:tmpl w:val="8D9AECB2"/>
    <w:lvl w:ilvl="0" w:tplc="04090015">
      <w:start w:val="1"/>
      <w:numFmt w:val="upperLetter"/>
      <w:lvlText w:val="%1."/>
      <w:lvlJc w:val="left"/>
      <w:pPr>
        <w:ind w:left="720" w:hanging="360"/>
      </w:pPr>
      <w:rPr>
        <w:rFonts w:hint="default"/>
      </w:rPr>
    </w:lvl>
    <w:lvl w:ilvl="1" w:tplc="F9B06F5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90"/>
    <w:rsid w:val="000133EC"/>
    <w:rsid w:val="00064C2A"/>
    <w:rsid w:val="000A2EEC"/>
    <w:rsid w:val="000D1EAD"/>
    <w:rsid w:val="001306A8"/>
    <w:rsid w:val="00147D1F"/>
    <w:rsid w:val="001937F2"/>
    <w:rsid w:val="001D100F"/>
    <w:rsid w:val="001F75CB"/>
    <w:rsid w:val="00214D20"/>
    <w:rsid w:val="002277DE"/>
    <w:rsid w:val="00250F44"/>
    <w:rsid w:val="002816E1"/>
    <w:rsid w:val="00292E78"/>
    <w:rsid w:val="002B08BF"/>
    <w:rsid w:val="002C5289"/>
    <w:rsid w:val="002D4EB0"/>
    <w:rsid w:val="002E35C5"/>
    <w:rsid w:val="002F1428"/>
    <w:rsid w:val="003625D6"/>
    <w:rsid w:val="00396CBF"/>
    <w:rsid w:val="003B5FE4"/>
    <w:rsid w:val="00445C5A"/>
    <w:rsid w:val="0046543C"/>
    <w:rsid w:val="004672E5"/>
    <w:rsid w:val="00494BF0"/>
    <w:rsid w:val="004C5E67"/>
    <w:rsid w:val="005342E8"/>
    <w:rsid w:val="00591DD5"/>
    <w:rsid w:val="00596733"/>
    <w:rsid w:val="005E195C"/>
    <w:rsid w:val="005E5ADF"/>
    <w:rsid w:val="005F68A0"/>
    <w:rsid w:val="00611024"/>
    <w:rsid w:val="00623BB7"/>
    <w:rsid w:val="006422DD"/>
    <w:rsid w:val="007C6831"/>
    <w:rsid w:val="007E02A8"/>
    <w:rsid w:val="007F7ACF"/>
    <w:rsid w:val="00826368"/>
    <w:rsid w:val="00832BB6"/>
    <w:rsid w:val="00834253"/>
    <w:rsid w:val="0087404D"/>
    <w:rsid w:val="00875FBC"/>
    <w:rsid w:val="00885EAB"/>
    <w:rsid w:val="008A439F"/>
    <w:rsid w:val="008C2133"/>
    <w:rsid w:val="00943C05"/>
    <w:rsid w:val="009445EE"/>
    <w:rsid w:val="009805C5"/>
    <w:rsid w:val="009A3588"/>
    <w:rsid w:val="00A02EAD"/>
    <w:rsid w:val="00A62ACE"/>
    <w:rsid w:val="00A93CBD"/>
    <w:rsid w:val="00AB63CB"/>
    <w:rsid w:val="00AB725D"/>
    <w:rsid w:val="00AE2880"/>
    <w:rsid w:val="00B22298"/>
    <w:rsid w:val="00B26EF9"/>
    <w:rsid w:val="00B321AE"/>
    <w:rsid w:val="00B53119"/>
    <w:rsid w:val="00B61F0C"/>
    <w:rsid w:val="00BD5959"/>
    <w:rsid w:val="00BF65FB"/>
    <w:rsid w:val="00C44185"/>
    <w:rsid w:val="00C45790"/>
    <w:rsid w:val="00C75D61"/>
    <w:rsid w:val="00C82876"/>
    <w:rsid w:val="00CA6AA5"/>
    <w:rsid w:val="00CE10C7"/>
    <w:rsid w:val="00CE40D3"/>
    <w:rsid w:val="00CF6DD1"/>
    <w:rsid w:val="00D23480"/>
    <w:rsid w:val="00D34855"/>
    <w:rsid w:val="00D852E4"/>
    <w:rsid w:val="00DD36B4"/>
    <w:rsid w:val="00DD3C6F"/>
    <w:rsid w:val="00E06527"/>
    <w:rsid w:val="00E54B90"/>
    <w:rsid w:val="00EF1D60"/>
    <w:rsid w:val="00F60425"/>
    <w:rsid w:val="00F73AB4"/>
    <w:rsid w:val="00F75CDF"/>
    <w:rsid w:val="00F87F94"/>
    <w:rsid w:val="00F97D1D"/>
    <w:rsid w:val="00FA7D20"/>
    <w:rsid w:val="00FF0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AEC50-B638-4DF0-8126-5CD9B04E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CBD"/>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110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024"/>
    <w:pPr>
      <w:keepNext/>
      <w:keepLines/>
      <w:spacing w:before="40"/>
      <w:textAlignment w:val="auto"/>
      <w:outlineLvl w:val="1"/>
    </w:pPr>
    <w:rPr>
      <w:rFonts w:eastAsiaTheme="majorEastAsia"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53119"/>
    <w:pPr>
      <w:ind w:left="720"/>
      <w:contextualSpacing/>
    </w:pPr>
  </w:style>
  <w:style w:type="character" w:customStyle="1" w:styleId="ListParagraphChar">
    <w:name w:val="List Paragraph Char"/>
    <w:basedOn w:val="DefaultParagraphFont"/>
    <w:link w:val="ListParagraph"/>
    <w:uiPriority w:val="34"/>
    <w:locked/>
    <w:rsid w:val="00B53119"/>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611024"/>
    <w:rPr>
      <w:rFonts w:ascii="Times New Roman" w:eastAsiaTheme="majorEastAsia" w:hAnsi="Times New Roman" w:cstheme="majorBidi"/>
      <w:sz w:val="24"/>
      <w:szCs w:val="26"/>
    </w:rPr>
  </w:style>
  <w:style w:type="character" w:customStyle="1" w:styleId="Heading1Char">
    <w:name w:val="Heading 1 Char"/>
    <w:basedOn w:val="DefaultParagraphFont"/>
    <w:link w:val="Heading1"/>
    <w:uiPriority w:val="9"/>
    <w:rsid w:val="0061102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C5289"/>
    <w:rPr>
      <w:color w:val="0000FF" w:themeColor="hyperlink"/>
      <w:u w:val="single"/>
    </w:rPr>
  </w:style>
  <w:style w:type="paragraph" w:styleId="HTMLPreformatted">
    <w:name w:val="HTML Preformatted"/>
    <w:basedOn w:val="Normal"/>
    <w:link w:val="HTMLPreformattedChar"/>
    <w:uiPriority w:val="99"/>
    <w:semiHidden/>
    <w:unhideWhenUsed/>
    <w:rsid w:val="00591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591DD5"/>
    <w:rPr>
      <w:rFonts w:ascii="Courier New" w:eastAsia="Times New Roman" w:hAnsi="Courier New" w:cs="Courier New"/>
      <w:sz w:val="20"/>
      <w:szCs w:val="20"/>
    </w:rPr>
  </w:style>
  <w:style w:type="paragraph" w:styleId="Caption">
    <w:name w:val="caption"/>
    <w:basedOn w:val="Normal"/>
    <w:next w:val="Normal"/>
    <w:uiPriority w:val="35"/>
    <w:unhideWhenUsed/>
    <w:qFormat/>
    <w:rsid w:val="002F1428"/>
    <w:pPr>
      <w:spacing w:after="200" w:line="240" w:lineRule="auto"/>
      <w:textAlignment w:val="auto"/>
    </w:pPr>
    <w:rPr>
      <w:i/>
      <w:iCs/>
      <w:color w:val="1F497D" w:themeColor="text2"/>
      <w:sz w:val="18"/>
      <w:szCs w:val="18"/>
    </w:rPr>
  </w:style>
  <w:style w:type="paragraph" w:styleId="BalloonText">
    <w:name w:val="Balloon Text"/>
    <w:basedOn w:val="Normal"/>
    <w:link w:val="BalloonTextChar"/>
    <w:uiPriority w:val="99"/>
    <w:semiHidden/>
    <w:unhideWhenUsed/>
    <w:rsid w:val="00292E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E78"/>
    <w:rPr>
      <w:rFonts w:ascii="Tahoma" w:eastAsia="Times New Roman" w:hAnsi="Tahoma" w:cs="Tahoma"/>
      <w:sz w:val="16"/>
      <w:szCs w:val="16"/>
    </w:rPr>
  </w:style>
  <w:style w:type="paragraph" w:styleId="Header">
    <w:name w:val="header"/>
    <w:basedOn w:val="Normal"/>
    <w:link w:val="HeaderChar"/>
    <w:uiPriority w:val="99"/>
    <w:unhideWhenUsed/>
    <w:rsid w:val="005E5ADF"/>
    <w:pPr>
      <w:tabs>
        <w:tab w:val="center" w:pos="4680"/>
        <w:tab w:val="right" w:pos="9360"/>
      </w:tabs>
      <w:spacing w:line="240" w:lineRule="auto"/>
    </w:pPr>
  </w:style>
  <w:style w:type="character" w:customStyle="1" w:styleId="HeaderChar">
    <w:name w:val="Header Char"/>
    <w:basedOn w:val="DefaultParagraphFont"/>
    <w:link w:val="Header"/>
    <w:uiPriority w:val="99"/>
    <w:rsid w:val="005E5AD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E5ADF"/>
    <w:pPr>
      <w:tabs>
        <w:tab w:val="center" w:pos="4680"/>
        <w:tab w:val="right" w:pos="9360"/>
      </w:tabs>
      <w:spacing w:line="240" w:lineRule="auto"/>
    </w:pPr>
  </w:style>
  <w:style w:type="character" w:customStyle="1" w:styleId="FooterChar">
    <w:name w:val="Footer Char"/>
    <w:basedOn w:val="DefaultParagraphFont"/>
    <w:link w:val="Footer"/>
    <w:uiPriority w:val="99"/>
    <w:rsid w:val="005E5AD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5674">
      <w:bodyDiv w:val="1"/>
      <w:marLeft w:val="0"/>
      <w:marRight w:val="0"/>
      <w:marTop w:val="0"/>
      <w:marBottom w:val="0"/>
      <w:divBdr>
        <w:top w:val="none" w:sz="0" w:space="0" w:color="auto"/>
        <w:left w:val="none" w:sz="0" w:space="0" w:color="auto"/>
        <w:bottom w:val="none" w:sz="0" w:space="0" w:color="auto"/>
        <w:right w:val="none" w:sz="0" w:space="0" w:color="auto"/>
      </w:divBdr>
    </w:div>
    <w:div w:id="477037419">
      <w:bodyDiv w:val="1"/>
      <w:marLeft w:val="0"/>
      <w:marRight w:val="0"/>
      <w:marTop w:val="0"/>
      <w:marBottom w:val="0"/>
      <w:divBdr>
        <w:top w:val="none" w:sz="0" w:space="0" w:color="auto"/>
        <w:left w:val="none" w:sz="0" w:space="0" w:color="auto"/>
        <w:bottom w:val="none" w:sz="0" w:space="0" w:color="auto"/>
        <w:right w:val="none" w:sz="0" w:space="0" w:color="auto"/>
      </w:divBdr>
    </w:div>
    <w:div w:id="499539499">
      <w:bodyDiv w:val="1"/>
      <w:marLeft w:val="0"/>
      <w:marRight w:val="0"/>
      <w:marTop w:val="0"/>
      <w:marBottom w:val="0"/>
      <w:divBdr>
        <w:top w:val="none" w:sz="0" w:space="0" w:color="auto"/>
        <w:left w:val="none" w:sz="0" w:space="0" w:color="auto"/>
        <w:bottom w:val="none" w:sz="0" w:space="0" w:color="auto"/>
        <w:right w:val="none" w:sz="0" w:space="0" w:color="auto"/>
      </w:divBdr>
    </w:div>
    <w:div w:id="891117870">
      <w:bodyDiv w:val="1"/>
      <w:marLeft w:val="0"/>
      <w:marRight w:val="0"/>
      <w:marTop w:val="0"/>
      <w:marBottom w:val="0"/>
      <w:divBdr>
        <w:top w:val="none" w:sz="0" w:space="0" w:color="auto"/>
        <w:left w:val="none" w:sz="0" w:space="0" w:color="auto"/>
        <w:bottom w:val="none" w:sz="0" w:space="0" w:color="auto"/>
        <w:right w:val="none" w:sz="0" w:space="0" w:color="auto"/>
      </w:divBdr>
    </w:div>
    <w:div w:id="1031537866">
      <w:bodyDiv w:val="1"/>
      <w:marLeft w:val="0"/>
      <w:marRight w:val="0"/>
      <w:marTop w:val="0"/>
      <w:marBottom w:val="0"/>
      <w:divBdr>
        <w:top w:val="none" w:sz="0" w:space="0" w:color="auto"/>
        <w:left w:val="none" w:sz="0" w:space="0" w:color="auto"/>
        <w:bottom w:val="none" w:sz="0" w:space="0" w:color="auto"/>
        <w:right w:val="none" w:sz="0" w:space="0" w:color="auto"/>
      </w:divBdr>
    </w:div>
    <w:div w:id="1066343254">
      <w:bodyDiv w:val="1"/>
      <w:marLeft w:val="0"/>
      <w:marRight w:val="0"/>
      <w:marTop w:val="0"/>
      <w:marBottom w:val="0"/>
      <w:divBdr>
        <w:top w:val="none" w:sz="0" w:space="0" w:color="auto"/>
        <w:left w:val="none" w:sz="0" w:space="0" w:color="auto"/>
        <w:bottom w:val="none" w:sz="0" w:space="0" w:color="auto"/>
        <w:right w:val="none" w:sz="0" w:space="0" w:color="auto"/>
      </w:divBdr>
    </w:div>
    <w:div w:id="1294093483">
      <w:bodyDiv w:val="1"/>
      <w:marLeft w:val="0"/>
      <w:marRight w:val="0"/>
      <w:marTop w:val="0"/>
      <w:marBottom w:val="0"/>
      <w:divBdr>
        <w:top w:val="none" w:sz="0" w:space="0" w:color="auto"/>
        <w:left w:val="none" w:sz="0" w:space="0" w:color="auto"/>
        <w:bottom w:val="none" w:sz="0" w:space="0" w:color="auto"/>
        <w:right w:val="none" w:sz="0" w:space="0" w:color="auto"/>
      </w:divBdr>
    </w:div>
    <w:div w:id="1410738343">
      <w:bodyDiv w:val="1"/>
      <w:marLeft w:val="0"/>
      <w:marRight w:val="0"/>
      <w:marTop w:val="0"/>
      <w:marBottom w:val="0"/>
      <w:divBdr>
        <w:top w:val="none" w:sz="0" w:space="0" w:color="auto"/>
        <w:left w:val="none" w:sz="0" w:space="0" w:color="auto"/>
        <w:bottom w:val="none" w:sz="0" w:space="0" w:color="auto"/>
        <w:right w:val="none" w:sz="0" w:space="0" w:color="auto"/>
      </w:divBdr>
    </w:div>
    <w:div w:id="1598055407">
      <w:bodyDiv w:val="1"/>
      <w:marLeft w:val="0"/>
      <w:marRight w:val="0"/>
      <w:marTop w:val="0"/>
      <w:marBottom w:val="0"/>
      <w:divBdr>
        <w:top w:val="none" w:sz="0" w:space="0" w:color="auto"/>
        <w:left w:val="none" w:sz="0" w:space="0" w:color="auto"/>
        <w:bottom w:val="none" w:sz="0" w:space="0" w:color="auto"/>
        <w:right w:val="none" w:sz="0" w:space="0" w:color="auto"/>
      </w:divBdr>
    </w:div>
    <w:div w:id="1821581441">
      <w:bodyDiv w:val="1"/>
      <w:marLeft w:val="0"/>
      <w:marRight w:val="0"/>
      <w:marTop w:val="0"/>
      <w:marBottom w:val="0"/>
      <w:divBdr>
        <w:top w:val="none" w:sz="0" w:space="0" w:color="auto"/>
        <w:left w:val="none" w:sz="0" w:space="0" w:color="auto"/>
        <w:bottom w:val="none" w:sz="0" w:space="0" w:color="auto"/>
        <w:right w:val="none" w:sz="0" w:space="0" w:color="auto"/>
      </w:divBdr>
    </w:div>
    <w:div w:id="2017347333">
      <w:bodyDiv w:val="1"/>
      <w:marLeft w:val="0"/>
      <w:marRight w:val="0"/>
      <w:marTop w:val="0"/>
      <w:marBottom w:val="0"/>
      <w:divBdr>
        <w:top w:val="none" w:sz="0" w:space="0" w:color="auto"/>
        <w:left w:val="none" w:sz="0" w:space="0" w:color="auto"/>
        <w:bottom w:val="none" w:sz="0" w:space="0" w:color="auto"/>
        <w:right w:val="none" w:sz="0" w:space="0" w:color="auto"/>
      </w:divBdr>
    </w:div>
    <w:div w:id="2037267705">
      <w:bodyDiv w:val="1"/>
      <w:marLeft w:val="0"/>
      <w:marRight w:val="0"/>
      <w:marTop w:val="0"/>
      <w:marBottom w:val="0"/>
      <w:divBdr>
        <w:top w:val="none" w:sz="0" w:space="0" w:color="auto"/>
        <w:left w:val="none" w:sz="0" w:space="0" w:color="auto"/>
        <w:bottom w:val="none" w:sz="0" w:space="0" w:color="auto"/>
        <w:right w:val="none" w:sz="0" w:space="0" w:color="auto"/>
      </w:divBdr>
    </w:div>
    <w:div w:id="21233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nadelawanti@unikama.co.id"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rnelia@unikama.co.id"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yperlink" Target="https://media.neliti.com/media/publications/56738-ID%20manajemen-ekstrakurikuler-dalam-meningka.pdf" TargetMode="External"/><Relationship Id="rId4" Type="http://schemas.openxmlformats.org/officeDocument/2006/relationships/webSettings" Target="webSettings.xml"/><Relationship Id="rId9" Type="http://schemas.openxmlformats.org/officeDocument/2006/relationships/hyperlink" Target="mailto:atikahnur001@Gmail.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1515</TotalTime>
  <Pages>13</Pages>
  <Words>7409</Words>
  <Characters>42232</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FOX PROJECT</cp:lastModifiedBy>
  <cp:revision>24</cp:revision>
  <dcterms:created xsi:type="dcterms:W3CDTF">2020-09-18T15:00:00Z</dcterms:created>
  <dcterms:modified xsi:type="dcterms:W3CDTF">2020-10-01T15:41:00Z</dcterms:modified>
</cp:coreProperties>
</file>