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8C3B2" w14:textId="77777777" w:rsidR="002C4597" w:rsidRPr="00563EE3" w:rsidRDefault="002C4597" w:rsidP="002C4597">
      <w:pPr>
        <w:rPr>
          <w:color w:val="212529"/>
          <w:sz w:val="48"/>
          <w:szCs w:val="48"/>
          <w:shd w:val="clear" w:color="auto" w:fill="FFFFFF"/>
        </w:rPr>
      </w:pPr>
      <w:r w:rsidRPr="00563EE3">
        <w:rPr>
          <w:color w:val="212529"/>
          <w:sz w:val="48"/>
          <w:szCs w:val="48"/>
          <w:shd w:val="clear" w:color="auto" w:fill="FFFFFF"/>
        </w:rPr>
        <w:t xml:space="preserve">The Development </w:t>
      </w:r>
      <w:r>
        <w:rPr>
          <w:color w:val="212529"/>
          <w:sz w:val="48"/>
          <w:szCs w:val="48"/>
          <w:shd w:val="clear" w:color="auto" w:fill="FFFFFF"/>
        </w:rPr>
        <w:t xml:space="preserve">of </w:t>
      </w:r>
      <w:r w:rsidRPr="00563EE3">
        <w:rPr>
          <w:color w:val="212529"/>
          <w:sz w:val="48"/>
          <w:szCs w:val="48"/>
          <w:shd w:val="clear" w:color="auto" w:fill="FFFFFF"/>
        </w:rPr>
        <w:t xml:space="preserve">Intelligence Test </w:t>
      </w:r>
      <w:r>
        <w:rPr>
          <w:color w:val="212529"/>
          <w:sz w:val="48"/>
          <w:szCs w:val="48"/>
          <w:shd w:val="clear" w:color="auto" w:fill="FFFFFF"/>
        </w:rPr>
        <w:t>Media</w:t>
      </w:r>
      <w:r w:rsidRPr="00563EE3">
        <w:rPr>
          <w:color w:val="212529"/>
          <w:sz w:val="48"/>
          <w:szCs w:val="48"/>
          <w:shd w:val="clear" w:color="auto" w:fill="FFFFFF"/>
        </w:rPr>
        <w:t xml:space="preserve"> </w:t>
      </w:r>
      <w:r>
        <w:rPr>
          <w:color w:val="212529"/>
          <w:sz w:val="48"/>
          <w:szCs w:val="48"/>
          <w:shd w:val="clear" w:color="auto" w:fill="FFFFFF"/>
        </w:rPr>
        <w:t>f</w:t>
      </w:r>
      <w:r w:rsidRPr="00563EE3">
        <w:rPr>
          <w:color w:val="212529"/>
          <w:sz w:val="48"/>
          <w:szCs w:val="48"/>
          <w:shd w:val="clear" w:color="auto" w:fill="FFFFFF"/>
        </w:rPr>
        <w:t xml:space="preserve">or Children </w:t>
      </w:r>
      <w:r>
        <w:rPr>
          <w:color w:val="212529"/>
          <w:sz w:val="48"/>
          <w:szCs w:val="48"/>
          <w:shd w:val="clear" w:color="auto" w:fill="FFFFFF"/>
        </w:rPr>
        <w:t>w</w:t>
      </w:r>
      <w:r w:rsidRPr="00563EE3">
        <w:rPr>
          <w:color w:val="212529"/>
          <w:sz w:val="48"/>
          <w:szCs w:val="48"/>
          <w:shd w:val="clear" w:color="auto" w:fill="FFFFFF"/>
        </w:rPr>
        <w:t>ith Hearing Impairment</w:t>
      </w:r>
    </w:p>
    <w:p w14:paraId="37584CB8" w14:textId="77777777" w:rsidR="002C4597" w:rsidRDefault="002C4597" w:rsidP="002C4597">
      <w:pPr>
        <w:rPr>
          <w:rFonts w:eastAsia="MS Mincho"/>
        </w:rPr>
      </w:pPr>
    </w:p>
    <w:p w14:paraId="51840C81" w14:textId="77777777" w:rsidR="002C4597" w:rsidRDefault="002C4597" w:rsidP="002C4597">
      <w:pPr>
        <w:pStyle w:val="Author"/>
        <w:rPr>
          <w:rFonts w:eastAsia="MS Mincho"/>
        </w:rPr>
        <w:sectPr w:rsidR="002C4597" w:rsidSect="006C4648">
          <w:pgSz w:w="11909" w:h="16834" w:code="9"/>
          <w:pgMar w:top="1080" w:right="734" w:bottom="2434" w:left="734" w:header="720" w:footer="720" w:gutter="0"/>
          <w:cols w:space="720"/>
          <w:docGrid w:linePitch="360"/>
        </w:sectPr>
      </w:pPr>
    </w:p>
    <w:p w14:paraId="51E08CA6" w14:textId="77777777" w:rsidR="002C4597" w:rsidRDefault="002C4597" w:rsidP="002C4597">
      <w:pPr>
        <w:pStyle w:val="Author"/>
        <w:rPr>
          <w:rFonts w:eastAsia="MS Mincho"/>
        </w:rPr>
      </w:pPr>
      <w:r>
        <w:rPr>
          <w:rFonts w:eastAsia="MS Mincho"/>
        </w:rPr>
        <w:t>Ana Rafikayati, Sambira</w:t>
      </w:r>
    </w:p>
    <w:p w14:paraId="2E80A9B4" w14:textId="77777777" w:rsidR="002C4597" w:rsidRDefault="002C4597" w:rsidP="002C4597">
      <w:pPr>
        <w:pStyle w:val="Affiliation"/>
        <w:rPr>
          <w:rFonts w:eastAsia="MS Mincho"/>
        </w:rPr>
      </w:pPr>
      <w:r>
        <w:rPr>
          <w:rFonts w:eastAsia="MS Mincho"/>
        </w:rPr>
        <w:t>Special Education Department</w:t>
      </w:r>
    </w:p>
    <w:p w14:paraId="18FB195D" w14:textId="77777777" w:rsidR="002C4597" w:rsidRDefault="002C4597" w:rsidP="002C4597">
      <w:pPr>
        <w:pStyle w:val="Affiliation"/>
        <w:rPr>
          <w:rFonts w:eastAsia="MS Mincho"/>
        </w:rPr>
      </w:pPr>
      <w:r>
        <w:rPr>
          <w:rFonts w:eastAsia="MS Mincho"/>
        </w:rPr>
        <w:t xml:space="preserve">Universitas PGRI Adi </w:t>
      </w:r>
      <w:proofErr w:type="spellStart"/>
      <w:r>
        <w:rPr>
          <w:rFonts w:eastAsia="MS Mincho"/>
        </w:rPr>
        <w:t>Buana</w:t>
      </w:r>
      <w:proofErr w:type="spellEnd"/>
    </w:p>
    <w:p w14:paraId="7408B663" w14:textId="77777777" w:rsidR="002C4597" w:rsidRDefault="002C4597" w:rsidP="002C4597">
      <w:pPr>
        <w:pStyle w:val="Affiliation"/>
        <w:rPr>
          <w:rFonts w:eastAsia="MS Mincho"/>
        </w:rPr>
      </w:pPr>
      <w:r>
        <w:rPr>
          <w:rFonts w:eastAsia="MS Mincho"/>
        </w:rPr>
        <w:t>Surabaya, Indonesia</w:t>
      </w:r>
    </w:p>
    <w:p w14:paraId="0D49D740" w14:textId="77777777" w:rsidR="002C4597" w:rsidRDefault="002C4597" w:rsidP="002C4597">
      <w:pPr>
        <w:pStyle w:val="Affiliation"/>
        <w:rPr>
          <w:rFonts w:eastAsia="MS Mincho"/>
        </w:rPr>
      </w:pPr>
      <w:hyperlink r:id="rId6" w:history="1">
        <w:r w:rsidRPr="004C02BE">
          <w:rPr>
            <w:rStyle w:val="Hyperlink"/>
            <w:rFonts w:eastAsia="MS Mincho"/>
          </w:rPr>
          <w:t>ana@unipasby.ac.id</w:t>
        </w:r>
      </w:hyperlink>
      <w:r>
        <w:rPr>
          <w:rFonts w:eastAsia="MS Mincho"/>
        </w:rPr>
        <w:t xml:space="preserve">, </w:t>
      </w:r>
      <w:hyperlink r:id="rId7" w:history="1">
        <w:r w:rsidRPr="004C02BE">
          <w:rPr>
            <w:rStyle w:val="Hyperlink"/>
            <w:rFonts w:eastAsia="MS Mincho"/>
          </w:rPr>
          <w:t>sambira@unipasby.ac.id</w:t>
        </w:r>
      </w:hyperlink>
      <w:r>
        <w:rPr>
          <w:rFonts w:eastAsia="MS Mincho"/>
        </w:rPr>
        <w:t xml:space="preserve"> </w:t>
      </w:r>
    </w:p>
    <w:p w14:paraId="64D35949" w14:textId="77777777" w:rsidR="002C4597" w:rsidRDefault="002C4597" w:rsidP="002C4597">
      <w:pPr>
        <w:pStyle w:val="Author"/>
        <w:rPr>
          <w:rFonts w:eastAsia="MS Mincho"/>
        </w:rPr>
      </w:pPr>
      <w:r>
        <w:rPr>
          <w:rFonts w:eastAsia="MS Mincho"/>
        </w:rPr>
        <w:t>Mudhar</w:t>
      </w:r>
    </w:p>
    <w:p w14:paraId="1B1537B6" w14:textId="77777777" w:rsidR="002C4597" w:rsidRDefault="002C4597" w:rsidP="002C4597">
      <w:pPr>
        <w:pStyle w:val="Affiliation"/>
        <w:rPr>
          <w:rFonts w:eastAsia="MS Mincho"/>
        </w:rPr>
      </w:pPr>
      <w:r>
        <w:rPr>
          <w:rFonts w:eastAsia="MS Mincho"/>
        </w:rPr>
        <w:t xml:space="preserve">Guidance and Department </w:t>
      </w:r>
      <w:proofErr w:type="spellStart"/>
      <w:r>
        <w:rPr>
          <w:rFonts w:eastAsia="MS Mincho"/>
        </w:rPr>
        <w:t>Department</w:t>
      </w:r>
      <w:proofErr w:type="spellEnd"/>
    </w:p>
    <w:p w14:paraId="18071411" w14:textId="77777777" w:rsidR="002C4597" w:rsidRDefault="002C4597" w:rsidP="002C4597">
      <w:pPr>
        <w:pStyle w:val="Affiliation"/>
        <w:rPr>
          <w:rFonts w:eastAsia="MS Mincho"/>
        </w:rPr>
      </w:pPr>
      <w:r>
        <w:rPr>
          <w:rFonts w:eastAsia="MS Mincho"/>
        </w:rPr>
        <w:t xml:space="preserve">Universitas PGRI Adi </w:t>
      </w:r>
      <w:proofErr w:type="spellStart"/>
      <w:r>
        <w:rPr>
          <w:rFonts w:eastAsia="MS Mincho"/>
        </w:rPr>
        <w:t>Buana</w:t>
      </w:r>
      <w:proofErr w:type="spellEnd"/>
    </w:p>
    <w:p w14:paraId="62998692" w14:textId="77777777" w:rsidR="002C4597" w:rsidRDefault="002C4597" w:rsidP="002C4597">
      <w:pPr>
        <w:pStyle w:val="Affiliation"/>
        <w:rPr>
          <w:rFonts w:eastAsia="MS Mincho"/>
        </w:rPr>
      </w:pPr>
      <w:r>
        <w:rPr>
          <w:rFonts w:eastAsia="MS Mincho"/>
        </w:rPr>
        <w:t>Surabaya, Indonesia</w:t>
      </w:r>
    </w:p>
    <w:p w14:paraId="36CC8A4C" w14:textId="77777777" w:rsidR="002C4597" w:rsidRDefault="002C4597" w:rsidP="002C4597">
      <w:pPr>
        <w:pStyle w:val="Affiliation"/>
        <w:rPr>
          <w:rFonts w:eastAsia="MS Mincho"/>
        </w:rPr>
        <w:sectPr w:rsidR="002C4597" w:rsidSect="006C4648">
          <w:type w:val="continuous"/>
          <w:pgSz w:w="11909" w:h="16834" w:code="9"/>
          <w:pgMar w:top="1080" w:right="734" w:bottom="2434" w:left="734" w:header="720" w:footer="720" w:gutter="0"/>
          <w:cols w:num="2" w:space="720" w:equalWidth="0">
            <w:col w:w="4860" w:space="720"/>
            <w:col w:w="4860"/>
          </w:cols>
          <w:docGrid w:linePitch="360"/>
        </w:sectPr>
      </w:pPr>
      <w:hyperlink r:id="rId8" w:history="1">
        <w:r w:rsidRPr="004C02BE">
          <w:rPr>
            <w:rStyle w:val="Hyperlink"/>
            <w:rFonts w:eastAsia="MS Mincho"/>
          </w:rPr>
          <w:t>mudhar@unipasby.ac.id</w:t>
        </w:r>
      </w:hyperlink>
      <w:r>
        <w:rPr>
          <w:rFonts w:eastAsia="MS Mincho"/>
        </w:rPr>
        <w:t xml:space="preserve"> </w:t>
      </w:r>
    </w:p>
    <w:p w14:paraId="5FE257BB" w14:textId="77777777" w:rsidR="002C4597" w:rsidRDefault="002C4597" w:rsidP="002C4597">
      <w:pPr>
        <w:pStyle w:val="Affiliation"/>
        <w:rPr>
          <w:rFonts w:eastAsia="MS Mincho"/>
        </w:rPr>
      </w:pPr>
    </w:p>
    <w:p w14:paraId="094C7DC6" w14:textId="77777777" w:rsidR="002C4597" w:rsidRDefault="002C4597" w:rsidP="002C4597">
      <w:pPr>
        <w:rPr>
          <w:rFonts w:eastAsia="MS Mincho"/>
        </w:rPr>
      </w:pPr>
    </w:p>
    <w:p w14:paraId="5681CA6D" w14:textId="77777777" w:rsidR="002C4597" w:rsidRDefault="002C4597" w:rsidP="002C4597">
      <w:pPr>
        <w:rPr>
          <w:rFonts w:eastAsia="MS Mincho"/>
        </w:rPr>
        <w:sectPr w:rsidR="002C4597" w:rsidSect="006C4648">
          <w:type w:val="continuous"/>
          <w:pgSz w:w="11909" w:h="16834" w:code="9"/>
          <w:pgMar w:top="1080" w:right="734" w:bottom="2434" w:left="734" w:header="720" w:footer="720" w:gutter="0"/>
          <w:cols w:space="720"/>
          <w:docGrid w:linePitch="360"/>
        </w:sectPr>
      </w:pPr>
    </w:p>
    <w:p w14:paraId="4C3FABF6" w14:textId="065127BC" w:rsidR="002C4597" w:rsidRPr="00B27E4D" w:rsidRDefault="002C4597" w:rsidP="002C4597">
      <w:pPr>
        <w:ind w:firstLine="284"/>
        <w:jc w:val="both"/>
        <w:rPr>
          <w:b/>
          <w:bCs/>
          <w:color w:val="000000" w:themeColor="text1"/>
          <w:sz w:val="18"/>
          <w:szCs w:val="18"/>
          <w:shd w:val="clear" w:color="auto" w:fill="FFFFFF"/>
        </w:rPr>
      </w:pPr>
      <w:r w:rsidRPr="0012047C">
        <w:rPr>
          <w:rFonts w:eastAsia="MS Mincho"/>
          <w:b/>
          <w:bCs/>
          <w:i/>
          <w:iCs/>
          <w:sz w:val="18"/>
          <w:szCs w:val="18"/>
        </w:rPr>
        <w:t>Abstract</w:t>
      </w:r>
      <w:r w:rsidRPr="0012047C">
        <w:rPr>
          <w:rFonts w:eastAsia="MS Mincho"/>
          <w:b/>
          <w:bCs/>
          <w:sz w:val="18"/>
          <w:szCs w:val="18"/>
        </w:rPr>
        <w:t>—</w:t>
      </w:r>
      <w:r w:rsidRPr="0012047C">
        <w:rPr>
          <w:b/>
          <w:bCs/>
          <w:color w:val="212529"/>
          <w:sz w:val="18"/>
          <w:szCs w:val="18"/>
          <w:shd w:val="clear" w:color="auto" w:fill="FFFFFF"/>
        </w:rPr>
        <w:t xml:space="preserve"> Children with hearing impairment known to have an average IQ below average. After further analysis the results are obtained because the tests given are verbal test. Whereas for children with hearing impairment, they have difficulty in understanding verbal language. Therefore, it is necessary to develop intelligence tests </w:t>
      </w:r>
      <w:r w:rsidRPr="0012047C">
        <w:rPr>
          <w:b/>
          <w:bCs/>
          <w:color w:val="212529"/>
          <w:sz w:val="18"/>
          <w:szCs w:val="18"/>
          <w:shd w:val="clear" w:color="auto" w:fill="FFFFFF"/>
        </w:rPr>
        <w:t xml:space="preserve">media </w:t>
      </w:r>
      <w:r w:rsidRPr="0012047C">
        <w:rPr>
          <w:b/>
          <w:bCs/>
          <w:color w:val="212529"/>
          <w:sz w:val="18"/>
          <w:szCs w:val="18"/>
          <w:shd w:val="clear" w:color="auto" w:fill="FFFFFF"/>
        </w:rPr>
        <w:t xml:space="preserve">adjusted to their characteristics. </w:t>
      </w:r>
      <w:r w:rsidRPr="0012047C">
        <w:rPr>
          <w:b/>
          <w:bCs/>
          <w:color w:val="000000" w:themeColor="text1"/>
          <w:sz w:val="18"/>
          <w:szCs w:val="18"/>
          <w:shd w:val="clear" w:color="auto" w:fill="FFFFFF"/>
        </w:rPr>
        <w:t xml:space="preserve">The aim of this study was to describe the intelligence test </w:t>
      </w:r>
      <w:r w:rsidR="0012047C" w:rsidRPr="0012047C">
        <w:rPr>
          <w:b/>
          <w:bCs/>
          <w:color w:val="000000" w:themeColor="text1"/>
          <w:sz w:val="18"/>
          <w:szCs w:val="18"/>
          <w:shd w:val="clear" w:color="auto" w:fill="FFFFFF"/>
        </w:rPr>
        <w:t xml:space="preserve">media </w:t>
      </w:r>
      <w:r w:rsidRPr="0012047C">
        <w:rPr>
          <w:b/>
          <w:bCs/>
          <w:color w:val="000000" w:themeColor="text1"/>
          <w:sz w:val="18"/>
          <w:szCs w:val="18"/>
          <w:shd w:val="clear" w:color="auto" w:fill="FFFFFF"/>
        </w:rPr>
        <w:t>as product developed</w:t>
      </w:r>
      <w:r w:rsidR="0012047C" w:rsidRPr="0012047C">
        <w:rPr>
          <w:b/>
          <w:bCs/>
          <w:color w:val="000000" w:themeColor="text1"/>
          <w:sz w:val="18"/>
          <w:szCs w:val="18"/>
          <w:shd w:val="clear" w:color="auto" w:fill="FFFFFF"/>
        </w:rPr>
        <w:t xml:space="preserve"> and to describe the feasibility of </w:t>
      </w:r>
      <w:r w:rsidR="0012047C" w:rsidRPr="0012047C">
        <w:rPr>
          <w:b/>
          <w:bCs/>
          <w:color w:val="000000" w:themeColor="text1"/>
          <w:sz w:val="18"/>
          <w:szCs w:val="18"/>
          <w:shd w:val="clear" w:color="auto" w:fill="FFFFFF"/>
        </w:rPr>
        <w:t>product developed</w:t>
      </w:r>
      <w:r w:rsidR="0012047C" w:rsidRPr="0012047C">
        <w:rPr>
          <w:b/>
          <w:bCs/>
          <w:color w:val="000000" w:themeColor="text1"/>
          <w:sz w:val="18"/>
          <w:szCs w:val="18"/>
          <w:shd w:val="clear" w:color="auto" w:fill="FFFFFF"/>
        </w:rPr>
        <w:t>.</w:t>
      </w:r>
      <w:r w:rsidRPr="0012047C">
        <w:rPr>
          <w:b/>
          <w:bCs/>
          <w:color w:val="000000" w:themeColor="text1"/>
          <w:sz w:val="18"/>
          <w:szCs w:val="18"/>
          <w:shd w:val="clear" w:color="auto" w:fill="FFFFFF"/>
        </w:rPr>
        <w:t xml:space="preserve"> </w:t>
      </w:r>
      <w:r w:rsidRPr="0012047C">
        <w:rPr>
          <w:b/>
          <w:bCs/>
          <w:color w:val="212529"/>
          <w:sz w:val="18"/>
          <w:szCs w:val="18"/>
          <w:shd w:val="clear" w:color="auto" w:fill="FFFFFF"/>
        </w:rPr>
        <w:t xml:space="preserve">This research used Research and Development research (R &amp; D) </w:t>
      </w:r>
      <w:r w:rsidRPr="0012047C">
        <w:rPr>
          <w:b/>
          <w:bCs/>
          <w:color w:val="000000" w:themeColor="text1"/>
          <w:sz w:val="18"/>
          <w:szCs w:val="18"/>
          <w:shd w:val="clear" w:color="auto" w:fill="FFFFFF"/>
        </w:rPr>
        <w:t xml:space="preserve">that consisting of </w:t>
      </w:r>
      <w:r w:rsidR="00513953">
        <w:rPr>
          <w:b/>
          <w:bCs/>
          <w:color w:val="000000" w:themeColor="text1"/>
          <w:sz w:val="18"/>
          <w:szCs w:val="18"/>
          <w:shd w:val="clear" w:color="auto" w:fill="FFFFFF"/>
        </w:rPr>
        <w:t>5</w:t>
      </w:r>
      <w:r w:rsidRPr="0012047C">
        <w:rPr>
          <w:b/>
          <w:bCs/>
          <w:color w:val="000000" w:themeColor="text1"/>
          <w:sz w:val="18"/>
          <w:szCs w:val="18"/>
          <w:shd w:val="clear" w:color="auto" w:fill="FFFFFF"/>
        </w:rPr>
        <w:t xml:space="preserve"> stages start from research and information gathering to </w:t>
      </w:r>
      <w:r w:rsidR="00513953">
        <w:rPr>
          <w:b/>
          <w:bCs/>
          <w:color w:val="000000" w:themeColor="text1"/>
          <w:sz w:val="18"/>
          <w:szCs w:val="18"/>
          <w:shd w:val="clear" w:color="auto" w:fill="FFFFFF"/>
        </w:rPr>
        <w:t>main product revision</w:t>
      </w:r>
      <w:r w:rsidRPr="0012047C">
        <w:rPr>
          <w:b/>
          <w:bCs/>
          <w:color w:val="000000" w:themeColor="text1"/>
          <w:sz w:val="18"/>
          <w:szCs w:val="18"/>
          <w:shd w:val="clear" w:color="auto" w:fill="FFFFFF"/>
        </w:rPr>
        <w:t>. The research subjects in this study were</w:t>
      </w:r>
      <w:r w:rsidR="0012047C" w:rsidRPr="0012047C">
        <w:rPr>
          <w:b/>
          <w:bCs/>
          <w:color w:val="000000" w:themeColor="text1"/>
          <w:sz w:val="18"/>
          <w:szCs w:val="18"/>
          <w:lang w:val="en"/>
        </w:rPr>
        <w:t xml:space="preserve"> 2 psychologists, 2 media experts (design), 2 teachers of children with hearing impairment</w:t>
      </w:r>
      <w:r w:rsidR="0012047C" w:rsidRPr="0012047C">
        <w:rPr>
          <w:b/>
          <w:bCs/>
          <w:color w:val="000000" w:themeColor="text1"/>
          <w:sz w:val="18"/>
          <w:szCs w:val="18"/>
          <w:shd w:val="clear" w:color="auto" w:fill="FFFFFF"/>
        </w:rPr>
        <w:t xml:space="preserve">, and 6 </w:t>
      </w:r>
      <w:r w:rsidRPr="0012047C">
        <w:rPr>
          <w:b/>
          <w:bCs/>
          <w:color w:val="000000" w:themeColor="text1"/>
          <w:sz w:val="18"/>
          <w:szCs w:val="18"/>
          <w:shd w:val="clear" w:color="auto" w:fill="FFFFFF"/>
        </w:rPr>
        <w:t xml:space="preserve">students of SDLB-B </w:t>
      </w:r>
      <w:proofErr w:type="spellStart"/>
      <w:r w:rsidRPr="0012047C">
        <w:rPr>
          <w:b/>
          <w:bCs/>
          <w:color w:val="000000" w:themeColor="text1"/>
          <w:sz w:val="18"/>
          <w:szCs w:val="18"/>
          <w:shd w:val="clear" w:color="auto" w:fill="FFFFFF"/>
        </w:rPr>
        <w:t>Karya</w:t>
      </w:r>
      <w:proofErr w:type="spellEnd"/>
      <w:r w:rsidRPr="0012047C">
        <w:rPr>
          <w:b/>
          <w:bCs/>
          <w:color w:val="000000" w:themeColor="text1"/>
          <w:sz w:val="18"/>
          <w:szCs w:val="18"/>
          <w:shd w:val="clear" w:color="auto" w:fill="FFFFFF"/>
        </w:rPr>
        <w:t xml:space="preserve"> </w:t>
      </w:r>
      <w:proofErr w:type="spellStart"/>
      <w:r w:rsidRPr="0012047C">
        <w:rPr>
          <w:b/>
          <w:bCs/>
          <w:color w:val="000000" w:themeColor="text1"/>
          <w:sz w:val="18"/>
          <w:szCs w:val="18"/>
          <w:shd w:val="clear" w:color="auto" w:fill="FFFFFF"/>
        </w:rPr>
        <w:t>Mulia</w:t>
      </w:r>
      <w:proofErr w:type="spellEnd"/>
      <w:r w:rsidRPr="0012047C">
        <w:rPr>
          <w:b/>
          <w:bCs/>
          <w:color w:val="000000" w:themeColor="text1"/>
          <w:sz w:val="18"/>
          <w:szCs w:val="18"/>
          <w:shd w:val="clear" w:color="auto" w:fill="FFFFFF"/>
        </w:rPr>
        <w:t xml:space="preserve"> Surabaya consisting of grade 1-6 elementary school</w:t>
      </w:r>
      <w:r w:rsidR="0012047C" w:rsidRPr="0012047C">
        <w:rPr>
          <w:b/>
          <w:bCs/>
          <w:color w:val="000000" w:themeColor="text1"/>
          <w:sz w:val="18"/>
          <w:szCs w:val="18"/>
          <w:shd w:val="clear" w:color="auto" w:fill="FFFFFF"/>
        </w:rPr>
        <w:t xml:space="preserve">. </w:t>
      </w:r>
      <w:r w:rsidRPr="0012047C">
        <w:rPr>
          <w:b/>
          <w:bCs/>
          <w:color w:val="000000" w:themeColor="text1"/>
          <w:sz w:val="18"/>
          <w:szCs w:val="18"/>
          <w:shd w:val="clear" w:color="auto" w:fill="FFFFFF"/>
        </w:rPr>
        <w:t xml:space="preserve">The primary data collection technique in this study was through </w:t>
      </w:r>
      <w:r w:rsidR="0012047C" w:rsidRPr="0012047C">
        <w:rPr>
          <w:b/>
          <w:bCs/>
          <w:color w:val="000000" w:themeColor="text1"/>
          <w:sz w:val="18"/>
          <w:szCs w:val="18"/>
          <w:shd w:val="clear" w:color="auto" w:fill="FFFFFF"/>
        </w:rPr>
        <w:t>questionnaire and</w:t>
      </w:r>
      <w:r w:rsidR="008C36CB">
        <w:rPr>
          <w:b/>
          <w:bCs/>
          <w:color w:val="000000" w:themeColor="text1"/>
          <w:sz w:val="18"/>
          <w:szCs w:val="18"/>
          <w:shd w:val="clear" w:color="auto" w:fill="FFFFFF"/>
        </w:rPr>
        <w:t xml:space="preserve"> observation.</w:t>
      </w:r>
      <w:r w:rsidRPr="0012047C">
        <w:rPr>
          <w:b/>
          <w:bCs/>
          <w:color w:val="000000" w:themeColor="text1"/>
          <w:sz w:val="18"/>
          <w:szCs w:val="18"/>
          <w:shd w:val="clear" w:color="auto" w:fill="FFFFFF"/>
        </w:rPr>
        <w:t xml:space="preserve"> The data analysis technique used </w:t>
      </w:r>
      <w:r w:rsidR="003A79A6">
        <w:rPr>
          <w:b/>
          <w:bCs/>
          <w:color w:val="000000" w:themeColor="text1"/>
          <w:sz w:val="18"/>
          <w:szCs w:val="18"/>
          <w:shd w:val="clear" w:color="auto" w:fill="FFFFFF"/>
        </w:rPr>
        <w:t>quantitative</w:t>
      </w:r>
      <w:r w:rsidRPr="0012047C">
        <w:rPr>
          <w:b/>
          <w:bCs/>
          <w:color w:val="000000" w:themeColor="text1"/>
          <w:sz w:val="18"/>
          <w:szCs w:val="18"/>
          <w:shd w:val="clear" w:color="auto" w:fill="FFFFFF"/>
        </w:rPr>
        <w:t xml:space="preserve"> data analysis techniques. </w:t>
      </w:r>
      <w:r w:rsidR="003A79A6" w:rsidRPr="003A79A6">
        <w:rPr>
          <w:b/>
          <w:bCs/>
          <w:color w:val="000000" w:themeColor="text1"/>
          <w:sz w:val="18"/>
          <w:szCs w:val="18"/>
          <w:shd w:val="clear" w:color="auto" w:fill="FFFFFF"/>
        </w:rPr>
        <w:t>The</w:t>
      </w:r>
      <w:r w:rsidR="003A79A6">
        <w:rPr>
          <w:b/>
          <w:bCs/>
          <w:color w:val="000000" w:themeColor="text1"/>
          <w:sz w:val="18"/>
          <w:szCs w:val="18"/>
          <w:shd w:val="clear" w:color="auto" w:fill="FFFFFF"/>
        </w:rPr>
        <w:t>n</w:t>
      </w:r>
      <w:r w:rsidR="003A79A6" w:rsidRPr="003A79A6">
        <w:rPr>
          <w:b/>
          <w:bCs/>
          <w:color w:val="000000" w:themeColor="text1"/>
          <w:sz w:val="18"/>
          <w:szCs w:val="18"/>
          <w:shd w:val="clear" w:color="auto" w:fill="FFFFFF"/>
        </w:rPr>
        <w:t xml:space="preserve"> data were evaluated according to the feasibility criteria of the rating with the score of 0.00−5.00 (n</w:t>
      </w:r>
      <w:r w:rsidR="00EF3194">
        <w:rPr>
          <w:b/>
          <w:bCs/>
          <w:color w:val="000000" w:themeColor="text1"/>
          <w:sz w:val="18"/>
          <w:szCs w:val="18"/>
          <w:shd w:val="clear" w:color="auto" w:fill="FFFFFF"/>
        </w:rPr>
        <w:t>o</w:t>
      </w:r>
      <w:r w:rsidR="003A79A6" w:rsidRPr="003A79A6">
        <w:rPr>
          <w:b/>
          <w:bCs/>
          <w:color w:val="000000" w:themeColor="text1"/>
          <w:sz w:val="18"/>
          <w:szCs w:val="18"/>
          <w:shd w:val="clear" w:color="auto" w:fill="FFFFFF"/>
        </w:rPr>
        <w:t xml:space="preserve">t feasible-very feasible). </w:t>
      </w:r>
      <w:r w:rsidRPr="00B27E4D">
        <w:rPr>
          <w:b/>
          <w:bCs/>
          <w:color w:val="000000" w:themeColor="text1"/>
          <w:sz w:val="18"/>
          <w:szCs w:val="18"/>
          <w:shd w:val="clear" w:color="auto" w:fill="FFFFFF"/>
        </w:rPr>
        <w:t xml:space="preserve">The result of this research was intelligence test </w:t>
      </w:r>
      <w:r w:rsidRPr="00B27E4D">
        <w:rPr>
          <w:b/>
          <w:bCs/>
          <w:color w:val="000000" w:themeColor="text1"/>
          <w:sz w:val="18"/>
          <w:szCs w:val="18"/>
          <w:shd w:val="clear" w:color="auto" w:fill="FFFFFF"/>
        </w:rPr>
        <w:t xml:space="preserve">media </w:t>
      </w:r>
      <w:r w:rsidRPr="00B27E4D">
        <w:rPr>
          <w:b/>
          <w:bCs/>
          <w:color w:val="000000" w:themeColor="text1"/>
          <w:sz w:val="18"/>
          <w:szCs w:val="18"/>
          <w:shd w:val="clear" w:color="auto" w:fill="FFFFFF"/>
        </w:rPr>
        <w:t>for children with hearing impairment that are visualized into sign language and animation videos. </w:t>
      </w:r>
      <w:r w:rsidR="00B27E4D" w:rsidRPr="00B27E4D">
        <w:rPr>
          <w:b/>
          <w:bCs/>
          <w:color w:val="000000" w:themeColor="text1"/>
          <w:sz w:val="18"/>
          <w:szCs w:val="18"/>
          <w:shd w:val="clear" w:color="auto" w:fill="FFFFFF"/>
        </w:rPr>
        <w:t>Based on the results of the content expert, media, readability and field test, the result was 3,538 (</w:t>
      </w:r>
      <w:r w:rsidR="00B27E4D" w:rsidRPr="00B27E4D">
        <w:rPr>
          <w:b/>
          <w:bCs/>
          <w:color w:val="000000" w:themeColor="text1"/>
          <w:sz w:val="18"/>
          <w:szCs w:val="18"/>
          <w:shd w:val="clear" w:color="auto" w:fill="FFFFFF"/>
        </w:rPr>
        <w:t xml:space="preserve">feasible), 4 (very feasible), 3,945 (feasible), and 3,869 (feasible). </w:t>
      </w:r>
      <w:r w:rsidR="00B27E4D" w:rsidRPr="00B27E4D">
        <w:rPr>
          <w:b/>
          <w:bCs/>
          <w:color w:val="000000" w:themeColor="text1"/>
          <w:sz w:val="18"/>
          <w:szCs w:val="18"/>
          <w:shd w:val="clear" w:color="auto" w:fill="FFFFFF"/>
        </w:rPr>
        <w:t>Based on the results it can be concluded that the intelligence test media for children with hearing impairment is feasible.</w:t>
      </w:r>
    </w:p>
    <w:p w14:paraId="41B4D994" w14:textId="77777777" w:rsidR="002C4597" w:rsidRPr="0001422D" w:rsidRDefault="002C4597" w:rsidP="002C4597">
      <w:pPr>
        <w:ind w:firstLine="567"/>
        <w:jc w:val="both"/>
        <w:rPr>
          <w:rFonts w:ascii="Times" w:hAnsi="Times"/>
          <w:b/>
          <w:bCs/>
          <w:sz w:val="18"/>
          <w:szCs w:val="18"/>
        </w:rPr>
      </w:pPr>
    </w:p>
    <w:p w14:paraId="520BDB1B" w14:textId="4CB37F17" w:rsidR="002C4597" w:rsidRPr="0001422D" w:rsidRDefault="002C4597" w:rsidP="002C4597">
      <w:pPr>
        <w:pStyle w:val="keywords"/>
        <w:ind w:firstLine="272"/>
      </w:pPr>
      <w:r>
        <w:rPr>
          <w:rFonts w:eastAsia="MS Mincho"/>
        </w:rPr>
        <w:t>Keywords—</w:t>
      </w:r>
      <w:r w:rsidRPr="0001422D">
        <w:t xml:space="preserve">Intelligence Test </w:t>
      </w:r>
      <w:r w:rsidR="0012047C">
        <w:t>Media</w:t>
      </w:r>
      <w:r w:rsidRPr="0001422D">
        <w:t>, Children with Hearing Impairment</w:t>
      </w:r>
    </w:p>
    <w:p w14:paraId="2BE17A92" w14:textId="77777777" w:rsidR="002C4597" w:rsidRDefault="002C4597" w:rsidP="002C4597">
      <w:pPr>
        <w:pStyle w:val="Heading1"/>
      </w:pPr>
      <w:r>
        <w:t>Introduction</w:t>
      </w:r>
    </w:p>
    <w:p w14:paraId="0427EBC4" w14:textId="16E2814C"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sidRPr="00551EEB">
        <w:rPr>
          <w:rFonts w:ascii="Times New Roman" w:hAnsi="Times New Roman" w:cs="Times New Roman"/>
          <w:lang w:val="en"/>
        </w:rPr>
        <w:t>Intelligence is the embodiment of a power in humans that affects a person's ability in various fields. Intelligence plays a role in storing and binding back an information, constructing concepts, capturing relationships and making conclusions, processing materials and composing a combination of materials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{"citationItems":[{"id":"ITEM-1","itemData":{"author":[{"dropping-particle":"","family":"Nur’aeni","given":"","non-dropping-particle":"","parse-names":false,"suffix":""}],"id":"ITEM-1","issued":{"date-parts":[["2012"]]},"number-of-pages":"24","publisher":"Pustaka Pelajar","publisher-place":"Yogyakarta","title":"Tes Psikologi: Tes Intelegensi dan Tes Bakat","type":"book"},"uris":["http://www.mendeley.com/documents/?uuid=ffb1ee70-be3b-4678-a107-d170689f3540"]}],"mendeley":{"formattedCitation":"(Nur’aeni, 2012)","plainTextFormattedCitation":"(Nur’aeni, 2012)","previouslyFormattedCitation":"(Nur’aeni, 2012)"},"properties":{"noteIndex":0},"schema":"https://github.com/citation-style-language/schema/raw/master/csl-citation.json"}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w:t>
      </w:r>
      <w:proofErr w:type="spellStart"/>
      <w:r w:rsidR="00EF5634" w:rsidRPr="00EF5634">
        <w:rPr>
          <w:rFonts w:ascii="Times New Roman" w:hAnsi="Times New Roman" w:cs="Times New Roman"/>
          <w:noProof/>
          <w:lang w:val="en"/>
        </w:rPr>
        <w:t>Nur’aeni</w:t>
      </w:r>
      <w:proofErr w:type="spellEnd"/>
      <w:r w:rsidR="00EF5634" w:rsidRPr="00EF5634">
        <w:rPr>
          <w:rFonts w:ascii="Times New Roman" w:hAnsi="Times New Roman" w:cs="Times New Roman"/>
          <w:noProof/>
          <w:lang w:val="en"/>
        </w:rPr>
        <w:t>, 2012)</w:t>
      </w:r>
      <w:r>
        <w:rPr>
          <w:rFonts w:ascii="Times New Roman" w:hAnsi="Times New Roman" w:cs="Times New Roman"/>
          <w:lang w:val="en"/>
        </w:rPr>
        <w:fldChar w:fldCharType="end"/>
      </w:r>
      <w:r>
        <w:rPr>
          <w:rFonts w:ascii="Times New Roman" w:hAnsi="Times New Roman" w:cs="Times New Roman"/>
          <w:lang w:val="en"/>
        </w:rPr>
        <w:t>.</w:t>
      </w:r>
    </w:p>
    <w:p w14:paraId="0A8C5E93" w14:textId="650DDD4F"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Pr>
          <w:rFonts w:ascii="Times New Roman" w:hAnsi="Times New Roman" w:cs="Times New Roman"/>
          <w:lang w:val="en"/>
        </w:rPr>
        <w:t>I</w:t>
      </w:r>
      <w:r w:rsidRPr="00551EEB">
        <w:rPr>
          <w:rFonts w:ascii="Times New Roman" w:hAnsi="Times New Roman" w:cs="Times New Roman"/>
          <w:lang w:val="en"/>
        </w:rPr>
        <w:t xml:space="preserve">t was known that the IQ of children with hearing impairment was at the level of mental retardation. The same thing was found when they conducted a study again in 1924, the IQ of children with hearing impairment was below the hearing children. </w:t>
      </w:r>
      <w:r>
        <w:rPr>
          <w:rFonts w:ascii="Times New Roman" w:hAnsi="Times New Roman" w:cs="Times New Roman"/>
          <w:lang w:val="en"/>
        </w:rPr>
        <w:t>This research</w:t>
      </w:r>
      <w:r w:rsidRPr="00551EEB">
        <w:rPr>
          <w:rFonts w:ascii="Times New Roman" w:hAnsi="Times New Roman" w:cs="Times New Roman"/>
          <w:lang w:val="en"/>
        </w:rPr>
        <w:t xml:space="preserve"> reported based on the results of the investigation of research on IQ tests of children with hearing impairment in 1930-1967 obtained data that most of the results showed similar results which was the IQ of children with </w:t>
      </w:r>
      <w:r w:rsidRPr="00551EEB">
        <w:rPr>
          <w:rFonts w:ascii="Times New Roman" w:hAnsi="Times New Roman" w:cs="Times New Roman"/>
          <w:lang w:val="en"/>
        </w:rPr>
        <w:t>hearing impairment under hearing children, especially for profound hearing loss children</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{"citationItems":[{"id":"ITEM-1","itemData":{"DOI":"10.1093/deafed/eni024","ISSN":"10814159","PMID":"15888725","abstract":"In 1965, McCay Vernon drove a stake through the heart of the long-established \"truth\" that deaf people were inferior to hearing people. Launched by Aristotle, emboldened by the 1880 Conference of Milan, and reiterated in the twentieth century through the biased research of many psychologists, this falsehood persisted until the publication of this classic review paper. Vernon succinctly spotlights biases in IQ assessment of deaf children resulting from improper testing methods, research participant sampling, even the experience level of the evaluators themselves. Brief and scholarly, the paper had enormous impact not only on future research regarding cognition and deaf people but on clinical practice as well. Within this paper, insights are evident which Vernon has continued to elucidate throughout his long career. He was arguably the first psychologist to view the deaf population as a heterogeneous one, noting how various hearing loss etiologies differentially affect cognition and other psychological characteristics. His later research, notably that which focused on rubella, deafblind, and deaf forensic populations, has been similarly pioneering. McCay Vernon's extensive professional impact stems not only from his prolific, readily applied research work but also from his generous and vigorous activities as a teacher, a mentor, and advisor. - Robert Q. Pollard, Jr. © The Author 2005. Published by Oxford University Press. All rights reserved.","author":[{"dropping-particle":"","family":"Vernon","given":"McCay","non-dropping-particle":"","parse-names":false,"suffix":""}],"container-title":"Journal of Deaf Studies and Deaf Education","id":"ITEM-1","issued":{"date-parts":[["2005"]]},"title":"Fifty years of research on the in telligence of deaf and hard-of-hearing children: A review of literature and discussion of implications","type":"article"},"uris":["http://www.mendeley.com/documents/?uuid=0893327d-d558-4d63-afed-d962204bfe0d"]}],"mendeley":{"formattedCitation":"(Vernon, 2005)","plainTextFormattedCitation":"(Vernon, 2005)","previouslyFormattedCitation":"(Vernon, 2005)"},"properties":{"noteIndex":0},"schema":"https://github.com/citation-style-language/schema/raw/master/csl-citation.json"}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(Vernon, 2005)</w:t>
      </w:r>
      <w:r>
        <w:rPr>
          <w:rFonts w:ascii="Times New Roman" w:hAnsi="Times New Roman" w:cs="Times New Roman"/>
          <w:lang w:val="en"/>
        </w:rPr>
        <w:fldChar w:fldCharType="end"/>
      </w:r>
      <w:r>
        <w:rPr>
          <w:rFonts w:ascii="Times New Roman" w:hAnsi="Times New Roman" w:cs="Times New Roman"/>
          <w:lang w:val="en"/>
        </w:rPr>
        <w:t>.</w:t>
      </w:r>
    </w:p>
    <w:p w14:paraId="4614F2DC" w14:textId="0B3E5AAC"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sidRPr="00551EEB">
        <w:rPr>
          <w:rFonts w:ascii="Times New Roman" w:hAnsi="Times New Roman" w:cs="Times New Roman"/>
          <w:lang w:val="en"/>
        </w:rPr>
        <w:t xml:space="preserve">Although there have been many research results stating that the intelligence of children with hearing impairment is below average, it should be re-analyzed about the measuring instruments used in measuring the IQ of children with hearing impairment. </w:t>
      </w:r>
      <w:r>
        <w:rPr>
          <w:rFonts w:ascii="Times New Roman" w:hAnsi="Times New Roman" w:cs="Times New Roman"/>
          <w:lang w:val="en"/>
        </w:rPr>
        <w:t>T</w:t>
      </w:r>
      <w:r w:rsidRPr="00551EEB">
        <w:rPr>
          <w:rFonts w:ascii="Times New Roman" w:hAnsi="Times New Roman" w:cs="Times New Roman"/>
          <w:lang w:val="en"/>
        </w:rPr>
        <w:t>h</w:t>
      </w:r>
      <w:r>
        <w:rPr>
          <w:rFonts w:ascii="Times New Roman" w:hAnsi="Times New Roman" w:cs="Times New Roman"/>
          <w:lang w:val="en"/>
        </w:rPr>
        <w:t>ere</w:t>
      </w:r>
      <w:r w:rsidRPr="00551EEB">
        <w:rPr>
          <w:rFonts w:ascii="Times New Roman" w:hAnsi="Times New Roman" w:cs="Times New Roman"/>
          <w:lang w:val="en"/>
        </w:rPr>
        <w:t xml:space="preserve"> were many biased studies of psychologists, the habit of measuring the IQ of children with hearing impairment consisted of bias in the test method, sample of research subjects,  and lack of experience of the tester</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{"citationItems":[{"id":"ITEM-1","itemData":{"DOI":"10.1093/deafed/eni024","ISSN":"10814159","PMID":"15888725","abstract":"In 1965, McCay Vernon drove a stake through the heart of the long-established \"truth\" that deaf people were inferior to hearing people. Launched by Aristotle, emboldened by the 1880 Conference of Milan, and reiterated in the twentieth century through the biased research of many psychologists, this falsehood persisted until the publication of this classic review paper. Vernon succinctly spotlights biases in IQ assessment of deaf children resulting from improper testing methods, research participant sampling, even the experience level of the evaluators themselves. Brief and scholarly, the paper had enormous impact not only on future research regarding cognition and deaf people but on clinical practice as well. Within this paper, insights are evident which Vernon has continued to elucidate throughout his long career. He was arguably the first psychologist to view the deaf population as a heterogeneous one, noting how various hearing loss etiologies differentially affect cognition and other psychological characteristics. His later research, notably that which focused on rubella, deafblind, and deaf forensic populations, has been similarly pioneering. McCay Vernon's extensive professional impact stems not only from his prolific, readily applied research work but also from his generous and vigorous activities as a teacher, a mentor, and advisor. - Robert Q. Pollard, Jr. © The Author 2005. Published by Oxford University Press. All rights reserved.","author":[{"dropping-particle":"","family":"Vernon","given":"McCay","non-dropping-particle":"","parse-names":false,"suffix":""}],"container-title":"Journal of Deaf Studies and Deaf Education","id":"ITEM-1","issued":{"date-parts":[["2005"]]},"title":"Fifty years of research on the in telligence of deaf and hard-of-hearing children: A review of literature and discussion of implications","type":"article"},"uris":["http://www.mendeley.com/documents/?uuid=0893327d-d558-4d63-afed-d962204bfe0d"]}],"mendeley":{"formattedCitation":"(Vernon, 2005)","plainTextFormattedCitation":"(Vernon, 2005)","previouslyFormattedCitation":"(Vernon, 2005)"},"properties":{"noteIndex":0},"schema":"https://github.com/citation-style-language/schema/raw/master/csl-citation.json"}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(Vernon, 2005)</w:t>
      </w:r>
      <w:r>
        <w:rPr>
          <w:rFonts w:ascii="Times New Roman" w:hAnsi="Times New Roman" w:cs="Times New Roman"/>
          <w:lang w:val="en"/>
        </w:rPr>
        <w:fldChar w:fldCharType="end"/>
      </w:r>
      <w:r w:rsidRPr="00551EEB">
        <w:rPr>
          <w:rFonts w:ascii="Times New Roman" w:hAnsi="Times New Roman" w:cs="Times New Roman"/>
          <w:lang w:val="en"/>
        </w:rPr>
        <w:t>.</w:t>
      </w:r>
    </w:p>
    <w:p w14:paraId="2CB5CA60" w14:textId="18579520"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Pr>
          <w:rFonts w:ascii="Times New Roman" w:hAnsi="Times New Roman" w:cs="Times New Roman"/>
          <w:lang w:val="en"/>
        </w:rPr>
        <w:t>T</w:t>
      </w:r>
      <w:r w:rsidRPr="00551EEB">
        <w:rPr>
          <w:rFonts w:ascii="Times New Roman" w:hAnsi="Times New Roman" w:cs="Times New Roman"/>
          <w:lang w:val="en"/>
        </w:rPr>
        <w:t>he intelligence characteristics of children with hearing impairment generally have the same distribution of IQ scores as hearing children</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{"citationItems":[{"id":"ITEM-1","itemData":{"author":[{"dropping-particle":"","family":"Gargiulo","given":"Richard M","non-dropping-particle":"","parse-names":false,"suffix":""}],"id":"ITEM-1","issued":{"date-parts":[["2012"]]},"publisher":"Sage Publication. Inc.","publisher-place":"California","title":"Speial Education in Contemporary Society: An Introduction to Exceptionality 4th ed","type":"book"},"uris":["http://www.mendeley.com/documents/?uuid=b8656f7f-2590-4738-8518-797397c75fa6"]}],"mendeley":{"formattedCitation":"(Gargiulo, 2012)","plainTextFormattedCitation":"(Gargiulo, 2012)","previouslyFormattedCitation":"(Gargiulo, 2012)"},"properties":{"noteIndex":0},"schema":"https://github.com/citation-style-language/schema/raw/master/csl-citation.json"}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(Gargiulo, 2012)</w:t>
      </w:r>
      <w:r>
        <w:rPr>
          <w:rFonts w:ascii="Times New Roman" w:hAnsi="Times New Roman" w:cs="Times New Roman"/>
          <w:lang w:val="en"/>
        </w:rPr>
        <w:fldChar w:fldCharType="end"/>
      </w:r>
      <w:r w:rsidRPr="00551EEB">
        <w:rPr>
          <w:rFonts w:ascii="Times New Roman" w:hAnsi="Times New Roman" w:cs="Times New Roman"/>
          <w:lang w:val="en"/>
        </w:rPr>
        <w:t xml:space="preserve">. Even if there are difficulties that arise, are more associated with talking, reading and writing but these rights are not related to the level of intelligence. </w:t>
      </w:r>
      <w:r>
        <w:rPr>
          <w:rFonts w:ascii="Times New Roman" w:hAnsi="Times New Roman" w:cs="Times New Roman"/>
          <w:lang w:val="en"/>
        </w:rPr>
        <w:t>I</w:t>
      </w:r>
      <w:r w:rsidRPr="00551EEB">
        <w:rPr>
          <w:rFonts w:ascii="Times New Roman" w:hAnsi="Times New Roman" w:cs="Times New Roman"/>
          <w:lang w:val="en"/>
        </w:rPr>
        <w:t>n general, intelligence of children with hearing impairment is no different from other children. So, like other children, there are those who have an above-average intelligence level, average and under-average</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{"citationItems":[{"id":"ITEM-1","itemData":{"abstract":"Buku ini memuat tentang kajian psikologis tentang perkembangan anak, karakteristik dan masalah perkembangan anak tunanetra, karakteristik dan masalah perkembangan anak tunarungu, karakteristik dan masalah perkembangan anak tunagrahita, karakteristik dan masalah perkembangan anak tunadaksa, karakteristik dan masalah perkembangan anak tunalaras, karakteristik dan masalah perkembangan anak berbakat, serta karakteristik dan masalah perkembangan anak berkesulitan belajar.","author":[{"dropping-particle":"","family":"Somantri","given":"Hj. T. Sutjihati","non-dropping-particle":"","parse-names":false,"suffix":""}],"container-title":"PT Refika Aditama","id":"ITEM-1","issued":{"date-parts":[["2007"]]},"title":"Psikologi anak luar biasa","type":"book"},"uris":["http://www.mendeley.com/documents/?uuid=ce2c9beb-83bf-44de-b853-b63875178904"]}],"mendeley":{"formattedCitation":"(Somantri, 2007)","plainTextFormattedCitation":"(Somantri, 2007)","previouslyFormattedCitation":"(Somantri, 2007)"},"properties":{"noteIndex":0},"schema":"https://github.com/citation-style-language/schema/raw/master/csl-citation.json"}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(Somantri, 2007)</w:t>
      </w:r>
      <w:r>
        <w:rPr>
          <w:rFonts w:ascii="Times New Roman" w:hAnsi="Times New Roman" w:cs="Times New Roman"/>
          <w:lang w:val="en"/>
        </w:rPr>
        <w:fldChar w:fldCharType="end"/>
      </w:r>
      <w:r w:rsidRPr="00551EEB">
        <w:rPr>
          <w:rFonts w:ascii="Times New Roman" w:hAnsi="Times New Roman" w:cs="Times New Roman"/>
          <w:lang w:val="en"/>
        </w:rPr>
        <w:t>.</w:t>
      </w:r>
    </w:p>
    <w:p w14:paraId="5521804B" w14:textId="0D44FAA7"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sidRPr="00551EEB">
        <w:rPr>
          <w:rFonts w:ascii="Times New Roman" w:hAnsi="Times New Roman" w:cs="Times New Roman"/>
          <w:lang w:val="en"/>
        </w:rPr>
        <w:t xml:space="preserve">For now, intelligence tests that are often used are still verbal intelligence tools. So that when children with hearing impairment is tested for intelligence, the results are below average. This happens not because their intelligence is low, but because the measuring instruments used cannot measure their intellectuality precisely because of language development disorders experienced by children with hearing impairment due to hearing loss. </w:t>
      </w:r>
      <w:r>
        <w:rPr>
          <w:rFonts w:ascii="Times New Roman" w:hAnsi="Times New Roman" w:cs="Times New Roman"/>
          <w:lang w:val="en"/>
        </w:rPr>
        <w:t>T</w:t>
      </w:r>
      <w:r w:rsidRPr="00551EEB">
        <w:rPr>
          <w:rFonts w:ascii="Times New Roman" w:hAnsi="Times New Roman" w:cs="Times New Roman"/>
          <w:lang w:val="en"/>
        </w:rPr>
        <w:t>o measure intelligence of children with hearing impairment appropriately, test instrument should be made in the form of performance tests, such as form board test, picture completion, block design and other forms that are more visual. In addition, the tester should also be a person who is experienced in interacting with them, so that deviations from test results do not occur</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{"citationItems":[{"id":"ITEM-1","itemData":{"abstract":"Scores on the WISC-R and the AAMD Adaptive Behavior Scale, Part I, Public School Version, were obtained for 94 elementary school children referred for psychological services in a southeastern rural area. Some of the adaptive behavior scores differentiated among children classified as EMR, slow-learners, or average intelligence. Some of the domain subscores of the ABS seem of questionable validity and reliability. © 1979.","author":[{"dropping-particle":"","family":"Affendi","given":"Mohamad","non-dropping-particle":"","parse-names":false,"suffix":""}],"container-title":"Mycological Research","id":"ITEM-1","issued":{"date-parts":[["2006"]]},"title":"Pengantar Psikopedagogik Anak Berkelainan","type":"article-journal"},"uris":["http://www.mendeley.com/documents/?uuid=f04550b5-59e5-43c7-b7fc-7c042177a4e0"]}],"mendeley":{"formattedCitation":"(Affendi, 2006)","plainTextFormattedCitation":"(Affendi, 2006)","previouslyFormattedCitation":"(Affendi, 2006)"},"properties":{"noteIndex":0},"schema":"https://github.com/citation-style-language/schema/raw/master/csl-citation.json"}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(Affendi, 2006)</w:t>
      </w:r>
      <w:r>
        <w:rPr>
          <w:rFonts w:ascii="Times New Roman" w:hAnsi="Times New Roman" w:cs="Times New Roman"/>
          <w:lang w:val="en"/>
        </w:rPr>
        <w:fldChar w:fldCharType="end"/>
      </w:r>
      <w:r w:rsidRPr="00551EEB">
        <w:rPr>
          <w:rFonts w:ascii="Times New Roman" w:hAnsi="Times New Roman" w:cs="Times New Roman"/>
          <w:lang w:val="en"/>
        </w:rPr>
        <w:t>.</w:t>
      </w:r>
    </w:p>
    <w:p w14:paraId="014398AA" w14:textId="185496DA"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Pr>
          <w:rFonts w:ascii="Times New Roman" w:hAnsi="Times New Roman" w:cs="Times New Roman"/>
          <w:lang w:val="en"/>
        </w:rPr>
        <w:t>I</w:t>
      </w:r>
      <w:r w:rsidRPr="00551EEB">
        <w:rPr>
          <w:rFonts w:ascii="Times New Roman" w:hAnsi="Times New Roman" w:cs="Times New Roman"/>
          <w:lang w:val="en"/>
        </w:rPr>
        <w:t>n the case of nonverbal intellectuals, children with hearing impairment and hearing children have the same ability</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{"citationItems":[{"id":"ITEM-1","itemData":{"DOI":"10.1353/aad.0.0135","ISSN":"0002726X","PMID":"3832937","author":[{"dropping-particle":"","family":"Braden","given":"J. P.","non-dropping-particle":"","parse-names":false,"suffix":""}],"container-title":"American annals of the deaf","id":"ITEM-1","issued":{"date-parts":[["1985"]]},"title":"The structure of nonverbal intelligence in deaf and hearing subjects.","type":"article-journal"},"uris":["http://www.mendeley.com/documents/?uuid=31544ac4-88a9-43f0-957d-2be214592cf8"]}],"mendeley":{"formattedCitation":"(Braden, 1985)","plainTextFormattedCitation":"(Braden, 1985)","previouslyFormattedCitation":"(Braden, 1985)"},"properties":{"noteIndex":0},"schema":"https://github.com/citation-style-language/schema/raw/master/csl-citation.json"}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(Braden, 1985)</w:t>
      </w:r>
      <w:r>
        <w:rPr>
          <w:rFonts w:ascii="Times New Roman" w:hAnsi="Times New Roman" w:cs="Times New Roman"/>
          <w:lang w:val="en"/>
        </w:rPr>
        <w:fldChar w:fldCharType="end"/>
      </w:r>
      <w:r w:rsidRPr="00551EEB">
        <w:rPr>
          <w:rFonts w:ascii="Times New Roman" w:hAnsi="Times New Roman" w:cs="Times New Roman"/>
          <w:lang w:val="en"/>
        </w:rPr>
        <w:t xml:space="preserve">.  </w:t>
      </w:r>
      <w:r>
        <w:rPr>
          <w:rFonts w:ascii="Times New Roman" w:hAnsi="Times New Roman" w:cs="Times New Roman"/>
          <w:lang w:val="en"/>
        </w:rPr>
        <w:t>C</w:t>
      </w:r>
      <w:r w:rsidRPr="00551EEB">
        <w:rPr>
          <w:rFonts w:ascii="Times New Roman" w:hAnsi="Times New Roman" w:cs="Times New Roman"/>
          <w:lang w:val="en"/>
        </w:rPr>
        <w:t>hildren with hearing impairment who master the language get better language ability scores than children with hearing impairment who do not master the language on all measures of performance and verbal IQ</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{"citationItems":[{"id":"ITEM-1","itemData":{"author":[{"dropping-particle":"","family":"Remine","given":"Maria D.","non-dropping-particle":"","parse-names":false,"suffix":""}],"container-title":"Journal of Deafness and Education","id":"ITEM-1","issued":{"date-parts":[["2009"]]},"title":"The relationship between spoken language ability and intelligence test performance of deaf children and adolescents","type":"article-journal"},"uris":["http://www.mendeley.com/documents/?uuid=631d8be0-0a01-4c19-9d1c-358cff1f567e"]}],"mendeley":{"formattedCitation":"(Remine, 2009)","plainTextFormattedCitation":"(Remine, 2009)","previouslyFormattedCitation":"(Remine, 2009)"},"properties":{"noteIndex":0},"schema":"https://github.com/citation-style-language/schema/raw/master/csl-citation.json"}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(Remine, 2009)</w:t>
      </w:r>
      <w:r>
        <w:rPr>
          <w:rFonts w:ascii="Times New Roman" w:hAnsi="Times New Roman" w:cs="Times New Roman"/>
          <w:lang w:val="en"/>
        </w:rPr>
        <w:fldChar w:fldCharType="end"/>
      </w:r>
      <w:r w:rsidRPr="00551EEB">
        <w:rPr>
          <w:rFonts w:ascii="Times New Roman" w:hAnsi="Times New Roman" w:cs="Times New Roman"/>
          <w:lang w:val="en"/>
        </w:rPr>
        <w:t xml:space="preserve">. This can be interpreted that some considerations need to be taken in </w:t>
      </w:r>
      <w:r w:rsidRPr="00551EEB">
        <w:rPr>
          <w:rFonts w:ascii="Times New Roman" w:hAnsi="Times New Roman" w:cs="Times New Roman"/>
          <w:lang w:val="en"/>
        </w:rPr>
        <w:lastRenderedPageBreak/>
        <w:t>the use of intelligence testing equipment. This is very important so that the child can be given an intervention quickly and precisely.</w:t>
      </w:r>
      <w:r>
        <w:rPr>
          <w:rFonts w:ascii="Times New Roman" w:hAnsi="Times New Roman" w:cs="Times New Roman"/>
          <w:lang w:val="en"/>
        </w:rPr>
        <w:t xml:space="preserve"> T</w:t>
      </w:r>
      <w:r w:rsidRPr="00551EEB">
        <w:rPr>
          <w:rFonts w:ascii="Times New Roman" w:hAnsi="Times New Roman" w:cs="Times New Roman"/>
          <w:lang w:val="en"/>
        </w:rPr>
        <w:t>he late identification of children with hearing impairment and delayed early intervention services had an impact on the low communication skills and language</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{"citationItems":[{"id":"ITEM-1","itemData":{"DOI":"10.1093/deafed/enm006","ISSN":"10814159","PMID":"17449899","abstract":"Cognitive ability and behavioral adaptability are distinct, yet related, constructs that can impact childhood development. Both are often reduced in deaf children of hearing parents who do not provide sufficient language and communication access. Additionally, parental depression is commonly observed due to parent-child communication difficulties that can lead to parents' feelings of inadequacy and frustration. We sought to assess whether adaptive behavior in deaf children was associated with nonverbal intelligence and parental depression. Parents of precochlear implant patients seen for neuropsychological assessment were administered the Parenting Stress Index and Vineland Behavior Adaptive Scales to obtain measures of parental distress and child's behavioral adaptability. Precochlear implant patients' cognitive functioning was assessed via the Mullen Scales of Early Learning or the Leiter International Performance Scale-Revised, depending on the child's age at the time of testing. Regardless of age or neurological status, the deaf child's adaptive behavior consistently showed a strong relationship with intelligence. Moderate correlation between parental depression and the child's adaptive behavior was observed only in the younger group. The relationship between parental depression and communication subscale was moderated by intelligence for deaf children without neurological complications. The findings provide important implications for promoting family-centered interventions with early communication and language development. © The Author 2007. Published by Oxford University Press. All rights reserved.","author":[{"dropping-particle":"","family":"Kushalnagar","given":"Poorna","non-dropping-particle":"","parse-names":false,"suffix":""},{"dropping-particle":"","family":"Krull","given":"Kevin","non-dropping-particle":"","parse-names":false,"suffix":""},{"dropping-particle":"","family":"Hannay","given":"Julia","non-dropping-particle":"","parse-names":false,"suffix":""},{"dropping-particle":"","family":"Mehta","given":"Paras","non-dropping-particle":"","parse-names":false,"suffix":""},{"dropping-particle":"","family":"Caudle","given":"Susan","non-dropping-particle":"","parse-names":false,"suffix":""},{"dropping-particle":"","family":"Oghalai","given":"John","non-dropping-particle":"","parse-names":false,"suffix":""}],"container-title":"Journal of Deaf Studies and Deaf Education","id":"ITEM-1","issued":{"date-parts":[["2007"]]},"title":"Intelligence, parental depression, and behavior adaptability in deaf children being considered for cochlear implantation","type":"paper-conference"},"uris":["http://www.mendeley.com/documents/?uuid=6f089a72-731a-4601-b407-a8b9406f4dbf"]}],"mendeley":{"formattedCitation":"(Kushalnagar et al., 2007)","plainTextFormattedCitation":"(Kushalnagar et al., 2007)","previouslyFormattedCitation":"(Kushalnagar et al., 2007)"},"properties":{"noteIndex":0},"schema":"https://github.com/citation-style-language/schema/raw/master/csl-citation.json"}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(Kushalnagar et al., 2007)</w:t>
      </w:r>
      <w:r>
        <w:rPr>
          <w:rFonts w:ascii="Times New Roman" w:hAnsi="Times New Roman" w:cs="Times New Roman"/>
          <w:lang w:val="en"/>
        </w:rPr>
        <w:fldChar w:fldCharType="end"/>
      </w:r>
      <w:r w:rsidRPr="00551EEB">
        <w:rPr>
          <w:rFonts w:ascii="Times New Roman" w:hAnsi="Times New Roman" w:cs="Times New Roman"/>
          <w:lang w:val="en"/>
        </w:rPr>
        <w:t>.</w:t>
      </w:r>
    </w:p>
    <w:p w14:paraId="194455F3" w14:textId="232CD01A"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Pr>
          <w:rFonts w:ascii="Times New Roman" w:hAnsi="Times New Roman" w:cs="Times New Roman"/>
          <w:lang w:val="en"/>
        </w:rPr>
        <w:t>D</w:t>
      </w:r>
      <w:r w:rsidRPr="00551EEB">
        <w:rPr>
          <w:rFonts w:ascii="Times New Roman" w:hAnsi="Times New Roman" w:cs="Times New Roman"/>
          <w:lang w:val="en"/>
        </w:rPr>
        <w:t>ue to hearing impairment, children with hearing impairment have difficulties in communicating verbally, both expressively (speaking) and receptive (understanding the speech of others)</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{"citationItems":[{"id":"ITEM-1","itemData":{"author":[{"dropping-particle":"","family":"Wagino","given":"","non-dropping-particle":"","parse-names":false,"suffix":""}],"container-title":"J. Pendidik. Luar Biasa UNESA","id":"ITEM-1","issue":"1","issued":{"date-parts":[["2013"]]},"title":"Pelaksanaan Auditory Verbal Therapy (AVT) dalam mengembangkan keterampilan berbahasa anak tunarungu","type":"article-journal","volume":"9"},"uris":["http://www.mendeley.com/documents/?uuid=d9d71fce-9e8f-4d3e-9448-1cb3a2f6b8ae"]}],"mendeley":{"formattedCitation":"(Wagino, 2013)","plainTextFormattedCitation":"(Wagino, 2013)","previouslyFormattedCitation":"(Wagino, 2013)"},"properties":{"noteIndex":0},"schema":"https://github.com/citation-style-language/schema/raw/master/csl-citation.json"}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(Wagino, 2013)</w:t>
      </w:r>
      <w:r>
        <w:rPr>
          <w:rFonts w:ascii="Times New Roman" w:hAnsi="Times New Roman" w:cs="Times New Roman"/>
          <w:lang w:val="en"/>
        </w:rPr>
        <w:fldChar w:fldCharType="end"/>
      </w:r>
      <w:r w:rsidRPr="00551EEB">
        <w:rPr>
          <w:rFonts w:ascii="Times New Roman" w:hAnsi="Times New Roman" w:cs="Times New Roman"/>
          <w:lang w:val="en"/>
        </w:rPr>
        <w:t>. This situation causes children</w:t>
      </w:r>
      <w:r w:rsidR="00FB1630">
        <w:rPr>
          <w:rFonts w:ascii="Times New Roman" w:hAnsi="Times New Roman" w:cs="Times New Roman"/>
          <w:lang w:val="en"/>
        </w:rPr>
        <w:t xml:space="preserve"> with hearing impairment</w:t>
      </w:r>
      <w:r w:rsidRPr="00551EEB">
        <w:rPr>
          <w:rFonts w:ascii="Times New Roman" w:hAnsi="Times New Roman" w:cs="Times New Roman"/>
          <w:lang w:val="en"/>
        </w:rPr>
        <w:t xml:space="preserve"> to experience obstacles in communicating with other people. On verbal intelligence tests, children</w:t>
      </w:r>
      <w:r w:rsidR="00FB1630">
        <w:rPr>
          <w:rFonts w:ascii="Times New Roman" w:hAnsi="Times New Roman" w:cs="Times New Roman"/>
          <w:lang w:val="en"/>
        </w:rPr>
        <w:t xml:space="preserve"> with hearing impairment</w:t>
      </w:r>
      <w:r w:rsidRPr="00551EEB">
        <w:rPr>
          <w:rFonts w:ascii="Times New Roman" w:hAnsi="Times New Roman" w:cs="Times New Roman"/>
          <w:lang w:val="en"/>
        </w:rPr>
        <w:t xml:space="preserve"> are less able to demonstrate their abilities because of the developmental language disorders. The results of intelligence tests for children with hearing impairment are low not because children cannot answer questions but because children do not understand the instructions given. </w:t>
      </w:r>
    </w:p>
    <w:p w14:paraId="6DA21ADA" w14:textId="3F9D8982"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sidRPr="00551EEB">
        <w:rPr>
          <w:rFonts w:ascii="Times New Roman" w:hAnsi="Times New Roman" w:cs="Times New Roman"/>
          <w:lang w:val="en"/>
        </w:rPr>
        <w:t>Based on the phenomena, it is known that inaccuracies often occur in measuring intelligence on children with hearing impairment. This is because the existing test equipment does not measure children’s intelligence appropriately because of the nature of verbal testing instruments while children</w:t>
      </w:r>
      <w:r w:rsidR="00FB1630">
        <w:rPr>
          <w:rFonts w:ascii="Times New Roman" w:hAnsi="Times New Roman" w:cs="Times New Roman"/>
          <w:lang w:val="en"/>
        </w:rPr>
        <w:t xml:space="preserve"> with hearing im</w:t>
      </w:r>
      <w:r w:rsidR="002F7DAF">
        <w:rPr>
          <w:rFonts w:ascii="Times New Roman" w:hAnsi="Times New Roman" w:cs="Times New Roman"/>
          <w:lang w:val="en"/>
        </w:rPr>
        <w:t>pairment</w:t>
      </w:r>
      <w:r w:rsidRPr="00551EEB">
        <w:rPr>
          <w:rFonts w:ascii="Times New Roman" w:hAnsi="Times New Roman" w:cs="Times New Roman"/>
          <w:lang w:val="en"/>
        </w:rPr>
        <w:t xml:space="preserve"> experience interference with language development and verbal communication. Therefore, it is necessary to develop intelligence tests </w:t>
      </w:r>
      <w:r>
        <w:rPr>
          <w:rFonts w:ascii="Times New Roman" w:hAnsi="Times New Roman" w:cs="Times New Roman"/>
          <w:lang w:val="en"/>
        </w:rPr>
        <w:t xml:space="preserve">media </w:t>
      </w:r>
      <w:r w:rsidRPr="00551EEB">
        <w:rPr>
          <w:rFonts w:ascii="Times New Roman" w:hAnsi="Times New Roman" w:cs="Times New Roman"/>
          <w:lang w:val="en"/>
        </w:rPr>
        <w:t>that are adapted to the characteristics of children with hearing impairment.</w:t>
      </w:r>
    </w:p>
    <w:p w14:paraId="7EECFEC9" w14:textId="77777777"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sidRPr="00551EEB">
        <w:rPr>
          <w:rFonts w:ascii="Times New Roman" w:hAnsi="Times New Roman" w:cs="Times New Roman"/>
          <w:lang w:val="en"/>
        </w:rPr>
        <w:t>The Wechsler Intelligence Scale for Children (WISC) intelligence test is one of the most frequent and commonly used tests in psychology. The WISC test is the intelligence test most often used by psychologists. Based on interviews with 30 psychologists at the Indonesian Psychology Association in East Java on January 16, 2016 regarding intelligence tests used, 13 stated that they often used WISC, 11 Binet Simon and 6 people used other test instruments.</w:t>
      </w:r>
    </w:p>
    <w:p w14:paraId="64F768AB" w14:textId="3BC8705C"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sidRPr="00551EEB">
        <w:rPr>
          <w:rFonts w:ascii="Times New Roman" w:hAnsi="Times New Roman" w:cs="Times New Roman"/>
          <w:lang w:val="en"/>
        </w:rPr>
        <w:t>The WISC intelligence test is an intelligence test for children aged 8-15 years. This test consists of 2 types of tests, namely verbal tests and performance tests. Verbal tests consist of information material, understanding, calculation, equation, vocabulary, range of numbers. While the performance test consists of completing images, arranging images, designing blocks, assembling objects, symbols, and mazes</w:t>
      </w:r>
      <w:r>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{"citationItems":[{"id":"ITEM-1","itemData":{"author":[{"dropping-particle":"","family":"Nur’aeni","given":"","non-dropping-particle":"","parse-names":false,"suffix":""}],"id":"ITEM-1","issued":{"date-parts":[["2012"]]},"number-of-pages":"24","publisher":"Pustaka Pelajar","publisher-place":"Yogyakarta","title":"Tes Psikologi: Tes Intelegensi dan Tes Bakat","type":"book"},"uris":["http://www.mendeley.com/documents/?uuid=ffb1ee70-be3b-4678-a107-d170689f3540"]}],"mendeley":{"formattedCitation":"(Nur’aeni, 2012)","plainTextFormattedCitation":"(Nur’aeni, 2012)","previouslyFormattedCitation":"(Nur’aeni, 2012)"},"properties":{"noteIndex":0},"schema":"https://github.com/citation-style-language/schema/raw/master/csl-citation.json"}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(Nur’aeni, 2012)</w:t>
      </w:r>
      <w:r>
        <w:rPr>
          <w:rFonts w:ascii="Times New Roman" w:hAnsi="Times New Roman" w:cs="Times New Roman"/>
          <w:lang w:val="en"/>
        </w:rPr>
        <w:fldChar w:fldCharType="end"/>
      </w:r>
      <w:r w:rsidRPr="00551EEB">
        <w:rPr>
          <w:rFonts w:ascii="Times New Roman" w:hAnsi="Times New Roman" w:cs="Times New Roman"/>
          <w:lang w:val="en"/>
        </w:rPr>
        <w:t>. In implementing the WISC test for children with hearing impairment, many experts use modifications and adaptations. Some experts choose to only use performance tests and some are still using both (verbal and performance) with some modifications such as adding images. Even so, there are no specific rules that are patented so that the test model that is most suitable for children with hearing impairment is unknown.</w:t>
      </w:r>
    </w:p>
    <w:p w14:paraId="354F975F" w14:textId="5EEDC554" w:rsidR="00715977" w:rsidRPr="00715977" w:rsidRDefault="002C4597" w:rsidP="00715977">
      <w:pPr>
        <w:pStyle w:val="HTMLPreformatted"/>
        <w:shd w:val="clear" w:color="auto" w:fill="FFFFFF"/>
        <w:spacing w:after="120"/>
        <w:ind w:firstLine="284"/>
        <w:jc w:val="both"/>
        <w:rPr>
          <w:rFonts w:ascii="Times New Roman" w:hAnsi="Times New Roman" w:cs="Times New Roman"/>
          <w:color w:val="000000" w:themeColor="text1"/>
          <w:lang w:val="en"/>
        </w:rPr>
      </w:pPr>
      <w:r w:rsidRPr="00715977">
        <w:rPr>
          <w:rFonts w:ascii="Times New Roman" w:hAnsi="Times New Roman" w:cs="Times New Roman"/>
          <w:color w:val="000000" w:themeColor="text1"/>
          <w:lang w:val="en"/>
        </w:rPr>
        <w:t xml:space="preserve">Based on this explanation, the need for intelligence test </w:t>
      </w:r>
      <w:r w:rsidRPr="00715977">
        <w:rPr>
          <w:rFonts w:ascii="Times New Roman" w:hAnsi="Times New Roman" w:cs="Times New Roman"/>
          <w:color w:val="000000" w:themeColor="text1"/>
          <w:lang w:val="en"/>
        </w:rPr>
        <w:t xml:space="preserve">media </w:t>
      </w:r>
      <w:r w:rsidRPr="00715977">
        <w:rPr>
          <w:rFonts w:ascii="Times New Roman" w:hAnsi="Times New Roman" w:cs="Times New Roman"/>
          <w:color w:val="000000" w:themeColor="text1"/>
          <w:lang w:val="en"/>
        </w:rPr>
        <w:t>for children with hearing impairment has not been fulfilled. Th</w:t>
      </w:r>
      <w:r w:rsidR="00715977" w:rsidRPr="00715977">
        <w:rPr>
          <w:rFonts w:ascii="Times New Roman" w:hAnsi="Times New Roman" w:cs="Times New Roman"/>
          <w:color w:val="000000" w:themeColor="text1"/>
          <w:lang w:val="en"/>
        </w:rPr>
        <w:t>is</w:t>
      </w:r>
      <w:r w:rsidRPr="00715977">
        <w:rPr>
          <w:rFonts w:ascii="Times New Roman" w:hAnsi="Times New Roman" w:cs="Times New Roman"/>
          <w:color w:val="000000" w:themeColor="text1"/>
          <w:lang w:val="en"/>
        </w:rPr>
        <w:t xml:space="preserve"> study </w:t>
      </w:r>
      <w:proofErr w:type="gramStart"/>
      <w:r w:rsidR="00715977" w:rsidRPr="00715977">
        <w:rPr>
          <w:rFonts w:ascii="Times New Roman" w:hAnsi="Times New Roman" w:cs="Times New Roman"/>
          <w:color w:val="000000" w:themeColor="text1"/>
          <w:lang w:val="en"/>
        </w:rPr>
        <w:t>aim</w:t>
      </w:r>
      <w:proofErr w:type="gramEnd"/>
      <w:r w:rsidR="00715977" w:rsidRPr="00715977">
        <w:rPr>
          <w:rFonts w:ascii="Times New Roman" w:hAnsi="Times New Roman" w:cs="Times New Roman"/>
          <w:color w:val="000000" w:themeColor="text1"/>
          <w:lang w:val="en"/>
        </w:rPr>
        <w:t xml:space="preserve"> to </w:t>
      </w:r>
      <w:r w:rsidRPr="00715977">
        <w:rPr>
          <w:rFonts w:ascii="Times New Roman" w:hAnsi="Times New Roman" w:cs="Times New Roman"/>
          <w:color w:val="000000" w:themeColor="text1"/>
          <w:lang w:val="en"/>
        </w:rPr>
        <w:t xml:space="preserve">develop the intelligence </w:t>
      </w:r>
      <w:r w:rsidR="00715977" w:rsidRPr="00715977">
        <w:rPr>
          <w:rFonts w:ascii="Times New Roman" w:hAnsi="Times New Roman" w:cs="Times New Roman"/>
          <w:color w:val="000000" w:themeColor="text1"/>
          <w:lang w:val="en"/>
        </w:rPr>
        <w:t xml:space="preserve">test media </w:t>
      </w:r>
      <w:r w:rsidRPr="00715977">
        <w:rPr>
          <w:rFonts w:ascii="Times New Roman" w:hAnsi="Times New Roman" w:cs="Times New Roman"/>
          <w:color w:val="000000" w:themeColor="text1"/>
          <w:lang w:val="en"/>
        </w:rPr>
        <w:t>for children with hearing impairment. With intelligence test</w:t>
      </w:r>
      <w:r w:rsidR="00715977" w:rsidRPr="00715977">
        <w:rPr>
          <w:rFonts w:ascii="Times New Roman" w:hAnsi="Times New Roman" w:cs="Times New Roman"/>
          <w:color w:val="000000" w:themeColor="text1"/>
          <w:lang w:val="en"/>
        </w:rPr>
        <w:t xml:space="preserve"> media </w:t>
      </w:r>
      <w:r w:rsidRPr="00715977">
        <w:rPr>
          <w:rFonts w:ascii="Times New Roman" w:hAnsi="Times New Roman" w:cs="Times New Roman"/>
          <w:color w:val="000000" w:themeColor="text1"/>
          <w:lang w:val="en"/>
        </w:rPr>
        <w:t xml:space="preserve">that are appropriate to the characteristics of children, it is expected that the IQ of children with hearing impairment can </w:t>
      </w:r>
      <w:r w:rsidRPr="00715977">
        <w:rPr>
          <w:rFonts w:ascii="Times New Roman" w:hAnsi="Times New Roman" w:cs="Times New Roman"/>
          <w:color w:val="000000" w:themeColor="text1"/>
          <w:lang w:val="en"/>
        </w:rPr>
        <w:t>be measured precisely that are appropriate to the characteristics of children so that educational services can be provided in accordance with the potential possessed and they can develop optimally.</w:t>
      </w:r>
      <w:r w:rsidR="00715977" w:rsidRPr="00715977">
        <w:rPr>
          <w:rFonts w:ascii="Times New Roman" w:hAnsi="Times New Roman" w:cs="Times New Roman"/>
          <w:color w:val="000000" w:themeColor="text1"/>
          <w:lang w:val="en"/>
        </w:rPr>
        <w:t xml:space="preserve"> </w:t>
      </w:r>
      <w:r w:rsidRPr="00715977">
        <w:rPr>
          <w:rFonts w:ascii="Times New Roman" w:hAnsi="Times New Roman" w:cs="Times New Roman"/>
          <w:color w:val="000000" w:themeColor="text1"/>
          <w:lang w:val="en"/>
        </w:rPr>
        <w:t xml:space="preserve">The purpose of this study was to (1) </w:t>
      </w:r>
      <w:r w:rsidR="00715977" w:rsidRPr="00715977">
        <w:rPr>
          <w:rFonts w:ascii="Times New Roman" w:hAnsi="Times New Roman" w:cs="Times New Roman"/>
          <w:color w:val="000000" w:themeColor="text1"/>
          <w:lang w:val="en"/>
        </w:rPr>
        <w:t xml:space="preserve">to describe the intelligence test media as product developed and </w:t>
      </w:r>
      <w:r w:rsidR="00715977" w:rsidRPr="00715977">
        <w:rPr>
          <w:rFonts w:ascii="Times New Roman" w:hAnsi="Times New Roman" w:cs="Times New Roman"/>
          <w:color w:val="000000" w:themeColor="text1"/>
          <w:lang w:val="en"/>
        </w:rPr>
        <w:t xml:space="preserve">(2) </w:t>
      </w:r>
      <w:r w:rsidR="00715977" w:rsidRPr="00715977">
        <w:rPr>
          <w:rFonts w:ascii="Times New Roman" w:hAnsi="Times New Roman" w:cs="Times New Roman"/>
          <w:color w:val="000000" w:themeColor="text1"/>
          <w:lang w:val="en"/>
        </w:rPr>
        <w:t xml:space="preserve">to describe the feasibility of product developed. </w:t>
      </w:r>
    </w:p>
    <w:p w14:paraId="360E90EF" w14:textId="014453CD" w:rsidR="002C4597" w:rsidRPr="00715977" w:rsidRDefault="002C4597" w:rsidP="00715977">
      <w:pPr>
        <w:pStyle w:val="Heading1"/>
        <w:ind w:firstLine="0"/>
      </w:pPr>
      <w:r w:rsidRPr="00715977">
        <w:t>Method</w:t>
      </w:r>
    </w:p>
    <w:p w14:paraId="67DAFB69" w14:textId="500B0B8E" w:rsidR="002C4597" w:rsidRDefault="002C4597" w:rsidP="002C4597">
      <w:pPr>
        <w:pStyle w:val="HTMLPreformatted"/>
        <w:shd w:val="clear" w:color="auto" w:fill="FFFFFF"/>
        <w:spacing w:after="120"/>
        <w:ind w:firstLine="284"/>
        <w:jc w:val="both"/>
        <w:rPr>
          <w:rFonts w:ascii="Times New Roman" w:hAnsi="Times New Roman" w:cs="Times New Roman"/>
          <w:lang w:val="en"/>
        </w:rPr>
      </w:pPr>
      <w:r w:rsidRPr="00960F8C">
        <w:rPr>
          <w:rFonts w:ascii="Times New Roman" w:hAnsi="Times New Roman" w:cs="Times New Roman"/>
          <w:lang w:val="en"/>
        </w:rPr>
        <w:t xml:space="preserve">This research used Research and Development research (R &amp; D) by Borg and Gall's (1983) that consisting of </w:t>
      </w:r>
      <w:r w:rsidR="00513953">
        <w:rPr>
          <w:rFonts w:ascii="Times New Roman" w:hAnsi="Times New Roman" w:cs="Times New Roman"/>
          <w:lang w:val="en"/>
        </w:rPr>
        <w:t>5</w:t>
      </w:r>
      <w:r w:rsidRPr="00960F8C">
        <w:rPr>
          <w:rFonts w:ascii="Times New Roman" w:hAnsi="Times New Roman" w:cs="Times New Roman"/>
          <w:lang w:val="en"/>
        </w:rPr>
        <w:t xml:space="preserve"> stages start from research and information gathering to </w:t>
      </w:r>
      <w:r w:rsidR="00513953">
        <w:rPr>
          <w:rFonts w:ascii="Times New Roman" w:hAnsi="Times New Roman" w:cs="Times New Roman"/>
          <w:lang w:val="en"/>
        </w:rPr>
        <w:t>main product revision</w:t>
      </w:r>
      <w:r w:rsidRPr="00960F8C">
        <w:rPr>
          <w:rFonts w:ascii="Times New Roman" w:hAnsi="Times New Roman" w:cs="Times New Roman"/>
          <w:lang w:val="en"/>
        </w:rPr>
        <w:t xml:space="preserve"> </w:t>
      </w:r>
      <w:r>
        <w:rPr>
          <w:rFonts w:ascii="Times New Roman" w:hAnsi="Times New Roman" w:cs="Times New Roman"/>
          <w:lang w:val="en"/>
        </w:rPr>
        <w:fldChar w:fldCharType="begin" w:fldLock="1"/>
      </w:r>
      <w:r w:rsidR="00EF5634">
        <w:rPr>
          <w:rFonts w:ascii="Times New Roman" w:hAnsi="Times New Roman" w:cs="Times New Roman"/>
          <w:lang w:val="en"/>
        </w:rPr>
        <w:instrText>ADDIN CSL_CITATION {"citationItems":[{"id":"ITEM-1","itemData":{"author":[{"dropping-particle":"","family":"Borg, W. R., &amp; Gall","given":"M. D","non-dropping-particle":"","parse-names":false,"suffix":""}],"id":"ITEM-1","issued":{"date-parts":[["1989"]]},"publisher":"NY: Longman.","publisher-place":"White Plains","title":"Educational research. an introduction (5th ed.)","type":"book"},"uris":["http://www.mendeley.com/documents/?uuid=bc21bf43-d1f7-4140-a989-3904d2b47761"]}],"mendeley":{"formattedCitation":"(Borg, W. R., &amp; Gall, 1989)","plainTextFormattedCitation":"(Borg, W. R., &amp; Gall, 1989)","previouslyFormattedCitation":"(Borg, W. R., &amp; Gall, 1989)"},"properties":{"noteIndex":0},"schema":"https://github.com/citation-style-language/schema/raw/master/csl-citation.json"}</w:instrText>
      </w:r>
      <w:r>
        <w:rPr>
          <w:rFonts w:ascii="Times New Roman" w:hAnsi="Times New Roman" w:cs="Times New Roman"/>
          <w:lang w:val="en"/>
        </w:rPr>
        <w:fldChar w:fldCharType="separate"/>
      </w:r>
      <w:r w:rsidR="00EF5634" w:rsidRPr="00EF5634">
        <w:rPr>
          <w:rFonts w:ascii="Times New Roman" w:hAnsi="Times New Roman" w:cs="Times New Roman"/>
          <w:noProof/>
          <w:lang w:val="en"/>
        </w:rPr>
        <w:t>(Borg, W. R., &amp; Gall, 1989)</w:t>
      </w:r>
      <w:r>
        <w:rPr>
          <w:rFonts w:ascii="Times New Roman" w:hAnsi="Times New Roman" w:cs="Times New Roman"/>
          <w:lang w:val="en"/>
        </w:rPr>
        <w:fldChar w:fldCharType="end"/>
      </w:r>
      <w:r w:rsidRPr="002E6C02">
        <w:rPr>
          <w:rFonts w:ascii="Times New Roman" w:hAnsi="Times New Roman" w:cs="Times New Roman"/>
          <w:lang w:val="en"/>
        </w:rPr>
        <w:t>.</w:t>
      </w:r>
      <w:r>
        <w:rPr>
          <w:rFonts w:ascii="Times New Roman" w:hAnsi="Times New Roman" w:cs="Times New Roman"/>
          <w:lang w:val="en"/>
        </w:rPr>
        <w:t xml:space="preserve"> Below is the description of the stages of R &amp; D that have been held in this research.</w:t>
      </w:r>
    </w:p>
    <w:p w14:paraId="56EBDC23" w14:textId="681C0715" w:rsidR="002C4597" w:rsidRDefault="00513953" w:rsidP="002C4597">
      <w:pPr>
        <w:pStyle w:val="HTMLPreformatted"/>
        <w:shd w:val="clear" w:color="auto" w:fill="FFFFFF"/>
        <w:spacing w:after="120"/>
        <w:ind w:firstLine="284"/>
        <w:jc w:val="both"/>
        <w:rPr>
          <w:rFonts w:ascii="Times New Roman" w:hAnsi="Times New Roman" w:cs="Times New Roman"/>
          <w:lang w:val="en"/>
        </w:rPr>
      </w:pPr>
      <w:r>
        <w:rPr>
          <w:rFonts w:ascii="Times New Roman" w:hAnsi="Times New Roman" w:cs="Times New Roman"/>
          <w:noProof/>
          <w:lang w:val="en"/>
        </w:rPr>
        <w:drawing>
          <wp:inline distT="0" distB="0" distL="0" distR="0" wp14:anchorId="1648AC0A" wp14:editId="62CA5A55">
            <wp:extent cx="3200400" cy="1866900"/>
            <wp:effectExtent l="0" t="0" r="254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1690142" w14:textId="108E8243" w:rsidR="002C4597" w:rsidRDefault="00513953" w:rsidP="00513953">
      <w:pPr>
        <w:pStyle w:val="figurecaption"/>
        <w:jc w:val="center"/>
        <w:rPr>
          <w:lang w:val="en"/>
        </w:rPr>
      </w:pPr>
      <w:r>
        <w:rPr>
          <w:lang w:val="en"/>
        </w:rPr>
        <w:t>Research Stage</w:t>
      </w:r>
    </w:p>
    <w:p w14:paraId="246212F3" w14:textId="0CE4F363" w:rsidR="002C4597" w:rsidRPr="004D64FB" w:rsidRDefault="002C4597" w:rsidP="002C4597">
      <w:pPr>
        <w:pStyle w:val="HTMLPreformatted"/>
        <w:shd w:val="clear" w:color="auto" w:fill="FFFFFF"/>
        <w:spacing w:after="120"/>
        <w:ind w:firstLine="284"/>
        <w:jc w:val="both"/>
        <w:rPr>
          <w:rFonts w:ascii="Times New Roman" w:hAnsi="Times New Roman" w:cs="Times New Roman"/>
          <w:lang w:val="en"/>
        </w:rPr>
      </w:pPr>
      <w:r w:rsidRPr="002E6C02">
        <w:rPr>
          <w:rFonts w:ascii="Times New Roman" w:hAnsi="Times New Roman" w:cs="Times New Roman"/>
          <w:lang w:val="en"/>
        </w:rPr>
        <w:t xml:space="preserve">This research took place at </w:t>
      </w:r>
      <w:proofErr w:type="spellStart"/>
      <w:r>
        <w:rPr>
          <w:rFonts w:ascii="Times New Roman" w:hAnsi="Times New Roman" w:cs="Times New Roman"/>
          <w:lang w:val="en"/>
        </w:rPr>
        <w:t>Laboratorium</w:t>
      </w:r>
      <w:proofErr w:type="spellEnd"/>
      <w:r>
        <w:rPr>
          <w:rFonts w:ascii="Times New Roman" w:hAnsi="Times New Roman" w:cs="Times New Roman"/>
          <w:lang w:val="en"/>
        </w:rPr>
        <w:t xml:space="preserve"> of Media Production Universitas PGRI Adi </w:t>
      </w:r>
      <w:proofErr w:type="spellStart"/>
      <w:r>
        <w:rPr>
          <w:rFonts w:ascii="Times New Roman" w:hAnsi="Times New Roman" w:cs="Times New Roman"/>
          <w:lang w:val="en"/>
        </w:rPr>
        <w:t>Buana</w:t>
      </w:r>
      <w:proofErr w:type="spellEnd"/>
      <w:r>
        <w:rPr>
          <w:rFonts w:ascii="Times New Roman" w:hAnsi="Times New Roman" w:cs="Times New Roman"/>
          <w:lang w:val="en"/>
        </w:rPr>
        <w:t xml:space="preserve"> and at</w:t>
      </w:r>
      <w:r w:rsidRPr="002E6C02">
        <w:rPr>
          <w:rFonts w:ascii="Times New Roman" w:hAnsi="Times New Roman" w:cs="Times New Roman"/>
          <w:lang w:val="en"/>
        </w:rPr>
        <w:t xml:space="preserve"> </w:t>
      </w:r>
      <w:r>
        <w:rPr>
          <w:rFonts w:ascii="Times New Roman" w:hAnsi="Times New Roman" w:cs="Times New Roman"/>
          <w:lang w:val="en"/>
        </w:rPr>
        <w:t xml:space="preserve">SDLB-B </w:t>
      </w:r>
      <w:proofErr w:type="spellStart"/>
      <w:r w:rsidRPr="002E6C02">
        <w:rPr>
          <w:rFonts w:ascii="Times New Roman" w:hAnsi="Times New Roman" w:cs="Times New Roman"/>
          <w:lang w:val="en"/>
        </w:rPr>
        <w:t>Karya</w:t>
      </w:r>
      <w:proofErr w:type="spellEnd"/>
      <w:r w:rsidRPr="002E6C02">
        <w:rPr>
          <w:rFonts w:ascii="Times New Roman" w:hAnsi="Times New Roman" w:cs="Times New Roman"/>
          <w:lang w:val="en"/>
        </w:rPr>
        <w:t xml:space="preserve"> </w:t>
      </w:r>
      <w:proofErr w:type="spellStart"/>
      <w:r w:rsidRPr="002E6C02">
        <w:rPr>
          <w:rFonts w:ascii="Times New Roman" w:hAnsi="Times New Roman" w:cs="Times New Roman"/>
          <w:lang w:val="en"/>
        </w:rPr>
        <w:t>Mulia</w:t>
      </w:r>
      <w:proofErr w:type="spellEnd"/>
      <w:r w:rsidRPr="002E6C02">
        <w:rPr>
          <w:rFonts w:ascii="Times New Roman" w:hAnsi="Times New Roman" w:cs="Times New Roman"/>
          <w:lang w:val="en"/>
        </w:rPr>
        <w:t xml:space="preserve"> Surabaya</w:t>
      </w:r>
      <w:r>
        <w:rPr>
          <w:rFonts w:ascii="Times New Roman" w:hAnsi="Times New Roman" w:cs="Times New Roman"/>
          <w:lang w:val="en"/>
        </w:rPr>
        <w:t xml:space="preserve"> II</w:t>
      </w:r>
      <w:r w:rsidRPr="002E6C02">
        <w:rPr>
          <w:rFonts w:ascii="Times New Roman" w:hAnsi="Times New Roman" w:cs="Times New Roman"/>
          <w:lang w:val="en"/>
        </w:rPr>
        <w:t xml:space="preserve">. </w:t>
      </w:r>
      <w:r w:rsidR="00507DFA" w:rsidRPr="00507DFA">
        <w:rPr>
          <w:rFonts w:ascii="Times New Roman" w:hAnsi="Times New Roman" w:cs="Times New Roman"/>
          <w:lang w:val="en"/>
        </w:rPr>
        <w:t xml:space="preserve">The research subjects in this study were 2 psychologists, 2 media experts (design), 2 teachers of children with hearing impairment, and 6 students </w:t>
      </w:r>
      <w:r w:rsidRPr="002E6C02">
        <w:rPr>
          <w:rFonts w:ascii="Times New Roman" w:hAnsi="Times New Roman" w:cs="Times New Roman"/>
          <w:lang w:val="en"/>
        </w:rPr>
        <w:t xml:space="preserve">of SDLB-B </w:t>
      </w:r>
      <w:proofErr w:type="spellStart"/>
      <w:r w:rsidRPr="002E6C02">
        <w:rPr>
          <w:rFonts w:ascii="Times New Roman" w:hAnsi="Times New Roman" w:cs="Times New Roman"/>
          <w:lang w:val="en"/>
        </w:rPr>
        <w:t>Karya</w:t>
      </w:r>
      <w:proofErr w:type="spellEnd"/>
      <w:r w:rsidRPr="002E6C02">
        <w:rPr>
          <w:rFonts w:ascii="Times New Roman" w:hAnsi="Times New Roman" w:cs="Times New Roman"/>
          <w:lang w:val="en"/>
        </w:rPr>
        <w:t xml:space="preserve"> </w:t>
      </w:r>
      <w:proofErr w:type="spellStart"/>
      <w:r w:rsidRPr="002E6C02">
        <w:rPr>
          <w:rFonts w:ascii="Times New Roman" w:hAnsi="Times New Roman" w:cs="Times New Roman"/>
          <w:lang w:val="en"/>
        </w:rPr>
        <w:t>Mulia</w:t>
      </w:r>
      <w:proofErr w:type="spellEnd"/>
      <w:r w:rsidRPr="002E6C02">
        <w:rPr>
          <w:rFonts w:ascii="Times New Roman" w:hAnsi="Times New Roman" w:cs="Times New Roman"/>
          <w:lang w:val="en"/>
        </w:rPr>
        <w:t xml:space="preserve"> Surabaya (elementary special school) in Surabaya consisting of grade</w:t>
      </w:r>
      <w:r>
        <w:rPr>
          <w:rFonts w:ascii="Times New Roman" w:hAnsi="Times New Roman" w:cs="Times New Roman"/>
          <w:lang w:val="en"/>
        </w:rPr>
        <w:t xml:space="preserve"> 1 to grade 6</w:t>
      </w:r>
      <w:r w:rsidR="00507DFA">
        <w:rPr>
          <w:rFonts w:ascii="Times New Roman" w:hAnsi="Times New Roman" w:cs="Times New Roman"/>
          <w:lang w:val="en"/>
        </w:rPr>
        <w:t xml:space="preserve">. To define </w:t>
      </w:r>
      <w:proofErr w:type="gramStart"/>
      <w:r w:rsidR="00507DFA">
        <w:rPr>
          <w:rFonts w:ascii="Times New Roman" w:hAnsi="Times New Roman" w:cs="Times New Roman"/>
          <w:lang w:val="en"/>
        </w:rPr>
        <w:t>field</w:t>
      </w:r>
      <w:proofErr w:type="gramEnd"/>
      <w:r w:rsidR="00507DFA">
        <w:rPr>
          <w:rFonts w:ascii="Times New Roman" w:hAnsi="Times New Roman" w:cs="Times New Roman"/>
          <w:lang w:val="en"/>
        </w:rPr>
        <w:t xml:space="preserve"> test this study used </w:t>
      </w:r>
      <w:r w:rsidR="00507DFA">
        <w:rPr>
          <w:rFonts w:ascii="Times New Roman" w:hAnsi="Times New Roman" w:cs="Times New Roman"/>
          <w:lang w:val="en"/>
        </w:rPr>
        <w:t>cluster sampling technique</w:t>
      </w:r>
      <w:r w:rsidR="00507DFA">
        <w:rPr>
          <w:rFonts w:ascii="Times New Roman" w:hAnsi="Times New Roman" w:cs="Times New Roman"/>
          <w:lang w:val="en"/>
        </w:rPr>
        <w:t xml:space="preserve">. </w:t>
      </w:r>
      <w:r w:rsidRPr="002E6C02">
        <w:rPr>
          <w:rFonts w:ascii="Times New Roman" w:hAnsi="Times New Roman" w:cs="Times New Roman"/>
          <w:lang w:val="en"/>
        </w:rPr>
        <w:t xml:space="preserve">This location was chosen because SDLB-B </w:t>
      </w:r>
      <w:proofErr w:type="spellStart"/>
      <w:r w:rsidRPr="002E6C02">
        <w:rPr>
          <w:rFonts w:ascii="Times New Roman" w:hAnsi="Times New Roman" w:cs="Times New Roman"/>
          <w:lang w:val="en"/>
        </w:rPr>
        <w:t>Karya</w:t>
      </w:r>
      <w:proofErr w:type="spellEnd"/>
      <w:r w:rsidRPr="002E6C02">
        <w:rPr>
          <w:rFonts w:ascii="Times New Roman" w:hAnsi="Times New Roman" w:cs="Times New Roman"/>
          <w:lang w:val="en"/>
        </w:rPr>
        <w:t xml:space="preserve"> </w:t>
      </w:r>
      <w:proofErr w:type="spellStart"/>
      <w:r w:rsidRPr="002E6C02">
        <w:rPr>
          <w:rFonts w:ascii="Times New Roman" w:hAnsi="Times New Roman" w:cs="Times New Roman"/>
          <w:lang w:val="en"/>
        </w:rPr>
        <w:t>Mulia</w:t>
      </w:r>
      <w:proofErr w:type="spellEnd"/>
      <w:r w:rsidRPr="002E6C02">
        <w:rPr>
          <w:rFonts w:ascii="Times New Roman" w:hAnsi="Times New Roman" w:cs="Times New Roman"/>
          <w:lang w:val="en"/>
        </w:rPr>
        <w:t xml:space="preserve"> Surabaya </w:t>
      </w:r>
      <w:r>
        <w:rPr>
          <w:rFonts w:ascii="Times New Roman" w:hAnsi="Times New Roman" w:cs="Times New Roman"/>
          <w:lang w:val="en"/>
        </w:rPr>
        <w:t xml:space="preserve">II </w:t>
      </w:r>
      <w:r w:rsidRPr="002E6C02">
        <w:rPr>
          <w:rFonts w:ascii="Times New Roman" w:hAnsi="Times New Roman" w:cs="Times New Roman"/>
          <w:lang w:val="en"/>
        </w:rPr>
        <w:t xml:space="preserve">is also a school that uses the Indonesian Language Sign System (SIBI) in teaching and learning process. In addition, SDLB-B </w:t>
      </w:r>
      <w:proofErr w:type="spellStart"/>
      <w:r w:rsidRPr="002E6C02">
        <w:rPr>
          <w:rFonts w:ascii="Times New Roman" w:hAnsi="Times New Roman" w:cs="Times New Roman"/>
          <w:lang w:val="en"/>
        </w:rPr>
        <w:t>Karya</w:t>
      </w:r>
      <w:proofErr w:type="spellEnd"/>
      <w:r w:rsidRPr="002E6C02">
        <w:rPr>
          <w:rFonts w:ascii="Times New Roman" w:hAnsi="Times New Roman" w:cs="Times New Roman"/>
          <w:lang w:val="en"/>
        </w:rPr>
        <w:t xml:space="preserve"> </w:t>
      </w:r>
      <w:proofErr w:type="spellStart"/>
      <w:r w:rsidRPr="002E6C02">
        <w:rPr>
          <w:rFonts w:ascii="Times New Roman" w:hAnsi="Times New Roman" w:cs="Times New Roman"/>
          <w:lang w:val="en"/>
        </w:rPr>
        <w:t>Mulia</w:t>
      </w:r>
      <w:proofErr w:type="spellEnd"/>
      <w:r w:rsidRPr="002E6C02">
        <w:rPr>
          <w:rFonts w:ascii="Times New Roman" w:hAnsi="Times New Roman" w:cs="Times New Roman"/>
          <w:lang w:val="en"/>
        </w:rPr>
        <w:t xml:space="preserve"> Surabaya is the biggest special school for children with hearing impairment in East Java so that the number of research subjects can be fulfilled.</w:t>
      </w:r>
      <w:r>
        <w:rPr>
          <w:rFonts w:ascii="Times New Roman" w:hAnsi="Times New Roman" w:cs="Times New Roman"/>
          <w:lang w:val="en"/>
        </w:rPr>
        <w:t xml:space="preserve"> </w:t>
      </w:r>
      <w:r w:rsidRPr="002E6C02">
        <w:rPr>
          <w:rFonts w:ascii="Times New Roman" w:hAnsi="Times New Roman" w:cs="Times New Roman"/>
          <w:lang w:val="en"/>
        </w:rPr>
        <w:t xml:space="preserve">The primary data collection technique in this study was through </w:t>
      </w:r>
      <w:r>
        <w:rPr>
          <w:rFonts w:ascii="Times New Roman" w:hAnsi="Times New Roman" w:cs="Times New Roman"/>
          <w:lang w:val="en"/>
        </w:rPr>
        <w:t xml:space="preserve">questionnaire to psychologist and teachers, and </w:t>
      </w:r>
      <w:r w:rsidRPr="002E6C02">
        <w:rPr>
          <w:rFonts w:ascii="Times New Roman" w:hAnsi="Times New Roman" w:cs="Times New Roman"/>
          <w:lang w:val="en"/>
        </w:rPr>
        <w:t xml:space="preserve">observation to students </w:t>
      </w:r>
      <w:r>
        <w:rPr>
          <w:rFonts w:ascii="Times New Roman" w:hAnsi="Times New Roman" w:cs="Times New Roman"/>
          <w:lang w:val="en"/>
        </w:rPr>
        <w:t xml:space="preserve">during test. </w:t>
      </w:r>
      <w:r w:rsidR="003A79A6" w:rsidRPr="003A79A6">
        <w:rPr>
          <w:rFonts w:ascii="Times New Roman" w:hAnsi="Times New Roman" w:cs="Times New Roman"/>
          <w:lang w:val="en"/>
        </w:rPr>
        <w:t xml:space="preserve">The data analysis technique used quantitative data analysis techniques. </w:t>
      </w:r>
      <w:r w:rsidR="00EF3194" w:rsidRPr="004D64FB">
        <w:rPr>
          <w:rFonts w:ascii="Times New Roman" w:hAnsi="Times New Roman"/>
          <w:lang w:val="en"/>
        </w:rPr>
        <w:t>Then the data was evaluated which are very feasible for score 4.0−5.00, feasible for score 3.0−3.99, enough feasible for score 2.0−2.99, less feasible for score 1.0−1.99, and not feasible for score 0.0−0.99</w:t>
      </w:r>
      <w:r w:rsidR="00EF3194">
        <w:rPr>
          <w:rFonts w:ascii="Times New Roman" w:hAnsi="Times New Roman"/>
          <w:lang w:val="en"/>
        </w:rPr>
        <w:t>.</w:t>
      </w:r>
    </w:p>
    <w:p w14:paraId="617DC32D" w14:textId="77777777" w:rsidR="002C4597" w:rsidRDefault="002C4597" w:rsidP="002C4597">
      <w:pPr>
        <w:pStyle w:val="Heading1"/>
      </w:pPr>
      <w:r>
        <w:t xml:space="preserve">Result and Discuccion </w:t>
      </w:r>
    </w:p>
    <w:p w14:paraId="30B57974" w14:textId="77777777" w:rsidR="002C4597" w:rsidRDefault="002C4597" w:rsidP="002C4597">
      <w:pPr>
        <w:pStyle w:val="Heading2"/>
        <w:tabs>
          <w:tab w:val="clear" w:pos="360"/>
          <w:tab w:val="num" w:pos="288"/>
        </w:tabs>
        <w:jc w:val="both"/>
      </w:pPr>
      <w:r>
        <w:t>Result</w:t>
      </w:r>
    </w:p>
    <w:p w14:paraId="7A6037EB" w14:textId="3E6AC268" w:rsidR="002C4597" w:rsidRPr="004D64FB" w:rsidRDefault="002C4597" w:rsidP="002C4597">
      <w:pPr>
        <w:ind w:firstLine="284"/>
        <w:jc w:val="both"/>
      </w:pPr>
      <w:r w:rsidRPr="002C4597">
        <w:t>The result of this study is an intelligence test media for children with hearing impairments.</w:t>
      </w:r>
      <w:r>
        <w:t xml:space="preserve"> </w:t>
      </w:r>
      <w:r w:rsidRPr="004D64FB">
        <w:t xml:space="preserve">The description of intelligence test </w:t>
      </w:r>
      <w:r>
        <w:t xml:space="preserve">media </w:t>
      </w:r>
      <w:r w:rsidRPr="004D64FB">
        <w:t xml:space="preserve">for children with </w:t>
      </w:r>
      <w:r w:rsidRPr="004D64FB">
        <w:rPr>
          <w:lang w:val="en"/>
        </w:rPr>
        <w:t>hearing</w:t>
      </w:r>
      <w:r w:rsidRPr="004D64FB">
        <w:t xml:space="preserve"> impairment can be seen in Figure 1 and 2 as follows. </w:t>
      </w:r>
    </w:p>
    <w:p w14:paraId="584E290E" w14:textId="77777777" w:rsidR="002C4597" w:rsidRPr="00E4482B" w:rsidRDefault="002C4597" w:rsidP="002C4597">
      <w:pPr>
        <w:pStyle w:val="HTMLPreformatted"/>
        <w:shd w:val="clear" w:color="auto" w:fill="FFFFFF"/>
        <w:spacing w:line="276" w:lineRule="auto"/>
        <w:ind w:firstLine="540"/>
        <w:jc w:val="center"/>
        <w:rPr>
          <w:rFonts w:ascii="Times New Roman" w:hAnsi="Times New Roman" w:cs="Times New Roman"/>
          <w:sz w:val="24"/>
          <w:szCs w:val="24"/>
        </w:rPr>
      </w:pPr>
      <w:r w:rsidRPr="00C47EBD">
        <w:rPr>
          <w:noProof/>
        </w:rPr>
        <w:lastRenderedPageBreak/>
        <w:drawing>
          <wp:inline distT="0" distB="0" distL="0" distR="0" wp14:anchorId="4899E5D9" wp14:editId="531389FA">
            <wp:extent cx="2692400" cy="1511300"/>
            <wp:effectExtent l="0" t="0" r="0" b="0"/>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2400" cy="1511300"/>
                    </a:xfrm>
                    <a:prstGeom prst="rect">
                      <a:avLst/>
                    </a:prstGeom>
                    <a:noFill/>
                    <a:ln>
                      <a:noFill/>
                    </a:ln>
                  </pic:spPr>
                </pic:pic>
              </a:graphicData>
            </a:graphic>
          </wp:inline>
        </w:drawing>
      </w:r>
    </w:p>
    <w:p w14:paraId="4989F380" w14:textId="478E7B27" w:rsidR="002C4597" w:rsidRPr="00E4482B" w:rsidRDefault="002C4597" w:rsidP="002C4597">
      <w:pPr>
        <w:pStyle w:val="figurecaption"/>
        <w:jc w:val="center"/>
        <w:rPr>
          <w:lang w:val="en"/>
        </w:rPr>
      </w:pPr>
      <w:r>
        <w:rPr>
          <w:lang w:val="en"/>
        </w:rPr>
        <w:t>T</w:t>
      </w:r>
      <w:r w:rsidRPr="006764C5">
        <w:rPr>
          <w:lang w:val="en"/>
        </w:rPr>
        <w:t xml:space="preserve">he Display </w:t>
      </w:r>
      <w:r>
        <w:rPr>
          <w:lang w:val="en"/>
        </w:rPr>
        <w:t>o</w:t>
      </w:r>
      <w:r w:rsidRPr="006764C5">
        <w:rPr>
          <w:lang w:val="en"/>
        </w:rPr>
        <w:t>f Front</w:t>
      </w:r>
      <w:r>
        <w:rPr>
          <w:lang w:val="en"/>
        </w:rPr>
        <w:t xml:space="preserve"> </w:t>
      </w:r>
      <w:r w:rsidRPr="006764C5">
        <w:rPr>
          <w:lang w:val="en"/>
        </w:rPr>
        <w:t xml:space="preserve">Page Menu </w:t>
      </w:r>
      <w:r>
        <w:rPr>
          <w:lang w:val="en"/>
        </w:rPr>
        <w:t>o</w:t>
      </w:r>
      <w:r w:rsidRPr="006764C5">
        <w:rPr>
          <w:lang w:val="en"/>
        </w:rPr>
        <w:t xml:space="preserve">f The </w:t>
      </w:r>
      <w:r w:rsidR="003A79A6">
        <w:rPr>
          <w:lang w:val="en"/>
        </w:rPr>
        <w:t>Media</w:t>
      </w:r>
    </w:p>
    <w:p w14:paraId="4C4F412D" w14:textId="77777777" w:rsidR="002C4597" w:rsidRPr="006764C5" w:rsidRDefault="002C4597" w:rsidP="002C4597">
      <w:pPr>
        <w:pStyle w:val="HTMLPreformatted"/>
        <w:shd w:val="clear" w:color="auto" w:fill="FFFFFF"/>
        <w:spacing w:line="276" w:lineRule="auto"/>
        <w:jc w:val="center"/>
        <w:rPr>
          <w:rFonts w:ascii="Times New Roman" w:hAnsi="Times New Roman" w:cs="Times New Roman"/>
          <w:b/>
          <w:sz w:val="24"/>
          <w:szCs w:val="24"/>
          <w:lang w:val="en"/>
        </w:rPr>
      </w:pPr>
      <w:r w:rsidRPr="00887DD7">
        <w:rPr>
          <w:noProof/>
        </w:rPr>
        <w:drawing>
          <wp:inline distT="0" distB="0" distL="0" distR="0" wp14:anchorId="2FA114FC" wp14:editId="51AEE73B">
            <wp:extent cx="2692400" cy="1511300"/>
            <wp:effectExtent l="0" t="0" r="0"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2400" cy="1511300"/>
                    </a:xfrm>
                    <a:prstGeom prst="rect">
                      <a:avLst/>
                    </a:prstGeom>
                    <a:noFill/>
                    <a:ln>
                      <a:noFill/>
                    </a:ln>
                  </pic:spPr>
                </pic:pic>
              </a:graphicData>
            </a:graphic>
          </wp:inline>
        </w:drawing>
      </w:r>
    </w:p>
    <w:p w14:paraId="178446B9" w14:textId="77777777" w:rsidR="002C4597" w:rsidRPr="00E4482B" w:rsidRDefault="002C4597" w:rsidP="002C4597">
      <w:pPr>
        <w:pStyle w:val="figurecaption"/>
        <w:jc w:val="center"/>
        <w:rPr>
          <w:lang w:val="en"/>
        </w:rPr>
      </w:pPr>
      <w:r w:rsidRPr="00E4482B">
        <w:rPr>
          <w:lang w:val="en"/>
        </w:rPr>
        <w:t xml:space="preserve">The Display </w:t>
      </w:r>
      <w:r>
        <w:rPr>
          <w:lang w:val="en"/>
        </w:rPr>
        <w:t>o</w:t>
      </w:r>
      <w:r w:rsidRPr="00E4482B">
        <w:rPr>
          <w:lang w:val="en"/>
        </w:rPr>
        <w:t xml:space="preserve">f Instructions (Questions) </w:t>
      </w:r>
      <w:r>
        <w:rPr>
          <w:lang w:val="en"/>
        </w:rPr>
        <w:t>i</w:t>
      </w:r>
      <w:r w:rsidRPr="00E4482B">
        <w:rPr>
          <w:lang w:val="en"/>
        </w:rPr>
        <w:t>n Sign Language</w:t>
      </w:r>
    </w:p>
    <w:p w14:paraId="467D1268" w14:textId="072C8080" w:rsidR="00113E2B" w:rsidRPr="004D64FB" w:rsidRDefault="00113E2B" w:rsidP="00113E2B">
      <w:pPr>
        <w:pStyle w:val="HTMLPreformatted"/>
        <w:shd w:val="clear" w:color="auto" w:fill="FFFFFF"/>
        <w:spacing w:after="120"/>
        <w:ind w:firstLine="284"/>
        <w:jc w:val="both"/>
        <w:rPr>
          <w:rFonts w:ascii="Times New Roman" w:hAnsi="Times New Roman" w:cs="Times New Roman"/>
          <w:lang w:val="en"/>
        </w:rPr>
      </w:pPr>
      <w:r w:rsidRPr="004D64FB">
        <w:rPr>
          <w:rFonts w:ascii="Times New Roman" w:hAnsi="Times New Roman" w:cs="Times New Roman"/>
          <w:lang w:val="en"/>
        </w:rPr>
        <w:t xml:space="preserve">Development of intelligence test </w:t>
      </w:r>
      <w:r>
        <w:rPr>
          <w:rFonts w:ascii="Times New Roman" w:hAnsi="Times New Roman" w:cs="Times New Roman"/>
          <w:lang w:val="en"/>
        </w:rPr>
        <w:t xml:space="preserve">media </w:t>
      </w:r>
      <w:r w:rsidRPr="004D64FB">
        <w:rPr>
          <w:rFonts w:ascii="Times New Roman" w:hAnsi="Times New Roman" w:cs="Times New Roman"/>
          <w:lang w:val="en"/>
        </w:rPr>
        <w:t>for children with hearing impairment adapted the WISC intelligence test. The adaptations made are as follows.</w:t>
      </w:r>
    </w:p>
    <w:p w14:paraId="4737FB91" w14:textId="77777777" w:rsidR="00113E2B" w:rsidRPr="004D64FB" w:rsidRDefault="00113E2B" w:rsidP="00113E2B">
      <w:pPr>
        <w:pStyle w:val="bulletlist"/>
        <w:numPr>
          <w:ilvl w:val="0"/>
          <w:numId w:val="4"/>
        </w:numPr>
        <w:ind w:left="567" w:hanging="283"/>
        <w:rPr>
          <w:lang w:val="en"/>
        </w:rPr>
      </w:pPr>
      <w:r w:rsidRPr="004D64FB">
        <w:rPr>
          <w:lang w:val="en"/>
        </w:rPr>
        <w:t>Changed some instructions in the test instrument because the language used is too complex and difficult to understand for children with hearing impairment</w:t>
      </w:r>
    </w:p>
    <w:p w14:paraId="49BAD712" w14:textId="77777777" w:rsidR="00113E2B" w:rsidRPr="004D64FB" w:rsidRDefault="00113E2B" w:rsidP="00113E2B">
      <w:pPr>
        <w:pStyle w:val="bulletlist"/>
        <w:numPr>
          <w:ilvl w:val="0"/>
          <w:numId w:val="4"/>
        </w:numPr>
        <w:ind w:left="567" w:hanging="283"/>
        <w:rPr>
          <w:lang w:val="en"/>
        </w:rPr>
      </w:pPr>
      <w:r w:rsidRPr="004D64FB">
        <w:rPr>
          <w:lang w:val="en"/>
        </w:rPr>
        <w:t>Eliminated some of the instructions that children with hearing impairment does not understand</w:t>
      </w:r>
    </w:p>
    <w:p w14:paraId="1FD9AEE0" w14:textId="77777777" w:rsidR="00113E2B" w:rsidRPr="004D64FB" w:rsidRDefault="00113E2B" w:rsidP="00113E2B">
      <w:pPr>
        <w:pStyle w:val="bulletlist"/>
        <w:numPr>
          <w:ilvl w:val="0"/>
          <w:numId w:val="4"/>
        </w:numPr>
        <w:ind w:left="567" w:hanging="283"/>
        <w:rPr>
          <w:lang w:val="en"/>
        </w:rPr>
      </w:pPr>
      <w:r w:rsidRPr="004D64FB">
        <w:rPr>
          <w:lang w:val="en"/>
        </w:rPr>
        <w:t>Changed verbal instructions into sign language visualized through video</w:t>
      </w:r>
    </w:p>
    <w:p w14:paraId="7D1678F9" w14:textId="77777777" w:rsidR="00113E2B" w:rsidRPr="004D64FB" w:rsidRDefault="00113E2B" w:rsidP="00113E2B">
      <w:pPr>
        <w:pStyle w:val="bulletlist"/>
        <w:numPr>
          <w:ilvl w:val="0"/>
          <w:numId w:val="4"/>
        </w:numPr>
        <w:ind w:left="567" w:hanging="283"/>
        <w:rPr>
          <w:lang w:val="en"/>
        </w:rPr>
      </w:pPr>
      <w:r w:rsidRPr="004D64FB">
        <w:rPr>
          <w:lang w:val="en"/>
        </w:rPr>
        <w:t>Changed the hard file media to soft file in the form of animation</w:t>
      </w:r>
    </w:p>
    <w:p w14:paraId="622BF219" w14:textId="77777777" w:rsidR="00113E2B" w:rsidRPr="004D64FB" w:rsidRDefault="00113E2B" w:rsidP="00113E2B">
      <w:pPr>
        <w:pStyle w:val="bulletlist"/>
        <w:numPr>
          <w:ilvl w:val="0"/>
          <w:numId w:val="4"/>
        </w:numPr>
        <w:ind w:left="567" w:hanging="283"/>
        <w:rPr>
          <w:lang w:val="en"/>
        </w:rPr>
      </w:pPr>
      <w:r w:rsidRPr="004D64FB">
        <w:rPr>
          <w:lang w:val="en"/>
        </w:rPr>
        <w:t>Presented test instrument in one application (software)</w:t>
      </w:r>
    </w:p>
    <w:p w14:paraId="4AF39CD9" w14:textId="77777777" w:rsidR="00113E2B" w:rsidRPr="004D64FB" w:rsidRDefault="00113E2B" w:rsidP="00113E2B">
      <w:pPr>
        <w:pStyle w:val="bulletlist"/>
        <w:numPr>
          <w:ilvl w:val="0"/>
          <w:numId w:val="4"/>
        </w:numPr>
        <w:ind w:left="567" w:hanging="283"/>
        <w:rPr>
          <w:lang w:val="en"/>
        </w:rPr>
      </w:pPr>
      <w:r w:rsidRPr="004D64FB">
        <w:rPr>
          <w:lang w:val="en"/>
        </w:rPr>
        <w:t>This intelligence test application is equipped with a guide book on the use of applications for psychologists. This usage guide book is produced in print in the form of a book with A5. This guidebook is produced in print because printed books are more comfortable to read. Beside that A5 size was chosen to aim of practicality. With a small size, this guidebook can be carried everywhere because it does not take up space and is enough to put in a bag.</w:t>
      </w:r>
    </w:p>
    <w:p w14:paraId="7ED4FCA8" w14:textId="18EF3997" w:rsidR="00113E2B" w:rsidRPr="004D64FB" w:rsidRDefault="00113E2B" w:rsidP="00113E2B">
      <w:pPr>
        <w:pStyle w:val="bulletlist"/>
        <w:numPr>
          <w:ilvl w:val="0"/>
          <w:numId w:val="4"/>
        </w:numPr>
        <w:ind w:left="567" w:hanging="283"/>
        <w:rPr>
          <w:lang w:val="en"/>
        </w:rPr>
      </w:pPr>
      <w:r w:rsidRPr="004D64FB">
        <w:rPr>
          <w:lang w:val="en"/>
        </w:rPr>
        <w:t>The WISC intelligence test instrument for children with hearing impairment consists of 10 parts</w:t>
      </w:r>
      <w:r>
        <w:rPr>
          <w:lang w:val="en"/>
        </w:rPr>
        <w:t xml:space="preserve">. </w:t>
      </w:r>
      <w:r w:rsidRPr="004D64FB">
        <w:rPr>
          <w:lang w:val="en"/>
        </w:rPr>
        <w:t>In its development, the ten sections were developed and adapted according to the characteristics of children</w:t>
      </w:r>
      <w:r w:rsidR="002F7DAF">
        <w:rPr>
          <w:lang w:val="en"/>
        </w:rPr>
        <w:t xml:space="preserve"> with hearing impairment</w:t>
      </w:r>
      <w:r w:rsidRPr="004D64FB">
        <w:rPr>
          <w:lang w:val="en"/>
        </w:rPr>
        <w:t>. This is consistent with Mc Kay (2010) which states that a good evaluation tool is one that can be well understood by students so that they can avoid misperceptions of answers.</w:t>
      </w:r>
    </w:p>
    <w:p w14:paraId="4BEDB257" w14:textId="77777777" w:rsidR="00113E2B" w:rsidRPr="004D64FB" w:rsidRDefault="00113E2B" w:rsidP="00113E2B">
      <w:pPr>
        <w:pStyle w:val="bulletlist"/>
        <w:numPr>
          <w:ilvl w:val="0"/>
          <w:numId w:val="4"/>
        </w:numPr>
        <w:ind w:left="567" w:hanging="283"/>
        <w:rPr>
          <w:lang w:val="en"/>
        </w:rPr>
      </w:pPr>
      <w:r w:rsidRPr="004D64FB">
        <w:rPr>
          <w:lang w:val="en"/>
        </w:rPr>
        <w:t>Considering that the product is designed to be used by psychologist, the sign language used is accompanied by sound and subtitles. This is done to facilitate users in using this product.</w:t>
      </w:r>
    </w:p>
    <w:p w14:paraId="78DF9070" w14:textId="120DE95D" w:rsidR="00113E2B" w:rsidRPr="004D64FB" w:rsidRDefault="00113E2B" w:rsidP="00113E2B">
      <w:pPr>
        <w:pStyle w:val="bulletlist"/>
        <w:numPr>
          <w:ilvl w:val="0"/>
          <w:numId w:val="4"/>
        </w:numPr>
        <w:ind w:left="567" w:hanging="283"/>
        <w:rPr>
          <w:lang w:val="en"/>
        </w:rPr>
      </w:pPr>
      <w:r w:rsidRPr="004D64FB">
        <w:rPr>
          <w:lang w:val="en"/>
        </w:rPr>
        <w:t>In addition, instructions and parts per aspects are explained in detail to avoid misinterpretation.</w:t>
      </w:r>
      <w:r>
        <w:rPr>
          <w:lang w:val="en"/>
        </w:rPr>
        <w:t xml:space="preserve"> A</w:t>
      </w:r>
      <w:r w:rsidRPr="004D64FB">
        <w:rPr>
          <w:lang w:val="en"/>
        </w:rPr>
        <w:t xml:space="preserve"> sentence is said to be effective if (1) appropriately represents the author's ideas, (2) able to generate the same ideas in the reader's mind as thought’s writer</w:t>
      </w:r>
      <w:r>
        <w:rPr>
          <w:lang w:val="en"/>
        </w:rPr>
        <w:t xml:space="preserve"> </w:t>
      </w:r>
      <w:r>
        <w:rPr>
          <w:lang w:val="en"/>
        </w:rPr>
        <w:fldChar w:fldCharType="begin" w:fldLock="1"/>
      </w:r>
      <w:r w:rsidR="00EF5634">
        <w:rPr>
          <w:lang w:val="en"/>
        </w:rPr>
        <w:instrText>ADDIN CSL_CITATION {"citationItems":[{"id":"ITEM-1","itemData":{"author":[{"dropping-particle":"","family":"Keraf","given":"Gorys","non-dropping-particle":"","parse-names":false,"suffix":""}],"id":"ITEM-1","issued":{"date-parts":[["1984"]]},"publisher":"Nusa Indah","publisher-place":"Ende Flores","title":"Sebuah Pengantar Kemahiran Berbahasa","type":"book"},"uris":["http://www.mendeley.com/documents/?uuid=f28e3fe0-1c0d-46b4-be3a-f94d51145e0a"]}],"mendeley":{"formattedCitation":"(Keraf, 1984)","plainTextFormattedCitation":"(Keraf, 1984)","previouslyFormattedCitation":"(Keraf, 1984)"},"properties":{"noteIndex":0},"schema":"https://github.com/citation-style-language/schema/raw/master/csl-citation.json"}</w:instrText>
      </w:r>
      <w:r>
        <w:rPr>
          <w:lang w:val="en"/>
        </w:rPr>
        <w:fldChar w:fldCharType="separate"/>
      </w:r>
      <w:r w:rsidR="00EF5634" w:rsidRPr="00EF5634">
        <w:rPr>
          <w:noProof/>
          <w:lang w:val="en"/>
        </w:rPr>
        <w:t>(Keraf, 1984)</w:t>
      </w:r>
      <w:r>
        <w:rPr>
          <w:lang w:val="en"/>
        </w:rPr>
        <w:fldChar w:fldCharType="end"/>
      </w:r>
      <w:r w:rsidRPr="004D64FB">
        <w:rPr>
          <w:lang w:val="en"/>
        </w:rPr>
        <w:t>.</w:t>
      </w:r>
    </w:p>
    <w:p w14:paraId="25AEE1DF" w14:textId="66D3F5AC" w:rsidR="00507DFA" w:rsidRPr="00F60F4D" w:rsidRDefault="003E086F" w:rsidP="00507DFA">
      <w:pPr>
        <w:pStyle w:val="NormalWeb"/>
        <w:ind w:firstLine="284"/>
        <w:jc w:val="both"/>
        <w:rPr>
          <w:color w:val="000000" w:themeColor="text1"/>
          <w:sz w:val="20"/>
          <w:szCs w:val="20"/>
        </w:rPr>
      </w:pPr>
      <w:r w:rsidRPr="00F60F4D">
        <w:rPr>
          <w:color w:val="000000" w:themeColor="text1"/>
          <w:sz w:val="20"/>
          <w:szCs w:val="20"/>
        </w:rPr>
        <w:t>Feasibility results were obtained from expert validation</w:t>
      </w:r>
      <w:r w:rsidR="00507DFA" w:rsidRPr="00F60F4D">
        <w:rPr>
          <w:color w:val="000000" w:themeColor="text1"/>
          <w:sz w:val="20"/>
          <w:szCs w:val="20"/>
        </w:rPr>
        <w:t xml:space="preserve">. Validation of this product were from </w:t>
      </w:r>
      <w:r w:rsidR="00507DFA" w:rsidRPr="00F60F4D">
        <w:rPr>
          <w:color w:val="000000" w:themeColor="text1"/>
          <w:sz w:val="20"/>
          <w:szCs w:val="20"/>
        </w:rPr>
        <w:t xml:space="preserve">2 psychologists, 2 media experts (design), 2 teachers of children with hearing impairment, and 6 students of SDLB-B </w:t>
      </w:r>
      <w:proofErr w:type="spellStart"/>
      <w:r w:rsidR="00507DFA" w:rsidRPr="00F60F4D">
        <w:rPr>
          <w:color w:val="000000" w:themeColor="text1"/>
          <w:sz w:val="20"/>
          <w:szCs w:val="20"/>
        </w:rPr>
        <w:t>Karya</w:t>
      </w:r>
      <w:proofErr w:type="spellEnd"/>
      <w:r w:rsidR="00507DFA" w:rsidRPr="00F60F4D">
        <w:rPr>
          <w:color w:val="000000" w:themeColor="text1"/>
          <w:sz w:val="20"/>
          <w:szCs w:val="20"/>
        </w:rPr>
        <w:t xml:space="preserve"> </w:t>
      </w:r>
      <w:proofErr w:type="spellStart"/>
      <w:r w:rsidR="00507DFA" w:rsidRPr="00F60F4D">
        <w:rPr>
          <w:color w:val="000000" w:themeColor="text1"/>
          <w:sz w:val="20"/>
          <w:szCs w:val="20"/>
        </w:rPr>
        <w:t>Mulia</w:t>
      </w:r>
      <w:proofErr w:type="spellEnd"/>
      <w:r w:rsidR="00507DFA" w:rsidRPr="00F60F4D">
        <w:rPr>
          <w:color w:val="000000" w:themeColor="text1"/>
          <w:sz w:val="20"/>
          <w:szCs w:val="20"/>
        </w:rPr>
        <w:t xml:space="preserve"> Surabaya (elementary special school) in Surabaya consisting of grade 1 to grade 6.</w:t>
      </w:r>
      <w:r w:rsidR="00507DFA" w:rsidRPr="00F60F4D">
        <w:rPr>
          <w:color w:val="000000" w:themeColor="text1"/>
          <w:sz w:val="20"/>
          <w:szCs w:val="20"/>
        </w:rPr>
        <w:t xml:space="preserve"> </w:t>
      </w:r>
      <w:r w:rsidRPr="00F60F4D">
        <w:rPr>
          <w:color w:val="000000" w:themeColor="text1"/>
          <w:sz w:val="20"/>
          <w:szCs w:val="20"/>
        </w:rPr>
        <w:t xml:space="preserve">Based on the results of the content expert, </w:t>
      </w:r>
      <w:r w:rsidR="00507DFA" w:rsidRPr="00F60F4D">
        <w:rPr>
          <w:color w:val="000000" w:themeColor="text1"/>
          <w:sz w:val="20"/>
          <w:szCs w:val="20"/>
        </w:rPr>
        <w:t>t</w:t>
      </w:r>
      <w:r w:rsidRPr="00F60F4D">
        <w:rPr>
          <w:color w:val="000000" w:themeColor="text1"/>
          <w:sz w:val="20"/>
          <w:szCs w:val="20"/>
        </w:rPr>
        <w:t>he result was 3</w:t>
      </w:r>
      <w:r w:rsidR="00507DFA" w:rsidRPr="00F60F4D">
        <w:rPr>
          <w:color w:val="000000" w:themeColor="text1"/>
          <w:sz w:val="20"/>
          <w:szCs w:val="20"/>
        </w:rPr>
        <w:t>,</w:t>
      </w:r>
      <w:r w:rsidRPr="00F60F4D">
        <w:rPr>
          <w:color w:val="000000" w:themeColor="text1"/>
          <w:sz w:val="20"/>
          <w:szCs w:val="20"/>
        </w:rPr>
        <w:t>538</w:t>
      </w:r>
      <w:r w:rsidR="00F60F4D" w:rsidRPr="00F60F4D">
        <w:rPr>
          <w:color w:val="000000" w:themeColor="text1"/>
          <w:sz w:val="20"/>
          <w:szCs w:val="20"/>
        </w:rPr>
        <w:t xml:space="preserve"> (Feasible).</w:t>
      </w:r>
      <w:r w:rsidRPr="00F60F4D">
        <w:rPr>
          <w:color w:val="000000" w:themeColor="text1"/>
          <w:sz w:val="20"/>
          <w:szCs w:val="20"/>
        </w:rPr>
        <w:t xml:space="preserve"> </w:t>
      </w:r>
      <w:r w:rsidR="00507DFA" w:rsidRPr="00F60F4D">
        <w:rPr>
          <w:color w:val="000000" w:themeColor="text1"/>
          <w:sz w:val="20"/>
          <w:szCs w:val="20"/>
        </w:rPr>
        <w:t xml:space="preserve">Based on the results of the </w:t>
      </w:r>
      <w:r w:rsidR="00507DFA" w:rsidRPr="00F60F4D">
        <w:rPr>
          <w:color w:val="000000" w:themeColor="text1"/>
          <w:sz w:val="20"/>
          <w:szCs w:val="20"/>
        </w:rPr>
        <w:t xml:space="preserve">media </w:t>
      </w:r>
      <w:r w:rsidR="00507DFA" w:rsidRPr="00F60F4D">
        <w:rPr>
          <w:color w:val="000000" w:themeColor="text1"/>
          <w:sz w:val="20"/>
          <w:szCs w:val="20"/>
        </w:rPr>
        <w:t xml:space="preserve">expert, the result was </w:t>
      </w:r>
      <w:r w:rsidR="00507DFA" w:rsidRPr="00F60F4D">
        <w:rPr>
          <w:color w:val="000000" w:themeColor="text1"/>
          <w:sz w:val="20"/>
          <w:szCs w:val="20"/>
        </w:rPr>
        <w:t>4</w:t>
      </w:r>
      <w:r w:rsidR="00F60F4D" w:rsidRPr="00F60F4D">
        <w:rPr>
          <w:color w:val="000000" w:themeColor="text1"/>
          <w:sz w:val="20"/>
          <w:szCs w:val="20"/>
        </w:rPr>
        <w:t xml:space="preserve"> </w:t>
      </w:r>
      <w:r w:rsidR="00F60F4D" w:rsidRPr="00F60F4D">
        <w:rPr>
          <w:color w:val="000000" w:themeColor="text1"/>
          <w:sz w:val="20"/>
          <w:szCs w:val="20"/>
        </w:rPr>
        <w:t>(</w:t>
      </w:r>
      <w:r w:rsidR="00F60F4D" w:rsidRPr="00F60F4D">
        <w:rPr>
          <w:color w:val="000000" w:themeColor="text1"/>
          <w:sz w:val="20"/>
          <w:szCs w:val="20"/>
        </w:rPr>
        <w:t xml:space="preserve">Very </w:t>
      </w:r>
      <w:r w:rsidR="00F60F4D" w:rsidRPr="00F60F4D">
        <w:rPr>
          <w:color w:val="000000" w:themeColor="text1"/>
          <w:sz w:val="20"/>
          <w:szCs w:val="20"/>
        </w:rPr>
        <w:t>Feasible)</w:t>
      </w:r>
      <w:r w:rsidR="00507DFA" w:rsidRPr="00F60F4D">
        <w:rPr>
          <w:color w:val="000000" w:themeColor="text1"/>
          <w:sz w:val="20"/>
          <w:szCs w:val="20"/>
        </w:rPr>
        <w:t xml:space="preserve">. Based on the results of the </w:t>
      </w:r>
      <w:r w:rsidR="00507DFA" w:rsidRPr="00F60F4D">
        <w:rPr>
          <w:color w:val="000000" w:themeColor="text1"/>
          <w:sz w:val="20"/>
          <w:szCs w:val="20"/>
        </w:rPr>
        <w:t xml:space="preserve">readability, the result was </w:t>
      </w:r>
      <w:r w:rsidR="00507DFA" w:rsidRPr="00F60F4D">
        <w:rPr>
          <w:color w:val="000000" w:themeColor="text1"/>
          <w:sz w:val="20"/>
          <w:szCs w:val="20"/>
        </w:rPr>
        <w:t>3,945</w:t>
      </w:r>
      <w:r w:rsidR="00F60F4D" w:rsidRPr="00F60F4D">
        <w:rPr>
          <w:color w:val="000000" w:themeColor="text1"/>
          <w:sz w:val="20"/>
          <w:szCs w:val="20"/>
        </w:rPr>
        <w:t xml:space="preserve"> </w:t>
      </w:r>
      <w:r w:rsidR="00F60F4D" w:rsidRPr="00F60F4D">
        <w:rPr>
          <w:color w:val="000000" w:themeColor="text1"/>
          <w:sz w:val="20"/>
          <w:szCs w:val="20"/>
        </w:rPr>
        <w:t>(Feasible).</w:t>
      </w:r>
      <w:r w:rsidR="00507DFA" w:rsidRPr="00F60F4D">
        <w:rPr>
          <w:color w:val="000000" w:themeColor="text1"/>
          <w:sz w:val="20"/>
          <w:szCs w:val="20"/>
        </w:rPr>
        <w:t xml:space="preserve"> And finally the result from field test was 3,</w:t>
      </w:r>
      <w:r w:rsidR="00F60F4D" w:rsidRPr="00F60F4D">
        <w:rPr>
          <w:color w:val="000000" w:themeColor="text1"/>
          <w:sz w:val="20"/>
          <w:szCs w:val="20"/>
        </w:rPr>
        <w:t xml:space="preserve">869 </w:t>
      </w:r>
      <w:r w:rsidR="00F60F4D" w:rsidRPr="00F60F4D">
        <w:rPr>
          <w:color w:val="000000" w:themeColor="text1"/>
          <w:sz w:val="20"/>
          <w:szCs w:val="20"/>
        </w:rPr>
        <w:t>(Feasible).</w:t>
      </w:r>
    </w:p>
    <w:p w14:paraId="3C2097CE" w14:textId="238148AF" w:rsidR="00B13ED2" w:rsidRDefault="00EF3194" w:rsidP="00B13ED2">
      <w:pPr>
        <w:pStyle w:val="Heading2"/>
        <w:tabs>
          <w:tab w:val="clear" w:pos="360"/>
          <w:tab w:val="num" w:pos="288"/>
        </w:tabs>
        <w:jc w:val="both"/>
      </w:pPr>
      <w:r>
        <w:t xml:space="preserve">Discussion </w:t>
      </w:r>
    </w:p>
    <w:p w14:paraId="22A7B52C" w14:textId="16DE2078" w:rsidR="00AC1CF9" w:rsidRPr="00B27E4D" w:rsidRDefault="00AC1CF9" w:rsidP="00AC1CF9">
      <w:pPr>
        <w:ind w:firstLine="284"/>
        <w:jc w:val="both"/>
        <w:rPr>
          <w:sz w:val="24"/>
          <w:szCs w:val="24"/>
          <w:lang w:val="en"/>
        </w:rPr>
      </w:pPr>
      <w:r w:rsidRPr="00B27E4D">
        <w:rPr>
          <w:color w:val="000000" w:themeColor="text1"/>
        </w:rPr>
        <w:t xml:space="preserve">Based on the results of the content expert, </w:t>
      </w:r>
      <w:r>
        <w:rPr>
          <w:color w:val="000000" w:themeColor="text1"/>
        </w:rPr>
        <w:t xml:space="preserve">media, </w:t>
      </w:r>
      <w:r w:rsidRPr="00AC1CF9">
        <w:t>readability</w:t>
      </w:r>
      <w:r>
        <w:rPr>
          <w:color w:val="000000" w:themeColor="text1"/>
        </w:rPr>
        <w:t xml:space="preserve"> and field test, t</w:t>
      </w:r>
      <w:r w:rsidRPr="00B27E4D">
        <w:rPr>
          <w:color w:val="000000" w:themeColor="text1"/>
        </w:rPr>
        <w:t>he result was 3,538 (Feasible)</w:t>
      </w:r>
      <w:r>
        <w:rPr>
          <w:color w:val="000000" w:themeColor="text1"/>
        </w:rPr>
        <w:t xml:space="preserve">, </w:t>
      </w:r>
      <w:r w:rsidRPr="00B27E4D">
        <w:rPr>
          <w:color w:val="000000" w:themeColor="text1"/>
        </w:rPr>
        <w:t>4 (Very Feasible)</w:t>
      </w:r>
      <w:r>
        <w:rPr>
          <w:color w:val="000000" w:themeColor="text1"/>
        </w:rPr>
        <w:t xml:space="preserve">, </w:t>
      </w:r>
      <w:r w:rsidRPr="00B27E4D">
        <w:rPr>
          <w:color w:val="000000" w:themeColor="text1"/>
        </w:rPr>
        <w:t>3,945 (Feasible)</w:t>
      </w:r>
      <w:r>
        <w:rPr>
          <w:color w:val="000000" w:themeColor="text1"/>
        </w:rPr>
        <w:t xml:space="preserve">, and </w:t>
      </w:r>
      <w:r w:rsidRPr="00B27E4D">
        <w:rPr>
          <w:color w:val="000000" w:themeColor="text1"/>
        </w:rPr>
        <w:t>3,869 (Feasible).</w:t>
      </w:r>
      <w:r>
        <w:rPr>
          <w:color w:val="000000" w:themeColor="text1"/>
        </w:rPr>
        <w:t xml:space="preserve"> Based on the results it can be concluded that the intelligence test media for children with hearing impairment is feasible.</w:t>
      </w:r>
      <w:r>
        <w:rPr>
          <w:color w:val="000000" w:themeColor="text1"/>
        </w:rPr>
        <w:t xml:space="preserve"> </w:t>
      </w:r>
    </w:p>
    <w:p w14:paraId="49B6DDBC" w14:textId="600B4509" w:rsidR="00434DB1" w:rsidRDefault="00434DB1" w:rsidP="00434DB1">
      <w:pPr>
        <w:ind w:firstLine="284"/>
        <w:jc w:val="both"/>
        <w:rPr>
          <w:color w:val="FF0000"/>
          <w:lang w:val="en-ID"/>
        </w:rPr>
      </w:pPr>
      <w:r w:rsidRPr="00434DB1">
        <w:rPr>
          <w:color w:val="000000" w:themeColor="text1"/>
          <w:lang w:val="en-ID"/>
        </w:rPr>
        <w:t xml:space="preserve">Based on </w:t>
      </w:r>
      <w:r w:rsidRPr="00B27E4D">
        <w:rPr>
          <w:color w:val="000000" w:themeColor="text1"/>
        </w:rPr>
        <w:t>content expert</w:t>
      </w:r>
      <w:r>
        <w:rPr>
          <w:color w:val="000000" w:themeColor="text1"/>
        </w:rPr>
        <w:t xml:space="preserve"> result it can be conclude that the content of intelligence test media for children with hearing impairment is suitable based on psychology content which is WISC test. </w:t>
      </w:r>
      <w:r>
        <w:t xml:space="preserve">The Wechsler Intelligence Scale for Children (WISC) intelligence test is a test that is often and commonly used in the world of psychology. The WISC test is the intelligence test most often used by psychologists. The WISC intelligence test is an intelligence test for children aged 8-15 years. This test consists of 2 types of tests, namely verbal tests and performance tests. The verbal test consists of information material, understanding, calculation, equations, vocabulary, number ranges. While the performance test consists of completing pictures, arranging images, designing blocks, assembling objects, symbols, and mazes </w:t>
      </w:r>
      <w:r w:rsidR="00EF5634" w:rsidRPr="00EF5634">
        <w:rPr>
          <w:color w:val="000000" w:themeColor="text1"/>
        </w:rPr>
        <w:fldChar w:fldCharType="begin" w:fldLock="1"/>
      </w:r>
      <w:r w:rsidR="00EF5634">
        <w:rPr>
          <w:color w:val="000000" w:themeColor="text1"/>
        </w:rPr>
        <w:instrText>ADDIN CSL_CITATION {"citationItems":[{"id":"ITEM-1","itemData":{"author":[{"dropping-particle":"","family":"Nur’aeni","given":"","non-dropping-particle":"","parse-names":false,"suffix":""}],"id":"ITEM-1","issued":{"date-parts":[["2012"]]},"number-of-pages":"24","publisher":"Pustaka Pelajar","publisher-place":"Yogyakarta","title":"Tes Psikologi: Tes Intelegensi dan Tes Bakat","type":"book"},"uris":["http://www.mendeley.com/documents/?uuid=ffb1ee70-be3b-4678-a107-d170689f3540"]}],"mendeley":{"formattedCitation":"(Nur’aeni, 2012)","plainTextFormattedCitation":"(Nur’aeni, 2012)","previouslyFormattedCitation":"(Nur’aeni, 2012)"},"properties":{"noteIndex":0},"schema":"https://github.com/citation-style-language/schema/raw/master/csl-citation.json"}</w:instrText>
      </w:r>
      <w:r w:rsidR="00EF5634" w:rsidRPr="00EF5634">
        <w:rPr>
          <w:color w:val="000000" w:themeColor="text1"/>
        </w:rPr>
        <w:fldChar w:fldCharType="separate"/>
      </w:r>
      <w:r w:rsidR="00EF5634" w:rsidRPr="00EF5634">
        <w:rPr>
          <w:noProof/>
          <w:color w:val="000000" w:themeColor="text1"/>
        </w:rPr>
        <w:t>(Nur’aeni, 2012)</w:t>
      </w:r>
      <w:r w:rsidR="00EF5634" w:rsidRPr="00EF5634">
        <w:rPr>
          <w:color w:val="000000" w:themeColor="text1"/>
        </w:rPr>
        <w:fldChar w:fldCharType="end"/>
      </w:r>
      <w:r w:rsidR="00EF5634" w:rsidRPr="00EF5634">
        <w:rPr>
          <w:color w:val="000000" w:themeColor="text1"/>
        </w:rPr>
        <w:t>.</w:t>
      </w:r>
    </w:p>
    <w:p w14:paraId="46B509C0" w14:textId="0C1E5200" w:rsidR="002C4597" w:rsidRDefault="00434DB1" w:rsidP="00434DB1">
      <w:pPr>
        <w:ind w:firstLine="284"/>
        <w:jc w:val="both"/>
      </w:pPr>
      <w:r>
        <w:t xml:space="preserve">The WISC test has the ability to describe various aspects of children's intelligence, such as insight and interest in knowledge, short-term concentration and memory, various abilities such as: language, mathematics, logical and abstract thinking, visual motoric coordination, visual perception organization, visual-spatial relationship and field dependence, adaptation to the environment and understanding of social norms (related to social problem anticipation and social skills), and creativity. Several studies have used WISC to reveal clinical symptoms in children, such as main brain dysfunction / brain damage, emotional disturbance, anxiety, delinquency, learning disabilities and others </w:t>
      </w:r>
      <w:r w:rsidR="00EF5634">
        <w:fldChar w:fldCharType="begin" w:fldLock="1"/>
      </w:r>
      <w:r w:rsidR="00EF5634">
        <w:instrText>ADDIN CSL_CITATION {"citationItems":[{"id":"ITEM-1","itemData":{"abstract":"By considering the impact of Attention Deficit and Hyperactivity Disorder (ADHD) to the future children education, the exploration of intelligence test result charac‐ teristic of children with ADHD is needed. The purpose of the explanation is to help children with ADHD to cope their obstacle in actualizing their intelligence potency through appropriate educational guidance. Intelligence test result characteristic with Wechsler Intelligence Children Scale (WISC) test is explored on 10 boys with ADHD aged 6 – 12 years old in Surabaya. The data is interpreted according to Glasser and Zimmerman, Ogdon Sattler, and Jose?/ Goewens reference and is described with the additional data quantitatively. Children with ADHD have low score in some WISC sub‐ tests. The rank of the scores from the lowest is object assembly, picture arrangement, information, comprehension, digit span, and block design. The subtests reflect the limited capacity of children with ADHD in visual motor coordination, visual perception organization, visual‐spatial relationship and field dependence, sequence ability, planning ability, effects of uncertainty, and social sensitivity. By knowing these limitations, it is understandable why children with ADHD have problems in behavior, social, cognitive, academic, and emotional. The limitations of ADHD children in actualizing their intelligence potency is related to the disfunction of the right hemisphere.","author":[{"dropping-particle":"","family":"Nanik","given":"","non-dropping-particle":"","parse-names":false,"suffix":""}],"container-title":"Jurnal Psikologi","id":"ITEM-1","issued":{"date-parts":[["2000"]]},"title":"Penelusuran Karakteristik Hasil Tes Inteligensi WISC Pada Anak Dengan Gangguan Pemusatan Perhatian dan Hiperaktivitas","type":"article-journal"},"uris":["http://www.mendeley.com/documents/?uuid=838da044-b0a0-48a2-8a3a-49a7163a9afe"]}],"mendeley":{"formattedCitation":"(Nanik, 2000)","plainTextFormattedCitation":"(Nanik, 2000)","previouslyFormattedCitation":"(Nanik, 2000)"},"properties":{"noteIndex":0},"schema":"https://github.com/citation-style-language/schema/raw/master/csl-citation.json"}</w:instrText>
      </w:r>
      <w:r w:rsidR="00EF5634">
        <w:fldChar w:fldCharType="separate"/>
      </w:r>
      <w:r w:rsidR="00EF5634" w:rsidRPr="00EF5634">
        <w:rPr>
          <w:noProof/>
        </w:rPr>
        <w:t>(Nanik, 2000)</w:t>
      </w:r>
      <w:r w:rsidR="00EF5634">
        <w:fldChar w:fldCharType="end"/>
      </w:r>
      <w:r w:rsidR="00EF5634">
        <w:t>.</w:t>
      </w:r>
      <w:r w:rsidRPr="00FB1630">
        <w:rPr>
          <w:color w:val="FF0000"/>
        </w:rPr>
        <w:t xml:space="preserve"> </w:t>
      </w:r>
    </w:p>
    <w:p w14:paraId="691AFF7B" w14:textId="2CAAA274" w:rsidR="00434DB1" w:rsidRDefault="00434DB1" w:rsidP="00434DB1">
      <w:pPr>
        <w:ind w:firstLine="284"/>
        <w:jc w:val="both"/>
        <w:rPr>
          <w:color w:val="000000" w:themeColor="text1"/>
        </w:rPr>
      </w:pPr>
      <w:r w:rsidRPr="00434DB1">
        <w:rPr>
          <w:color w:val="000000" w:themeColor="text1"/>
          <w:lang w:val="en-ID"/>
        </w:rPr>
        <w:t xml:space="preserve">Based on </w:t>
      </w:r>
      <w:r w:rsidRPr="00B27E4D">
        <w:rPr>
          <w:color w:val="000000" w:themeColor="text1"/>
        </w:rPr>
        <w:t>content expert</w:t>
      </w:r>
      <w:r>
        <w:rPr>
          <w:color w:val="000000" w:themeColor="text1"/>
        </w:rPr>
        <w:t xml:space="preserve"> result it can be conclude</w:t>
      </w:r>
      <w:r>
        <w:rPr>
          <w:color w:val="000000" w:themeColor="text1"/>
        </w:rPr>
        <w:t xml:space="preserve"> also</w:t>
      </w:r>
      <w:r>
        <w:rPr>
          <w:color w:val="000000" w:themeColor="text1"/>
        </w:rPr>
        <w:t xml:space="preserve"> that the content of intelligence test media is suitable and also suitable with the characteristic of children with hearing impairment.</w:t>
      </w:r>
    </w:p>
    <w:p w14:paraId="574D205A" w14:textId="77777777" w:rsidR="007061E8" w:rsidRPr="00CB4002" w:rsidRDefault="007061E8" w:rsidP="007061E8">
      <w:pPr>
        <w:ind w:firstLine="284"/>
        <w:jc w:val="both"/>
        <w:rPr>
          <w:rFonts w:ascii="Times" w:hAnsi="Times"/>
        </w:rPr>
      </w:pPr>
      <w:r w:rsidRPr="00CB4002">
        <w:rPr>
          <w:rFonts w:ascii="Times" w:hAnsi="Times"/>
        </w:rPr>
        <w:lastRenderedPageBreak/>
        <w:t xml:space="preserve">Due to the poverty of language poverty experienced as a result of hearing loss, children with hearing loss cannot optimize their </w:t>
      </w:r>
      <w:r w:rsidRPr="007061E8">
        <w:rPr>
          <w:color w:val="000000" w:themeColor="text1"/>
        </w:rPr>
        <w:t>intelligence</w:t>
      </w:r>
      <w:r w:rsidRPr="00CB4002">
        <w:rPr>
          <w:rFonts w:ascii="Times" w:hAnsi="Times"/>
        </w:rPr>
        <w:t>. Therefore, only a few of them can show their achievements. In general, children with hearing loss have an average low education and only a few can go on to higher education (university).</w:t>
      </w:r>
    </w:p>
    <w:p w14:paraId="44DF00F3" w14:textId="693061EE" w:rsidR="007061E8" w:rsidRDefault="007061E8" w:rsidP="007061E8">
      <w:pPr>
        <w:ind w:firstLine="284"/>
        <w:jc w:val="both"/>
        <w:rPr>
          <w:rFonts w:ascii="Times" w:hAnsi="Times"/>
        </w:rPr>
      </w:pPr>
      <w:r w:rsidRPr="00CB4002">
        <w:rPr>
          <w:rFonts w:ascii="Times" w:hAnsi="Times"/>
        </w:rPr>
        <w:t xml:space="preserve">The low achievement of children with hearing loss does not come from intellectual barriers but because achievement requires good language skills. Due to their lack of language skills, limited information and lack of abstraction power, they are left behind in general </w:t>
      </w:r>
      <w:r w:rsidRPr="007061E8">
        <w:rPr>
          <w:color w:val="000000" w:themeColor="text1"/>
        </w:rPr>
        <w:t>achievement</w:t>
      </w:r>
      <w:r w:rsidRPr="00CB4002">
        <w:rPr>
          <w:rFonts w:ascii="Times" w:hAnsi="Times"/>
        </w:rPr>
        <w:t>. For now, there are no children with hearing loss who have a Doctorate degree in Indonesia and only a few who feel that college is a non-verbal subject, such as fine arts, fashion design, graphic design, and other non-verbal majors.</w:t>
      </w:r>
    </w:p>
    <w:p w14:paraId="1FEA7983" w14:textId="77777777" w:rsidR="003962FF" w:rsidRDefault="00FB1630" w:rsidP="003962FF">
      <w:pPr>
        <w:ind w:firstLine="284"/>
        <w:jc w:val="both"/>
        <w:rPr>
          <w:rFonts w:ascii="Times" w:hAnsi="Times"/>
        </w:rPr>
      </w:pPr>
      <w:r>
        <w:rPr>
          <w:rFonts w:ascii="Times" w:hAnsi="Times"/>
        </w:rPr>
        <w:t>Based on that</w:t>
      </w:r>
      <w:r w:rsidR="008C36CB">
        <w:rPr>
          <w:rFonts w:ascii="Times" w:hAnsi="Times"/>
        </w:rPr>
        <w:t xml:space="preserve">, </w:t>
      </w:r>
      <w:r>
        <w:rPr>
          <w:rFonts w:ascii="Times" w:hAnsi="Times"/>
        </w:rPr>
        <w:t xml:space="preserve">media for children with hearing impairment should be use easy word. </w:t>
      </w:r>
      <w:r w:rsidR="00EF5634">
        <w:rPr>
          <w:rFonts w:ascii="Times" w:hAnsi="Times"/>
        </w:rPr>
        <w:fldChar w:fldCharType="begin" w:fldLock="1"/>
      </w:r>
      <w:r w:rsidR="00EF5634">
        <w:rPr>
          <w:rFonts w:ascii="Times" w:hAnsi="Times"/>
        </w:rPr>
        <w:instrText>ADDIN CSL_CITATION {"citationItems":[{"id":"ITEM-1","itemData":{"author":[{"dropping-particle":"","family":"Wagino","given":"","non-dropping-particle":"","parse-names":false,"suffix":""}],"container-title":"J. Pendidik. Luar Biasa UNESA","id":"ITEM-1","issue":"1","issued":{"date-parts":[["2013"]]},"title":"Pelaksanaan Auditory Verbal Therapy (AVT) dalam mengembangkan keterampilan berbahasa anak tunarungu","type":"article-journal","volume":"9"},"uris":["http://www.mendeley.com/documents/?uuid=d9d71fce-9e8f-4d3e-9448-1cb3a2f6b8ae"]}],"mendeley":{"formattedCitation":"(Wagino, 2013)","plainTextFormattedCitation":"(Wagino, 2013)","previouslyFormattedCitation":"(Wagino, 2013)"},"properties":{"noteIndex":0},"schema":"https://github.com/citation-style-language/schema/raw/master/csl-citation.json"}</w:instrText>
      </w:r>
      <w:r w:rsidR="00EF5634">
        <w:rPr>
          <w:rFonts w:ascii="Times" w:hAnsi="Times"/>
        </w:rPr>
        <w:fldChar w:fldCharType="separate"/>
      </w:r>
      <w:r w:rsidR="00EF5634" w:rsidRPr="00EF5634">
        <w:rPr>
          <w:rFonts w:ascii="Times" w:hAnsi="Times"/>
          <w:noProof/>
        </w:rPr>
        <w:t>(Wagino, 2013)</w:t>
      </w:r>
      <w:r w:rsidR="00EF5634">
        <w:rPr>
          <w:rFonts w:ascii="Times" w:hAnsi="Times"/>
        </w:rPr>
        <w:fldChar w:fldCharType="end"/>
      </w:r>
      <w:r w:rsidR="00EF5634">
        <w:rPr>
          <w:rFonts w:ascii="Times" w:hAnsi="Times"/>
        </w:rPr>
        <w:t xml:space="preserve"> </w:t>
      </w:r>
      <w:r w:rsidR="005D7AC1" w:rsidRPr="005D7AC1">
        <w:rPr>
          <w:rFonts w:ascii="Times" w:hAnsi="Times"/>
        </w:rPr>
        <w:t>state that due to hearing loss, children</w:t>
      </w:r>
      <w:r w:rsidR="002F7DAF">
        <w:rPr>
          <w:rFonts w:ascii="Times" w:hAnsi="Times"/>
        </w:rPr>
        <w:t xml:space="preserve"> with hearing impairment</w:t>
      </w:r>
      <w:r w:rsidR="005D7AC1" w:rsidRPr="005D7AC1">
        <w:rPr>
          <w:rFonts w:ascii="Times" w:hAnsi="Times"/>
        </w:rPr>
        <w:t xml:space="preserve"> have difficulty communicating verbally, both expressively (speaking) and receptively (understanding other people's speech). This situation causes children</w:t>
      </w:r>
      <w:r w:rsidR="002F7DAF">
        <w:rPr>
          <w:rFonts w:ascii="Times" w:hAnsi="Times"/>
        </w:rPr>
        <w:t xml:space="preserve"> </w:t>
      </w:r>
      <w:r w:rsidR="002F7DAF">
        <w:rPr>
          <w:rFonts w:ascii="Times" w:hAnsi="Times"/>
        </w:rPr>
        <w:t>with hearing impairment</w:t>
      </w:r>
      <w:r w:rsidR="005D7AC1" w:rsidRPr="005D7AC1">
        <w:rPr>
          <w:rFonts w:ascii="Times" w:hAnsi="Times"/>
        </w:rPr>
        <w:t xml:space="preserve"> to experience obstacles in communicating with other people's environments. On the verbal intelligence test, children with hearing impairment are less able to show their abilities due to language development disorders they experience.</w:t>
      </w:r>
    </w:p>
    <w:p w14:paraId="5EF737F0" w14:textId="4F5E91DA" w:rsidR="003962FF" w:rsidRPr="003962FF" w:rsidRDefault="003962FF" w:rsidP="003962FF">
      <w:pPr>
        <w:ind w:firstLine="284"/>
        <w:jc w:val="both"/>
        <w:rPr>
          <w:rFonts w:ascii="Times" w:hAnsi="Times"/>
          <w:color w:val="000000" w:themeColor="text1"/>
        </w:rPr>
      </w:pPr>
      <w:r w:rsidRPr="003962FF">
        <w:rPr>
          <w:rFonts w:ascii="Times" w:hAnsi="Times"/>
          <w:color w:val="000000" w:themeColor="text1"/>
        </w:rPr>
        <w:t xml:space="preserve">Beside use easy word, </w:t>
      </w:r>
      <w:r w:rsidR="008C36CB" w:rsidRPr="003962FF">
        <w:rPr>
          <w:rFonts w:ascii="Times" w:hAnsi="Times"/>
          <w:color w:val="000000" w:themeColor="text1"/>
        </w:rPr>
        <w:t>Intelligence testing for children with hearing impairment should use brief instructions. This is due to language development disorders experienced by children</w:t>
      </w:r>
      <w:r w:rsidRPr="003962FF">
        <w:rPr>
          <w:rFonts w:ascii="Times" w:hAnsi="Times"/>
          <w:color w:val="000000" w:themeColor="text1"/>
        </w:rPr>
        <w:t xml:space="preserve"> with hearing impairment</w:t>
      </w:r>
      <w:r w:rsidR="008C36CB" w:rsidRPr="003962FF">
        <w:rPr>
          <w:rFonts w:ascii="Times" w:hAnsi="Times"/>
          <w:color w:val="000000" w:themeColor="text1"/>
        </w:rPr>
        <w:t>. So that it has an impact on children's listening, speaking, reading and writing skills. With shorter instructions, it is hoped that children can more easily understand the commands given by the tester.</w:t>
      </w:r>
      <w:r w:rsidRPr="003962FF">
        <w:rPr>
          <w:rFonts w:ascii="Times" w:hAnsi="Times"/>
          <w:color w:val="000000" w:themeColor="text1"/>
        </w:rPr>
        <w:t xml:space="preserve"> </w:t>
      </w:r>
    </w:p>
    <w:p w14:paraId="27F7A489" w14:textId="7216D9C6" w:rsidR="008C36CB" w:rsidRPr="003962FF" w:rsidRDefault="003962FF" w:rsidP="003962FF">
      <w:pPr>
        <w:ind w:firstLine="284"/>
        <w:jc w:val="both"/>
        <w:rPr>
          <w:rFonts w:ascii="Times" w:hAnsi="Times"/>
          <w:color w:val="000000" w:themeColor="text1"/>
        </w:rPr>
      </w:pPr>
      <w:r w:rsidRPr="003962FF">
        <w:rPr>
          <w:rFonts w:ascii="Times" w:hAnsi="Times"/>
          <w:color w:val="000000" w:themeColor="text1"/>
        </w:rPr>
        <w:t>In addition, media can u</w:t>
      </w:r>
      <w:r w:rsidR="008C36CB" w:rsidRPr="003962FF">
        <w:rPr>
          <w:rFonts w:ascii="Times" w:hAnsi="Times"/>
          <w:color w:val="000000" w:themeColor="text1"/>
        </w:rPr>
        <w:t>se sign language</w:t>
      </w:r>
      <w:r w:rsidRPr="003962FF">
        <w:rPr>
          <w:rFonts w:ascii="Times" w:hAnsi="Times"/>
          <w:color w:val="000000" w:themeColor="text1"/>
        </w:rPr>
        <w:t xml:space="preserve">. </w:t>
      </w:r>
      <w:r w:rsidR="008C36CB" w:rsidRPr="003962FF">
        <w:rPr>
          <w:rFonts w:ascii="Times" w:hAnsi="Times"/>
          <w:color w:val="000000" w:themeColor="text1"/>
        </w:rPr>
        <w:t>Due to the language barrier experienced by children</w:t>
      </w:r>
      <w:r w:rsidRPr="003962FF">
        <w:rPr>
          <w:rFonts w:ascii="Times" w:hAnsi="Times"/>
          <w:color w:val="000000" w:themeColor="text1"/>
        </w:rPr>
        <w:t xml:space="preserve"> with hearing impairment</w:t>
      </w:r>
      <w:r w:rsidR="008C36CB" w:rsidRPr="003962FF">
        <w:rPr>
          <w:rFonts w:ascii="Times" w:hAnsi="Times"/>
          <w:color w:val="000000" w:themeColor="text1"/>
        </w:rPr>
        <w:t xml:space="preserve">, </w:t>
      </w:r>
      <w:r w:rsidRPr="003962FF">
        <w:rPr>
          <w:rFonts w:ascii="Times" w:hAnsi="Times"/>
          <w:color w:val="000000" w:themeColor="text1"/>
        </w:rPr>
        <w:t>they</w:t>
      </w:r>
      <w:r w:rsidR="008C36CB" w:rsidRPr="003962FF">
        <w:rPr>
          <w:rFonts w:ascii="Times" w:hAnsi="Times"/>
          <w:color w:val="000000" w:themeColor="text1"/>
        </w:rPr>
        <w:t xml:space="preserve"> use a different approach to communication with children in general, this is due to hearing loss, </w:t>
      </w:r>
      <w:r w:rsidRPr="003962FF">
        <w:rPr>
          <w:rFonts w:ascii="Times" w:hAnsi="Times"/>
          <w:color w:val="000000" w:themeColor="text1"/>
        </w:rPr>
        <w:t>they</w:t>
      </w:r>
      <w:r w:rsidR="008C36CB" w:rsidRPr="003962FF">
        <w:rPr>
          <w:rFonts w:ascii="Times" w:hAnsi="Times"/>
          <w:color w:val="000000" w:themeColor="text1"/>
        </w:rPr>
        <w:t xml:space="preserve"> also experience problems in speaking. One of the communication approaches used is sign language.</w:t>
      </w:r>
      <w:r w:rsidRPr="003962FF">
        <w:rPr>
          <w:rFonts w:ascii="Times" w:hAnsi="Times"/>
          <w:color w:val="000000" w:themeColor="text1"/>
        </w:rPr>
        <w:t xml:space="preserve"> </w:t>
      </w:r>
      <w:r w:rsidR="008C36CB" w:rsidRPr="003962FF">
        <w:rPr>
          <w:rFonts w:ascii="Times" w:hAnsi="Times"/>
          <w:color w:val="000000" w:themeColor="text1"/>
        </w:rPr>
        <w:t xml:space="preserve">Sign language is the language used by </w:t>
      </w:r>
      <w:r w:rsidRPr="003962FF">
        <w:rPr>
          <w:rFonts w:ascii="Times" w:hAnsi="Times"/>
          <w:color w:val="000000" w:themeColor="text1"/>
        </w:rPr>
        <w:t>them</w:t>
      </w:r>
      <w:r w:rsidR="008C36CB" w:rsidRPr="003962FF">
        <w:rPr>
          <w:rFonts w:ascii="Times" w:hAnsi="Times"/>
          <w:color w:val="000000" w:themeColor="text1"/>
        </w:rPr>
        <w:t xml:space="preserve"> in communicating. In its use, each country has its own sign language according to the agreements and culture of each country. In Indonesia, the commonly used sign language is the Indonesian Sign Language System (SIBI).</w:t>
      </w:r>
    </w:p>
    <w:p w14:paraId="5AF3975B" w14:textId="586FCE12" w:rsidR="008C36CB" w:rsidRPr="003962FF" w:rsidRDefault="008C36CB" w:rsidP="008C36CB">
      <w:pPr>
        <w:ind w:firstLine="284"/>
        <w:jc w:val="both"/>
        <w:rPr>
          <w:rFonts w:ascii="Times" w:hAnsi="Times"/>
          <w:color w:val="000000" w:themeColor="text1"/>
        </w:rPr>
      </w:pPr>
      <w:r w:rsidRPr="003962FF">
        <w:rPr>
          <w:rFonts w:ascii="Times" w:hAnsi="Times"/>
          <w:color w:val="000000" w:themeColor="text1"/>
        </w:rPr>
        <w:t>Considering that the communication approach that is often used by children is through signs, the test tool that should be used to measure children's intelligence should use language that children understand. One of the</w:t>
      </w:r>
      <w:r w:rsidR="003962FF" w:rsidRPr="003962FF">
        <w:rPr>
          <w:rFonts w:ascii="Times" w:hAnsi="Times"/>
          <w:color w:val="000000" w:themeColor="text1"/>
        </w:rPr>
        <w:t>m is use sign language.</w:t>
      </w:r>
      <w:r w:rsidRPr="003962FF">
        <w:rPr>
          <w:rFonts w:ascii="Times" w:hAnsi="Times"/>
          <w:color w:val="000000" w:themeColor="text1"/>
        </w:rPr>
        <w:t xml:space="preserve"> With the adaptation of changing instructions from verbal to </w:t>
      </w:r>
      <w:r w:rsidR="003962FF" w:rsidRPr="003962FF">
        <w:rPr>
          <w:rFonts w:ascii="Times" w:hAnsi="Times"/>
          <w:color w:val="000000" w:themeColor="text1"/>
        </w:rPr>
        <w:t>visual</w:t>
      </w:r>
      <w:r w:rsidRPr="003962FF">
        <w:rPr>
          <w:rFonts w:ascii="Times" w:hAnsi="Times"/>
          <w:color w:val="000000" w:themeColor="text1"/>
        </w:rPr>
        <w:t>, it is hoped that children can understand the instructions given so that children can answer instructions better according to their abilities.</w:t>
      </w:r>
    </w:p>
    <w:p w14:paraId="066D5723" w14:textId="4472E774" w:rsidR="005D7AC1" w:rsidRDefault="003962FF" w:rsidP="00FB1630">
      <w:pPr>
        <w:ind w:firstLine="284"/>
        <w:jc w:val="both"/>
        <w:rPr>
          <w:rFonts w:ascii="Times" w:hAnsi="Times"/>
        </w:rPr>
      </w:pPr>
      <w:r>
        <w:rPr>
          <w:rFonts w:ascii="Times" w:hAnsi="Times"/>
        </w:rPr>
        <w:t>The last but not least</w:t>
      </w:r>
      <w:r w:rsidR="00FB1630">
        <w:rPr>
          <w:rFonts w:ascii="Times" w:hAnsi="Times"/>
        </w:rPr>
        <w:t xml:space="preserve">, </w:t>
      </w:r>
      <w:r>
        <w:rPr>
          <w:rFonts w:ascii="Times" w:hAnsi="Times"/>
        </w:rPr>
        <w:t xml:space="preserve">test for children with hearing impairment </w:t>
      </w:r>
      <w:r w:rsidR="00FB1630">
        <w:rPr>
          <w:rFonts w:ascii="Times" w:hAnsi="Times"/>
        </w:rPr>
        <w:t>must u</w:t>
      </w:r>
      <w:r w:rsidR="005D7AC1" w:rsidRPr="005D7AC1">
        <w:rPr>
          <w:rFonts w:ascii="Times" w:hAnsi="Times"/>
        </w:rPr>
        <w:t>s</w:t>
      </w:r>
      <w:r w:rsidR="00FB1630">
        <w:rPr>
          <w:rFonts w:ascii="Times" w:hAnsi="Times"/>
        </w:rPr>
        <w:t>e</w:t>
      </w:r>
      <w:r w:rsidR="005D7AC1" w:rsidRPr="005D7AC1">
        <w:rPr>
          <w:rFonts w:ascii="Times" w:hAnsi="Times"/>
        </w:rPr>
        <w:t xml:space="preserve"> demonstrations</w:t>
      </w:r>
      <w:r w:rsidR="00FB1630">
        <w:rPr>
          <w:rFonts w:ascii="Times" w:hAnsi="Times"/>
        </w:rPr>
        <w:t xml:space="preserve">. </w:t>
      </w:r>
      <w:r w:rsidR="005D7AC1" w:rsidRPr="005D7AC1">
        <w:rPr>
          <w:rFonts w:ascii="Times" w:hAnsi="Times"/>
        </w:rPr>
        <w:t>Demonstration is a test process by means of practice using demonstrations. In children</w:t>
      </w:r>
      <w:r w:rsidR="002F7DAF">
        <w:rPr>
          <w:rFonts w:ascii="Times" w:hAnsi="Times"/>
        </w:rPr>
        <w:t xml:space="preserve"> </w:t>
      </w:r>
      <w:r w:rsidR="002F7DAF">
        <w:rPr>
          <w:rFonts w:ascii="Times" w:hAnsi="Times"/>
        </w:rPr>
        <w:t>with hearing impairment</w:t>
      </w:r>
      <w:r w:rsidR="005D7AC1" w:rsidRPr="005D7AC1">
        <w:rPr>
          <w:rFonts w:ascii="Times" w:hAnsi="Times"/>
        </w:rPr>
        <w:t xml:space="preserve"> who experience problems in verbal language. Intelligence tests should be adapted to tests that are practical or demonstration.</w:t>
      </w:r>
      <w:r w:rsidR="00FB1630">
        <w:rPr>
          <w:rFonts w:ascii="Times" w:hAnsi="Times"/>
        </w:rPr>
        <w:t xml:space="preserve"> </w:t>
      </w:r>
      <w:r w:rsidR="005D7AC1" w:rsidRPr="005D7AC1">
        <w:rPr>
          <w:rFonts w:ascii="Times" w:hAnsi="Times"/>
        </w:rPr>
        <w:t xml:space="preserve">This is in accordance with the opinion of </w:t>
      </w:r>
      <w:r w:rsidR="00EF5634">
        <w:rPr>
          <w:rFonts w:ascii="Times" w:hAnsi="Times"/>
        </w:rPr>
        <w:fldChar w:fldCharType="begin" w:fldLock="1"/>
      </w:r>
      <w:r w:rsidR="00EF5634">
        <w:rPr>
          <w:rFonts w:ascii="Times" w:hAnsi="Times"/>
        </w:rPr>
        <w:instrText>ADDIN CSL_CITATION {"citationItems":[{"id":"ITEM-1","itemData":{"abstract":"Scores on the WISC-R and the AAMD Adaptive Behavior Scale, Part I, Public School Version, were obtained for 94 elementary school children referred for psychological services in a southeastern rural area. Some of the adaptive behavior scores differentiated among children classified as EMR, slow-learners, or average intelligence. Some of the domain subscores of the ABS seem of questionable validity and reliability. © 1979.","author":[{"dropping-particle":"","family":"Affendi","given":"Mohamad","non-dropping-particle":"","parse-names":false,"suffix":""}],"container-title":"Mycological Research","id":"ITEM-1","issued":{"date-parts":[["2006"]]},"title":"Pengantar Psikopedagogik Anak Berkelainan","type":"article-journal"},"uris":["http://www.mendeley.com/documents/?uuid=f04550b5-59e5-43c7-b7fc-7c042177a4e0"]}],"mendeley":{"formattedCitation":"(Affendi, 2006)","plainTextFormattedCitation":"(Affendi, 2006)","previouslyFormattedCitation":"(Affendi, 2006)"},"properties":{"noteIndex":0},"schema":"https://github.com/citation-style-language/schema/raw/master/csl-citation.json"}</w:instrText>
      </w:r>
      <w:r w:rsidR="00EF5634">
        <w:rPr>
          <w:rFonts w:ascii="Times" w:hAnsi="Times"/>
        </w:rPr>
        <w:fldChar w:fldCharType="separate"/>
      </w:r>
      <w:r w:rsidR="00EF5634" w:rsidRPr="00EF5634">
        <w:rPr>
          <w:rFonts w:ascii="Times" w:hAnsi="Times"/>
          <w:noProof/>
        </w:rPr>
        <w:t>(Affendi, 2006)</w:t>
      </w:r>
      <w:r w:rsidR="00EF5634">
        <w:rPr>
          <w:rFonts w:ascii="Times" w:hAnsi="Times"/>
        </w:rPr>
        <w:fldChar w:fldCharType="end"/>
      </w:r>
      <w:r w:rsidR="00EF5634">
        <w:rPr>
          <w:rFonts w:ascii="Times" w:hAnsi="Times"/>
        </w:rPr>
        <w:t xml:space="preserve"> </w:t>
      </w:r>
      <w:r w:rsidR="005D7AC1" w:rsidRPr="005D7AC1">
        <w:rPr>
          <w:rFonts w:ascii="Times" w:hAnsi="Times"/>
        </w:rPr>
        <w:t xml:space="preserve">which states that to measure the </w:t>
      </w:r>
      <w:r w:rsidR="005D7AC1" w:rsidRPr="005D7AC1">
        <w:rPr>
          <w:rFonts w:ascii="Times" w:hAnsi="Times"/>
        </w:rPr>
        <w:t xml:space="preserve">intelligence of </w:t>
      </w:r>
      <w:r w:rsidR="002F7DAF">
        <w:rPr>
          <w:rFonts w:ascii="Times" w:hAnsi="Times"/>
        </w:rPr>
        <w:t>them</w:t>
      </w:r>
      <w:r w:rsidR="005D7AC1" w:rsidRPr="005D7AC1">
        <w:rPr>
          <w:rFonts w:ascii="Times" w:hAnsi="Times"/>
        </w:rPr>
        <w:t xml:space="preserve"> children appropriately, test kits should be made in the form of performance tests, for example board test forms, picture completion, block designs and other forms that are more visual in nature. In addition, the tester should also be someone who has experience in interacting with them, so that any deviation in test results does not occur.</w:t>
      </w:r>
    </w:p>
    <w:p w14:paraId="292BABDD" w14:textId="3EFC0B00" w:rsidR="00E9339A" w:rsidRPr="00E9339A" w:rsidRDefault="00E9339A" w:rsidP="00E9339A">
      <w:pPr>
        <w:ind w:firstLine="284"/>
        <w:jc w:val="both"/>
        <w:rPr>
          <w:color w:val="000000" w:themeColor="text1"/>
        </w:rPr>
      </w:pPr>
      <w:r w:rsidRPr="00434DB1">
        <w:rPr>
          <w:color w:val="000000" w:themeColor="text1"/>
          <w:lang w:val="en-ID"/>
        </w:rPr>
        <w:t xml:space="preserve">Based on </w:t>
      </w:r>
      <w:r>
        <w:rPr>
          <w:color w:val="000000" w:themeColor="text1"/>
        </w:rPr>
        <w:t xml:space="preserve">media </w:t>
      </w:r>
      <w:r w:rsidRPr="00B27E4D">
        <w:rPr>
          <w:color w:val="000000" w:themeColor="text1"/>
        </w:rPr>
        <w:t>expert</w:t>
      </w:r>
      <w:r>
        <w:rPr>
          <w:color w:val="000000" w:themeColor="text1"/>
        </w:rPr>
        <w:t xml:space="preserve"> </w:t>
      </w:r>
      <w:r>
        <w:rPr>
          <w:color w:val="000000" w:themeColor="text1"/>
        </w:rPr>
        <w:t xml:space="preserve">and field test </w:t>
      </w:r>
      <w:r>
        <w:rPr>
          <w:color w:val="000000" w:themeColor="text1"/>
        </w:rPr>
        <w:t xml:space="preserve">result it can be conclude that intelligence test media is </w:t>
      </w:r>
      <w:r>
        <w:rPr>
          <w:color w:val="000000" w:themeColor="text1"/>
        </w:rPr>
        <w:t xml:space="preserve">easy to use and </w:t>
      </w:r>
      <w:r>
        <w:rPr>
          <w:color w:val="000000" w:themeColor="text1"/>
        </w:rPr>
        <w:t>suitable with the characteristic of children with hearing impairment.</w:t>
      </w:r>
      <w:r>
        <w:rPr>
          <w:color w:val="000000" w:themeColor="text1"/>
        </w:rPr>
        <w:t xml:space="preserve"> </w:t>
      </w:r>
      <w:r w:rsidR="00127C2B">
        <w:rPr>
          <w:rFonts w:ascii="Times" w:hAnsi="Times"/>
        </w:rPr>
        <w:t>I</w:t>
      </w:r>
      <w:r w:rsidRPr="005D7AC1">
        <w:rPr>
          <w:rFonts w:ascii="Times" w:hAnsi="Times"/>
        </w:rPr>
        <w:t xml:space="preserve">nstructions </w:t>
      </w:r>
      <w:r>
        <w:rPr>
          <w:rFonts w:ascii="Times" w:hAnsi="Times"/>
        </w:rPr>
        <w:t xml:space="preserve">of test </w:t>
      </w:r>
      <w:r w:rsidR="00DA382E">
        <w:rPr>
          <w:rFonts w:ascii="Times" w:hAnsi="Times"/>
        </w:rPr>
        <w:t>shown</w:t>
      </w:r>
      <w:r w:rsidRPr="005D7AC1">
        <w:rPr>
          <w:rFonts w:ascii="Times" w:hAnsi="Times"/>
        </w:rPr>
        <w:t xml:space="preserve"> in a visual form (which can be helped by pictures and videos)</w:t>
      </w:r>
      <w:r>
        <w:rPr>
          <w:rFonts w:ascii="Times" w:hAnsi="Times"/>
        </w:rPr>
        <w:t>. C</w:t>
      </w:r>
      <w:r w:rsidRPr="005D7AC1">
        <w:rPr>
          <w:rFonts w:ascii="Times" w:hAnsi="Times"/>
        </w:rPr>
        <w:t xml:space="preserve">hildren </w:t>
      </w:r>
      <w:r>
        <w:rPr>
          <w:rFonts w:ascii="Times" w:hAnsi="Times"/>
        </w:rPr>
        <w:t>with hearing impairment</w:t>
      </w:r>
      <w:r w:rsidRPr="005D7AC1">
        <w:rPr>
          <w:rFonts w:ascii="Times" w:hAnsi="Times"/>
        </w:rPr>
        <w:t xml:space="preserve"> understand things more than what they see, not what they hear. Because of that, children with hearing impairment are often referred to as "</w:t>
      </w:r>
      <w:r>
        <w:rPr>
          <w:rFonts w:ascii="Times" w:hAnsi="Times"/>
        </w:rPr>
        <w:t xml:space="preserve">visual </w:t>
      </w:r>
      <w:r w:rsidRPr="005D7AC1">
        <w:rPr>
          <w:rFonts w:ascii="Times" w:hAnsi="Times"/>
        </w:rPr>
        <w:t xml:space="preserve">human". With such conditions, </w:t>
      </w:r>
      <w:r>
        <w:rPr>
          <w:rFonts w:ascii="Times" w:hAnsi="Times"/>
        </w:rPr>
        <w:t>they</w:t>
      </w:r>
      <w:r w:rsidRPr="005D7AC1">
        <w:rPr>
          <w:rFonts w:ascii="Times" w:hAnsi="Times"/>
        </w:rPr>
        <w:t xml:space="preserve"> need more time in the learning process, especially for verbalized subjects </w:t>
      </w:r>
      <w:r w:rsidR="00EF5634">
        <w:rPr>
          <w:rFonts w:ascii="Times" w:hAnsi="Times"/>
        </w:rPr>
        <w:fldChar w:fldCharType="begin" w:fldLock="1"/>
      </w:r>
      <w:r w:rsidR="00EF5634">
        <w:rPr>
          <w:rFonts w:ascii="Times" w:hAnsi="Times"/>
        </w:rPr>
        <w:instrText>ADDIN CSL_CITATION {"citationItems":[{"id":"ITEM-1","itemData":{"abstract":"Buku ini memuat tentang kajian psikologis tentang perkembangan anak, karakteristik dan masalah perkembangan anak tunanetra, karakteristik dan masalah perkembangan anak tunarungu, karakteristik dan masalah perkembangan anak tunagrahita, karakteristik dan masalah perkembangan anak tunadaksa, karakteristik dan masalah perkembangan anak tunalaras, karakteristik dan masalah perkembangan anak berbakat, serta karakteristik dan masalah perkembangan anak berkesulitan belajar.","author":[{"dropping-particle":"","family":"Somantri","given":"Hj. T. Sutjihati","non-dropping-particle":"","parse-names":false,"suffix":""}],"container-title":"PT Refika Aditama","id":"ITEM-1","issued":{"date-parts":[["2007"]]},"title":"Psikologi anak luar biasa","type":"book"},"uris":["http://www.mendeley.com/documents/?uuid=ce2c9beb-83bf-44de-b853-b63875178904"]}],"mendeley":{"formattedCitation":"(Somantri, 2007)","plainTextFormattedCitation":"(Somantri, 2007)","previouslyFormattedCitation":"(Somantri, 2007)"},"properties":{"noteIndex":0},"schema":"https://github.com/citation-style-language/schema/raw/master/csl-citation.json"}</w:instrText>
      </w:r>
      <w:r w:rsidR="00EF5634">
        <w:rPr>
          <w:rFonts w:ascii="Times" w:hAnsi="Times"/>
        </w:rPr>
        <w:fldChar w:fldCharType="separate"/>
      </w:r>
      <w:r w:rsidR="00EF5634" w:rsidRPr="00EF5634">
        <w:rPr>
          <w:rFonts w:ascii="Times" w:hAnsi="Times"/>
          <w:noProof/>
        </w:rPr>
        <w:t>(Somantri, 2007)</w:t>
      </w:r>
      <w:r w:rsidR="00EF5634">
        <w:rPr>
          <w:rFonts w:ascii="Times" w:hAnsi="Times"/>
        </w:rPr>
        <w:fldChar w:fldCharType="end"/>
      </w:r>
      <w:r w:rsidR="00EF5634">
        <w:rPr>
          <w:rFonts w:ascii="Times" w:hAnsi="Times"/>
        </w:rPr>
        <w:t>.</w:t>
      </w:r>
    </w:p>
    <w:p w14:paraId="2926F9E2" w14:textId="18587222" w:rsidR="007061E8" w:rsidRPr="00DA382E" w:rsidRDefault="00E9339A" w:rsidP="00DA382E">
      <w:pPr>
        <w:ind w:firstLine="284"/>
        <w:jc w:val="both"/>
        <w:rPr>
          <w:rFonts w:ascii="Times" w:hAnsi="Times"/>
        </w:rPr>
      </w:pPr>
      <w:r w:rsidRPr="005D7AC1">
        <w:rPr>
          <w:rFonts w:ascii="Times" w:hAnsi="Times"/>
        </w:rPr>
        <w:t>The performance of children with hearing impairment is often lower than that of normal children because it is influenced by the ability of children with hearing impairment to understand verbalized lessons. However, for lessons that were not verbalized,</w:t>
      </w:r>
      <w:r>
        <w:rPr>
          <w:rFonts w:ascii="Times" w:hAnsi="Times"/>
        </w:rPr>
        <w:t xml:space="preserve"> </w:t>
      </w:r>
      <w:r w:rsidRPr="005D7AC1">
        <w:rPr>
          <w:rFonts w:ascii="Times" w:hAnsi="Times"/>
        </w:rPr>
        <w:t>children</w:t>
      </w:r>
      <w:r>
        <w:rPr>
          <w:rFonts w:ascii="Times" w:hAnsi="Times"/>
        </w:rPr>
        <w:t xml:space="preserve"> with hearing impairment</w:t>
      </w:r>
      <w:r w:rsidRPr="005D7AC1">
        <w:rPr>
          <w:rFonts w:ascii="Times" w:hAnsi="Times"/>
        </w:rPr>
        <w:t xml:space="preserve"> developed as fast as normal children. Intelligence aspects that come from verbal are often low, but aspects of intelligence that are based on vision and motor skills will develop rapidly </w:t>
      </w:r>
      <w:r w:rsidR="00EF5634">
        <w:rPr>
          <w:rFonts w:ascii="Times" w:hAnsi="Times"/>
        </w:rPr>
        <w:fldChar w:fldCharType="begin" w:fldLock="1"/>
      </w:r>
      <w:r w:rsidR="008C36CB">
        <w:rPr>
          <w:rFonts w:ascii="Times" w:hAnsi="Times"/>
        </w:rPr>
        <w:instrText>ADDIN CSL_CITATION {"citationItems":[{"id":"ITEM-1","itemData":{"abstract":"Scores on the WISC-R and the AAMD Adaptive Behavior Scale, Part I, Public School Version, were obtained for 94 elementary school children referred for psychological services in a southeastern rural area. Some of the adaptive behavior scores differentiated among children classified as EMR, slow-learners, or average intelligence. Some of the domain subscores of the ABS seem of questionable validity and reliability. © 1979.","author":[{"dropping-particle":"","family":"Affendi","given":"Mohamad","non-dropping-particle":"","parse-names":false,"suffix":""}],"container-title":"Mycological Research","id":"ITEM-1","issued":{"date-parts":[["2006"]]},"title":"Pengantar Psikopedagogik Anak Berkelainan","type":"article-journal"},"uris":["http://www.mendeley.com/documents/?uuid=f04550b5-59e5-43c7-b7fc-7c042177a4e0"]}],"mendeley":{"formattedCitation":"(Affendi, 2006)","plainTextFormattedCitation":"(Affendi, 2006)","previouslyFormattedCitation":"(Affendi, 2006)"},"properties":{"noteIndex":0},"schema":"https://github.com/citation-style-language/schema/raw/master/csl-citation.json"}</w:instrText>
      </w:r>
      <w:r w:rsidR="00EF5634">
        <w:rPr>
          <w:rFonts w:ascii="Times" w:hAnsi="Times"/>
        </w:rPr>
        <w:fldChar w:fldCharType="separate"/>
      </w:r>
      <w:r w:rsidR="00EF5634" w:rsidRPr="00EF5634">
        <w:rPr>
          <w:rFonts w:ascii="Times" w:hAnsi="Times"/>
          <w:noProof/>
        </w:rPr>
        <w:t>(Affendi, 2006)</w:t>
      </w:r>
      <w:r w:rsidR="00EF5634">
        <w:rPr>
          <w:rFonts w:ascii="Times" w:hAnsi="Times"/>
        </w:rPr>
        <w:fldChar w:fldCharType="end"/>
      </w:r>
      <w:r w:rsidR="00EF5634">
        <w:rPr>
          <w:rFonts w:ascii="Times" w:hAnsi="Times"/>
        </w:rPr>
        <w:t xml:space="preserve">. </w:t>
      </w:r>
    </w:p>
    <w:p w14:paraId="055B5B6B" w14:textId="77777777" w:rsidR="002C4597" w:rsidRDefault="002C4597" w:rsidP="002C4597">
      <w:pPr>
        <w:pStyle w:val="Heading1"/>
      </w:pPr>
      <w:r>
        <w:t>Conclusion</w:t>
      </w:r>
    </w:p>
    <w:p w14:paraId="09D833C1" w14:textId="77777777" w:rsidR="00B27E4D" w:rsidRPr="00B27E4D" w:rsidRDefault="00B27E4D" w:rsidP="00B27E4D">
      <w:pPr>
        <w:pStyle w:val="bulletlist"/>
        <w:numPr>
          <w:ilvl w:val="0"/>
          <w:numId w:val="4"/>
        </w:numPr>
        <w:ind w:left="567" w:hanging="283"/>
        <w:rPr>
          <w:sz w:val="24"/>
          <w:szCs w:val="24"/>
          <w:lang w:val="en"/>
        </w:rPr>
      </w:pPr>
      <w:r w:rsidRPr="004D64FB">
        <w:rPr>
          <w:lang w:val="en"/>
        </w:rPr>
        <w:t xml:space="preserve">The product development results, intelligence test applications for children with hearing impairment that visualize into </w:t>
      </w:r>
      <w:r>
        <w:rPr>
          <w:lang w:val="en"/>
        </w:rPr>
        <w:t>s</w:t>
      </w:r>
      <w:r w:rsidRPr="004D64FB">
        <w:rPr>
          <w:lang w:val="en"/>
        </w:rPr>
        <w:t xml:space="preserve">ign </w:t>
      </w:r>
      <w:r>
        <w:rPr>
          <w:lang w:val="en"/>
        </w:rPr>
        <w:t>l</w:t>
      </w:r>
      <w:r w:rsidRPr="004D64FB">
        <w:rPr>
          <w:lang w:val="en"/>
        </w:rPr>
        <w:t xml:space="preserve">anguage and animation videos. </w:t>
      </w:r>
    </w:p>
    <w:p w14:paraId="5AF788E9" w14:textId="68E8A3C4" w:rsidR="00B27E4D" w:rsidRPr="00B27E4D" w:rsidRDefault="00B27E4D" w:rsidP="00B27E4D">
      <w:pPr>
        <w:pStyle w:val="bulletlist"/>
        <w:numPr>
          <w:ilvl w:val="0"/>
          <w:numId w:val="4"/>
        </w:numPr>
        <w:ind w:left="567" w:hanging="283"/>
        <w:rPr>
          <w:sz w:val="24"/>
          <w:szCs w:val="24"/>
          <w:lang w:val="en"/>
        </w:rPr>
      </w:pPr>
      <w:r w:rsidRPr="00B27E4D">
        <w:rPr>
          <w:color w:val="000000" w:themeColor="text1"/>
        </w:rPr>
        <w:t xml:space="preserve">Based on the results of the content expert, </w:t>
      </w:r>
      <w:r>
        <w:rPr>
          <w:color w:val="000000" w:themeColor="text1"/>
        </w:rPr>
        <w:t>media, readability and field test, t</w:t>
      </w:r>
      <w:r w:rsidRPr="00B27E4D">
        <w:rPr>
          <w:color w:val="000000" w:themeColor="text1"/>
        </w:rPr>
        <w:t xml:space="preserve">he </w:t>
      </w:r>
      <w:r w:rsidRPr="00B27E4D">
        <w:rPr>
          <w:color w:val="000000" w:themeColor="text1"/>
        </w:rPr>
        <w:t>result</w:t>
      </w:r>
      <w:r w:rsidRPr="00B27E4D">
        <w:rPr>
          <w:color w:val="000000" w:themeColor="text1"/>
        </w:rPr>
        <w:t xml:space="preserve"> was 3,538 (Feasible)</w:t>
      </w:r>
      <w:r>
        <w:rPr>
          <w:color w:val="000000" w:themeColor="text1"/>
        </w:rPr>
        <w:t xml:space="preserve">, </w:t>
      </w:r>
      <w:r w:rsidRPr="00B27E4D">
        <w:rPr>
          <w:color w:val="000000" w:themeColor="text1"/>
        </w:rPr>
        <w:t>4 (Very Feasible)</w:t>
      </w:r>
      <w:r>
        <w:rPr>
          <w:color w:val="000000" w:themeColor="text1"/>
        </w:rPr>
        <w:t xml:space="preserve">, </w:t>
      </w:r>
      <w:r w:rsidRPr="00B27E4D">
        <w:rPr>
          <w:color w:val="000000" w:themeColor="text1"/>
        </w:rPr>
        <w:t>3,945 (Feasible)</w:t>
      </w:r>
      <w:r>
        <w:rPr>
          <w:color w:val="000000" w:themeColor="text1"/>
        </w:rPr>
        <w:t xml:space="preserve">, and </w:t>
      </w:r>
      <w:r w:rsidRPr="00B27E4D">
        <w:rPr>
          <w:color w:val="000000" w:themeColor="text1"/>
        </w:rPr>
        <w:t>3,869 (Feasible).</w:t>
      </w:r>
      <w:r>
        <w:rPr>
          <w:color w:val="000000" w:themeColor="text1"/>
        </w:rPr>
        <w:t xml:space="preserve"> Based on the results it can be concluded that the intelligence test media for children with hearing impairment is feasible.</w:t>
      </w:r>
    </w:p>
    <w:p w14:paraId="4BCD9125" w14:textId="77777777" w:rsidR="002C4597" w:rsidRDefault="002C4597" w:rsidP="002C4597">
      <w:pPr>
        <w:pStyle w:val="Heading5"/>
        <w:rPr>
          <w:rFonts w:eastAsia="MS Mincho"/>
        </w:rPr>
      </w:pPr>
      <w:r>
        <w:rPr>
          <w:rFonts w:eastAsia="MS Mincho"/>
        </w:rPr>
        <w:t>References</w:t>
      </w:r>
    </w:p>
    <w:p w14:paraId="253B89C7" w14:textId="24468920"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Pr>
          <w:rFonts w:eastAsia="MS Mincho"/>
        </w:rPr>
        <w:fldChar w:fldCharType="begin" w:fldLock="1"/>
      </w:r>
      <w:r>
        <w:rPr>
          <w:rFonts w:eastAsia="MS Mincho"/>
        </w:rPr>
        <w:instrText xml:space="preserve">ADDIN Mendeley Bibliography CSL_BIBLIOGRAPHY </w:instrText>
      </w:r>
      <w:r>
        <w:rPr>
          <w:rFonts w:eastAsia="MS Mincho"/>
        </w:rPr>
        <w:fldChar w:fldCharType="separate"/>
      </w:r>
      <w:r w:rsidRPr="008C36CB">
        <w:rPr>
          <w:noProof/>
          <w:sz w:val="16"/>
          <w:szCs w:val="16"/>
        </w:rPr>
        <w:t xml:space="preserve">Affendi, M. (2006). Pengantar Psikopedagogik Anak Berkelainan. </w:t>
      </w:r>
      <w:r w:rsidRPr="008C36CB">
        <w:rPr>
          <w:i/>
          <w:iCs/>
          <w:noProof/>
          <w:sz w:val="16"/>
          <w:szCs w:val="16"/>
        </w:rPr>
        <w:t>Mycological Research</w:t>
      </w:r>
      <w:r w:rsidRPr="008C36CB">
        <w:rPr>
          <w:noProof/>
          <w:sz w:val="16"/>
          <w:szCs w:val="16"/>
        </w:rPr>
        <w:t>.</w:t>
      </w:r>
    </w:p>
    <w:p w14:paraId="78214DEA"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Borg, W. R., &amp; Gall, M. D. (1989). </w:t>
      </w:r>
      <w:r w:rsidRPr="008C36CB">
        <w:rPr>
          <w:i/>
          <w:iCs/>
          <w:noProof/>
          <w:sz w:val="16"/>
          <w:szCs w:val="16"/>
        </w:rPr>
        <w:t>Educational research. an introduction (5th ed.)</w:t>
      </w:r>
      <w:r w:rsidRPr="008C36CB">
        <w:rPr>
          <w:noProof/>
          <w:sz w:val="16"/>
          <w:szCs w:val="16"/>
        </w:rPr>
        <w:t>. NY: Longman.</w:t>
      </w:r>
    </w:p>
    <w:p w14:paraId="30B6F3CF"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Braden, J. P. (1985). The structure of nonverbal intelligence in deaf and hearing subjects. </w:t>
      </w:r>
      <w:r w:rsidRPr="008C36CB">
        <w:rPr>
          <w:i/>
          <w:iCs/>
          <w:noProof/>
          <w:sz w:val="16"/>
          <w:szCs w:val="16"/>
        </w:rPr>
        <w:t>American Annals of the Deaf</w:t>
      </w:r>
      <w:r w:rsidRPr="008C36CB">
        <w:rPr>
          <w:noProof/>
          <w:sz w:val="16"/>
          <w:szCs w:val="16"/>
        </w:rPr>
        <w:t>. https://doi.org/10.1353/aad.0.0135</w:t>
      </w:r>
    </w:p>
    <w:p w14:paraId="75B411F4"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Gargiulo, R. M. (2012). </w:t>
      </w:r>
      <w:r w:rsidRPr="008C36CB">
        <w:rPr>
          <w:i/>
          <w:iCs/>
          <w:noProof/>
          <w:sz w:val="16"/>
          <w:szCs w:val="16"/>
        </w:rPr>
        <w:t>Speial Education in Contemporary Society: An Introduction to Exceptionality 4th ed</w:t>
      </w:r>
      <w:r w:rsidRPr="008C36CB">
        <w:rPr>
          <w:noProof/>
          <w:sz w:val="16"/>
          <w:szCs w:val="16"/>
        </w:rPr>
        <w:t>. Sage Publication. Inc.</w:t>
      </w:r>
    </w:p>
    <w:p w14:paraId="1821C1F7"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Keraf, G. (1984). </w:t>
      </w:r>
      <w:r w:rsidRPr="008C36CB">
        <w:rPr>
          <w:i/>
          <w:iCs/>
          <w:noProof/>
          <w:sz w:val="16"/>
          <w:szCs w:val="16"/>
        </w:rPr>
        <w:t>Sebuah Pengantar Kemahiran Berbahasa</w:t>
      </w:r>
      <w:r w:rsidRPr="008C36CB">
        <w:rPr>
          <w:noProof/>
          <w:sz w:val="16"/>
          <w:szCs w:val="16"/>
        </w:rPr>
        <w:t>. Nusa Indah.</w:t>
      </w:r>
    </w:p>
    <w:p w14:paraId="621AF22D"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Kushalnagar, P., Krull, K., Hannay, J., Mehta, P., Caudle, S., &amp; Oghalai, J. (2007). Intelligence, parental depression, and behavior adaptability in deaf children being considered for cochlear implantation. </w:t>
      </w:r>
      <w:r w:rsidRPr="008C36CB">
        <w:rPr>
          <w:i/>
          <w:iCs/>
          <w:noProof/>
          <w:sz w:val="16"/>
          <w:szCs w:val="16"/>
        </w:rPr>
        <w:t>Journal of Deaf Studies and Deaf Education</w:t>
      </w:r>
      <w:r w:rsidRPr="008C36CB">
        <w:rPr>
          <w:noProof/>
          <w:sz w:val="16"/>
          <w:szCs w:val="16"/>
        </w:rPr>
        <w:t>. https://doi.org/10.1093/deafed/enm006</w:t>
      </w:r>
    </w:p>
    <w:p w14:paraId="3EC99332"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Nanik. (2000). Penelusuran Karakteristik Hasil Tes Inteligensi WISC Pada Anak Dengan Gangguan Pemusatan Perhatian dan Hiperaktivitas. </w:t>
      </w:r>
      <w:r w:rsidRPr="008C36CB">
        <w:rPr>
          <w:i/>
          <w:iCs/>
          <w:noProof/>
          <w:sz w:val="16"/>
          <w:szCs w:val="16"/>
        </w:rPr>
        <w:t>Jurnal Psikologi</w:t>
      </w:r>
      <w:r w:rsidRPr="008C36CB">
        <w:rPr>
          <w:noProof/>
          <w:sz w:val="16"/>
          <w:szCs w:val="16"/>
        </w:rPr>
        <w:t>.</w:t>
      </w:r>
    </w:p>
    <w:p w14:paraId="5620BFC0"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lastRenderedPageBreak/>
        <w:t xml:space="preserve">Nur’aeni. (2012). </w:t>
      </w:r>
      <w:r w:rsidRPr="008C36CB">
        <w:rPr>
          <w:i/>
          <w:iCs/>
          <w:noProof/>
          <w:sz w:val="16"/>
          <w:szCs w:val="16"/>
        </w:rPr>
        <w:t>Tes Psikologi: Tes Intelegensi dan Tes Bakat</w:t>
      </w:r>
      <w:r w:rsidRPr="008C36CB">
        <w:rPr>
          <w:noProof/>
          <w:sz w:val="16"/>
          <w:szCs w:val="16"/>
        </w:rPr>
        <w:t>. Pustaka Pelajar.</w:t>
      </w:r>
    </w:p>
    <w:p w14:paraId="416919BE"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Remine, M. D. (2009). The relationship between spoken language ability and intelligence test performance of deaf children and adolescents. </w:t>
      </w:r>
      <w:r w:rsidRPr="008C36CB">
        <w:rPr>
          <w:i/>
          <w:iCs/>
          <w:noProof/>
          <w:sz w:val="16"/>
          <w:szCs w:val="16"/>
        </w:rPr>
        <w:t>Journal of Deafness and Education</w:t>
      </w:r>
      <w:r w:rsidRPr="008C36CB">
        <w:rPr>
          <w:noProof/>
          <w:sz w:val="16"/>
          <w:szCs w:val="16"/>
        </w:rPr>
        <w:t>.</w:t>
      </w:r>
    </w:p>
    <w:p w14:paraId="780D6490"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Somantri, H. T. S. (2007). Psikologi anak luar biasa. In </w:t>
      </w:r>
      <w:r w:rsidRPr="008C36CB">
        <w:rPr>
          <w:i/>
          <w:iCs/>
          <w:noProof/>
          <w:sz w:val="16"/>
          <w:szCs w:val="16"/>
        </w:rPr>
        <w:t>PT Refika Aditama</w:t>
      </w:r>
      <w:r w:rsidRPr="008C36CB">
        <w:rPr>
          <w:noProof/>
          <w:sz w:val="16"/>
          <w:szCs w:val="16"/>
        </w:rPr>
        <w:t>.</w:t>
      </w:r>
    </w:p>
    <w:p w14:paraId="34D7E0A6"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Vernon, M. (2005). Fifty years of research on the in telligence of deaf and hard-of-hearing children: A review of literature and discussion of implications. In </w:t>
      </w:r>
      <w:r w:rsidRPr="008C36CB">
        <w:rPr>
          <w:i/>
          <w:iCs/>
          <w:noProof/>
          <w:sz w:val="16"/>
          <w:szCs w:val="16"/>
        </w:rPr>
        <w:t>Journal of Deaf Studies and Deaf Education</w:t>
      </w:r>
      <w:r w:rsidRPr="008C36CB">
        <w:rPr>
          <w:noProof/>
          <w:sz w:val="16"/>
          <w:szCs w:val="16"/>
        </w:rPr>
        <w:t xml:space="preserve">. </w:t>
      </w:r>
      <w:r w:rsidRPr="008C36CB">
        <w:rPr>
          <w:noProof/>
          <w:sz w:val="16"/>
          <w:szCs w:val="16"/>
        </w:rPr>
        <w:t>https://doi.org/10.1093/deafed/eni024</w:t>
      </w:r>
    </w:p>
    <w:p w14:paraId="58D20F5A" w14:textId="77777777" w:rsidR="008C36CB" w:rsidRPr="008C36CB" w:rsidRDefault="008C36CB" w:rsidP="008C36CB">
      <w:pPr>
        <w:widowControl w:val="0"/>
        <w:autoSpaceDE w:val="0"/>
        <w:autoSpaceDN w:val="0"/>
        <w:adjustRightInd w:val="0"/>
        <w:spacing w:after="40" w:line="240" w:lineRule="exact"/>
        <w:ind w:left="480" w:hanging="480"/>
        <w:jc w:val="both"/>
        <w:rPr>
          <w:noProof/>
          <w:sz w:val="16"/>
          <w:szCs w:val="16"/>
        </w:rPr>
      </w:pPr>
      <w:r w:rsidRPr="008C36CB">
        <w:rPr>
          <w:noProof/>
          <w:sz w:val="16"/>
          <w:szCs w:val="16"/>
        </w:rPr>
        <w:t xml:space="preserve">Wagino. (2013). Pelaksanaan Auditory Verbal Therapy (AVT) dalam mengembangkan keterampilan berbahasa anak tunarungu. </w:t>
      </w:r>
      <w:r w:rsidRPr="008C36CB">
        <w:rPr>
          <w:i/>
          <w:iCs/>
          <w:noProof/>
          <w:sz w:val="16"/>
          <w:szCs w:val="16"/>
        </w:rPr>
        <w:t>J. Pendidik. Luar Biasa UNESA</w:t>
      </w:r>
      <w:r w:rsidRPr="008C36CB">
        <w:rPr>
          <w:noProof/>
          <w:sz w:val="16"/>
          <w:szCs w:val="16"/>
        </w:rPr>
        <w:t xml:space="preserve">, </w:t>
      </w:r>
      <w:r w:rsidRPr="008C36CB">
        <w:rPr>
          <w:i/>
          <w:iCs/>
          <w:noProof/>
          <w:sz w:val="16"/>
          <w:szCs w:val="16"/>
        </w:rPr>
        <w:t>9</w:t>
      </w:r>
      <w:r w:rsidRPr="008C36CB">
        <w:rPr>
          <w:noProof/>
          <w:sz w:val="16"/>
          <w:szCs w:val="16"/>
        </w:rPr>
        <w:t>(1).</w:t>
      </w:r>
    </w:p>
    <w:p w14:paraId="22E0BC6A" w14:textId="29FC0EAD" w:rsidR="008C36CB" w:rsidRPr="008C36CB" w:rsidRDefault="008C36CB" w:rsidP="008C36CB">
      <w:pPr>
        <w:widowControl w:val="0"/>
        <w:autoSpaceDE w:val="0"/>
        <w:autoSpaceDN w:val="0"/>
        <w:adjustRightInd w:val="0"/>
        <w:spacing w:after="40" w:line="240" w:lineRule="exact"/>
        <w:ind w:left="480" w:hanging="480"/>
        <w:rPr>
          <w:noProof/>
          <w:sz w:val="16"/>
        </w:rPr>
      </w:pPr>
      <w:r>
        <w:rPr>
          <w:rFonts w:eastAsia="MS Mincho"/>
        </w:rPr>
        <w:fldChar w:fldCharType="end"/>
      </w:r>
      <w:r w:rsidR="002C4597">
        <w:rPr>
          <w:rFonts w:eastAsia="MS Mincho"/>
        </w:rPr>
        <w:fldChar w:fldCharType="begin" w:fldLock="1"/>
      </w:r>
      <w:r w:rsidR="002C4597">
        <w:rPr>
          <w:rFonts w:eastAsia="MS Mincho"/>
        </w:rPr>
        <w:instrText xml:space="preserve">ADDIN Mendeley Bibliography CSL_BIBLIOGRAPHY </w:instrText>
      </w:r>
      <w:r w:rsidR="002C4597">
        <w:rPr>
          <w:rFonts w:eastAsia="MS Mincho"/>
        </w:rPr>
        <w:fldChar w:fldCharType="separate"/>
      </w:r>
    </w:p>
    <w:p w14:paraId="113FAE0B" w14:textId="69778A28" w:rsidR="008C36CB" w:rsidRPr="008C36CB" w:rsidRDefault="008C36CB" w:rsidP="008C36CB">
      <w:pPr>
        <w:widowControl w:val="0"/>
        <w:autoSpaceDE w:val="0"/>
        <w:autoSpaceDN w:val="0"/>
        <w:adjustRightInd w:val="0"/>
        <w:spacing w:after="40" w:line="240" w:lineRule="exact"/>
        <w:jc w:val="both"/>
        <w:rPr>
          <w:noProof/>
          <w:sz w:val="16"/>
        </w:rPr>
      </w:pPr>
    </w:p>
    <w:p w14:paraId="25C8D966" w14:textId="53CCF5D4" w:rsidR="008C36CB" w:rsidRPr="008C36CB" w:rsidRDefault="008C36CB" w:rsidP="008C36CB">
      <w:pPr>
        <w:widowControl w:val="0"/>
        <w:autoSpaceDE w:val="0"/>
        <w:autoSpaceDN w:val="0"/>
        <w:adjustRightInd w:val="0"/>
        <w:spacing w:after="40" w:line="240" w:lineRule="exact"/>
        <w:ind w:left="480" w:hanging="480"/>
        <w:rPr>
          <w:noProof/>
          <w:sz w:val="16"/>
        </w:rPr>
      </w:pPr>
      <w:r w:rsidRPr="008C36CB">
        <w:rPr>
          <w:noProof/>
          <w:sz w:val="16"/>
        </w:rPr>
        <w:t xml:space="preserve"> </w:t>
      </w:r>
    </w:p>
    <w:p w14:paraId="440F265D" w14:textId="2548F366" w:rsidR="002C4597" w:rsidRDefault="002C4597" w:rsidP="008C36CB">
      <w:pPr>
        <w:widowControl w:val="0"/>
        <w:autoSpaceDE w:val="0"/>
        <w:autoSpaceDN w:val="0"/>
        <w:adjustRightInd w:val="0"/>
        <w:spacing w:after="40" w:line="240" w:lineRule="exact"/>
        <w:ind w:left="480" w:hanging="480"/>
        <w:rPr>
          <w:rFonts w:eastAsia="MS Mincho"/>
        </w:rPr>
      </w:pPr>
      <w:r>
        <w:rPr>
          <w:rFonts w:eastAsia="MS Mincho"/>
        </w:rPr>
        <w:fldChar w:fldCharType="end"/>
      </w:r>
    </w:p>
    <w:p w14:paraId="143FA2F1" w14:textId="77777777" w:rsidR="002C4597" w:rsidRDefault="002C4597" w:rsidP="002C4597">
      <w:pPr>
        <w:pStyle w:val="references"/>
        <w:numPr>
          <w:ilvl w:val="0"/>
          <w:numId w:val="0"/>
        </w:numPr>
        <w:ind w:left="360" w:hanging="360"/>
        <w:rPr>
          <w:rFonts w:eastAsia="MS Mincho"/>
        </w:rPr>
        <w:sectPr w:rsidR="002C4597" w:rsidSect="004445B3">
          <w:type w:val="continuous"/>
          <w:pgSz w:w="11909" w:h="16834" w:code="9"/>
          <w:pgMar w:top="1080" w:right="734" w:bottom="2434" w:left="734" w:header="720" w:footer="720" w:gutter="0"/>
          <w:cols w:num="2" w:space="360"/>
          <w:docGrid w:linePitch="360"/>
        </w:sectPr>
      </w:pPr>
    </w:p>
    <w:p w14:paraId="685AB344" w14:textId="77777777" w:rsidR="002C4597" w:rsidRDefault="002C4597" w:rsidP="002C4597">
      <w:pPr>
        <w:jc w:val="both"/>
      </w:pPr>
    </w:p>
    <w:p w14:paraId="7A9C2EFC" w14:textId="77777777" w:rsidR="002C4597" w:rsidRDefault="002C4597" w:rsidP="002C4597">
      <w:pPr>
        <w:jc w:val="both"/>
      </w:pPr>
    </w:p>
    <w:p w14:paraId="54C38058" w14:textId="77777777" w:rsidR="002C4597" w:rsidRDefault="002C4597" w:rsidP="002C4597">
      <w:pPr>
        <w:jc w:val="both"/>
      </w:pPr>
    </w:p>
    <w:p w14:paraId="777EBA53" w14:textId="77777777" w:rsidR="002934EF" w:rsidRDefault="002934EF"/>
    <w:sectPr w:rsidR="002934EF"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E1B"/>
    <w:multiLevelType w:val="hybridMultilevel"/>
    <w:tmpl w:val="8B86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97"/>
    <w:rsid w:val="00113E2B"/>
    <w:rsid w:val="0012047C"/>
    <w:rsid w:val="00127C2B"/>
    <w:rsid w:val="002934EF"/>
    <w:rsid w:val="002C4597"/>
    <w:rsid w:val="002F7DAF"/>
    <w:rsid w:val="003962FF"/>
    <w:rsid w:val="003A79A6"/>
    <w:rsid w:val="003E086F"/>
    <w:rsid w:val="00434DB1"/>
    <w:rsid w:val="00507DFA"/>
    <w:rsid w:val="00513953"/>
    <w:rsid w:val="005D7AC1"/>
    <w:rsid w:val="007061E8"/>
    <w:rsid w:val="00715977"/>
    <w:rsid w:val="008C36CB"/>
    <w:rsid w:val="00AC1CF9"/>
    <w:rsid w:val="00B13ED2"/>
    <w:rsid w:val="00B27E4D"/>
    <w:rsid w:val="00DA382E"/>
    <w:rsid w:val="00E9339A"/>
    <w:rsid w:val="00EF3194"/>
    <w:rsid w:val="00EF5634"/>
    <w:rsid w:val="00F60F4D"/>
    <w:rsid w:val="00FB16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D177"/>
  <w15:chartTrackingRefBased/>
  <w15:docId w15:val="{E6DBF793-E689-C540-8E07-15981C6B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97"/>
    <w:pPr>
      <w:spacing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2C4597"/>
    <w:pPr>
      <w:keepNext/>
      <w:keepLines/>
      <w:numPr>
        <w:numId w:val="2"/>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2C4597"/>
    <w:pPr>
      <w:keepNext/>
      <w:keepLines/>
      <w:numPr>
        <w:ilvl w:val="1"/>
        <w:numId w:val="2"/>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C4597"/>
    <w:pPr>
      <w:numPr>
        <w:ilvl w:val="2"/>
        <w:numId w:val="2"/>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2C4597"/>
    <w:pPr>
      <w:numPr>
        <w:ilvl w:val="3"/>
        <w:numId w:val="2"/>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2C459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4597"/>
    <w:rPr>
      <w:rFonts w:ascii="Times New Roman" w:eastAsia="MS Mincho" w:hAnsi="Times New Roman" w:cs="Times New Roman"/>
      <w:smallCaps/>
      <w:noProof/>
      <w:sz w:val="20"/>
      <w:szCs w:val="20"/>
      <w:lang w:val="en-US"/>
    </w:rPr>
  </w:style>
  <w:style w:type="character" w:customStyle="1" w:styleId="Heading2Char">
    <w:name w:val="Heading 2 Char"/>
    <w:basedOn w:val="DefaultParagraphFont"/>
    <w:link w:val="Heading2"/>
    <w:uiPriority w:val="99"/>
    <w:rsid w:val="002C4597"/>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2C459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2C4597"/>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9"/>
    <w:rsid w:val="002C4597"/>
    <w:rPr>
      <w:rFonts w:ascii="Times New Roman" w:eastAsia="Times New Roman" w:hAnsi="Times New Roman" w:cs="Times New Roman"/>
      <w:smallCaps/>
      <w:noProof/>
      <w:sz w:val="20"/>
      <w:szCs w:val="20"/>
      <w:lang w:val="en-US"/>
    </w:rPr>
  </w:style>
  <w:style w:type="paragraph" w:customStyle="1" w:styleId="Affiliation">
    <w:name w:val="Affiliation"/>
    <w:uiPriority w:val="99"/>
    <w:rsid w:val="002C4597"/>
    <w:pPr>
      <w:spacing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2C4597"/>
    <w:pPr>
      <w:spacing w:before="360" w:after="40" w:line="240" w:lineRule="auto"/>
      <w:jc w:val="center"/>
    </w:pPr>
    <w:rPr>
      <w:rFonts w:ascii="Times New Roman" w:eastAsia="Times New Roman" w:hAnsi="Times New Roman" w:cs="Times New Roman"/>
      <w:noProof/>
      <w:sz w:val="22"/>
      <w:szCs w:val="22"/>
      <w:lang w:val="en-US"/>
    </w:rPr>
  </w:style>
  <w:style w:type="paragraph" w:customStyle="1" w:styleId="bulletlist">
    <w:name w:val="bullet list"/>
    <w:basedOn w:val="BodyText"/>
    <w:rsid w:val="002C4597"/>
    <w:pPr>
      <w:tabs>
        <w:tab w:val="left" w:pos="288"/>
      </w:tabs>
      <w:spacing w:line="228" w:lineRule="auto"/>
      <w:jc w:val="both"/>
    </w:pPr>
    <w:rPr>
      <w:rFonts w:eastAsia="MS Mincho"/>
      <w:spacing w:val="-1"/>
    </w:rPr>
  </w:style>
  <w:style w:type="paragraph" w:customStyle="1" w:styleId="figurecaption">
    <w:name w:val="figure caption"/>
    <w:rsid w:val="002C4597"/>
    <w:pPr>
      <w:numPr>
        <w:numId w:val="1"/>
      </w:numPr>
      <w:tabs>
        <w:tab w:val="left" w:pos="533"/>
      </w:tabs>
      <w:spacing w:before="80" w:after="200" w:line="240" w:lineRule="auto"/>
    </w:pPr>
    <w:rPr>
      <w:rFonts w:ascii="Times New Roman" w:eastAsia="Times New Roman" w:hAnsi="Times New Roman" w:cs="Times New Roman"/>
      <w:noProof/>
      <w:sz w:val="16"/>
      <w:szCs w:val="16"/>
      <w:lang w:val="en-US"/>
    </w:rPr>
  </w:style>
  <w:style w:type="paragraph" w:customStyle="1" w:styleId="keywords">
    <w:name w:val="key words"/>
    <w:uiPriority w:val="99"/>
    <w:rsid w:val="002C4597"/>
    <w:pPr>
      <w:spacing w:after="120" w:line="240" w:lineRule="auto"/>
      <w:ind w:firstLine="274"/>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2C4597"/>
    <w:pPr>
      <w:numPr>
        <w:numId w:val="3"/>
      </w:numPr>
      <w:spacing w:after="50" w:line="180" w:lineRule="exact"/>
    </w:pPr>
    <w:rPr>
      <w:rFonts w:ascii="Times New Roman" w:eastAsia="Times New Roman" w:hAnsi="Times New Roman" w:cs="Times New Roman"/>
      <w:noProof/>
      <w:sz w:val="16"/>
      <w:szCs w:val="16"/>
      <w:lang w:val="en-US"/>
    </w:rPr>
  </w:style>
  <w:style w:type="character" w:styleId="Hyperlink">
    <w:name w:val="Hyperlink"/>
    <w:uiPriority w:val="99"/>
    <w:unhideWhenUsed/>
    <w:rsid w:val="002C4597"/>
    <w:rPr>
      <w:color w:val="0563C1"/>
      <w:u w:val="single"/>
    </w:rPr>
  </w:style>
  <w:style w:type="paragraph" w:styleId="HTMLPreformatted">
    <w:name w:val="HTML Preformatted"/>
    <w:basedOn w:val="Normal"/>
    <w:link w:val="HTMLPreformattedChar"/>
    <w:uiPriority w:val="99"/>
    <w:unhideWhenUsed/>
    <w:rsid w:val="002C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2C4597"/>
    <w:rPr>
      <w:rFonts w:ascii="Courier New" w:eastAsia="Times New Roman" w:hAnsi="Courier New" w:cs="Courier New"/>
      <w:sz w:val="20"/>
      <w:szCs w:val="20"/>
      <w:lang w:val="en-US"/>
    </w:rPr>
  </w:style>
  <w:style w:type="character" w:styleId="CommentReference">
    <w:name w:val="annotation reference"/>
    <w:uiPriority w:val="99"/>
    <w:semiHidden/>
    <w:unhideWhenUsed/>
    <w:rsid w:val="002C4597"/>
    <w:rPr>
      <w:sz w:val="16"/>
      <w:szCs w:val="16"/>
    </w:rPr>
  </w:style>
  <w:style w:type="paragraph" w:styleId="CommentText">
    <w:name w:val="annotation text"/>
    <w:basedOn w:val="Normal"/>
    <w:link w:val="CommentTextChar"/>
    <w:uiPriority w:val="99"/>
    <w:semiHidden/>
    <w:unhideWhenUsed/>
    <w:rsid w:val="002C4597"/>
  </w:style>
  <w:style w:type="character" w:customStyle="1" w:styleId="CommentTextChar">
    <w:name w:val="Comment Text Char"/>
    <w:basedOn w:val="DefaultParagraphFont"/>
    <w:link w:val="CommentText"/>
    <w:uiPriority w:val="99"/>
    <w:semiHidden/>
    <w:rsid w:val="002C4597"/>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2C4597"/>
    <w:pPr>
      <w:spacing w:after="120"/>
    </w:pPr>
  </w:style>
  <w:style w:type="character" w:customStyle="1" w:styleId="BodyTextChar">
    <w:name w:val="Body Text Char"/>
    <w:basedOn w:val="DefaultParagraphFont"/>
    <w:link w:val="BodyText"/>
    <w:uiPriority w:val="99"/>
    <w:semiHidden/>
    <w:rsid w:val="002C459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C4597"/>
    <w:rPr>
      <w:sz w:val="18"/>
      <w:szCs w:val="18"/>
    </w:rPr>
  </w:style>
  <w:style w:type="character" w:customStyle="1" w:styleId="BalloonTextChar">
    <w:name w:val="Balloon Text Char"/>
    <w:basedOn w:val="DefaultParagraphFont"/>
    <w:link w:val="BalloonText"/>
    <w:uiPriority w:val="99"/>
    <w:semiHidden/>
    <w:rsid w:val="002C4597"/>
    <w:rPr>
      <w:rFonts w:ascii="Times New Roman" w:eastAsia="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2C4597"/>
    <w:rPr>
      <w:b/>
      <w:bCs/>
    </w:rPr>
  </w:style>
  <w:style w:type="character" w:customStyle="1" w:styleId="CommentSubjectChar">
    <w:name w:val="Comment Subject Char"/>
    <w:basedOn w:val="CommentTextChar"/>
    <w:link w:val="CommentSubject"/>
    <w:uiPriority w:val="99"/>
    <w:semiHidden/>
    <w:rsid w:val="002C4597"/>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3E086F"/>
    <w:pPr>
      <w:spacing w:before="100" w:beforeAutospacing="1" w:after="100" w:afterAutospacing="1"/>
      <w:jc w:val="left"/>
    </w:pPr>
    <w:rPr>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38171">
      <w:bodyDiv w:val="1"/>
      <w:marLeft w:val="0"/>
      <w:marRight w:val="0"/>
      <w:marTop w:val="0"/>
      <w:marBottom w:val="0"/>
      <w:divBdr>
        <w:top w:val="none" w:sz="0" w:space="0" w:color="auto"/>
        <w:left w:val="none" w:sz="0" w:space="0" w:color="auto"/>
        <w:bottom w:val="none" w:sz="0" w:space="0" w:color="auto"/>
        <w:right w:val="none" w:sz="0" w:space="0" w:color="auto"/>
      </w:divBdr>
      <w:divsChild>
        <w:div w:id="81487076">
          <w:marLeft w:val="0"/>
          <w:marRight w:val="0"/>
          <w:marTop w:val="0"/>
          <w:marBottom w:val="0"/>
          <w:divBdr>
            <w:top w:val="none" w:sz="0" w:space="0" w:color="auto"/>
            <w:left w:val="none" w:sz="0" w:space="0" w:color="auto"/>
            <w:bottom w:val="none" w:sz="0" w:space="0" w:color="auto"/>
            <w:right w:val="none" w:sz="0" w:space="0" w:color="auto"/>
          </w:divBdr>
          <w:divsChild>
            <w:div w:id="128867828">
              <w:marLeft w:val="0"/>
              <w:marRight w:val="0"/>
              <w:marTop w:val="0"/>
              <w:marBottom w:val="0"/>
              <w:divBdr>
                <w:top w:val="none" w:sz="0" w:space="0" w:color="auto"/>
                <w:left w:val="none" w:sz="0" w:space="0" w:color="auto"/>
                <w:bottom w:val="none" w:sz="0" w:space="0" w:color="auto"/>
                <w:right w:val="none" w:sz="0" w:space="0" w:color="auto"/>
              </w:divBdr>
              <w:divsChild>
                <w:div w:id="2118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0697">
      <w:bodyDiv w:val="1"/>
      <w:marLeft w:val="0"/>
      <w:marRight w:val="0"/>
      <w:marTop w:val="0"/>
      <w:marBottom w:val="0"/>
      <w:divBdr>
        <w:top w:val="none" w:sz="0" w:space="0" w:color="auto"/>
        <w:left w:val="none" w:sz="0" w:space="0" w:color="auto"/>
        <w:bottom w:val="none" w:sz="0" w:space="0" w:color="auto"/>
        <w:right w:val="none" w:sz="0" w:space="0" w:color="auto"/>
      </w:divBdr>
      <w:divsChild>
        <w:div w:id="205914907">
          <w:marLeft w:val="0"/>
          <w:marRight w:val="0"/>
          <w:marTop w:val="0"/>
          <w:marBottom w:val="0"/>
          <w:divBdr>
            <w:top w:val="none" w:sz="0" w:space="0" w:color="auto"/>
            <w:left w:val="none" w:sz="0" w:space="0" w:color="auto"/>
            <w:bottom w:val="none" w:sz="0" w:space="0" w:color="auto"/>
            <w:right w:val="none" w:sz="0" w:space="0" w:color="auto"/>
          </w:divBdr>
          <w:divsChild>
            <w:div w:id="159080895">
              <w:marLeft w:val="0"/>
              <w:marRight w:val="0"/>
              <w:marTop w:val="0"/>
              <w:marBottom w:val="0"/>
              <w:divBdr>
                <w:top w:val="none" w:sz="0" w:space="0" w:color="auto"/>
                <w:left w:val="none" w:sz="0" w:space="0" w:color="auto"/>
                <w:bottom w:val="none" w:sz="0" w:space="0" w:color="auto"/>
                <w:right w:val="none" w:sz="0" w:space="0" w:color="auto"/>
              </w:divBdr>
              <w:divsChild>
                <w:div w:id="16699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1335">
      <w:bodyDiv w:val="1"/>
      <w:marLeft w:val="0"/>
      <w:marRight w:val="0"/>
      <w:marTop w:val="0"/>
      <w:marBottom w:val="0"/>
      <w:divBdr>
        <w:top w:val="none" w:sz="0" w:space="0" w:color="auto"/>
        <w:left w:val="none" w:sz="0" w:space="0" w:color="auto"/>
        <w:bottom w:val="none" w:sz="0" w:space="0" w:color="auto"/>
        <w:right w:val="none" w:sz="0" w:space="0" w:color="auto"/>
      </w:divBdr>
    </w:div>
    <w:div w:id="1281298722">
      <w:bodyDiv w:val="1"/>
      <w:marLeft w:val="0"/>
      <w:marRight w:val="0"/>
      <w:marTop w:val="0"/>
      <w:marBottom w:val="0"/>
      <w:divBdr>
        <w:top w:val="none" w:sz="0" w:space="0" w:color="auto"/>
        <w:left w:val="none" w:sz="0" w:space="0" w:color="auto"/>
        <w:bottom w:val="none" w:sz="0" w:space="0" w:color="auto"/>
        <w:right w:val="none" w:sz="0" w:space="0" w:color="auto"/>
      </w:divBdr>
      <w:divsChild>
        <w:div w:id="559706605">
          <w:marLeft w:val="0"/>
          <w:marRight w:val="0"/>
          <w:marTop w:val="0"/>
          <w:marBottom w:val="0"/>
          <w:divBdr>
            <w:top w:val="none" w:sz="0" w:space="0" w:color="auto"/>
            <w:left w:val="none" w:sz="0" w:space="0" w:color="auto"/>
            <w:bottom w:val="none" w:sz="0" w:space="0" w:color="auto"/>
            <w:right w:val="none" w:sz="0" w:space="0" w:color="auto"/>
          </w:divBdr>
          <w:divsChild>
            <w:div w:id="691689078">
              <w:marLeft w:val="0"/>
              <w:marRight w:val="0"/>
              <w:marTop w:val="0"/>
              <w:marBottom w:val="0"/>
              <w:divBdr>
                <w:top w:val="none" w:sz="0" w:space="0" w:color="auto"/>
                <w:left w:val="none" w:sz="0" w:space="0" w:color="auto"/>
                <w:bottom w:val="none" w:sz="0" w:space="0" w:color="auto"/>
                <w:right w:val="none" w:sz="0" w:space="0" w:color="auto"/>
              </w:divBdr>
              <w:divsChild>
                <w:div w:id="3204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har@unipasby.ac.id"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hyperlink" Target="mailto:sambira@unipasby.ac.id" TargetMode="Externa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na@unipasby.ac.id"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018AE5-B205-AE4C-A16E-84730BDEA204}" type="doc">
      <dgm:prSet loTypeId="urn:microsoft.com/office/officeart/2005/8/layout/hProcess9" loCatId="" qsTypeId="urn:microsoft.com/office/officeart/2005/8/quickstyle/simple1" qsCatId="simple" csTypeId="urn:microsoft.com/office/officeart/2005/8/colors/accent1_2" csCatId="accent1" phldr="1"/>
      <dgm:spPr/>
    </dgm:pt>
    <dgm:pt modelId="{98AAF8FE-1136-994D-AEA5-369FD30E3A25}">
      <dgm:prSet phldrT="[Text]"/>
      <dgm:spPr/>
      <dgm:t>
        <a:bodyPr/>
        <a:lstStyle/>
        <a:p>
          <a:r>
            <a:rPr lang="en-US"/>
            <a:t>Research and Collection of Information</a:t>
          </a:r>
        </a:p>
      </dgm:t>
    </dgm:pt>
    <dgm:pt modelId="{A1E0A7FA-3CB5-D44E-A034-058F19EB0F7B}" type="parTrans" cxnId="{6AAD2A66-BC7D-8945-AD61-4BC700216542}">
      <dgm:prSet/>
      <dgm:spPr/>
      <dgm:t>
        <a:bodyPr/>
        <a:lstStyle/>
        <a:p>
          <a:endParaRPr lang="en-US"/>
        </a:p>
      </dgm:t>
    </dgm:pt>
    <dgm:pt modelId="{9746DA40-F4B6-2C46-89AC-01513C68BFD4}" type="sibTrans" cxnId="{6AAD2A66-BC7D-8945-AD61-4BC700216542}">
      <dgm:prSet/>
      <dgm:spPr/>
      <dgm:t>
        <a:bodyPr/>
        <a:lstStyle/>
        <a:p>
          <a:endParaRPr lang="en-US"/>
        </a:p>
      </dgm:t>
    </dgm:pt>
    <dgm:pt modelId="{589CE76D-2762-DC4B-9C1B-8C4841103516}">
      <dgm:prSet phldrT="[Text]"/>
      <dgm:spPr/>
      <dgm:t>
        <a:bodyPr/>
        <a:lstStyle/>
        <a:p>
          <a:r>
            <a:rPr lang="en-US"/>
            <a:t>Development Planning</a:t>
          </a:r>
        </a:p>
      </dgm:t>
    </dgm:pt>
    <dgm:pt modelId="{F8C22D31-F204-EE4F-9B8A-9A01FB8C9CF6}" type="parTrans" cxnId="{A5D93ADF-DF82-3745-93DC-85A42F1A423D}">
      <dgm:prSet/>
      <dgm:spPr/>
      <dgm:t>
        <a:bodyPr/>
        <a:lstStyle/>
        <a:p>
          <a:endParaRPr lang="en-US"/>
        </a:p>
      </dgm:t>
    </dgm:pt>
    <dgm:pt modelId="{0730454F-A912-5F43-8A28-4C9704C48A0D}" type="sibTrans" cxnId="{A5D93ADF-DF82-3745-93DC-85A42F1A423D}">
      <dgm:prSet/>
      <dgm:spPr/>
      <dgm:t>
        <a:bodyPr/>
        <a:lstStyle/>
        <a:p>
          <a:endParaRPr lang="en-US"/>
        </a:p>
      </dgm:t>
    </dgm:pt>
    <dgm:pt modelId="{1253BA49-E2D7-DC45-AA9E-B708C197DD8A}">
      <dgm:prSet phldrT="[Text]"/>
      <dgm:spPr/>
      <dgm:t>
        <a:bodyPr/>
        <a:lstStyle/>
        <a:p>
          <a:r>
            <a:rPr lang="en-US"/>
            <a:t>Preliminary Product Development</a:t>
          </a:r>
        </a:p>
      </dgm:t>
    </dgm:pt>
    <dgm:pt modelId="{C6B55400-C308-474B-8C5D-3710D4E38548}" type="parTrans" cxnId="{60EAD93A-0580-D149-9944-102D1E333B4E}">
      <dgm:prSet/>
      <dgm:spPr/>
      <dgm:t>
        <a:bodyPr/>
        <a:lstStyle/>
        <a:p>
          <a:endParaRPr lang="en-US"/>
        </a:p>
      </dgm:t>
    </dgm:pt>
    <dgm:pt modelId="{B7EE53C0-E3B2-964D-9EF7-76A6F518DAF4}" type="sibTrans" cxnId="{60EAD93A-0580-D149-9944-102D1E333B4E}">
      <dgm:prSet/>
      <dgm:spPr/>
      <dgm:t>
        <a:bodyPr/>
        <a:lstStyle/>
        <a:p>
          <a:endParaRPr lang="en-US"/>
        </a:p>
      </dgm:t>
    </dgm:pt>
    <dgm:pt modelId="{EDD4F5C2-A6D9-EA45-960D-2AD6AC1E676D}">
      <dgm:prSet phldrT="[Text]"/>
      <dgm:spPr/>
      <dgm:t>
        <a:bodyPr/>
        <a:lstStyle/>
        <a:p>
          <a:r>
            <a:rPr lang="en-US"/>
            <a:t>Preliminary Trial</a:t>
          </a:r>
        </a:p>
      </dgm:t>
    </dgm:pt>
    <dgm:pt modelId="{F794036E-B7DC-D84A-9F8C-E935E6CC083C}" type="parTrans" cxnId="{7C7A414A-58C9-6A4B-A7E4-BAB2DE53D459}">
      <dgm:prSet/>
      <dgm:spPr/>
      <dgm:t>
        <a:bodyPr/>
        <a:lstStyle/>
        <a:p>
          <a:endParaRPr lang="en-US"/>
        </a:p>
      </dgm:t>
    </dgm:pt>
    <dgm:pt modelId="{3EC89534-B5BC-A74E-B509-C786F68D1728}" type="sibTrans" cxnId="{7C7A414A-58C9-6A4B-A7E4-BAB2DE53D459}">
      <dgm:prSet/>
      <dgm:spPr/>
      <dgm:t>
        <a:bodyPr/>
        <a:lstStyle/>
        <a:p>
          <a:endParaRPr lang="en-US"/>
        </a:p>
      </dgm:t>
    </dgm:pt>
    <dgm:pt modelId="{2CB2E62E-9773-F442-8955-C19B3ABBBDCB}">
      <dgm:prSet phldrT="[Text]"/>
      <dgm:spPr/>
      <dgm:t>
        <a:bodyPr/>
        <a:lstStyle/>
        <a:p>
          <a:r>
            <a:rPr lang="en-US"/>
            <a:t>Main Product Revision</a:t>
          </a:r>
        </a:p>
      </dgm:t>
    </dgm:pt>
    <dgm:pt modelId="{EF4B7405-8271-CC42-872D-116DD6368BBE}" type="parTrans" cxnId="{872F34BB-775C-4E44-BB27-4733090995BC}">
      <dgm:prSet/>
      <dgm:spPr/>
      <dgm:t>
        <a:bodyPr/>
        <a:lstStyle/>
        <a:p>
          <a:endParaRPr lang="en-US"/>
        </a:p>
      </dgm:t>
    </dgm:pt>
    <dgm:pt modelId="{9A41B8EF-5F1C-C047-B2F4-35C887AF9EA0}" type="sibTrans" cxnId="{872F34BB-775C-4E44-BB27-4733090995BC}">
      <dgm:prSet/>
      <dgm:spPr/>
      <dgm:t>
        <a:bodyPr/>
        <a:lstStyle/>
        <a:p>
          <a:endParaRPr lang="en-US"/>
        </a:p>
      </dgm:t>
    </dgm:pt>
    <dgm:pt modelId="{00CA9244-15B2-EE46-90F5-496B9DEABADE}" type="pres">
      <dgm:prSet presAssocID="{40018AE5-B205-AE4C-A16E-84730BDEA204}" presName="CompostProcess" presStyleCnt="0">
        <dgm:presLayoutVars>
          <dgm:dir/>
          <dgm:resizeHandles val="exact"/>
        </dgm:presLayoutVars>
      </dgm:prSet>
      <dgm:spPr/>
    </dgm:pt>
    <dgm:pt modelId="{15285CBA-A673-9B49-9315-0BCFF269D506}" type="pres">
      <dgm:prSet presAssocID="{40018AE5-B205-AE4C-A16E-84730BDEA204}" presName="arrow" presStyleLbl="bgShp" presStyleIdx="0" presStyleCnt="1"/>
      <dgm:spPr/>
    </dgm:pt>
    <dgm:pt modelId="{ED941B49-10D5-0843-89B7-C8A2521DA641}" type="pres">
      <dgm:prSet presAssocID="{40018AE5-B205-AE4C-A16E-84730BDEA204}" presName="linearProcess" presStyleCnt="0"/>
      <dgm:spPr/>
    </dgm:pt>
    <dgm:pt modelId="{6D33FF48-4D84-1D4F-B4FA-CA6FCF4F3731}" type="pres">
      <dgm:prSet presAssocID="{98AAF8FE-1136-994D-AEA5-369FD30E3A25}" presName="textNode" presStyleLbl="node1" presStyleIdx="0" presStyleCnt="5">
        <dgm:presLayoutVars>
          <dgm:bulletEnabled val="1"/>
        </dgm:presLayoutVars>
      </dgm:prSet>
      <dgm:spPr/>
    </dgm:pt>
    <dgm:pt modelId="{89D33285-4D2A-8747-84E6-772A32E25610}" type="pres">
      <dgm:prSet presAssocID="{9746DA40-F4B6-2C46-89AC-01513C68BFD4}" presName="sibTrans" presStyleCnt="0"/>
      <dgm:spPr/>
    </dgm:pt>
    <dgm:pt modelId="{10F98C80-7B79-DE4D-9176-C3F095DD6B78}" type="pres">
      <dgm:prSet presAssocID="{589CE76D-2762-DC4B-9C1B-8C4841103516}" presName="textNode" presStyleLbl="node1" presStyleIdx="1" presStyleCnt="5">
        <dgm:presLayoutVars>
          <dgm:bulletEnabled val="1"/>
        </dgm:presLayoutVars>
      </dgm:prSet>
      <dgm:spPr/>
    </dgm:pt>
    <dgm:pt modelId="{F833A2F3-2BD6-A545-97DA-EF4FA1D516FF}" type="pres">
      <dgm:prSet presAssocID="{0730454F-A912-5F43-8A28-4C9704C48A0D}" presName="sibTrans" presStyleCnt="0"/>
      <dgm:spPr/>
    </dgm:pt>
    <dgm:pt modelId="{11CF263F-5AE9-844B-8776-F034D69D2456}" type="pres">
      <dgm:prSet presAssocID="{1253BA49-E2D7-DC45-AA9E-B708C197DD8A}" presName="textNode" presStyleLbl="node1" presStyleIdx="2" presStyleCnt="5">
        <dgm:presLayoutVars>
          <dgm:bulletEnabled val="1"/>
        </dgm:presLayoutVars>
      </dgm:prSet>
      <dgm:spPr/>
    </dgm:pt>
    <dgm:pt modelId="{5F504C87-2AAC-C244-B50C-D389CC965D1A}" type="pres">
      <dgm:prSet presAssocID="{B7EE53C0-E3B2-964D-9EF7-76A6F518DAF4}" presName="sibTrans" presStyleCnt="0"/>
      <dgm:spPr/>
    </dgm:pt>
    <dgm:pt modelId="{4D56368F-0A76-BB44-885E-A4C3C3647B6F}" type="pres">
      <dgm:prSet presAssocID="{EDD4F5C2-A6D9-EA45-960D-2AD6AC1E676D}" presName="textNode" presStyleLbl="node1" presStyleIdx="3" presStyleCnt="5">
        <dgm:presLayoutVars>
          <dgm:bulletEnabled val="1"/>
        </dgm:presLayoutVars>
      </dgm:prSet>
      <dgm:spPr/>
    </dgm:pt>
    <dgm:pt modelId="{00F45C87-4A2F-D84B-9424-C45C183BE073}" type="pres">
      <dgm:prSet presAssocID="{3EC89534-B5BC-A74E-B509-C786F68D1728}" presName="sibTrans" presStyleCnt="0"/>
      <dgm:spPr/>
    </dgm:pt>
    <dgm:pt modelId="{61C2515B-6B84-A743-9DB2-35A9BE3DD600}" type="pres">
      <dgm:prSet presAssocID="{2CB2E62E-9773-F442-8955-C19B3ABBBDCB}" presName="textNode" presStyleLbl="node1" presStyleIdx="4" presStyleCnt="5">
        <dgm:presLayoutVars>
          <dgm:bulletEnabled val="1"/>
        </dgm:presLayoutVars>
      </dgm:prSet>
      <dgm:spPr/>
    </dgm:pt>
  </dgm:ptLst>
  <dgm:cxnLst>
    <dgm:cxn modelId="{B1BDF208-A6F9-2F41-82C8-BD957899E517}" type="presOf" srcId="{589CE76D-2762-DC4B-9C1B-8C4841103516}" destId="{10F98C80-7B79-DE4D-9176-C3F095DD6B78}" srcOrd="0" destOrd="0" presId="urn:microsoft.com/office/officeart/2005/8/layout/hProcess9"/>
    <dgm:cxn modelId="{4304A329-1186-6543-AF94-A52F44F52E6A}" type="presOf" srcId="{2CB2E62E-9773-F442-8955-C19B3ABBBDCB}" destId="{61C2515B-6B84-A743-9DB2-35A9BE3DD600}" srcOrd="0" destOrd="0" presId="urn:microsoft.com/office/officeart/2005/8/layout/hProcess9"/>
    <dgm:cxn modelId="{7187ED30-9106-0F45-904A-82027FC1B4AD}" type="presOf" srcId="{98AAF8FE-1136-994D-AEA5-369FD30E3A25}" destId="{6D33FF48-4D84-1D4F-B4FA-CA6FCF4F3731}" srcOrd="0" destOrd="0" presId="urn:microsoft.com/office/officeart/2005/8/layout/hProcess9"/>
    <dgm:cxn modelId="{60EAD93A-0580-D149-9944-102D1E333B4E}" srcId="{40018AE5-B205-AE4C-A16E-84730BDEA204}" destId="{1253BA49-E2D7-DC45-AA9E-B708C197DD8A}" srcOrd="2" destOrd="0" parTransId="{C6B55400-C308-474B-8C5D-3710D4E38548}" sibTransId="{B7EE53C0-E3B2-964D-9EF7-76A6F518DAF4}"/>
    <dgm:cxn modelId="{7C7A414A-58C9-6A4B-A7E4-BAB2DE53D459}" srcId="{40018AE5-B205-AE4C-A16E-84730BDEA204}" destId="{EDD4F5C2-A6D9-EA45-960D-2AD6AC1E676D}" srcOrd="3" destOrd="0" parTransId="{F794036E-B7DC-D84A-9F8C-E935E6CC083C}" sibTransId="{3EC89534-B5BC-A74E-B509-C786F68D1728}"/>
    <dgm:cxn modelId="{6AAD2A66-BC7D-8945-AD61-4BC700216542}" srcId="{40018AE5-B205-AE4C-A16E-84730BDEA204}" destId="{98AAF8FE-1136-994D-AEA5-369FD30E3A25}" srcOrd="0" destOrd="0" parTransId="{A1E0A7FA-3CB5-D44E-A034-058F19EB0F7B}" sibTransId="{9746DA40-F4B6-2C46-89AC-01513C68BFD4}"/>
    <dgm:cxn modelId="{EBDA8C72-4793-B845-A7BF-1193A63F38D5}" type="presOf" srcId="{1253BA49-E2D7-DC45-AA9E-B708C197DD8A}" destId="{11CF263F-5AE9-844B-8776-F034D69D2456}" srcOrd="0" destOrd="0" presId="urn:microsoft.com/office/officeart/2005/8/layout/hProcess9"/>
    <dgm:cxn modelId="{872F34BB-775C-4E44-BB27-4733090995BC}" srcId="{40018AE5-B205-AE4C-A16E-84730BDEA204}" destId="{2CB2E62E-9773-F442-8955-C19B3ABBBDCB}" srcOrd="4" destOrd="0" parTransId="{EF4B7405-8271-CC42-872D-116DD6368BBE}" sibTransId="{9A41B8EF-5F1C-C047-B2F4-35C887AF9EA0}"/>
    <dgm:cxn modelId="{04DB16DC-EF7A-4D43-8765-B6800949E6ED}" type="presOf" srcId="{40018AE5-B205-AE4C-A16E-84730BDEA204}" destId="{00CA9244-15B2-EE46-90F5-496B9DEABADE}" srcOrd="0" destOrd="0" presId="urn:microsoft.com/office/officeart/2005/8/layout/hProcess9"/>
    <dgm:cxn modelId="{A5D93ADF-DF82-3745-93DC-85A42F1A423D}" srcId="{40018AE5-B205-AE4C-A16E-84730BDEA204}" destId="{589CE76D-2762-DC4B-9C1B-8C4841103516}" srcOrd="1" destOrd="0" parTransId="{F8C22D31-F204-EE4F-9B8A-9A01FB8C9CF6}" sibTransId="{0730454F-A912-5F43-8A28-4C9704C48A0D}"/>
    <dgm:cxn modelId="{7A7C7BFA-8F7F-B245-9F39-1BB847B3A2AD}" type="presOf" srcId="{EDD4F5C2-A6D9-EA45-960D-2AD6AC1E676D}" destId="{4D56368F-0A76-BB44-885E-A4C3C3647B6F}" srcOrd="0" destOrd="0" presId="urn:microsoft.com/office/officeart/2005/8/layout/hProcess9"/>
    <dgm:cxn modelId="{287B7E04-7A54-7A4A-A09A-6042003E068A}" type="presParOf" srcId="{00CA9244-15B2-EE46-90F5-496B9DEABADE}" destId="{15285CBA-A673-9B49-9315-0BCFF269D506}" srcOrd="0" destOrd="0" presId="urn:microsoft.com/office/officeart/2005/8/layout/hProcess9"/>
    <dgm:cxn modelId="{645F1563-9F75-CD43-AF39-B9E309FF8C63}" type="presParOf" srcId="{00CA9244-15B2-EE46-90F5-496B9DEABADE}" destId="{ED941B49-10D5-0843-89B7-C8A2521DA641}" srcOrd="1" destOrd="0" presId="urn:microsoft.com/office/officeart/2005/8/layout/hProcess9"/>
    <dgm:cxn modelId="{6E1F56AC-D655-7B45-A006-061320644A9A}" type="presParOf" srcId="{ED941B49-10D5-0843-89B7-C8A2521DA641}" destId="{6D33FF48-4D84-1D4F-B4FA-CA6FCF4F3731}" srcOrd="0" destOrd="0" presId="urn:microsoft.com/office/officeart/2005/8/layout/hProcess9"/>
    <dgm:cxn modelId="{9F7F2D1A-DB24-7542-9D46-A794153AF4A5}" type="presParOf" srcId="{ED941B49-10D5-0843-89B7-C8A2521DA641}" destId="{89D33285-4D2A-8747-84E6-772A32E25610}" srcOrd="1" destOrd="0" presId="urn:microsoft.com/office/officeart/2005/8/layout/hProcess9"/>
    <dgm:cxn modelId="{46AB1A7F-576D-A749-BEA8-E430F33A3097}" type="presParOf" srcId="{ED941B49-10D5-0843-89B7-C8A2521DA641}" destId="{10F98C80-7B79-DE4D-9176-C3F095DD6B78}" srcOrd="2" destOrd="0" presId="urn:microsoft.com/office/officeart/2005/8/layout/hProcess9"/>
    <dgm:cxn modelId="{61462B47-A2B9-8F4E-B542-796A2696CCF6}" type="presParOf" srcId="{ED941B49-10D5-0843-89B7-C8A2521DA641}" destId="{F833A2F3-2BD6-A545-97DA-EF4FA1D516FF}" srcOrd="3" destOrd="0" presId="urn:microsoft.com/office/officeart/2005/8/layout/hProcess9"/>
    <dgm:cxn modelId="{4C49C03D-6BA9-E04B-AAAC-D51CF8F7A2B2}" type="presParOf" srcId="{ED941B49-10D5-0843-89B7-C8A2521DA641}" destId="{11CF263F-5AE9-844B-8776-F034D69D2456}" srcOrd="4" destOrd="0" presId="urn:microsoft.com/office/officeart/2005/8/layout/hProcess9"/>
    <dgm:cxn modelId="{69AAFDAD-220A-524A-81C2-A02256043DFA}" type="presParOf" srcId="{ED941B49-10D5-0843-89B7-C8A2521DA641}" destId="{5F504C87-2AAC-C244-B50C-D389CC965D1A}" srcOrd="5" destOrd="0" presId="urn:microsoft.com/office/officeart/2005/8/layout/hProcess9"/>
    <dgm:cxn modelId="{F83EFD1B-2B33-F34D-B636-4854E2DA3478}" type="presParOf" srcId="{ED941B49-10D5-0843-89B7-C8A2521DA641}" destId="{4D56368F-0A76-BB44-885E-A4C3C3647B6F}" srcOrd="6" destOrd="0" presId="urn:microsoft.com/office/officeart/2005/8/layout/hProcess9"/>
    <dgm:cxn modelId="{9FB85C95-E285-8546-8A65-67FE35F34A7C}" type="presParOf" srcId="{ED941B49-10D5-0843-89B7-C8A2521DA641}" destId="{00F45C87-4A2F-D84B-9424-C45C183BE073}" srcOrd="7" destOrd="0" presId="urn:microsoft.com/office/officeart/2005/8/layout/hProcess9"/>
    <dgm:cxn modelId="{E8B24FAA-9E36-D841-83E7-80282FFCB887}" type="presParOf" srcId="{ED941B49-10D5-0843-89B7-C8A2521DA641}" destId="{61C2515B-6B84-A743-9DB2-35A9BE3DD600}" srcOrd="8"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285CBA-A673-9B49-9315-0BCFF269D506}">
      <dsp:nvSpPr>
        <dsp:cNvPr id="0" name=""/>
        <dsp:cNvSpPr/>
      </dsp:nvSpPr>
      <dsp:spPr>
        <a:xfrm>
          <a:off x="240029" y="0"/>
          <a:ext cx="2720340" cy="18669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D33FF48-4D84-1D4F-B4FA-CA6FCF4F3731}">
      <dsp:nvSpPr>
        <dsp:cNvPr id="0" name=""/>
        <dsp:cNvSpPr/>
      </dsp:nvSpPr>
      <dsp:spPr>
        <a:xfrm>
          <a:off x="1406" y="560070"/>
          <a:ext cx="614920" cy="746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Research and Collection of Information</a:t>
          </a:r>
        </a:p>
      </dsp:txBody>
      <dsp:txXfrm>
        <a:off x="31424" y="590088"/>
        <a:ext cx="554884" cy="686724"/>
      </dsp:txXfrm>
    </dsp:sp>
    <dsp:sp modelId="{10F98C80-7B79-DE4D-9176-C3F095DD6B78}">
      <dsp:nvSpPr>
        <dsp:cNvPr id="0" name=""/>
        <dsp:cNvSpPr/>
      </dsp:nvSpPr>
      <dsp:spPr>
        <a:xfrm>
          <a:off x="647073" y="560070"/>
          <a:ext cx="614920" cy="746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Development Planning</a:t>
          </a:r>
        </a:p>
      </dsp:txBody>
      <dsp:txXfrm>
        <a:off x="677091" y="590088"/>
        <a:ext cx="554884" cy="686724"/>
      </dsp:txXfrm>
    </dsp:sp>
    <dsp:sp modelId="{11CF263F-5AE9-844B-8776-F034D69D2456}">
      <dsp:nvSpPr>
        <dsp:cNvPr id="0" name=""/>
        <dsp:cNvSpPr/>
      </dsp:nvSpPr>
      <dsp:spPr>
        <a:xfrm>
          <a:off x="1292739" y="560070"/>
          <a:ext cx="614920" cy="746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Preliminary Product Development</a:t>
          </a:r>
        </a:p>
      </dsp:txBody>
      <dsp:txXfrm>
        <a:off x="1322757" y="590088"/>
        <a:ext cx="554884" cy="686724"/>
      </dsp:txXfrm>
    </dsp:sp>
    <dsp:sp modelId="{4D56368F-0A76-BB44-885E-A4C3C3647B6F}">
      <dsp:nvSpPr>
        <dsp:cNvPr id="0" name=""/>
        <dsp:cNvSpPr/>
      </dsp:nvSpPr>
      <dsp:spPr>
        <a:xfrm>
          <a:off x="1938406" y="560070"/>
          <a:ext cx="614920" cy="746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Preliminary Trial</a:t>
          </a:r>
        </a:p>
      </dsp:txBody>
      <dsp:txXfrm>
        <a:off x="1968424" y="590088"/>
        <a:ext cx="554884" cy="686724"/>
      </dsp:txXfrm>
    </dsp:sp>
    <dsp:sp modelId="{61C2515B-6B84-A743-9DB2-35A9BE3DD600}">
      <dsp:nvSpPr>
        <dsp:cNvPr id="0" name=""/>
        <dsp:cNvSpPr/>
      </dsp:nvSpPr>
      <dsp:spPr>
        <a:xfrm>
          <a:off x="2584072" y="560070"/>
          <a:ext cx="614920" cy="746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Main Product Revision</a:t>
          </a:r>
        </a:p>
      </dsp:txBody>
      <dsp:txXfrm>
        <a:off x="2614090" y="590088"/>
        <a:ext cx="554884" cy="68672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6224-0ABC-0541-985B-0C4A5178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6889</Words>
  <Characters>39269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Rafikayati</dc:creator>
  <cp:keywords/>
  <dc:description/>
  <cp:lastModifiedBy>Ana Rafikayati</cp:lastModifiedBy>
  <cp:revision>21</cp:revision>
  <dcterms:created xsi:type="dcterms:W3CDTF">2020-12-01T13:18:00Z</dcterms:created>
  <dcterms:modified xsi:type="dcterms:W3CDTF">2020-12-01T15:50:00Z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385c4c5e-4c78-3ce0-a82e-c5e2cd9b1a95</vt:lpwstr>
  </property>
  <property fmtid="{D5CDD505-2E9C-101B-9397-08002B2CF9AE}" pid="24" name="Mendeley Citation Style_1">
    <vt:lpwstr>http://www.zotero.org/styles/apa</vt:lpwstr>
  </property>
</Properties>
</file>