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CB035" w14:textId="645EDFEE" w:rsidR="009A0487" w:rsidRPr="009C541F" w:rsidRDefault="000144F2">
      <w:pPr>
        <w:pStyle w:val="Title"/>
      </w:pPr>
      <w:r w:rsidRPr="000144F2">
        <w:t>Comparative Study of Regression Testing Tools Feature on Unit Testing</w:t>
      </w:r>
    </w:p>
    <w:p w14:paraId="77A0AE94" w14:textId="77777777" w:rsidR="009A0487" w:rsidRDefault="00E2380D">
      <w:pPr>
        <w:pStyle w:val="Authors"/>
      </w:pPr>
      <w:r w:rsidRPr="00E2380D">
        <w:t>Asri Maspupah</w:t>
      </w:r>
      <w:r w:rsidRPr="00E2380D">
        <w:rPr>
          <w:vertAlign w:val="superscript"/>
        </w:rPr>
        <w:t>1</w:t>
      </w:r>
      <w:r w:rsidRPr="00E2380D">
        <w:t>, Ani Rahmani</w:t>
      </w:r>
      <w:r>
        <w:rPr>
          <w:vertAlign w:val="superscript"/>
        </w:rPr>
        <w:t>2</w:t>
      </w:r>
      <w:r w:rsidRPr="00E2380D">
        <w:t xml:space="preserve">, Joe </w:t>
      </w:r>
      <w:proofErr w:type="spellStart"/>
      <w:r w:rsidRPr="00E2380D">
        <w:t>Lian</w:t>
      </w:r>
      <w:proofErr w:type="spellEnd"/>
      <w:r w:rsidRPr="00E2380D">
        <w:t xml:space="preserve"> Min</w:t>
      </w:r>
      <w:r>
        <w:rPr>
          <w:vertAlign w:val="superscript"/>
        </w:rPr>
        <w:t>3</w:t>
      </w:r>
      <w:r>
        <w:rPr>
          <w:vertAlign w:val="superscript"/>
        </w:rPr>
        <w:tab/>
      </w:r>
    </w:p>
    <w:p w14:paraId="6A564EFC" w14:textId="77777777" w:rsidR="00E2380D" w:rsidRPr="00E2380D" w:rsidRDefault="00E2380D" w:rsidP="00E2380D">
      <w:pPr>
        <w:pStyle w:val="E-mail"/>
        <w:rPr>
          <w:lang w:val="en-GB"/>
        </w:rPr>
      </w:pPr>
      <w:r>
        <w:rPr>
          <w:lang w:val="en-GB"/>
        </w:rPr>
        <w:t>Departement of Computer Engineering</w:t>
      </w:r>
      <w:r w:rsidRPr="00E2380D">
        <w:rPr>
          <w:lang w:val="en-GB"/>
        </w:rPr>
        <w:t xml:space="preserve"> </w:t>
      </w:r>
      <w:r>
        <w:rPr>
          <w:lang w:val="en-GB"/>
        </w:rPr>
        <w:t xml:space="preserve">and Informatic, </w:t>
      </w:r>
      <w:r w:rsidRPr="00E2380D">
        <w:rPr>
          <w:lang w:val="en-GB"/>
        </w:rPr>
        <w:t>Politeknik Negeri Bandung</w:t>
      </w:r>
    </w:p>
    <w:p w14:paraId="0C21170E" w14:textId="77777777" w:rsidR="00006EA6" w:rsidRDefault="00006EA6">
      <w:pPr>
        <w:pStyle w:val="E-mail"/>
      </w:pPr>
    </w:p>
    <w:p w14:paraId="6C7E3113" w14:textId="42F8A469" w:rsidR="00E2380D" w:rsidRDefault="00E2380D" w:rsidP="00E2380D">
      <w:pPr>
        <w:pStyle w:val="Abstract"/>
        <w:jc w:val="left"/>
        <w:rPr>
          <w:noProof/>
          <w:color w:val="auto"/>
          <w:sz w:val="22"/>
          <w:szCs w:val="22"/>
          <w:lang w:val="en-US"/>
        </w:rPr>
      </w:pPr>
      <w:r w:rsidRPr="00E2380D">
        <w:rPr>
          <w:vertAlign w:val="superscript"/>
        </w:rPr>
        <w:t>1</w:t>
      </w:r>
      <w:r w:rsidR="00601F99">
        <w:rPr>
          <w:noProof/>
          <w:color w:val="auto"/>
          <w:sz w:val="22"/>
          <w:szCs w:val="22"/>
          <w:lang w:val="en-US"/>
        </w:rPr>
        <w:t>asri.maspupah@</w:t>
      </w:r>
      <w:r w:rsidRPr="00E2380D">
        <w:rPr>
          <w:noProof/>
          <w:color w:val="auto"/>
          <w:sz w:val="22"/>
          <w:szCs w:val="22"/>
          <w:lang w:val="en-US"/>
        </w:rPr>
        <w:t>polban.ac.id</w:t>
      </w:r>
      <w:r>
        <w:rPr>
          <w:noProof/>
          <w:color w:val="auto"/>
          <w:sz w:val="22"/>
          <w:szCs w:val="22"/>
          <w:lang w:val="en-US"/>
        </w:rPr>
        <w:t>,</w:t>
      </w:r>
      <w:r w:rsidRPr="00E2380D">
        <w:rPr>
          <w:noProof/>
          <w:color w:val="auto"/>
          <w:sz w:val="22"/>
          <w:szCs w:val="22"/>
          <w:lang w:val="en-US"/>
        </w:rPr>
        <w:t xml:space="preserve"> </w:t>
      </w:r>
      <w:r>
        <w:rPr>
          <w:vertAlign w:val="superscript"/>
        </w:rPr>
        <w:t>2</w:t>
      </w:r>
      <w:r w:rsidRPr="00E2380D">
        <w:rPr>
          <w:noProof/>
          <w:color w:val="auto"/>
          <w:sz w:val="22"/>
          <w:szCs w:val="22"/>
          <w:lang w:val="en-US"/>
        </w:rPr>
        <w:t xml:space="preserve">anirahma@jtk.polban.ac.id, </w:t>
      </w:r>
      <w:r>
        <w:rPr>
          <w:vertAlign w:val="superscript"/>
        </w:rPr>
        <w:t>3</w:t>
      </w:r>
      <w:r w:rsidRPr="00E2380D">
        <w:rPr>
          <w:noProof/>
          <w:color w:val="auto"/>
          <w:sz w:val="22"/>
          <w:szCs w:val="22"/>
          <w:lang w:val="en-US"/>
        </w:rPr>
        <w:t xml:space="preserve">joelianmin@jtk.polban.ac.id, </w:t>
      </w:r>
    </w:p>
    <w:p w14:paraId="4F9B7D8C" w14:textId="042A87A6" w:rsidR="009B0D13" w:rsidRPr="009B0D13" w:rsidRDefault="009A0487" w:rsidP="00A9055F">
      <w:pPr>
        <w:pStyle w:val="Abstract"/>
      </w:pPr>
      <w:r w:rsidRPr="009D7145">
        <w:rPr>
          <w:b/>
          <w:color w:val="auto"/>
        </w:rPr>
        <w:t>Abstract</w:t>
      </w:r>
      <w:r w:rsidRPr="009D7145">
        <w:rPr>
          <w:color w:val="auto"/>
        </w:rPr>
        <w:t xml:space="preserve">. </w:t>
      </w:r>
      <w:r w:rsidR="00391ED2" w:rsidRPr="00391ED2">
        <w:rPr>
          <w:color w:val="auto"/>
        </w:rPr>
        <w:t xml:space="preserve">Regression testing is one of the essential activities in software development. Regression testing ensures that the software is still working properly and new software modifications do not cause unexpected defects. These modifications can be caused by changes in requirements or repair of defects. Most of the software industry carries out regression testing on the system under test (SUT) by utilizing tools automatically rather than being done manually which requires a long time estimation and ineffective process. Currently, there are many regression testing tools and variations that make software practitioners need additional time and money to </w:t>
      </w:r>
      <w:proofErr w:type="spellStart"/>
      <w:r w:rsidR="00391ED2" w:rsidRPr="00391ED2">
        <w:rPr>
          <w:color w:val="auto"/>
        </w:rPr>
        <w:t>analyze</w:t>
      </w:r>
      <w:proofErr w:type="spellEnd"/>
      <w:r w:rsidR="00391ED2" w:rsidRPr="00391ED2">
        <w:rPr>
          <w:color w:val="auto"/>
        </w:rPr>
        <w:t xml:space="preserve"> the capabilities of the tools. This paper is a comparative study of the capabilities of tools in carrying out the regression testing process in</w:t>
      </w:r>
      <w:bookmarkStart w:id="0" w:name="_GoBack"/>
      <w:bookmarkEnd w:id="0"/>
      <w:r w:rsidR="00391ED2" w:rsidRPr="00391ED2">
        <w:rPr>
          <w:color w:val="auto"/>
        </w:rPr>
        <w:t xml:space="preserve"> the java programming language. Each tool has experimented with user input data in the form of a SUT program and a test case that has the same characteristics. Furthermore, the tool's performance is observed based on the feature evaluation criteria. The criteria used are </w:t>
      </w:r>
      <w:r w:rsidR="00363CFF">
        <w:rPr>
          <w:color w:val="auto"/>
        </w:rPr>
        <w:t xml:space="preserve">support platform and technology, </w:t>
      </w:r>
      <w:r w:rsidR="00363CFF" w:rsidRPr="00391ED2">
        <w:rPr>
          <w:color w:val="auto"/>
        </w:rPr>
        <w:t xml:space="preserve">test case selection, </w:t>
      </w:r>
      <w:r w:rsidR="00363CFF">
        <w:rPr>
          <w:color w:val="auto"/>
        </w:rPr>
        <w:t>and functionality</w:t>
      </w:r>
      <w:r w:rsidR="00391ED2" w:rsidRPr="00391ED2">
        <w:rPr>
          <w:color w:val="auto"/>
        </w:rPr>
        <w:t>. The results show how the tool's performance in conducting regression testing so that it can help users to choose regression testing tools that suit their needs.</w:t>
      </w:r>
    </w:p>
    <w:p w14:paraId="21F8F02E" w14:textId="77777777" w:rsidR="0026202B" w:rsidRPr="00CE57CF" w:rsidRDefault="0026202B" w:rsidP="002338DB">
      <w:pPr>
        <w:pStyle w:val="section0"/>
      </w:pPr>
      <w:r w:rsidRPr="00CE57CF">
        <w:t>Introduction</w:t>
      </w:r>
    </w:p>
    <w:p w14:paraId="423FED64" w14:textId="5E164709" w:rsidR="00336BF9" w:rsidRDefault="00FE7D3D" w:rsidP="00336BF9">
      <w:pPr>
        <w:pStyle w:val="BodyChar"/>
        <w:spacing w:after="120"/>
        <w:rPr>
          <w:rFonts w:ascii="Times New Roman" w:hAnsi="Times New Roman"/>
        </w:rPr>
      </w:pPr>
      <w:r w:rsidRPr="00FE7D3D">
        <w:rPr>
          <w:rFonts w:ascii="Times New Roman" w:hAnsi="Times New Roman"/>
        </w:rPr>
        <w:t xml:space="preserve">The software industry has shown growth in line with the development of software development technology over the past few years [1]. The next challenge is to produce high-quality software products to </w:t>
      </w:r>
      <w:r w:rsidR="00545B7A">
        <w:rPr>
          <w:rFonts w:ascii="Times New Roman" w:hAnsi="Times New Roman"/>
        </w:rPr>
        <w:t>support end-user needed</w:t>
      </w:r>
      <w:r w:rsidRPr="00FE7D3D">
        <w:rPr>
          <w:rFonts w:ascii="Times New Roman" w:hAnsi="Times New Roman"/>
        </w:rPr>
        <w:t xml:space="preserve"> [2]. Regression testing is one type of software testing to find defects in parts of the software that have function appropriately as a result of software changes [3]. Regression testing is needed to ensure that these changes do not </w:t>
      </w:r>
      <w:r w:rsidR="004E56B2" w:rsidRPr="004E56B2">
        <w:rPr>
          <w:rFonts w:ascii="Times New Roman" w:hAnsi="Times New Roman"/>
        </w:rPr>
        <w:t>interrupt parts</w:t>
      </w:r>
      <w:r w:rsidR="004E56B2">
        <w:rPr>
          <w:rFonts w:ascii="Times New Roman" w:hAnsi="Times New Roman"/>
        </w:rPr>
        <w:t xml:space="preserve"> </w:t>
      </w:r>
      <w:r w:rsidRPr="00FE7D3D">
        <w:rPr>
          <w:rFonts w:ascii="Times New Roman" w:hAnsi="Times New Roman"/>
        </w:rPr>
        <w:t>of the software that are not affected by the changes [4] [5]. Generally, the method of running regression testing is to run the retest to check whether there are new defects or fixed defects reappearing [5].</w:t>
      </w:r>
    </w:p>
    <w:p w14:paraId="62B3BD16" w14:textId="5B4F2ACA" w:rsidR="0013143F" w:rsidRDefault="00004CAC" w:rsidP="00004CAC">
      <w:pPr>
        <w:pStyle w:val="BodyChar"/>
        <w:spacing w:after="120"/>
        <w:rPr>
          <w:rFonts w:ascii="Times New Roman" w:hAnsi="Times New Roman"/>
        </w:rPr>
      </w:pPr>
      <w:r w:rsidRPr="00004CAC">
        <w:rPr>
          <w:rFonts w:ascii="Times New Roman" w:hAnsi="Times New Roman"/>
        </w:rPr>
        <w:t>Regression testing in the software industry uses manual and automated testing. Although manual testing takes a lot of time and resources, is not reusable, and prone to tester errors due to the repeated testing process, 60% of companies are satisfied with th</w:t>
      </w:r>
      <w:r>
        <w:rPr>
          <w:rFonts w:ascii="Times New Roman" w:hAnsi="Times New Roman"/>
        </w:rPr>
        <w:t xml:space="preserve">e manual approach [6] [1] [7]. </w:t>
      </w:r>
      <w:r w:rsidRPr="00004CAC">
        <w:rPr>
          <w:rFonts w:ascii="Times New Roman" w:hAnsi="Times New Roman"/>
        </w:rPr>
        <w:t>Meanwhile, in automatic testing, companies tend to choose regression testing tools that do not suit their needs due to a lack of knowledge [6].</w:t>
      </w:r>
      <w:r w:rsidR="0013143F">
        <w:rPr>
          <w:rFonts w:ascii="Times New Roman" w:hAnsi="Times New Roman"/>
        </w:rPr>
        <w:t xml:space="preserve"> </w:t>
      </w:r>
      <w:r w:rsidR="0013143F" w:rsidRPr="0013143F">
        <w:rPr>
          <w:rFonts w:ascii="Times New Roman" w:hAnsi="Times New Roman"/>
        </w:rPr>
        <w:t xml:space="preserve">Where automation testing should be able to improve test coverage and reliability test [8] [6]. In the industrial era 4.0, there are various kinds of regression testing tools that </w:t>
      </w:r>
      <w:r w:rsidR="0013143F" w:rsidRPr="0013143F">
        <w:rPr>
          <w:rFonts w:ascii="Times New Roman" w:hAnsi="Times New Roman"/>
        </w:rPr>
        <w:lastRenderedPageBreak/>
        <w:t>are available free of charge through open source or sold commercially with various features. Therefore, the company requires initial set-up costs, training, and time analysis tools to find out which tools suit the needs and environment of the software developer [6].</w:t>
      </w:r>
    </w:p>
    <w:p w14:paraId="072960C7" w14:textId="13159106" w:rsidR="00BE3062" w:rsidRPr="00336BF9" w:rsidRDefault="00BE3062" w:rsidP="00004CAC">
      <w:pPr>
        <w:pStyle w:val="BodyChar"/>
        <w:spacing w:after="120"/>
        <w:rPr>
          <w:rFonts w:ascii="Times New Roman" w:hAnsi="Times New Roman"/>
        </w:rPr>
      </w:pPr>
      <w:r w:rsidRPr="00BE3062">
        <w:rPr>
          <w:rFonts w:ascii="Times New Roman" w:hAnsi="Times New Roman"/>
        </w:rPr>
        <w:t>Meanwhile, the previous research discussed many comparative studies on the ability of automation testing tools. However, rarely does research discuss regression testing. Research in [2], [9], [10], and [11] used a comparative study of automation testing tools using feature evaluation parameters as the basis for comparison. Meanwhile, [12] and [3] conducted a comparative analysis of regression testing tools. On the other hand, the implementation of a comparative study can use an exploratory study approach through testing tools based on data input by answering feature evaluation parameters or based on a questionnaire survey to respondents by providing questions form the basis of comparison.</w:t>
      </w:r>
    </w:p>
    <w:p w14:paraId="1C298657" w14:textId="3FDA97E2" w:rsidR="003F21A4" w:rsidRDefault="003F21A4" w:rsidP="00336BF9">
      <w:pPr>
        <w:pStyle w:val="BodyChar"/>
        <w:spacing w:after="120"/>
        <w:rPr>
          <w:rFonts w:ascii="Times New Roman" w:hAnsi="Times New Roman"/>
        </w:rPr>
      </w:pPr>
      <w:r w:rsidRPr="003F21A4">
        <w:rPr>
          <w:rFonts w:ascii="Times New Roman" w:hAnsi="Times New Roman"/>
        </w:rPr>
        <w:t>Based on the above phenomena, this paper focus on a comparative study of the capabilities of tools for regression testing, especially for the tools that support automatic testing in software development using the Java programming language. The comparative study uses evaluation feature parameter analysis that includes the software environment, test case selection, functionality, and usability. Each tool will be tested by using input data in the form of a SUT program and a test case that has the same characteristics. The research result is a feature tool matrix.</w:t>
      </w:r>
    </w:p>
    <w:p w14:paraId="6622DBBE" w14:textId="6082B1D8" w:rsidR="0026202B" w:rsidRPr="00CE57CF" w:rsidRDefault="003F21A4" w:rsidP="00336BF9">
      <w:pPr>
        <w:pStyle w:val="BodyChar"/>
        <w:spacing w:after="120"/>
        <w:rPr>
          <w:rFonts w:ascii="Times New Roman" w:hAnsi="Times New Roman"/>
          <w:b/>
        </w:rPr>
      </w:pPr>
      <w:r w:rsidRPr="003F21A4">
        <w:rPr>
          <w:rFonts w:ascii="Times New Roman" w:hAnsi="Times New Roman"/>
        </w:rPr>
        <w:t xml:space="preserve">The systematics of this paper is organizing as follows: Session 1, the background and objectives of the research. Session 2, related work under comparative study tools. Session 3, the methods used in this research. Session 4, the discussion of this research results. Finally, </w:t>
      </w:r>
      <w:r>
        <w:rPr>
          <w:rFonts w:ascii="Times New Roman" w:hAnsi="Times New Roman"/>
        </w:rPr>
        <w:t>session 5 discusses conclusions</w:t>
      </w:r>
      <w:r w:rsidR="00336BF9" w:rsidRPr="00336BF9">
        <w:rPr>
          <w:rFonts w:ascii="Times New Roman" w:hAnsi="Times New Roman"/>
        </w:rPr>
        <w:t>.</w:t>
      </w:r>
      <w:r w:rsidR="0026202B" w:rsidRPr="00CE57CF">
        <w:rPr>
          <w:rFonts w:ascii="Times New Roman" w:hAnsi="Times New Roman"/>
        </w:rPr>
        <w:t xml:space="preserve"> </w:t>
      </w:r>
    </w:p>
    <w:p w14:paraId="07779FE6" w14:textId="07C0144A" w:rsidR="0026202B" w:rsidRPr="00CE57CF" w:rsidRDefault="0026202B" w:rsidP="002338DB">
      <w:pPr>
        <w:pStyle w:val="section0"/>
      </w:pPr>
      <w:r>
        <w:t>Method</w:t>
      </w:r>
    </w:p>
    <w:p w14:paraId="4FC0C750" w14:textId="616DC449" w:rsidR="00B97C1F" w:rsidRPr="00CE57CF" w:rsidRDefault="00B97C1F" w:rsidP="00B97C1F">
      <w:pPr>
        <w:pStyle w:val="subsection0"/>
        <w:rPr>
          <w:rFonts w:ascii="Times New Roman" w:hAnsi="Times New Roman"/>
        </w:rPr>
      </w:pPr>
      <w:r w:rsidRPr="00B97C1F">
        <w:rPr>
          <w:rFonts w:ascii="Times New Roman" w:hAnsi="Times New Roman"/>
        </w:rPr>
        <w:t>Selection of Regression Testing Tools</w:t>
      </w:r>
      <w:r w:rsidRPr="00CE57CF">
        <w:rPr>
          <w:rFonts w:ascii="Times New Roman" w:hAnsi="Times New Roman"/>
        </w:rPr>
        <w:t xml:space="preserve"> </w:t>
      </w:r>
    </w:p>
    <w:p w14:paraId="3BC0976D" w14:textId="77B50F65" w:rsidR="00336BF9" w:rsidRDefault="004A38E7" w:rsidP="00B97C1F">
      <w:pPr>
        <w:pStyle w:val="BodyChar"/>
        <w:rPr>
          <w:rFonts w:ascii="Times New Roman" w:hAnsi="Times New Roman"/>
        </w:rPr>
      </w:pPr>
      <w:r w:rsidRPr="004A38E7">
        <w:rPr>
          <w:rFonts w:ascii="Times New Roman" w:hAnsi="Times New Roman"/>
        </w:rPr>
        <w:t>The selection of regression testing tools was conducted by research reviews on several market places that provide automation testing tools, both open-source and commercially sold</w:t>
      </w:r>
      <w:r w:rsidR="00336BF9" w:rsidRPr="00336BF9">
        <w:rPr>
          <w:rFonts w:ascii="Times New Roman" w:hAnsi="Times New Roman"/>
        </w:rPr>
        <w:t xml:space="preserve"> [2]. </w:t>
      </w:r>
      <w:r w:rsidR="00ED4D7B" w:rsidRPr="00ED4D7B">
        <w:rPr>
          <w:rFonts w:ascii="Times New Roman" w:hAnsi="Times New Roman"/>
        </w:rPr>
        <w:t>The research review using literature reviews on several scientific publications and tool provider sites. Determination of regression testing tools based on criteria;</w:t>
      </w:r>
    </w:p>
    <w:p w14:paraId="7848A524" w14:textId="55AF0097" w:rsidR="00B97C1F" w:rsidRDefault="00B97C1F" w:rsidP="00366533">
      <w:pPr>
        <w:pStyle w:val="BodyChar"/>
        <w:numPr>
          <w:ilvl w:val="0"/>
          <w:numId w:val="6"/>
        </w:numPr>
        <w:tabs>
          <w:tab w:val="clear" w:pos="567"/>
          <w:tab w:val="left" w:pos="426"/>
        </w:tabs>
        <w:ind w:left="425" w:hanging="357"/>
        <w:rPr>
          <w:rFonts w:ascii="Times New Roman" w:hAnsi="Times New Roman"/>
        </w:rPr>
      </w:pPr>
      <w:r w:rsidRPr="00B97C1F">
        <w:rPr>
          <w:rFonts w:ascii="Times New Roman" w:hAnsi="Times New Roman"/>
        </w:rPr>
        <w:t>Automation testing tools can support regression testing techniques including selectio</w:t>
      </w:r>
      <w:r w:rsidR="00165982">
        <w:rPr>
          <w:rFonts w:ascii="Times New Roman" w:hAnsi="Times New Roman"/>
        </w:rPr>
        <w:t>n, minimization</w:t>
      </w:r>
      <w:r w:rsidRPr="00B97C1F">
        <w:rPr>
          <w:rFonts w:ascii="Times New Roman" w:hAnsi="Times New Roman"/>
        </w:rPr>
        <w:t xml:space="preserve"> and prioritization. A description of the regression </w:t>
      </w:r>
      <w:r>
        <w:rPr>
          <w:rFonts w:ascii="Times New Roman" w:hAnsi="Times New Roman"/>
        </w:rPr>
        <w:t>technique is shown in Table 1.</w:t>
      </w:r>
    </w:p>
    <w:p w14:paraId="2B23ADA6" w14:textId="69FF8FBF" w:rsidR="00B97C1F" w:rsidRDefault="00B97C1F" w:rsidP="00366533">
      <w:pPr>
        <w:pStyle w:val="BodyChar"/>
        <w:numPr>
          <w:ilvl w:val="0"/>
          <w:numId w:val="6"/>
        </w:numPr>
        <w:tabs>
          <w:tab w:val="clear" w:pos="567"/>
          <w:tab w:val="left" w:pos="426"/>
        </w:tabs>
        <w:ind w:left="425" w:hanging="357"/>
        <w:rPr>
          <w:rFonts w:ascii="Times New Roman" w:hAnsi="Times New Roman"/>
        </w:rPr>
      </w:pPr>
      <w:r w:rsidRPr="00B97C1F">
        <w:rPr>
          <w:rFonts w:ascii="Times New Roman" w:hAnsi="Times New Roman"/>
        </w:rPr>
        <w:t>Automation testing tools can provide testi</w:t>
      </w:r>
      <w:r w:rsidR="00336BF9">
        <w:rPr>
          <w:rFonts w:ascii="Times New Roman" w:hAnsi="Times New Roman"/>
        </w:rPr>
        <w:t>ng for software development in j</w:t>
      </w:r>
      <w:r w:rsidRPr="00B97C1F">
        <w:rPr>
          <w:rFonts w:ascii="Times New Roman" w:hAnsi="Times New Roman"/>
        </w:rPr>
        <w:t xml:space="preserve">ava </w:t>
      </w:r>
      <w:r w:rsidR="00336BF9">
        <w:rPr>
          <w:rFonts w:ascii="Times New Roman" w:hAnsi="Times New Roman"/>
        </w:rPr>
        <w:t xml:space="preserve">programming </w:t>
      </w:r>
      <w:r w:rsidRPr="00B97C1F">
        <w:rPr>
          <w:rFonts w:ascii="Times New Roman" w:hAnsi="Times New Roman"/>
        </w:rPr>
        <w:t>language.</w:t>
      </w:r>
    </w:p>
    <w:p w14:paraId="4656B548" w14:textId="4843DB3C" w:rsidR="00B97C1F" w:rsidRDefault="00B97C1F" w:rsidP="00366533">
      <w:pPr>
        <w:pStyle w:val="BodyChar"/>
        <w:numPr>
          <w:ilvl w:val="0"/>
          <w:numId w:val="6"/>
        </w:numPr>
        <w:tabs>
          <w:tab w:val="clear" w:pos="567"/>
          <w:tab w:val="left" w:pos="426"/>
        </w:tabs>
        <w:spacing w:after="120"/>
        <w:ind w:left="425" w:hanging="357"/>
        <w:rPr>
          <w:rFonts w:ascii="Times New Roman" w:hAnsi="Times New Roman"/>
        </w:rPr>
      </w:pPr>
      <w:r w:rsidRPr="00B97C1F">
        <w:rPr>
          <w:rFonts w:ascii="Times New Roman" w:hAnsi="Times New Roman"/>
        </w:rPr>
        <w:t>Automation testing can provide testing at the unit level.</w:t>
      </w:r>
    </w:p>
    <w:p w14:paraId="6BA684DE" w14:textId="04C2D3EE" w:rsidR="00366533" w:rsidRPr="00165982" w:rsidRDefault="00366533" w:rsidP="00366533">
      <w:pPr>
        <w:pStyle w:val="Caption"/>
        <w:keepNext/>
        <w:spacing w:after="100"/>
        <w:ind w:left="142"/>
        <w:jc w:val="center"/>
        <w:rPr>
          <w:rFonts w:ascii="Times New Roman" w:hAnsi="Times New Roman"/>
          <w:i w:val="0"/>
          <w:color w:val="auto"/>
          <w:sz w:val="20"/>
          <w:szCs w:val="22"/>
        </w:rPr>
      </w:pPr>
      <w:r w:rsidRPr="00165982">
        <w:rPr>
          <w:rFonts w:ascii="Times New Roman" w:hAnsi="Times New Roman"/>
          <w:b/>
          <w:i w:val="0"/>
          <w:color w:val="auto"/>
          <w:sz w:val="20"/>
          <w:szCs w:val="22"/>
        </w:rPr>
        <w:t xml:space="preserve">Table </w:t>
      </w:r>
      <w:r w:rsidRPr="00165982">
        <w:rPr>
          <w:rFonts w:ascii="Times New Roman" w:hAnsi="Times New Roman"/>
          <w:b/>
          <w:i w:val="0"/>
          <w:color w:val="auto"/>
          <w:sz w:val="20"/>
          <w:szCs w:val="22"/>
        </w:rPr>
        <w:fldChar w:fldCharType="begin"/>
      </w:r>
      <w:r w:rsidRPr="00165982">
        <w:rPr>
          <w:rFonts w:ascii="Times New Roman" w:hAnsi="Times New Roman"/>
          <w:b/>
          <w:i w:val="0"/>
          <w:color w:val="auto"/>
          <w:sz w:val="20"/>
          <w:szCs w:val="22"/>
        </w:rPr>
        <w:instrText xml:space="preserve"> SEQ Table \* ARABIC </w:instrText>
      </w:r>
      <w:r w:rsidRPr="00165982">
        <w:rPr>
          <w:rFonts w:ascii="Times New Roman" w:hAnsi="Times New Roman"/>
          <w:b/>
          <w:i w:val="0"/>
          <w:color w:val="auto"/>
          <w:sz w:val="20"/>
          <w:szCs w:val="22"/>
        </w:rPr>
        <w:fldChar w:fldCharType="separate"/>
      </w:r>
      <w:r w:rsidR="00280EA5">
        <w:rPr>
          <w:rFonts w:ascii="Times New Roman" w:hAnsi="Times New Roman"/>
          <w:b/>
          <w:i w:val="0"/>
          <w:noProof/>
          <w:color w:val="auto"/>
          <w:sz w:val="20"/>
          <w:szCs w:val="22"/>
        </w:rPr>
        <w:t>1</w:t>
      </w:r>
      <w:r w:rsidRPr="00165982">
        <w:rPr>
          <w:rFonts w:ascii="Times New Roman" w:hAnsi="Times New Roman"/>
          <w:b/>
          <w:i w:val="0"/>
          <w:color w:val="auto"/>
          <w:sz w:val="20"/>
          <w:szCs w:val="22"/>
        </w:rPr>
        <w:fldChar w:fldCharType="end"/>
      </w:r>
      <w:r w:rsidRPr="00165982">
        <w:rPr>
          <w:rFonts w:ascii="Times New Roman" w:hAnsi="Times New Roman"/>
          <w:b/>
          <w:i w:val="0"/>
          <w:color w:val="auto"/>
          <w:sz w:val="20"/>
          <w:szCs w:val="22"/>
        </w:rPr>
        <w:t>.</w:t>
      </w:r>
      <w:r w:rsidRPr="00165982">
        <w:rPr>
          <w:rFonts w:ascii="Times New Roman" w:hAnsi="Times New Roman"/>
          <w:i w:val="0"/>
          <w:color w:val="auto"/>
          <w:sz w:val="20"/>
          <w:szCs w:val="22"/>
        </w:rPr>
        <w:t xml:space="preserve"> Regression Testing Technique [12] [13]</w:t>
      </w:r>
    </w:p>
    <w:tbl>
      <w:tblPr>
        <w:tblW w:w="0" w:type="auto"/>
        <w:jc w:val="center"/>
        <w:tblBorders>
          <w:top w:val="single" w:sz="4" w:space="0" w:color="auto"/>
          <w:bottom w:val="single" w:sz="4" w:space="0" w:color="auto"/>
        </w:tblBorders>
        <w:tblLook w:val="01E0" w:firstRow="1" w:lastRow="1" w:firstColumn="1" w:lastColumn="1" w:noHBand="0" w:noVBand="0"/>
      </w:tblPr>
      <w:tblGrid>
        <w:gridCol w:w="2727"/>
        <w:gridCol w:w="6410"/>
      </w:tblGrid>
      <w:tr w:rsidR="00366533" w:rsidRPr="00C06BA7" w14:paraId="4568B798" w14:textId="77777777" w:rsidTr="00C06BA7">
        <w:trPr>
          <w:jc w:val="center"/>
        </w:trPr>
        <w:tc>
          <w:tcPr>
            <w:tcW w:w="2727" w:type="dxa"/>
            <w:tcBorders>
              <w:top w:val="single" w:sz="4" w:space="0" w:color="auto"/>
              <w:bottom w:val="single" w:sz="4" w:space="0" w:color="auto"/>
            </w:tcBorders>
            <w:shd w:val="clear" w:color="auto" w:fill="auto"/>
          </w:tcPr>
          <w:p w14:paraId="6E441F13" w14:textId="77777777" w:rsidR="00366533" w:rsidRPr="00C06BA7" w:rsidRDefault="00366533" w:rsidP="00563DDA">
            <w:pPr>
              <w:spacing w:before="40" w:after="40"/>
              <w:ind w:left="28"/>
              <w:jc w:val="center"/>
              <w:rPr>
                <w:rFonts w:ascii="Times New Roman" w:hAnsi="Times New Roman"/>
                <w:color w:val="000000"/>
                <w:sz w:val="18"/>
                <w:szCs w:val="22"/>
              </w:rPr>
            </w:pPr>
            <w:r w:rsidRPr="00C06BA7">
              <w:rPr>
                <w:rFonts w:ascii="Times New Roman" w:hAnsi="Times New Roman"/>
                <w:color w:val="000000"/>
                <w:sz w:val="18"/>
                <w:szCs w:val="22"/>
              </w:rPr>
              <w:t>Regression Testing Technique</w:t>
            </w:r>
          </w:p>
        </w:tc>
        <w:tc>
          <w:tcPr>
            <w:tcW w:w="6410" w:type="dxa"/>
            <w:tcBorders>
              <w:top w:val="single" w:sz="4" w:space="0" w:color="auto"/>
              <w:bottom w:val="single" w:sz="4" w:space="0" w:color="auto"/>
            </w:tcBorders>
            <w:shd w:val="clear" w:color="auto" w:fill="auto"/>
          </w:tcPr>
          <w:p w14:paraId="4669016E" w14:textId="77777777" w:rsidR="00366533" w:rsidRPr="00C06BA7" w:rsidRDefault="00366533" w:rsidP="00563DDA">
            <w:pPr>
              <w:spacing w:before="40" w:after="40"/>
              <w:ind w:left="28"/>
              <w:jc w:val="center"/>
              <w:rPr>
                <w:rFonts w:ascii="Times New Roman" w:hAnsi="Times New Roman"/>
                <w:color w:val="000000"/>
                <w:sz w:val="18"/>
                <w:szCs w:val="22"/>
              </w:rPr>
            </w:pPr>
            <w:r w:rsidRPr="00C06BA7">
              <w:rPr>
                <w:rFonts w:ascii="Times New Roman" w:hAnsi="Times New Roman"/>
                <w:color w:val="000000"/>
                <w:sz w:val="18"/>
                <w:szCs w:val="22"/>
              </w:rPr>
              <w:t>Description</w:t>
            </w:r>
          </w:p>
        </w:tc>
      </w:tr>
      <w:tr w:rsidR="00366533" w:rsidRPr="00C06BA7" w14:paraId="4AF3EE95" w14:textId="77777777" w:rsidTr="00C06BA7">
        <w:trPr>
          <w:jc w:val="center"/>
        </w:trPr>
        <w:tc>
          <w:tcPr>
            <w:tcW w:w="2727" w:type="dxa"/>
            <w:tcBorders>
              <w:top w:val="single" w:sz="4" w:space="0" w:color="auto"/>
            </w:tcBorders>
            <w:shd w:val="clear" w:color="auto" w:fill="auto"/>
          </w:tcPr>
          <w:p w14:paraId="5D582BDE" w14:textId="3E4B0A1B" w:rsidR="00366533" w:rsidRPr="00C06BA7" w:rsidRDefault="00C06BA7" w:rsidP="00C06BA7">
            <w:pPr>
              <w:spacing w:before="40" w:after="40"/>
              <w:ind w:left="28"/>
              <w:rPr>
                <w:rFonts w:ascii="Times New Roman" w:hAnsi="Times New Roman"/>
                <w:color w:val="000000"/>
                <w:sz w:val="18"/>
                <w:szCs w:val="22"/>
              </w:rPr>
            </w:pPr>
            <w:r w:rsidRPr="00C06BA7">
              <w:rPr>
                <w:rFonts w:ascii="Times New Roman" w:hAnsi="Times New Roman"/>
                <w:color w:val="000000"/>
                <w:sz w:val="18"/>
                <w:szCs w:val="22"/>
              </w:rPr>
              <w:t>Regression Test</w:t>
            </w:r>
            <w:r w:rsidR="00366533" w:rsidRPr="00C06BA7">
              <w:rPr>
                <w:rFonts w:ascii="Times New Roman" w:hAnsi="Times New Roman"/>
                <w:color w:val="000000"/>
                <w:sz w:val="18"/>
                <w:szCs w:val="22"/>
              </w:rPr>
              <w:t xml:space="preserve"> </w:t>
            </w:r>
            <w:r w:rsidRPr="00C06BA7">
              <w:rPr>
                <w:rFonts w:ascii="Times New Roman" w:hAnsi="Times New Roman"/>
                <w:color w:val="000000"/>
                <w:sz w:val="18"/>
                <w:szCs w:val="22"/>
              </w:rPr>
              <w:t>S</w:t>
            </w:r>
            <w:r w:rsidR="00366533" w:rsidRPr="00C06BA7">
              <w:rPr>
                <w:rFonts w:ascii="Times New Roman" w:hAnsi="Times New Roman"/>
                <w:color w:val="000000"/>
                <w:sz w:val="18"/>
                <w:szCs w:val="22"/>
              </w:rPr>
              <w:t>election</w:t>
            </w:r>
            <w:r w:rsidRPr="00C06BA7">
              <w:rPr>
                <w:rFonts w:ascii="Times New Roman" w:hAnsi="Times New Roman"/>
                <w:color w:val="000000"/>
                <w:sz w:val="18"/>
                <w:szCs w:val="22"/>
              </w:rPr>
              <w:t xml:space="preserve"> (RTS)</w:t>
            </w:r>
          </w:p>
        </w:tc>
        <w:tc>
          <w:tcPr>
            <w:tcW w:w="6410" w:type="dxa"/>
            <w:tcBorders>
              <w:top w:val="single" w:sz="4" w:space="0" w:color="auto"/>
            </w:tcBorders>
            <w:shd w:val="clear" w:color="auto" w:fill="auto"/>
          </w:tcPr>
          <w:p w14:paraId="1A97C1D6" w14:textId="0C7CBA8C" w:rsidR="00366533" w:rsidRPr="00C06BA7" w:rsidRDefault="00336BF9" w:rsidP="00563DDA">
            <w:pPr>
              <w:tabs>
                <w:tab w:val="decimal" w:pos="652"/>
              </w:tabs>
              <w:spacing w:before="40" w:after="40"/>
              <w:ind w:left="28"/>
              <w:rPr>
                <w:rFonts w:ascii="Times New Roman" w:hAnsi="Times New Roman"/>
                <w:color w:val="000000"/>
                <w:sz w:val="18"/>
                <w:szCs w:val="22"/>
              </w:rPr>
            </w:pPr>
            <w:r w:rsidRPr="00336BF9">
              <w:rPr>
                <w:rFonts w:ascii="Times New Roman" w:hAnsi="Times New Roman"/>
                <w:color w:val="000000"/>
                <w:sz w:val="18"/>
                <w:szCs w:val="22"/>
              </w:rPr>
              <w:t>Identification of test cases that are relevant based on the program has been changes</w:t>
            </w:r>
            <w:r w:rsidR="00366533" w:rsidRPr="00C06BA7">
              <w:rPr>
                <w:rFonts w:ascii="Times New Roman" w:hAnsi="Times New Roman"/>
                <w:color w:val="000000"/>
                <w:sz w:val="18"/>
                <w:szCs w:val="22"/>
              </w:rPr>
              <w:t>.</w:t>
            </w:r>
          </w:p>
        </w:tc>
      </w:tr>
      <w:tr w:rsidR="00366533" w:rsidRPr="00C06BA7" w14:paraId="0A041827" w14:textId="77777777" w:rsidTr="00C06BA7">
        <w:trPr>
          <w:jc w:val="center"/>
        </w:trPr>
        <w:tc>
          <w:tcPr>
            <w:tcW w:w="2727" w:type="dxa"/>
            <w:tcBorders>
              <w:bottom w:val="nil"/>
            </w:tcBorders>
            <w:shd w:val="clear" w:color="auto" w:fill="auto"/>
          </w:tcPr>
          <w:p w14:paraId="0B149AAE" w14:textId="44AA4BC0" w:rsidR="00366533" w:rsidRPr="00C06BA7" w:rsidRDefault="00C06BA7" w:rsidP="00563DDA">
            <w:pPr>
              <w:spacing w:before="40" w:after="40"/>
              <w:ind w:left="28"/>
              <w:rPr>
                <w:rFonts w:ascii="Times New Roman" w:hAnsi="Times New Roman"/>
                <w:color w:val="000000"/>
                <w:sz w:val="18"/>
                <w:szCs w:val="22"/>
              </w:rPr>
            </w:pPr>
            <w:r w:rsidRPr="00C06BA7">
              <w:rPr>
                <w:rFonts w:ascii="Times New Roman" w:hAnsi="Times New Roman"/>
                <w:color w:val="000000"/>
                <w:sz w:val="18"/>
                <w:szCs w:val="22"/>
              </w:rPr>
              <w:t xml:space="preserve">Regression Test </w:t>
            </w:r>
            <w:r w:rsidR="00366533" w:rsidRPr="00C06BA7">
              <w:rPr>
                <w:rFonts w:ascii="Times New Roman" w:hAnsi="Times New Roman"/>
                <w:sz w:val="18"/>
              </w:rPr>
              <w:t>minimization</w:t>
            </w:r>
            <w:r w:rsidRPr="00C06BA7">
              <w:rPr>
                <w:rFonts w:ascii="Times New Roman" w:hAnsi="Times New Roman"/>
                <w:sz w:val="18"/>
              </w:rPr>
              <w:t xml:space="preserve"> </w:t>
            </w:r>
            <w:r w:rsidRPr="00C06BA7">
              <w:rPr>
                <w:rFonts w:ascii="Times New Roman" w:hAnsi="Times New Roman"/>
                <w:color w:val="000000"/>
                <w:sz w:val="18"/>
                <w:szCs w:val="22"/>
              </w:rPr>
              <w:t>(RTM)</w:t>
            </w:r>
          </w:p>
        </w:tc>
        <w:tc>
          <w:tcPr>
            <w:tcW w:w="6410" w:type="dxa"/>
            <w:tcBorders>
              <w:bottom w:val="nil"/>
            </w:tcBorders>
            <w:shd w:val="clear" w:color="auto" w:fill="auto"/>
          </w:tcPr>
          <w:p w14:paraId="307EC2CE" w14:textId="59284704" w:rsidR="00366533" w:rsidRPr="00C06BA7" w:rsidRDefault="00366533" w:rsidP="00336BF9">
            <w:pPr>
              <w:tabs>
                <w:tab w:val="decimal" w:pos="652"/>
              </w:tabs>
              <w:spacing w:before="40" w:after="40"/>
              <w:ind w:left="28"/>
              <w:rPr>
                <w:rFonts w:ascii="Times New Roman" w:hAnsi="Times New Roman"/>
                <w:color w:val="000000"/>
                <w:sz w:val="18"/>
                <w:szCs w:val="22"/>
              </w:rPr>
            </w:pPr>
            <w:r w:rsidRPr="00C06BA7">
              <w:rPr>
                <w:rFonts w:ascii="Times New Roman" w:hAnsi="Times New Roman"/>
                <w:color w:val="000000"/>
                <w:sz w:val="18"/>
                <w:szCs w:val="22"/>
              </w:rPr>
              <w:t>Eliminate redundant test cases based on criteria.</w:t>
            </w:r>
          </w:p>
        </w:tc>
      </w:tr>
      <w:tr w:rsidR="00366533" w:rsidRPr="00C06BA7" w14:paraId="20E97934" w14:textId="77777777" w:rsidTr="00C06BA7">
        <w:trPr>
          <w:jc w:val="center"/>
        </w:trPr>
        <w:tc>
          <w:tcPr>
            <w:tcW w:w="2727" w:type="dxa"/>
            <w:tcBorders>
              <w:top w:val="nil"/>
              <w:bottom w:val="single" w:sz="6" w:space="0" w:color="auto"/>
            </w:tcBorders>
            <w:shd w:val="clear" w:color="auto" w:fill="auto"/>
          </w:tcPr>
          <w:p w14:paraId="5A1F564D" w14:textId="636C3925" w:rsidR="00366533" w:rsidRPr="00C06BA7" w:rsidRDefault="00C06BA7" w:rsidP="00563DDA">
            <w:pPr>
              <w:spacing w:before="40" w:after="40"/>
              <w:ind w:left="28"/>
              <w:rPr>
                <w:rFonts w:ascii="Times New Roman" w:hAnsi="Times New Roman"/>
                <w:color w:val="000000"/>
                <w:sz w:val="18"/>
                <w:szCs w:val="22"/>
              </w:rPr>
            </w:pPr>
            <w:r w:rsidRPr="00C06BA7">
              <w:rPr>
                <w:rFonts w:ascii="Times New Roman" w:hAnsi="Times New Roman"/>
                <w:color w:val="000000"/>
                <w:sz w:val="18"/>
                <w:szCs w:val="22"/>
              </w:rPr>
              <w:t xml:space="preserve">Regression Test </w:t>
            </w:r>
            <w:r w:rsidR="00366533" w:rsidRPr="00C06BA7">
              <w:rPr>
                <w:rFonts w:ascii="Times New Roman" w:hAnsi="Times New Roman"/>
                <w:sz w:val="18"/>
              </w:rPr>
              <w:t>prioritization</w:t>
            </w:r>
            <w:r w:rsidRPr="00C06BA7">
              <w:rPr>
                <w:rFonts w:ascii="Times New Roman" w:hAnsi="Times New Roman"/>
                <w:sz w:val="18"/>
              </w:rPr>
              <w:t xml:space="preserve"> (RTP)</w:t>
            </w:r>
          </w:p>
        </w:tc>
        <w:tc>
          <w:tcPr>
            <w:tcW w:w="6410" w:type="dxa"/>
            <w:tcBorders>
              <w:top w:val="nil"/>
              <w:bottom w:val="single" w:sz="6" w:space="0" w:color="auto"/>
            </w:tcBorders>
            <w:shd w:val="clear" w:color="auto" w:fill="auto"/>
          </w:tcPr>
          <w:p w14:paraId="7F3EA268" w14:textId="432F091F" w:rsidR="00366533" w:rsidRPr="00C06BA7" w:rsidRDefault="00336BF9" w:rsidP="00563DDA">
            <w:pPr>
              <w:tabs>
                <w:tab w:val="decimal" w:pos="652"/>
              </w:tabs>
              <w:spacing w:before="40" w:after="40"/>
              <w:ind w:left="28"/>
              <w:rPr>
                <w:rFonts w:ascii="Times New Roman" w:hAnsi="Times New Roman"/>
                <w:color w:val="000000"/>
                <w:sz w:val="18"/>
                <w:szCs w:val="22"/>
              </w:rPr>
            </w:pPr>
            <w:r w:rsidRPr="00336BF9">
              <w:rPr>
                <w:rFonts w:ascii="Times New Roman" w:hAnsi="Times New Roman"/>
                <w:color w:val="000000"/>
                <w:sz w:val="18"/>
                <w:szCs w:val="22"/>
              </w:rPr>
              <w:t>Sort test cases based on their priority level with relevant test cases based on a certain approach</w:t>
            </w:r>
          </w:p>
        </w:tc>
      </w:tr>
    </w:tbl>
    <w:p w14:paraId="34DF2377" w14:textId="34F64ACD" w:rsidR="00B6160E" w:rsidRPr="00B6160E" w:rsidRDefault="000D1A67" w:rsidP="007C3F39">
      <w:pPr>
        <w:pStyle w:val="BodyChar"/>
        <w:spacing w:before="120"/>
        <w:rPr>
          <w:rFonts w:ascii="Times New Roman" w:hAnsi="Times New Roman"/>
        </w:rPr>
      </w:pPr>
      <w:r w:rsidRPr="000D1A67">
        <w:rPr>
          <w:rFonts w:ascii="Times New Roman" w:hAnsi="Times New Roman"/>
        </w:rPr>
        <w:t>Based on these criteria, we chose six regression testing tools that are,</w:t>
      </w:r>
    </w:p>
    <w:p w14:paraId="4414487D" w14:textId="77777777" w:rsidR="006F6DA9" w:rsidRDefault="006F6DA9" w:rsidP="006F6DA9">
      <w:pPr>
        <w:pStyle w:val="BodyChar"/>
        <w:numPr>
          <w:ilvl w:val="0"/>
          <w:numId w:val="9"/>
        </w:numPr>
        <w:ind w:left="426" w:hanging="426"/>
        <w:rPr>
          <w:rFonts w:ascii="Times New Roman" w:hAnsi="Times New Roman"/>
        </w:rPr>
      </w:pPr>
      <w:proofErr w:type="spellStart"/>
      <w:r w:rsidRPr="006F6DA9">
        <w:rPr>
          <w:rFonts w:ascii="Times New Roman" w:hAnsi="Times New Roman"/>
        </w:rPr>
        <w:t>RTSTester</w:t>
      </w:r>
      <w:proofErr w:type="spellEnd"/>
      <w:r w:rsidRPr="006F6DA9">
        <w:rPr>
          <w:rFonts w:ascii="Times New Roman" w:hAnsi="Times New Roman"/>
        </w:rPr>
        <w:t xml:space="preserve"> is a java tool for automatic regression test selection in open source. </w:t>
      </w:r>
      <w:proofErr w:type="spellStart"/>
      <w:r w:rsidRPr="006F6DA9">
        <w:rPr>
          <w:rFonts w:ascii="Times New Roman" w:hAnsi="Times New Roman"/>
        </w:rPr>
        <w:t>TRSTester</w:t>
      </w:r>
      <w:proofErr w:type="spellEnd"/>
      <w:r w:rsidRPr="006F6DA9">
        <w:rPr>
          <w:rFonts w:ascii="Times New Roman" w:hAnsi="Times New Roman"/>
        </w:rPr>
        <w:t xml:space="preserve"> uses two test case selection libraries (</w:t>
      </w:r>
      <w:proofErr w:type="spellStart"/>
      <w:r w:rsidRPr="006F6DA9">
        <w:rPr>
          <w:rFonts w:ascii="Times New Roman" w:hAnsi="Times New Roman"/>
        </w:rPr>
        <w:t>Ekstazi</w:t>
      </w:r>
      <w:proofErr w:type="spellEnd"/>
      <w:r w:rsidRPr="006F6DA9">
        <w:rPr>
          <w:rFonts w:ascii="Times New Roman" w:hAnsi="Times New Roman"/>
        </w:rPr>
        <w:t xml:space="preserve"> and STARTS) that can be selected</w:t>
      </w:r>
      <w:r>
        <w:rPr>
          <w:rFonts w:ascii="Times New Roman" w:hAnsi="Times New Roman"/>
        </w:rPr>
        <w:t xml:space="preserve"> [14].</w:t>
      </w:r>
    </w:p>
    <w:p w14:paraId="62756131" w14:textId="77777777" w:rsidR="00BE64F7" w:rsidRDefault="006F6DA9" w:rsidP="00BE64F7">
      <w:pPr>
        <w:pStyle w:val="BodyChar"/>
        <w:numPr>
          <w:ilvl w:val="0"/>
          <w:numId w:val="9"/>
        </w:numPr>
        <w:ind w:left="426" w:hanging="426"/>
        <w:rPr>
          <w:rFonts w:ascii="Times New Roman" w:hAnsi="Times New Roman"/>
        </w:rPr>
      </w:pPr>
      <w:r w:rsidRPr="006F6DA9">
        <w:rPr>
          <w:rFonts w:ascii="Times New Roman" w:hAnsi="Times New Roman"/>
        </w:rPr>
        <w:t>STARTS is a static regression test selection for programs that use the Java Maven-based project. STARTS performed a static dependency analysis to find test cases affected by the change [15] [16].</w:t>
      </w:r>
    </w:p>
    <w:p w14:paraId="129C1A5C" w14:textId="77777777" w:rsidR="00BE64F7" w:rsidRDefault="00BE64F7" w:rsidP="00BE64F7">
      <w:pPr>
        <w:pStyle w:val="BodyChar"/>
        <w:numPr>
          <w:ilvl w:val="0"/>
          <w:numId w:val="9"/>
        </w:numPr>
        <w:ind w:left="426" w:hanging="426"/>
        <w:rPr>
          <w:rFonts w:ascii="Times New Roman" w:hAnsi="Times New Roman"/>
        </w:rPr>
      </w:pPr>
      <w:proofErr w:type="spellStart"/>
      <w:proofErr w:type="gramStart"/>
      <w:r w:rsidRPr="00BE64F7">
        <w:rPr>
          <w:rFonts w:ascii="Times New Roman" w:hAnsi="Times New Roman"/>
        </w:rPr>
        <w:t>babelRTS</w:t>
      </w:r>
      <w:proofErr w:type="spellEnd"/>
      <w:proofErr w:type="gramEnd"/>
      <w:r w:rsidRPr="00BE64F7">
        <w:rPr>
          <w:rFonts w:ascii="Times New Roman" w:hAnsi="Times New Roman"/>
        </w:rPr>
        <w:t xml:space="preserve"> is a multi-language tool for carrying out regression test selection by selecting test cases based on the code changed at the time of the modification program [17].</w:t>
      </w:r>
    </w:p>
    <w:p w14:paraId="5934C333" w14:textId="77777777" w:rsidR="00BE64F7" w:rsidRDefault="00BE64F7" w:rsidP="00BE64F7">
      <w:pPr>
        <w:pStyle w:val="BodyChar"/>
        <w:numPr>
          <w:ilvl w:val="0"/>
          <w:numId w:val="9"/>
        </w:numPr>
        <w:ind w:left="426" w:hanging="426"/>
        <w:rPr>
          <w:rFonts w:ascii="Times New Roman" w:hAnsi="Times New Roman"/>
        </w:rPr>
      </w:pPr>
      <w:proofErr w:type="spellStart"/>
      <w:r w:rsidRPr="00BE64F7">
        <w:rPr>
          <w:rFonts w:ascii="Times New Roman" w:hAnsi="Times New Roman"/>
        </w:rPr>
        <w:t>Ekstazi</w:t>
      </w:r>
      <w:proofErr w:type="spellEnd"/>
      <w:r w:rsidRPr="00BE64F7">
        <w:rPr>
          <w:rFonts w:ascii="Times New Roman" w:hAnsi="Times New Roman"/>
        </w:rPr>
        <w:t xml:space="preserve"> is a java library for regression test selection based on file dependency [18] [19].</w:t>
      </w:r>
    </w:p>
    <w:p w14:paraId="1C7AE08A" w14:textId="53F1CAFD" w:rsidR="00BE64F7" w:rsidRDefault="006A2718" w:rsidP="00BE64F7">
      <w:pPr>
        <w:pStyle w:val="BodyChar"/>
        <w:numPr>
          <w:ilvl w:val="0"/>
          <w:numId w:val="9"/>
        </w:numPr>
        <w:ind w:left="426" w:hanging="426"/>
        <w:rPr>
          <w:rFonts w:ascii="Times New Roman" w:hAnsi="Times New Roman"/>
        </w:rPr>
      </w:pPr>
      <w:r>
        <w:rPr>
          <w:rFonts w:ascii="Times New Roman" w:hAnsi="Times New Roman"/>
        </w:rPr>
        <w:lastRenderedPageBreak/>
        <w:t>TMP</w:t>
      </w:r>
      <w:r w:rsidR="00BE64F7" w:rsidRPr="00BE64F7">
        <w:rPr>
          <w:rFonts w:ascii="Times New Roman" w:hAnsi="Times New Roman"/>
        </w:rPr>
        <w:t xml:space="preserve"> is a regression testing tool that applies the elimination of test cases to a set of test cases using a linear programming approach [20].</w:t>
      </w:r>
    </w:p>
    <w:p w14:paraId="5CF12B0B" w14:textId="73E111F5" w:rsidR="00BE64F7" w:rsidRPr="00BE64F7" w:rsidRDefault="00BE64F7" w:rsidP="00BE64F7">
      <w:pPr>
        <w:pStyle w:val="BodyChar"/>
        <w:numPr>
          <w:ilvl w:val="0"/>
          <w:numId w:val="9"/>
        </w:numPr>
        <w:ind w:left="426" w:hanging="426"/>
        <w:rPr>
          <w:rFonts w:ascii="Times New Roman" w:hAnsi="Times New Roman"/>
        </w:rPr>
      </w:pPr>
      <w:r w:rsidRPr="00BE64F7">
        <w:rPr>
          <w:rFonts w:ascii="Times New Roman" w:hAnsi="Times New Roman"/>
        </w:rPr>
        <w:t>Total &amp; Additional Statement Coverage is a regression testing tool for sequencing a set of test cases using the total and additional statement coverage approach [21] [22].</w:t>
      </w:r>
    </w:p>
    <w:p w14:paraId="11762135" w14:textId="1EA12EF7" w:rsidR="00B97C1F" w:rsidRPr="00CE57CF" w:rsidRDefault="00B97C1F" w:rsidP="00B97C1F">
      <w:pPr>
        <w:pStyle w:val="subsection0"/>
        <w:rPr>
          <w:rFonts w:ascii="Times New Roman" w:hAnsi="Times New Roman"/>
        </w:rPr>
      </w:pPr>
      <w:r w:rsidRPr="00B97C1F">
        <w:rPr>
          <w:rFonts w:ascii="Times New Roman" w:hAnsi="Times New Roman"/>
        </w:rPr>
        <w:t>Parameter studies feature evaluation</w:t>
      </w:r>
      <w:r w:rsidRPr="00CE57CF">
        <w:rPr>
          <w:rFonts w:ascii="Times New Roman" w:hAnsi="Times New Roman"/>
        </w:rPr>
        <w:t xml:space="preserve"> </w:t>
      </w:r>
    </w:p>
    <w:p w14:paraId="288856C9" w14:textId="569ADB05" w:rsidR="00B97C1F" w:rsidRDefault="00B6160E" w:rsidP="00B97C1F">
      <w:pPr>
        <w:pStyle w:val="BodyChar"/>
        <w:rPr>
          <w:rFonts w:ascii="Times New Roman" w:hAnsi="Times New Roman"/>
        </w:rPr>
      </w:pPr>
      <w:r w:rsidRPr="00B6160E">
        <w:rPr>
          <w:rFonts w:ascii="Times New Roman" w:hAnsi="Times New Roman"/>
        </w:rPr>
        <w:t>To know the differences and similarities of features in regression testing tools, we identified feature evaluation parameters as a means of observation during a comparative analysis [2], [9]</w:t>
      </w:r>
      <w:r w:rsidR="002338DB">
        <w:rPr>
          <w:rFonts w:ascii="Times New Roman" w:hAnsi="Times New Roman"/>
        </w:rPr>
        <w:t>,</w:t>
      </w:r>
      <w:r w:rsidRPr="00B6160E">
        <w:rPr>
          <w:rFonts w:ascii="Times New Roman" w:hAnsi="Times New Roman"/>
        </w:rPr>
        <w:t xml:space="preserve"> [10]</w:t>
      </w:r>
      <w:r w:rsidR="002338DB">
        <w:rPr>
          <w:rFonts w:ascii="Times New Roman" w:hAnsi="Times New Roman"/>
        </w:rPr>
        <w:t>, [11] and [23</w:t>
      </w:r>
      <w:r w:rsidRPr="00B6160E">
        <w:rPr>
          <w:rFonts w:ascii="Times New Roman" w:hAnsi="Times New Roman"/>
        </w:rPr>
        <w:t>] that to determine whether regression testing tools are appropriate, we can consider several key points, namely suppo</w:t>
      </w:r>
      <w:r w:rsidR="002338DB">
        <w:rPr>
          <w:rFonts w:ascii="Times New Roman" w:hAnsi="Times New Roman"/>
        </w:rPr>
        <w:t>rt to platforms and technology</w:t>
      </w:r>
      <w:r w:rsidRPr="00B6160E">
        <w:rPr>
          <w:rFonts w:ascii="Times New Roman" w:hAnsi="Times New Roman"/>
        </w:rPr>
        <w:t xml:space="preserve">, test case selection, </w:t>
      </w:r>
      <w:r w:rsidR="002338DB">
        <w:rPr>
          <w:rFonts w:ascii="Times New Roman" w:hAnsi="Times New Roman"/>
        </w:rPr>
        <w:t xml:space="preserve">and </w:t>
      </w:r>
      <w:r w:rsidRPr="00B6160E">
        <w:rPr>
          <w:rFonts w:ascii="Times New Roman" w:hAnsi="Times New Roman"/>
        </w:rPr>
        <w:t>functionality</w:t>
      </w:r>
      <w:r w:rsidR="00FE5672" w:rsidRPr="00FE5672">
        <w:rPr>
          <w:rFonts w:ascii="Times New Roman" w:hAnsi="Times New Roman"/>
        </w:rPr>
        <w:t>. The definitions of feature evaluation parameters are shown in Table 2.</w:t>
      </w:r>
    </w:p>
    <w:p w14:paraId="0D6E4424" w14:textId="024A1D2D" w:rsidR="000917ED" w:rsidRPr="000917ED" w:rsidRDefault="000917ED" w:rsidP="000917ED">
      <w:pPr>
        <w:pStyle w:val="Caption"/>
        <w:keepNext/>
        <w:spacing w:after="100"/>
        <w:jc w:val="center"/>
        <w:rPr>
          <w:rFonts w:ascii="Times New Roman" w:hAnsi="Times New Roman"/>
          <w:i w:val="0"/>
          <w:color w:val="auto"/>
          <w:sz w:val="20"/>
          <w:szCs w:val="20"/>
        </w:rPr>
      </w:pPr>
      <w:r w:rsidRPr="000917ED">
        <w:rPr>
          <w:rFonts w:ascii="Times New Roman" w:hAnsi="Times New Roman"/>
          <w:b/>
          <w:i w:val="0"/>
          <w:color w:val="auto"/>
          <w:sz w:val="20"/>
          <w:szCs w:val="20"/>
        </w:rPr>
        <w:t xml:space="preserve">Table </w:t>
      </w:r>
      <w:r w:rsidRPr="000917ED">
        <w:rPr>
          <w:rFonts w:ascii="Times New Roman" w:hAnsi="Times New Roman"/>
          <w:b/>
          <w:i w:val="0"/>
          <w:color w:val="auto"/>
          <w:sz w:val="20"/>
          <w:szCs w:val="20"/>
        </w:rPr>
        <w:fldChar w:fldCharType="begin"/>
      </w:r>
      <w:r w:rsidRPr="000917ED">
        <w:rPr>
          <w:rFonts w:ascii="Times New Roman" w:hAnsi="Times New Roman"/>
          <w:b/>
          <w:i w:val="0"/>
          <w:color w:val="auto"/>
          <w:sz w:val="20"/>
          <w:szCs w:val="20"/>
        </w:rPr>
        <w:instrText xml:space="preserve"> SEQ Table \* ARABIC </w:instrText>
      </w:r>
      <w:r w:rsidRPr="000917ED">
        <w:rPr>
          <w:rFonts w:ascii="Times New Roman" w:hAnsi="Times New Roman"/>
          <w:b/>
          <w:i w:val="0"/>
          <w:color w:val="auto"/>
          <w:sz w:val="20"/>
          <w:szCs w:val="20"/>
        </w:rPr>
        <w:fldChar w:fldCharType="separate"/>
      </w:r>
      <w:r w:rsidR="00280EA5">
        <w:rPr>
          <w:rFonts w:ascii="Times New Roman" w:hAnsi="Times New Roman"/>
          <w:b/>
          <w:i w:val="0"/>
          <w:noProof/>
          <w:color w:val="auto"/>
          <w:sz w:val="20"/>
          <w:szCs w:val="20"/>
        </w:rPr>
        <w:t>2</w:t>
      </w:r>
      <w:r w:rsidRPr="000917ED">
        <w:rPr>
          <w:rFonts w:ascii="Times New Roman" w:hAnsi="Times New Roman"/>
          <w:b/>
          <w:i w:val="0"/>
          <w:color w:val="auto"/>
          <w:sz w:val="20"/>
          <w:szCs w:val="20"/>
        </w:rPr>
        <w:fldChar w:fldCharType="end"/>
      </w:r>
      <w:r w:rsidRPr="000917ED">
        <w:rPr>
          <w:rFonts w:ascii="Times New Roman" w:hAnsi="Times New Roman"/>
          <w:b/>
          <w:i w:val="0"/>
          <w:color w:val="auto"/>
          <w:sz w:val="20"/>
          <w:szCs w:val="20"/>
        </w:rPr>
        <w:t>.</w:t>
      </w:r>
      <w:r w:rsidRPr="000917ED">
        <w:rPr>
          <w:rFonts w:ascii="Times New Roman" w:hAnsi="Times New Roman"/>
          <w:i w:val="0"/>
          <w:color w:val="auto"/>
          <w:sz w:val="20"/>
          <w:szCs w:val="20"/>
        </w:rPr>
        <w:t xml:space="preserve"> Parameter Feature Evaluation</w:t>
      </w:r>
    </w:p>
    <w:tbl>
      <w:tblPr>
        <w:tblW w:w="0" w:type="auto"/>
        <w:jc w:val="center"/>
        <w:tblBorders>
          <w:top w:val="single" w:sz="4" w:space="0" w:color="auto"/>
          <w:bottom w:val="single" w:sz="4" w:space="0" w:color="auto"/>
        </w:tblBorders>
        <w:tblLook w:val="01E0" w:firstRow="1" w:lastRow="1" w:firstColumn="1" w:lastColumn="1" w:noHBand="0" w:noVBand="0"/>
      </w:tblPr>
      <w:tblGrid>
        <w:gridCol w:w="1871"/>
        <w:gridCol w:w="2531"/>
        <w:gridCol w:w="3262"/>
        <w:gridCol w:w="1201"/>
      </w:tblGrid>
      <w:tr w:rsidR="000917ED" w:rsidRPr="00C06BA7" w14:paraId="6825762D" w14:textId="0E06C2C3" w:rsidTr="004A5BEB">
        <w:trPr>
          <w:tblHeader/>
          <w:jc w:val="center"/>
        </w:trPr>
        <w:tc>
          <w:tcPr>
            <w:tcW w:w="1871" w:type="dxa"/>
            <w:tcBorders>
              <w:top w:val="single" w:sz="4" w:space="0" w:color="auto"/>
              <w:bottom w:val="single" w:sz="4" w:space="0" w:color="auto"/>
            </w:tcBorders>
            <w:shd w:val="clear" w:color="auto" w:fill="auto"/>
          </w:tcPr>
          <w:p w14:paraId="6984EFD3" w14:textId="21AAE697" w:rsidR="000917ED" w:rsidRPr="00C06BA7" w:rsidRDefault="000917ED" w:rsidP="00563DDA">
            <w:pPr>
              <w:spacing w:before="40" w:after="40"/>
              <w:ind w:left="28"/>
              <w:jc w:val="center"/>
              <w:rPr>
                <w:rFonts w:ascii="Times New Roman" w:hAnsi="Times New Roman"/>
                <w:color w:val="000000"/>
                <w:sz w:val="18"/>
                <w:szCs w:val="22"/>
              </w:rPr>
            </w:pPr>
            <w:r w:rsidRPr="000917ED">
              <w:rPr>
                <w:rFonts w:ascii="Times New Roman" w:hAnsi="Times New Roman"/>
                <w:color w:val="000000"/>
                <w:sz w:val="18"/>
                <w:szCs w:val="22"/>
              </w:rPr>
              <w:t>Parameter Evaluation</w:t>
            </w:r>
          </w:p>
        </w:tc>
        <w:tc>
          <w:tcPr>
            <w:tcW w:w="2531" w:type="dxa"/>
            <w:tcBorders>
              <w:top w:val="single" w:sz="4" w:space="0" w:color="auto"/>
              <w:bottom w:val="single" w:sz="4" w:space="0" w:color="auto"/>
            </w:tcBorders>
            <w:shd w:val="clear" w:color="auto" w:fill="auto"/>
          </w:tcPr>
          <w:p w14:paraId="2BF16E69" w14:textId="77777777" w:rsidR="000917ED" w:rsidRPr="00C06BA7" w:rsidRDefault="000917ED" w:rsidP="00563DDA">
            <w:pPr>
              <w:spacing w:before="40" w:after="40"/>
              <w:ind w:left="28"/>
              <w:jc w:val="center"/>
              <w:rPr>
                <w:rFonts w:ascii="Times New Roman" w:hAnsi="Times New Roman"/>
                <w:color w:val="000000"/>
                <w:sz w:val="18"/>
                <w:szCs w:val="22"/>
              </w:rPr>
            </w:pPr>
            <w:r w:rsidRPr="00C06BA7">
              <w:rPr>
                <w:rFonts w:ascii="Times New Roman" w:hAnsi="Times New Roman"/>
                <w:color w:val="000000"/>
                <w:sz w:val="18"/>
                <w:szCs w:val="22"/>
              </w:rPr>
              <w:t>Description</w:t>
            </w:r>
          </w:p>
        </w:tc>
        <w:tc>
          <w:tcPr>
            <w:tcW w:w="3262" w:type="dxa"/>
            <w:tcBorders>
              <w:top w:val="single" w:sz="4" w:space="0" w:color="auto"/>
              <w:bottom w:val="single" w:sz="4" w:space="0" w:color="auto"/>
            </w:tcBorders>
          </w:tcPr>
          <w:p w14:paraId="36174F60" w14:textId="10712619" w:rsidR="000917ED" w:rsidRPr="00C06BA7" w:rsidRDefault="000917ED" w:rsidP="00563DDA">
            <w:pPr>
              <w:spacing w:before="40" w:after="40"/>
              <w:ind w:left="28"/>
              <w:jc w:val="center"/>
              <w:rPr>
                <w:rFonts w:ascii="Times New Roman" w:hAnsi="Times New Roman"/>
                <w:color w:val="000000"/>
                <w:sz w:val="18"/>
                <w:szCs w:val="22"/>
              </w:rPr>
            </w:pPr>
            <w:r w:rsidRPr="000917ED">
              <w:rPr>
                <w:rFonts w:ascii="Times New Roman" w:hAnsi="Times New Roman"/>
                <w:color w:val="000000"/>
                <w:sz w:val="18"/>
                <w:szCs w:val="22"/>
              </w:rPr>
              <w:t>Aspects studied</w:t>
            </w:r>
          </w:p>
        </w:tc>
        <w:tc>
          <w:tcPr>
            <w:tcW w:w="1201" w:type="dxa"/>
            <w:tcBorders>
              <w:top w:val="single" w:sz="4" w:space="0" w:color="auto"/>
              <w:bottom w:val="single" w:sz="4" w:space="0" w:color="auto"/>
            </w:tcBorders>
          </w:tcPr>
          <w:p w14:paraId="346A72E8" w14:textId="14733FEA" w:rsidR="000917ED" w:rsidRPr="00C06BA7" w:rsidRDefault="000917ED" w:rsidP="00563DDA">
            <w:pPr>
              <w:spacing w:before="40" w:after="40"/>
              <w:ind w:left="28"/>
              <w:jc w:val="center"/>
              <w:rPr>
                <w:rFonts w:ascii="Times New Roman" w:hAnsi="Times New Roman"/>
                <w:color w:val="000000"/>
                <w:sz w:val="18"/>
                <w:szCs w:val="22"/>
              </w:rPr>
            </w:pPr>
            <w:r>
              <w:rPr>
                <w:rFonts w:ascii="Times New Roman" w:hAnsi="Times New Roman"/>
                <w:color w:val="000000"/>
                <w:sz w:val="18"/>
                <w:szCs w:val="22"/>
              </w:rPr>
              <w:t>Reference</w:t>
            </w:r>
          </w:p>
        </w:tc>
      </w:tr>
      <w:tr w:rsidR="000917ED" w:rsidRPr="00C06BA7" w14:paraId="253AAC85" w14:textId="72C6ED5E" w:rsidTr="00773027">
        <w:trPr>
          <w:jc w:val="center"/>
        </w:trPr>
        <w:tc>
          <w:tcPr>
            <w:tcW w:w="1871" w:type="dxa"/>
            <w:tcBorders>
              <w:top w:val="single" w:sz="4" w:space="0" w:color="auto"/>
            </w:tcBorders>
            <w:shd w:val="clear" w:color="auto" w:fill="auto"/>
          </w:tcPr>
          <w:p w14:paraId="003399DB" w14:textId="5BC0C2AA" w:rsidR="000917ED" w:rsidRPr="00C06BA7" w:rsidRDefault="000917ED" w:rsidP="00563DDA">
            <w:pPr>
              <w:spacing w:before="40" w:after="40"/>
              <w:ind w:left="28"/>
              <w:rPr>
                <w:rFonts w:ascii="Times New Roman" w:hAnsi="Times New Roman"/>
                <w:color w:val="000000"/>
                <w:sz w:val="18"/>
                <w:szCs w:val="22"/>
              </w:rPr>
            </w:pPr>
            <w:r w:rsidRPr="00664BC4">
              <w:rPr>
                <w:sz w:val="18"/>
              </w:rPr>
              <w:t>Cross Platform</w:t>
            </w:r>
          </w:p>
        </w:tc>
        <w:tc>
          <w:tcPr>
            <w:tcW w:w="2531" w:type="dxa"/>
            <w:tcBorders>
              <w:top w:val="single" w:sz="4" w:space="0" w:color="auto"/>
            </w:tcBorders>
            <w:shd w:val="clear" w:color="auto" w:fill="auto"/>
          </w:tcPr>
          <w:p w14:paraId="56A2238D" w14:textId="775C2FDF" w:rsidR="000917ED" w:rsidRPr="00C06BA7" w:rsidRDefault="00B6160E" w:rsidP="00DF269B">
            <w:pPr>
              <w:tabs>
                <w:tab w:val="decimal" w:pos="28"/>
              </w:tabs>
              <w:spacing w:before="40" w:after="40"/>
              <w:ind w:left="28"/>
              <w:rPr>
                <w:rFonts w:ascii="Times New Roman" w:hAnsi="Times New Roman"/>
                <w:color w:val="000000"/>
                <w:sz w:val="18"/>
                <w:szCs w:val="22"/>
              </w:rPr>
            </w:pPr>
            <w:r>
              <w:rPr>
                <w:rFonts w:ascii="Times New Roman" w:hAnsi="Times New Roman"/>
                <w:color w:val="000000"/>
                <w:sz w:val="18"/>
                <w:szCs w:val="22"/>
              </w:rPr>
              <w:t>operating system</w:t>
            </w:r>
            <w:r w:rsidR="00DF269B" w:rsidRPr="00DF269B">
              <w:rPr>
                <w:rFonts w:ascii="Times New Roman" w:hAnsi="Times New Roman"/>
                <w:color w:val="000000"/>
                <w:sz w:val="18"/>
                <w:szCs w:val="22"/>
              </w:rPr>
              <w:t xml:space="preserve"> supported</w:t>
            </w:r>
          </w:p>
        </w:tc>
        <w:tc>
          <w:tcPr>
            <w:tcW w:w="3262" w:type="dxa"/>
            <w:tcBorders>
              <w:top w:val="single" w:sz="4" w:space="0" w:color="auto"/>
            </w:tcBorders>
          </w:tcPr>
          <w:p w14:paraId="1E080BFB" w14:textId="5420622F" w:rsidR="000917ED" w:rsidRPr="00C06BA7" w:rsidRDefault="00AF435D" w:rsidP="00B6160E">
            <w:pPr>
              <w:tabs>
                <w:tab w:val="decimal" w:pos="28"/>
              </w:tabs>
              <w:spacing w:before="40" w:after="40"/>
              <w:ind w:left="28"/>
              <w:rPr>
                <w:rFonts w:ascii="Times New Roman" w:hAnsi="Times New Roman"/>
                <w:color w:val="000000"/>
                <w:sz w:val="18"/>
                <w:szCs w:val="22"/>
              </w:rPr>
            </w:pPr>
            <w:r>
              <w:rPr>
                <w:sz w:val="18"/>
              </w:rPr>
              <w:t>s</w:t>
            </w:r>
            <w:r w:rsidR="00B6160E">
              <w:rPr>
                <w:sz w:val="18"/>
              </w:rPr>
              <w:t>upported platform</w:t>
            </w:r>
          </w:p>
        </w:tc>
        <w:tc>
          <w:tcPr>
            <w:tcW w:w="1201" w:type="dxa"/>
            <w:tcBorders>
              <w:top w:val="single" w:sz="4" w:space="0" w:color="auto"/>
            </w:tcBorders>
          </w:tcPr>
          <w:p w14:paraId="548D2D1A" w14:textId="565EDD6B" w:rsidR="000917ED" w:rsidRPr="00C06BA7" w:rsidRDefault="000917ED" w:rsidP="000917ED">
            <w:pPr>
              <w:tabs>
                <w:tab w:val="decimal" w:pos="28"/>
              </w:tabs>
              <w:spacing w:before="40" w:after="40"/>
              <w:ind w:left="28"/>
              <w:rPr>
                <w:rFonts w:ascii="Times New Roman" w:hAnsi="Times New Roman"/>
                <w:color w:val="000000"/>
                <w:sz w:val="18"/>
                <w:szCs w:val="22"/>
              </w:rPr>
            </w:pPr>
            <w:r w:rsidRPr="000917ED">
              <w:rPr>
                <w:rFonts w:ascii="Times New Roman" w:hAnsi="Times New Roman"/>
                <w:color w:val="000000"/>
                <w:sz w:val="18"/>
                <w:szCs w:val="22"/>
              </w:rPr>
              <w:t>[2] [10] [11]</w:t>
            </w:r>
          </w:p>
        </w:tc>
      </w:tr>
      <w:tr w:rsidR="000917ED" w:rsidRPr="00C06BA7" w14:paraId="2F5F71EB" w14:textId="47082552" w:rsidTr="00773027">
        <w:trPr>
          <w:jc w:val="center"/>
        </w:trPr>
        <w:tc>
          <w:tcPr>
            <w:tcW w:w="1871" w:type="dxa"/>
            <w:shd w:val="clear" w:color="auto" w:fill="auto"/>
          </w:tcPr>
          <w:p w14:paraId="56F93971" w14:textId="44DF98F0" w:rsidR="000917ED" w:rsidRPr="00C06BA7" w:rsidRDefault="000917ED" w:rsidP="00563DDA">
            <w:pPr>
              <w:spacing w:before="40" w:after="40"/>
              <w:ind w:left="28"/>
              <w:rPr>
                <w:rFonts w:ascii="Times New Roman" w:hAnsi="Times New Roman"/>
                <w:color w:val="000000"/>
                <w:sz w:val="18"/>
                <w:szCs w:val="22"/>
              </w:rPr>
            </w:pPr>
            <w:r w:rsidRPr="00664BC4">
              <w:rPr>
                <w:sz w:val="18"/>
              </w:rPr>
              <w:t>Cost</w:t>
            </w:r>
          </w:p>
        </w:tc>
        <w:tc>
          <w:tcPr>
            <w:tcW w:w="2531" w:type="dxa"/>
            <w:shd w:val="clear" w:color="auto" w:fill="auto"/>
          </w:tcPr>
          <w:p w14:paraId="321D76B3" w14:textId="50441493" w:rsidR="000917ED" w:rsidRPr="00C06BA7" w:rsidRDefault="00AF435D" w:rsidP="00DF269B">
            <w:pPr>
              <w:tabs>
                <w:tab w:val="decimal" w:pos="28"/>
                <w:tab w:val="decimal" w:pos="652"/>
              </w:tabs>
              <w:spacing w:before="40" w:after="40"/>
              <w:ind w:left="28"/>
              <w:rPr>
                <w:rFonts w:ascii="Times New Roman" w:hAnsi="Times New Roman"/>
                <w:color w:val="000000"/>
                <w:sz w:val="18"/>
                <w:szCs w:val="22"/>
              </w:rPr>
            </w:pPr>
            <w:r w:rsidRPr="00AF435D">
              <w:rPr>
                <w:rFonts w:ascii="Times New Roman" w:hAnsi="Times New Roman"/>
                <w:color w:val="000000"/>
                <w:sz w:val="18"/>
                <w:szCs w:val="22"/>
              </w:rPr>
              <w:t>the cost of providing tools</w:t>
            </w:r>
          </w:p>
        </w:tc>
        <w:tc>
          <w:tcPr>
            <w:tcW w:w="3262" w:type="dxa"/>
          </w:tcPr>
          <w:p w14:paraId="31B66A49" w14:textId="07902B3E" w:rsidR="000917ED" w:rsidRPr="00C06BA7" w:rsidRDefault="00AF435D" w:rsidP="00DF269B">
            <w:pPr>
              <w:tabs>
                <w:tab w:val="decimal" w:pos="28"/>
              </w:tabs>
              <w:spacing w:before="40" w:after="40"/>
              <w:ind w:left="28"/>
              <w:rPr>
                <w:rFonts w:ascii="Times New Roman" w:hAnsi="Times New Roman"/>
                <w:color w:val="000000"/>
                <w:sz w:val="18"/>
                <w:szCs w:val="22"/>
              </w:rPr>
            </w:pPr>
            <w:r>
              <w:rPr>
                <w:rFonts w:ascii="Times New Roman" w:hAnsi="Times New Roman"/>
                <w:color w:val="000000"/>
                <w:sz w:val="18"/>
                <w:szCs w:val="22"/>
              </w:rPr>
              <w:t>f</w:t>
            </w:r>
            <w:r w:rsidR="00DF269B">
              <w:rPr>
                <w:rFonts w:ascii="Times New Roman" w:hAnsi="Times New Roman"/>
                <w:color w:val="000000"/>
                <w:sz w:val="18"/>
                <w:szCs w:val="22"/>
              </w:rPr>
              <w:t xml:space="preserve">ree or </w:t>
            </w:r>
            <w:r w:rsidR="00DF269B" w:rsidRPr="00DF269B">
              <w:rPr>
                <w:rFonts w:ascii="Times New Roman" w:hAnsi="Times New Roman"/>
                <w:color w:val="000000"/>
                <w:sz w:val="18"/>
                <w:szCs w:val="22"/>
              </w:rPr>
              <w:t>license</w:t>
            </w:r>
          </w:p>
        </w:tc>
        <w:tc>
          <w:tcPr>
            <w:tcW w:w="1201" w:type="dxa"/>
          </w:tcPr>
          <w:p w14:paraId="1E8CA3B1" w14:textId="21BA3DA2" w:rsidR="000917ED" w:rsidRPr="00C06BA7" w:rsidRDefault="000917ED" w:rsidP="000917ED">
            <w:pPr>
              <w:tabs>
                <w:tab w:val="decimal" w:pos="28"/>
              </w:tabs>
              <w:spacing w:before="40" w:after="40"/>
              <w:ind w:left="28"/>
              <w:rPr>
                <w:rFonts w:ascii="Times New Roman" w:hAnsi="Times New Roman"/>
                <w:color w:val="000000"/>
                <w:sz w:val="18"/>
                <w:szCs w:val="22"/>
              </w:rPr>
            </w:pPr>
            <w:r w:rsidRPr="000917ED">
              <w:rPr>
                <w:rFonts w:ascii="Times New Roman" w:hAnsi="Times New Roman"/>
                <w:color w:val="000000"/>
                <w:sz w:val="18"/>
                <w:szCs w:val="22"/>
              </w:rPr>
              <w:t>[2] [9] [10]</w:t>
            </w:r>
          </w:p>
        </w:tc>
      </w:tr>
      <w:tr w:rsidR="000917ED" w:rsidRPr="00C06BA7" w14:paraId="03EB3DEB" w14:textId="77777777" w:rsidTr="00773027">
        <w:trPr>
          <w:jc w:val="center"/>
        </w:trPr>
        <w:tc>
          <w:tcPr>
            <w:tcW w:w="1871" w:type="dxa"/>
            <w:shd w:val="clear" w:color="auto" w:fill="auto"/>
          </w:tcPr>
          <w:p w14:paraId="4BEB54BA" w14:textId="2E6FE504" w:rsidR="000917ED" w:rsidRPr="00C06BA7" w:rsidRDefault="000917ED" w:rsidP="000917ED">
            <w:pPr>
              <w:spacing w:before="40" w:after="40"/>
              <w:ind w:left="28"/>
              <w:rPr>
                <w:rFonts w:ascii="Times New Roman" w:hAnsi="Times New Roman"/>
                <w:color w:val="000000"/>
                <w:sz w:val="18"/>
                <w:szCs w:val="22"/>
              </w:rPr>
            </w:pPr>
            <w:r w:rsidRPr="00664BC4">
              <w:rPr>
                <w:sz w:val="18"/>
              </w:rPr>
              <w:t>Regression testing method</w:t>
            </w:r>
          </w:p>
        </w:tc>
        <w:tc>
          <w:tcPr>
            <w:tcW w:w="2531" w:type="dxa"/>
            <w:shd w:val="clear" w:color="auto" w:fill="auto"/>
          </w:tcPr>
          <w:p w14:paraId="1E1E3445" w14:textId="56408DDA" w:rsidR="000917ED" w:rsidRPr="00C06BA7" w:rsidRDefault="00DF269B" w:rsidP="009C17B6">
            <w:pPr>
              <w:tabs>
                <w:tab w:val="decimal" w:pos="28"/>
                <w:tab w:val="decimal" w:pos="652"/>
              </w:tabs>
              <w:spacing w:before="40" w:after="40"/>
              <w:ind w:left="28"/>
              <w:rPr>
                <w:rFonts w:ascii="Times New Roman" w:hAnsi="Times New Roman"/>
                <w:color w:val="000000"/>
                <w:sz w:val="18"/>
                <w:szCs w:val="22"/>
              </w:rPr>
            </w:pPr>
            <w:r w:rsidRPr="00DF269B">
              <w:rPr>
                <w:rFonts w:ascii="Times New Roman" w:hAnsi="Times New Roman"/>
                <w:color w:val="000000"/>
                <w:sz w:val="18"/>
                <w:szCs w:val="22"/>
              </w:rPr>
              <w:t>type of regression testing technique</w:t>
            </w:r>
          </w:p>
        </w:tc>
        <w:tc>
          <w:tcPr>
            <w:tcW w:w="3262" w:type="dxa"/>
          </w:tcPr>
          <w:p w14:paraId="07C80699" w14:textId="0B23F169" w:rsidR="000917ED" w:rsidRPr="00C06BA7" w:rsidRDefault="00DF269B" w:rsidP="00DF269B">
            <w:pPr>
              <w:tabs>
                <w:tab w:val="decimal" w:pos="28"/>
              </w:tabs>
              <w:spacing w:before="40" w:after="40"/>
              <w:ind w:left="28"/>
              <w:rPr>
                <w:rFonts w:ascii="Times New Roman" w:hAnsi="Times New Roman"/>
                <w:color w:val="000000"/>
                <w:sz w:val="18"/>
                <w:szCs w:val="22"/>
              </w:rPr>
            </w:pPr>
            <w:r w:rsidRPr="00664BC4">
              <w:rPr>
                <w:sz w:val="18"/>
              </w:rPr>
              <w:t>Type of regressi</w:t>
            </w:r>
            <w:r>
              <w:rPr>
                <w:sz w:val="18"/>
              </w:rPr>
              <w:t>on testing method: RTS, RTM, or</w:t>
            </w:r>
            <w:r w:rsidRPr="00664BC4">
              <w:rPr>
                <w:sz w:val="18"/>
              </w:rPr>
              <w:t xml:space="preserve"> RTP</w:t>
            </w:r>
          </w:p>
        </w:tc>
        <w:tc>
          <w:tcPr>
            <w:tcW w:w="1201" w:type="dxa"/>
          </w:tcPr>
          <w:p w14:paraId="1FB1D2A8" w14:textId="2088632F" w:rsidR="000917ED" w:rsidRDefault="000917ED" w:rsidP="000917ED">
            <w:pPr>
              <w:tabs>
                <w:tab w:val="decimal" w:pos="28"/>
              </w:tabs>
              <w:spacing w:before="40" w:after="40"/>
              <w:ind w:left="28"/>
              <w:rPr>
                <w:rFonts w:ascii="Times New Roman" w:hAnsi="Times New Roman"/>
                <w:color w:val="000000"/>
                <w:sz w:val="18"/>
                <w:szCs w:val="22"/>
              </w:rPr>
            </w:pPr>
            <w:r>
              <w:rPr>
                <w:rFonts w:ascii="Times New Roman" w:hAnsi="Times New Roman"/>
                <w:color w:val="000000"/>
                <w:sz w:val="18"/>
                <w:szCs w:val="22"/>
              </w:rPr>
              <w:t>[12]</w:t>
            </w:r>
          </w:p>
        </w:tc>
      </w:tr>
      <w:tr w:rsidR="000917ED" w:rsidRPr="00C06BA7" w14:paraId="70E4C749" w14:textId="77777777" w:rsidTr="00773027">
        <w:trPr>
          <w:jc w:val="center"/>
        </w:trPr>
        <w:tc>
          <w:tcPr>
            <w:tcW w:w="1871" w:type="dxa"/>
            <w:shd w:val="clear" w:color="auto" w:fill="auto"/>
          </w:tcPr>
          <w:p w14:paraId="10D62373" w14:textId="30C93B92" w:rsidR="000917ED" w:rsidRPr="00DF269B" w:rsidRDefault="000917ED" w:rsidP="00DF269B">
            <w:pPr>
              <w:spacing w:before="40" w:after="40"/>
              <w:ind w:left="28"/>
              <w:rPr>
                <w:rFonts w:ascii="Times New Roman" w:hAnsi="Times New Roman"/>
                <w:color w:val="000000"/>
                <w:sz w:val="18"/>
                <w:szCs w:val="22"/>
              </w:rPr>
            </w:pPr>
            <w:r w:rsidRPr="00664BC4">
              <w:rPr>
                <w:sz w:val="18"/>
              </w:rPr>
              <w:t>Classification of test cases</w:t>
            </w:r>
          </w:p>
        </w:tc>
        <w:tc>
          <w:tcPr>
            <w:tcW w:w="2531" w:type="dxa"/>
            <w:shd w:val="clear" w:color="auto" w:fill="auto"/>
          </w:tcPr>
          <w:p w14:paraId="27BECE1A" w14:textId="76A7A771" w:rsidR="000917ED" w:rsidRPr="00DF269B" w:rsidRDefault="009C17B6" w:rsidP="00DF269B">
            <w:pPr>
              <w:tabs>
                <w:tab w:val="decimal" w:pos="28"/>
                <w:tab w:val="decimal" w:pos="652"/>
              </w:tabs>
              <w:spacing w:before="40" w:after="40"/>
              <w:ind w:left="28"/>
              <w:rPr>
                <w:rFonts w:ascii="Times New Roman" w:hAnsi="Times New Roman"/>
                <w:color w:val="000000"/>
                <w:sz w:val="18"/>
                <w:szCs w:val="22"/>
              </w:rPr>
            </w:pPr>
            <w:r w:rsidRPr="009C17B6">
              <w:rPr>
                <w:rFonts w:ascii="Times New Roman" w:hAnsi="Times New Roman"/>
                <w:color w:val="000000"/>
                <w:sz w:val="18"/>
                <w:szCs w:val="22"/>
              </w:rPr>
              <w:t>how to arrange a test case</w:t>
            </w:r>
          </w:p>
        </w:tc>
        <w:tc>
          <w:tcPr>
            <w:tcW w:w="3262" w:type="dxa"/>
          </w:tcPr>
          <w:p w14:paraId="563BE4B5" w14:textId="6D1E9B39" w:rsidR="000917ED" w:rsidRPr="00C06BA7" w:rsidRDefault="00DF269B" w:rsidP="009C17B6">
            <w:pPr>
              <w:tabs>
                <w:tab w:val="decimal" w:pos="28"/>
              </w:tabs>
              <w:spacing w:before="40" w:after="40"/>
              <w:ind w:left="28"/>
              <w:rPr>
                <w:rFonts w:ascii="Times New Roman" w:hAnsi="Times New Roman"/>
                <w:color w:val="000000"/>
                <w:sz w:val="18"/>
                <w:szCs w:val="22"/>
              </w:rPr>
            </w:pPr>
            <w:r>
              <w:rPr>
                <w:sz w:val="18"/>
              </w:rPr>
              <w:t>reusable,</w:t>
            </w:r>
            <w:r w:rsidR="009C17B6">
              <w:rPr>
                <w:sz w:val="18"/>
              </w:rPr>
              <w:t xml:space="preserve"> </w:t>
            </w:r>
            <w:r>
              <w:rPr>
                <w:sz w:val="18"/>
              </w:rPr>
              <w:t>retestable and</w:t>
            </w:r>
            <w:r w:rsidRPr="00664BC4">
              <w:rPr>
                <w:sz w:val="18"/>
              </w:rPr>
              <w:t xml:space="preserve"> </w:t>
            </w:r>
            <w:proofErr w:type="spellStart"/>
            <w:r w:rsidRPr="00664BC4">
              <w:rPr>
                <w:sz w:val="18"/>
              </w:rPr>
              <w:t>obsolute</w:t>
            </w:r>
            <w:proofErr w:type="spellEnd"/>
            <w:r w:rsidRPr="00664BC4">
              <w:rPr>
                <w:sz w:val="18"/>
              </w:rPr>
              <w:t xml:space="preserve"> test case</w:t>
            </w:r>
          </w:p>
        </w:tc>
        <w:tc>
          <w:tcPr>
            <w:tcW w:w="1201" w:type="dxa"/>
          </w:tcPr>
          <w:p w14:paraId="1A2A81DE" w14:textId="08E93A3E" w:rsidR="000917ED" w:rsidRPr="00DF269B" w:rsidRDefault="00DF269B" w:rsidP="00DF269B">
            <w:pPr>
              <w:tabs>
                <w:tab w:val="decimal" w:pos="28"/>
              </w:tabs>
              <w:spacing w:before="40" w:after="40"/>
              <w:ind w:left="28"/>
              <w:rPr>
                <w:rFonts w:ascii="Times New Roman" w:hAnsi="Times New Roman"/>
                <w:color w:val="000000"/>
                <w:sz w:val="18"/>
                <w:szCs w:val="22"/>
              </w:rPr>
            </w:pPr>
            <w:r>
              <w:rPr>
                <w:rFonts w:ascii="Times New Roman" w:hAnsi="Times New Roman"/>
                <w:color w:val="000000"/>
                <w:sz w:val="18"/>
                <w:szCs w:val="22"/>
              </w:rPr>
              <w:t>[12]</w:t>
            </w:r>
          </w:p>
        </w:tc>
      </w:tr>
      <w:tr w:rsidR="00DF269B" w:rsidRPr="00C06BA7" w14:paraId="4AFC810D" w14:textId="77777777" w:rsidTr="00773027">
        <w:trPr>
          <w:jc w:val="center"/>
        </w:trPr>
        <w:tc>
          <w:tcPr>
            <w:tcW w:w="1871" w:type="dxa"/>
            <w:shd w:val="clear" w:color="auto" w:fill="auto"/>
          </w:tcPr>
          <w:p w14:paraId="724C7627" w14:textId="3DC665B3" w:rsidR="00DF269B" w:rsidRPr="00664BC4" w:rsidRDefault="00DF269B" w:rsidP="000917ED">
            <w:pPr>
              <w:spacing w:before="40" w:after="40"/>
              <w:ind w:left="28"/>
              <w:rPr>
                <w:sz w:val="18"/>
              </w:rPr>
            </w:pPr>
            <w:r w:rsidRPr="00664BC4">
              <w:rPr>
                <w:sz w:val="18"/>
              </w:rPr>
              <w:t>Functionality</w:t>
            </w:r>
          </w:p>
        </w:tc>
        <w:tc>
          <w:tcPr>
            <w:tcW w:w="2531" w:type="dxa"/>
            <w:shd w:val="clear" w:color="auto" w:fill="auto"/>
          </w:tcPr>
          <w:p w14:paraId="7A5D9A32" w14:textId="02A3218B" w:rsidR="00DF269B" w:rsidRPr="00DF269B" w:rsidRDefault="00773027" w:rsidP="00DF269B">
            <w:pPr>
              <w:tabs>
                <w:tab w:val="decimal" w:pos="28"/>
                <w:tab w:val="decimal" w:pos="652"/>
              </w:tabs>
              <w:spacing w:before="40" w:after="40"/>
              <w:ind w:left="28"/>
              <w:rPr>
                <w:rFonts w:ascii="Times New Roman" w:hAnsi="Times New Roman"/>
                <w:color w:val="000000"/>
                <w:sz w:val="18"/>
                <w:szCs w:val="22"/>
              </w:rPr>
            </w:pPr>
            <w:r w:rsidRPr="00773027">
              <w:rPr>
                <w:rFonts w:ascii="Times New Roman" w:hAnsi="Times New Roman"/>
                <w:sz w:val="18"/>
                <w:szCs w:val="22"/>
              </w:rPr>
              <w:t>a function provided by tools for running regression testing</w:t>
            </w:r>
          </w:p>
        </w:tc>
        <w:tc>
          <w:tcPr>
            <w:tcW w:w="3262" w:type="dxa"/>
          </w:tcPr>
          <w:p w14:paraId="73F15CE2" w14:textId="64C053A3" w:rsidR="00DF269B" w:rsidRPr="00C06BA7" w:rsidRDefault="00773027" w:rsidP="00DF269B">
            <w:pPr>
              <w:tabs>
                <w:tab w:val="decimal" w:pos="28"/>
              </w:tabs>
              <w:spacing w:before="40" w:after="40"/>
              <w:ind w:left="28"/>
              <w:rPr>
                <w:rFonts w:ascii="Times New Roman" w:hAnsi="Times New Roman"/>
                <w:color w:val="000000"/>
                <w:sz w:val="18"/>
                <w:szCs w:val="22"/>
              </w:rPr>
            </w:pPr>
            <w:r>
              <w:rPr>
                <w:sz w:val="18"/>
              </w:rPr>
              <w:t>r</w:t>
            </w:r>
            <w:r w:rsidR="00DF269B" w:rsidRPr="00664BC4">
              <w:rPr>
                <w:sz w:val="18"/>
              </w:rPr>
              <w:t>egre</w:t>
            </w:r>
            <w:r w:rsidR="00DF269B">
              <w:rPr>
                <w:sz w:val="18"/>
              </w:rPr>
              <w:t>ssion testing implementation and</w:t>
            </w:r>
            <w:r w:rsidR="00DF269B" w:rsidRPr="00664BC4">
              <w:rPr>
                <w:sz w:val="18"/>
              </w:rPr>
              <w:t xml:space="preserve"> number of line code</w:t>
            </w:r>
          </w:p>
        </w:tc>
        <w:tc>
          <w:tcPr>
            <w:tcW w:w="1201" w:type="dxa"/>
          </w:tcPr>
          <w:p w14:paraId="0D853986" w14:textId="407D538B" w:rsidR="00DF269B" w:rsidRDefault="00DF269B" w:rsidP="000917ED">
            <w:pPr>
              <w:tabs>
                <w:tab w:val="decimal" w:pos="28"/>
              </w:tabs>
              <w:spacing w:before="40" w:after="40"/>
              <w:ind w:left="28"/>
              <w:rPr>
                <w:rFonts w:ascii="Times New Roman" w:hAnsi="Times New Roman"/>
                <w:color w:val="000000"/>
                <w:sz w:val="18"/>
                <w:szCs w:val="22"/>
              </w:rPr>
            </w:pPr>
            <w:r>
              <w:rPr>
                <w:rFonts w:ascii="Times New Roman" w:hAnsi="Times New Roman"/>
                <w:color w:val="000000"/>
                <w:sz w:val="18"/>
                <w:szCs w:val="22"/>
              </w:rPr>
              <w:t>[10] [11] [23]</w:t>
            </w:r>
          </w:p>
        </w:tc>
      </w:tr>
    </w:tbl>
    <w:p w14:paraId="665FFCC7" w14:textId="7419FBBF" w:rsidR="00B97C1F" w:rsidRPr="00CE57CF" w:rsidRDefault="00B97C1F" w:rsidP="00B97C1F">
      <w:pPr>
        <w:pStyle w:val="subsection0"/>
        <w:rPr>
          <w:rFonts w:ascii="Times New Roman" w:hAnsi="Times New Roman"/>
        </w:rPr>
      </w:pPr>
      <w:r w:rsidRPr="00B97C1F">
        <w:rPr>
          <w:rFonts w:ascii="Times New Roman" w:hAnsi="Times New Roman"/>
        </w:rPr>
        <w:t>Comparative Studies</w:t>
      </w:r>
      <w:r w:rsidRPr="00CE57CF">
        <w:rPr>
          <w:rFonts w:ascii="Times New Roman" w:hAnsi="Times New Roman"/>
        </w:rPr>
        <w:t xml:space="preserve"> </w:t>
      </w:r>
    </w:p>
    <w:p w14:paraId="1B3BF62E" w14:textId="2EB42EDE" w:rsidR="00B97C1F" w:rsidRDefault="00CD7EC4" w:rsidP="00280EA5">
      <w:pPr>
        <w:pStyle w:val="BodyChar"/>
        <w:spacing w:after="120"/>
        <w:rPr>
          <w:rFonts w:ascii="Times New Roman" w:hAnsi="Times New Roman"/>
        </w:rPr>
      </w:pPr>
      <w:r w:rsidRPr="00CD7EC4">
        <w:rPr>
          <w:rFonts w:ascii="Times New Roman" w:hAnsi="Times New Roman"/>
        </w:rPr>
        <w:t>The comparative study was conducted by an exploratory study method based on experimental trials [24]. Each tool is tested by running tools for regression testing by providing the same input data. The characteristics of the input data are shown in Table 3.</w:t>
      </w:r>
    </w:p>
    <w:p w14:paraId="39552C01" w14:textId="3BEDFC1A" w:rsidR="00280EA5" w:rsidRPr="00280EA5" w:rsidRDefault="00280EA5" w:rsidP="00280EA5">
      <w:pPr>
        <w:pStyle w:val="Caption"/>
        <w:keepNext/>
        <w:spacing w:after="100"/>
        <w:jc w:val="center"/>
        <w:rPr>
          <w:i w:val="0"/>
          <w:color w:val="auto"/>
        </w:rPr>
      </w:pPr>
      <w:r w:rsidRPr="00280EA5">
        <w:rPr>
          <w:b/>
          <w:i w:val="0"/>
          <w:color w:val="auto"/>
        </w:rPr>
        <w:t xml:space="preserve">Table </w:t>
      </w:r>
      <w:r w:rsidRPr="00280EA5">
        <w:rPr>
          <w:b/>
          <w:i w:val="0"/>
          <w:color w:val="auto"/>
        </w:rPr>
        <w:fldChar w:fldCharType="begin"/>
      </w:r>
      <w:r w:rsidRPr="00280EA5">
        <w:rPr>
          <w:b/>
          <w:i w:val="0"/>
          <w:color w:val="auto"/>
        </w:rPr>
        <w:instrText xml:space="preserve"> SEQ Table \* ARABIC </w:instrText>
      </w:r>
      <w:r w:rsidRPr="00280EA5">
        <w:rPr>
          <w:b/>
          <w:i w:val="0"/>
          <w:color w:val="auto"/>
        </w:rPr>
        <w:fldChar w:fldCharType="separate"/>
      </w:r>
      <w:r w:rsidRPr="00280EA5">
        <w:rPr>
          <w:b/>
          <w:i w:val="0"/>
          <w:noProof/>
          <w:color w:val="auto"/>
        </w:rPr>
        <w:t>3</w:t>
      </w:r>
      <w:r w:rsidRPr="00280EA5">
        <w:rPr>
          <w:b/>
          <w:i w:val="0"/>
          <w:color w:val="auto"/>
        </w:rPr>
        <w:fldChar w:fldCharType="end"/>
      </w:r>
      <w:r w:rsidRPr="00280EA5">
        <w:rPr>
          <w:b/>
          <w:i w:val="0"/>
          <w:color w:val="auto"/>
        </w:rPr>
        <w:t>.</w:t>
      </w:r>
      <w:r w:rsidRPr="00280EA5">
        <w:rPr>
          <w:i w:val="0"/>
          <w:color w:val="auto"/>
        </w:rPr>
        <w:t xml:space="preserve"> Characteristics of experimental input data</w:t>
      </w:r>
    </w:p>
    <w:tbl>
      <w:tblPr>
        <w:tblW w:w="0" w:type="auto"/>
        <w:jc w:val="center"/>
        <w:tblBorders>
          <w:top w:val="single" w:sz="4" w:space="0" w:color="auto"/>
          <w:bottom w:val="single" w:sz="4" w:space="0" w:color="auto"/>
        </w:tblBorders>
        <w:tblLook w:val="01E0" w:firstRow="1" w:lastRow="1" w:firstColumn="1" w:lastColumn="1" w:noHBand="0" w:noVBand="0"/>
      </w:tblPr>
      <w:tblGrid>
        <w:gridCol w:w="2256"/>
        <w:gridCol w:w="3825"/>
        <w:gridCol w:w="1814"/>
      </w:tblGrid>
      <w:tr w:rsidR="00280EA5" w:rsidRPr="00280EA5" w14:paraId="1D36EB4E" w14:textId="77777777" w:rsidTr="004A5BEB">
        <w:trPr>
          <w:jc w:val="center"/>
        </w:trPr>
        <w:tc>
          <w:tcPr>
            <w:tcW w:w="2256" w:type="dxa"/>
            <w:tcBorders>
              <w:top w:val="single" w:sz="4" w:space="0" w:color="auto"/>
              <w:bottom w:val="single" w:sz="4" w:space="0" w:color="auto"/>
            </w:tcBorders>
            <w:shd w:val="clear" w:color="auto" w:fill="auto"/>
          </w:tcPr>
          <w:p w14:paraId="0BF18A3A" w14:textId="146F4DBE" w:rsidR="00280EA5" w:rsidRPr="00280EA5" w:rsidRDefault="00280EA5" w:rsidP="00563DDA">
            <w:pPr>
              <w:spacing w:before="40" w:after="40"/>
              <w:ind w:left="28"/>
              <w:jc w:val="center"/>
              <w:rPr>
                <w:rFonts w:ascii="Times New Roman" w:hAnsi="Times New Roman"/>
                <w:color w:val="000000"/>
                <w:sz w:val="18"/>
                <w:szCs w:val="18"/>
              </w:rPr>
            </w:pPr>
            <w:r w:rsidRPr="00280EA5">
              <w:rPr>
                <w:rFonts w:ascii="Times New Roman" w:hAnsi="Times New Roman"/>
                <w:color w:val="000000"/>
                <w:sz w:val="18"/>
                <w:szCs w:val="18"/>
              </w:rPr>
              <w:t>Input Data Type</w:t>
            </w:r>
          </w:p>
        </w:tc>
        <w:tc>
          <w:tcPr>
            <w:tcW w:w="3825" w:type="dxa"/>
            <w:tcBorders>
              <w:top w:val="single" w:sz="4" w:space="0" w:color="auto"/>
              <w:bottom w:val="single" w:sz="4" w:space="0" w:color="auto"/>
            </w:tcBorders>
            <w:shd w:val="clear" w:color="auto" w:fill="auto"/>
          </w:tcPr>
          <w:p w14:paraId="4C508040" w14:textId="77777777" w:rsidR="00280EA5" w:rsidRPr="00280EA5" w:rsidRDefault="00280EA5" w:rsidP="00563DDA">
            <w:pPr>
              <w:spacing w:before="40" w:after="40"/>
              <w:ind w:left="28"/>
              <w:jc w:val="center"/>
              <w:rPr>
                <w:rFonts w:ascii="Times New Roman" w:hAnsi="Times New Roman"/>
                <w:color w:val="000000"/>
                <w:sz w:val="18"/>
                <w:szCs w:val="18"/>
              </w:rPr>
            </w:pPr>
            <w:r w:rsidRPr="00280EA5">
              <w:rPr>
                <w:rFonts w:ascii="Times New Roman" w:hAnsi="Times New Roman"/>
                <w:color w:val="000000"/>
                <w:sz w:val="18"/>
                <w:szCs w:val="18"/>
              </w:rPr>
              <w:t>Description</w:t>
            </w:r>
          </w:p>
        </w:tc>
        <w:tc>
          <w:tcPr>
            <w:tcW w:w="1814" w:type="dxa"/>
            <w:tcBorders>
              <w:top w:val="single" w:sz="4" w:space="0" w:color="auto"/>
              <w:bottom w:val="single" w:sz="4" w:space="0" w:color="auto"/>
            </w:tcBorders>
          </w:tcPr>
          <w:p w14:paraId="23BCCDFB" w14:textId="7A8F0C5C" w:rsidR="00280EA5" w:rsidRPr="00280EA5" w:rsidRDefault="00280EA5" w:rsidP="00563DDA">
            <w:pPr>
              <w:spacing w:before="40" w:after="40"/>
              <w:ind w:left="28"/>
              <w:jc w:val="center"/>
              <w:rPr>
                <w:rFonts w:ascii="Times New Roman" w:hAnsi="Times New Roman"/>
                <w:color w:val="000000"/>
                <w:sz w:val="18"/>
                <w:szCs w:val="18"/>
              </w:rPr>
            </w:pPr>
            <w:r w:rsidRPr="00280EA5">
              <w:rPr>
                <w:rFonts w:ascii="Times New Roman" w:hAnsi="Times New Roman"/>
                <w:color w:val="000000"/>
                <w:sz w:val="18"/>
                <w:szCs w:val="18"/>
              </w:rPr>
              <w:t>Input Data</w:t>
            </w:r>
          </w:p>
        </w:tc>
      </w:tr>
      <w:tr w:rsidR="00280EA5" w:rsidRPr="00280EA5" w14:paraId="1A661B75" w14:textId="77777777" w:rsidTr="004A5BEB">
        <w:trPr>
          <w:jc w:val="center"/>
        </w:trPr>
        <w:tc>
          <w:tcPr>
            <w:tcW w:w="2256" w:type="dxa"/>
            <w:tcBorders>
              <w:top w:val="single" w:sz="4" w:space="0" w:color="auto"/>
            </w:tcBorders>
            <w:shd w:val="clear" w:color="auto" w:fill="auto"/>
          </w:tcPr>
          <w:p w14:paraId="5EEDCFFF" w14:textId="03E62A78" w:rsidR="00280EA5" w:rsidRPr="00280EA5" w:rsidRDefault="00280EA5" w:rsidP="00563DDA">
            <w:pPr>
              <w:spacing w:before="40" w:after="40"/>
              <w:ind w:left="28"/>
              <w:rPr>
                <w:rFonts w:ascii="Times New Roman" w:hAnsi="Times New Roman"/>
                <w:color w:val="000000"/>
                <w:sz w:val="18"/>
                <w:szCs w:val="18"/>
              </w:rPr>
            </w:pPr>
            <w:r w:rsidRPr="00280EA5">
              <w:rPr>
                <w:rFonts w:ascii="Times New Roman" w:hAnsi="Times New Roman"/>
                <w:sz w:val="18"/>
                <w:szCs w:val="18"/>
              </w:rPr>
              <w:t>System Under Test (SUT)</w:t>
            </w:r>
          </w:p>
        </w:tc>
        <w:tc>
          <w:tcPr>
            <w:tcW w:w="3825" w:type="dxa"/>
            <w:tcBorders>
              <w:top w:val="single" w:sz="4" w:space="0" w:color="auto"/>
            </w:tcBorders>
            <w:shd w:val="clear" w:color="auto" w:fill="auto"/>
          </w:tcPr>
          <w:p w14:paraId="64516079" w14:textId="1E2EA286" w:rsidR="00280EA5" w:rsidRPr="00280EA5" w:rsidRDefault="008111EC" w:rsidP="00563DDA">
            <w:pPr>
              <w:tabs>
                <w:tab w:val="decimal" w:pos="28"/>
              </w:tabs>
              <w:spacing w:before="40" w:after="40"/>
              <w:ind w:left="28"/>
              <w:rPr>
                <w:rFonts w:ascii="Times New Roman" w:hAnsi="Times New Roman"/>
                <w:color w:val="000000"/>
                <w:sz w:val="18"/>
                <w:szCs w:val="18"/>
              </w:rPr>
            </w:pPr>
            <w:r>
              <w:rPr>
                <w:rFonts w:ascii="Times New Roman" w:hAnsi="Times New Roman"/>
                <w:color w:val="000000"/>
                <w:sz w:val="18"/>
                <w:szCs w:val="18"/>
              </w:rPr>
              <w:t>p</w:t>
            </w:r>
            <w:r w:rsidR="00280EA5" w:rsidRPr="00280EA5">
              <w:rPr>
                <w:rFonts w:ascii="Times New Roman" w:hAnsi="Times New Roman"/>
                <w:color w:val="000000"/>
                <w:sz w:val="18"/>
                <w:szCs w:val="18"/>
              </w:rPr>
              <w:t>rogram code to be tested</w:t>
            </w:r>
          </w:p>
        </w:tc>
        <w:tc>
          <w:tcPr>
            <w:tcW w:w="1814" w:type="dxa"/>
            <w:tcBorders>
              <w:top w:val="single" w:sz="4" w:space="0" w:color="auto"/>
            </w:tcBorders>
          </w:tcPr>
          <w:p w14:paraId="06EBAD5A" w14:textId="20579AAB" w:rsidR="00280EA5" w:rsidRPr="00280EA5" w:rsidRDefault="00280EA5" w:rsidP="004A5BEB">
            <w:pPr>
              <w:tabs>
                <w:tab w:val="decimal" w:pos="28"/>
              </w:tabs>
              <w:spacing w:before="40" w:after="40"/>
              <w:ind w:left="28"/>
              <w:rPr>
                <w:rFonts w:ascii="Times New Roman" w:hAnsi="Times New Roman"/>
                <w:color w:val="000000"/>
                <w:sz w:val="18"/>
                <w:szCs w:val="18"/>
              </w:rPr>
            </w:pPr>
            <w:proofErr w:type="spellStart"/>
            <w:r w:rsidRPr="00280EA5">
              <w:rPr>
                <w:rFonts w:ascii="Times New Roman" w:hAnsi="Times New Roman"/>
                <w:sz w:val="18"/>
                <w:szCs w:val="18"/>
              </w:rPr>
              <w:t>JodaTime</w:t>
            </w:r>
            <w:proofErr w:type="spellEnd"/>
          </w:p>
        </w:tc>
      </w:tr>
      <w:tr w:rsidR="00280EA5" w:rsidRPr="00280EA5" w14:paraId="25EE87EA" w14:textId="77777777" w:rsidTr="004A5BEB">
        <w:trPr>
          <w:jc w:val="center"/>
        </w:trPr>
        <w:tc>
          <w:tcPr>
            <w:tcW w:w="2256" w:type="dxa"/>
            <w:shd w:val="clear" w:color="auto" w:fill="auto"/>
          </w:tcPr>
          <w:p w14:paraId="5A380F19" w14:textId="02A19A8C" w:rsidR="00280EA5" w:rsidRPr="00280EA5" w:rsidRDefault="00280EA5" w:rsidP="00563DDA">
            <w:pPr>
              <w:spacing w:before="40" w:after="40"/>
              <w:ind w:left="28"/>
              <w:rPr>
                <w:rFonts w:ascii="Times New Roman" w:hAnsi="Times New Roman"/>
                <w:color w:val="000000"/>
                <w:sz w:val="18"/>
                <w:szCs w:val="18"/>
              </w:rPr>
            </w:pPr>
            <w:r w:rsidRPr="00280EA5">
              <w:rPr>
                <w:rFonts w:ascii="Times New Roman" w:hAnsi="Times New Roman"/>
                <w:sz w:val="18"/>
                <w:szCs w:val="18"/>
              </w:rPr>
              <w:t>Test Case</w:t>
            </w:r>
          </w:p>
        </w:tc>
        <w:tc>
          <w:tcPr>
            <w:tcW w:w="3825" w:type="dxa"/>
            <w:shd w:val="clear" w:color="auto" w:fill="auto"/>
          </w:tcPr>
          <w:p w14:paraId="33A829BE" w14:textId="16B95143" w:rsidR="00280EA5" w:rsidRPr="00280EA5" w:rsidRDefault="008111EC" w:rsidP="00563DDA">
            <w:pPr>
              <w:tabs>
                <w:tab w:val="decimal" w:pos="28"/>
                <w:tab w:val="decimal" w:pos="652"/>
              </w:tabs>
              <w:spacing w:before="40" w:after="40"/>
              <w:ind w:left="28"/>
              <w:rPr>
                <w:rFonts w:ascii="Times New Roman" w:hAnsi="Times New Roman"/>
                <w:color w:val="000000"/>
                <w:sz w:val="18"/>
                <w:szCs w:val="18"/>
              </w:rPr>
            </w:pPr>
            <w:r>
              <w:rPr>
                <w:rFonts w:ascii="Times New Roman" w:hAnsi="Times New Roman"/>
                <w:color w:val="000000"/>
                <w:sz w:val="18"/>
                <w:szCs w:val="18"/>
              </w:rPr>
              <w:t>a</w:t>
            </w:r>
            <w:r w:rsidR="00280EA5" w:rsidRPr="00280EA5">
              <w:rPr>
                <w:rFonts w:ascii="Times New Roman" w:hAnsi="Times New Roman"/>
                <w:color w:val="000000"/>
                <w:sz w:val="18"/>
                <w:szCs w:val="18"/>
              </w:rPr>
              <w:t xml:space="preserve"> set of test case scenario data created in the form of a program at the unit testing level</w:t>
            </w:r>
          </w:p>
        </w:tc>
        <w:tc>
          <w:tcPr>
            <w:tcW w:w="1814" w:type="dxa"/>
          </w:tcPr>
          <w:p w14:paraId="681FC5A7" w14:textId="388B8EA8" w:rsidR="00280EA5" w:rsidRPr="00280EA5" w:rsidRDefault="00280EA5" w:rsidP="004A5BEB">
            <w:pPr>
              <w:tabs>
                <w:tab w:val="decimal" w:pos="28"/>
              </w:tabs>
              <w:spacing w:before="40" w:after="40"/>
              <w:ind w:left="28"/>
              <w:rPr>
                <w:rFonts w:ascii="Times New Roman" w:hAnsi="Times New Roman"/>
                <w:color w:val="000000"/>
                <w:sz w:val="18"/>
                <w:szCs w:val="18"/>
              </w:rPr>
            </w:pPr>
            <w:r w:rsidRPr="00280EA5">
              <w:rPr>
                <w:rFonts w:ascii="Times New Roman" w:hAnsi="Times New Roman"/>
                <w:sz w:val="18"/>
                <w:szCs w:val="18"/>
              </w:rPr>
              <w:t xml:space="preserve">Script test </w:t>
            </w:r>
            <w:proofErr w:type="spellStart"/>
            <w:r w:rsidRPr="00280EA5">
              <w:rPr>
                <w:rFonts w:ascii="Times New Roman" w:hAnsi="Times New Roman"/>
                <w:sz w:val="18"/>
                <w:szCs w:val="18"/>
              </w:rPr>
              <w:t>joda</w:t>
            </w:r>
            <w:proofErr w:type="spellEnd"/>
            <w:r w:rsidRPr="00280EA5">
              <w:rPr>
                <w:rFonts w:ascii="Times New Roman" w:hAnsi="Times New Roman"/>
                <w:sz w:val="18"/>
                <w:szCs w:val="18"/>
              </w:rPr>
              <w:t xml:space="preserve"> time</w:t>
            </w:r>
          </w:p>
        </w:tc>
      </w:tr>
    </w:tbl>
    <w:p w14:paraId="3EA6FDA2" w14:textId="391E093B" w:rsidR="00277E28" w:rsidRDefault="00277E28" w:rsidP="00277E28">
      <w:pPr>
        <w:pStyle w:val="BodyChar"/>
        <w:spacing w:before="120"/>
        <w:rPr>
          <w:rFonts w:ascii="Times New Roman" w:hAnsi="Times New Roman"/>
        </w:rPr>
      </w:pPr>
      <w:r w:rsidRPr="00277E28">
        <w:rPr>
          <w:rFonts w:ascii="Times New Roman" w:hAnsi="Times New Roman"/>
        </w:rPr>
        <w:t>Experimental testing is done by testing the program when a feature modification occurs so that the test is carried out twice.</w:t>
      </w:r>
      <w:r>
        <w:rPr>
          <w:rFonts w:ascii="Times New Roman" w:hAnsi="Times New Roman"/>
        </w:rPr>
        <w:t xml:space="preserve"> </w:t>
      </w:r>
      <w:r w:rsidRPr="00277E28">
        <w:rPr>
          <w:rFonts w:ascii="Times New Roman" w:hAnsi="Times New Roman"/>
        </w:rPr>
        <w:t>First, testing after the program has been i</w:t>
      </w:r>
      <w:r>
        <w:rPr>
          <w:rFonts w:ascii="Times New Roman" w:hAnsi="Times New Roman"/>
        </w:rPr>
        <w:t xml:space="preserve">mplemented to find out defects. </w:t>
      </w:r>
      <w:r w:rsidRPr="00277E28">
        <w:rPr>
          <w:rFonts w:ascii="Times New Roman" w:hAnsi="Times New Roman"/>
        </w:rPr>
        <w:t xml:space="preserve">Second, testing when the program code changes to find out whether the program code is still functioning appropriately. Furthermore, the process of observing </w:t>
      </w:r>
      <w:proofErr w:type="spellStart"/>
      <w:r w:rsidRPr="00277E28">
        <w:rPr>
          <w:rFonts w:ascii="Times New Roman" w:hAnsi="Times New Roman"/>
        </w:rPr>
        <w:t>behavior</w:t>
      </w:r>
      <w:proofErr w:type="spellEnd"/>
      <w:r w:rsidRPr="00277E28">
        <w:rPr>
          <w:rFonts w:ascii="Times New Roman" w:hAnsi="Times New Roman"/>
        </w:rPr>
        <w:t xml:space="preserve"> and outputs regression testing tools is dependent on feature evaluation parameters as experimental results.</w:t>
      </w:r>
      <w:r>
        <w:rPr>
          <w:rFonts w:ascii="Times New Roman" w:hAnsi="Times New Roman"/>
        </w:rPr>
        <w:t xml:space="preserve"> </w:t>
      </w:r>
      <w:r w:rsidRPr="00277E28">
        <w:rPr>
          <w:rFonts w:ascii="Times New Roman" w:hAnsi="Times New Roman"/>
        </w:rPr>
        <w:t>Finally, the comparative analysis process is to determine the similarities and differences in the features of regression testing tools.</w:t>
      </w:r>
    </w:p>
    <w:p w14:paraId="48D9067A" w14:textId="693804A1" w:rsidR="0026202B" w:rsidRPr="00CE57CF" w:rsidRDefault="0026202B" w:rsidP="002338DB">
      <w:pPr>
        <w:pStyle w:val="section0"/>
      </w:pPr>
      <w:r>
        <w:t>Result and Discussion</w:t>
      </w:r>
    </w:p>
    <w:p w14:paraId="48DA4B37" w14:textId="719A87FC" w:rsidR="0026202B" w:rsidRDefault="00892351" w:rsidP="00892351">
      <w:pPr>
        <w:pStyle w:val="BodyChar"/>
        <w:spacing w:after="120"/>
        <w:rPr>
          <w:rFonts w:ascii="Times New Roman" w:hAnsi="Times New Roman"/>
        </w:rPr>
      </w:pPr>
      <w:r w:rsidRPr="00892351">
        <w:rPr>
          <w:rFonts w:ascii="Times New Roman" w:hAnsi="Times New Roman"/>
        </w:rPr>
        <w:t>All regression tools are compared into several feature evaluation parameters as shown in Table 4. The table can be used as a comparative review in selecting tools that suit your needs and objectives.</w:t>
      </w:r>
    </w:p>
    <w:p w14:paraId="65471636" w14:textId="7C17CE37" w:rsidR="00C06BA7" w:rsidRDefault="00C06BA7" w:rsidP="005F68AF">
      <w:pPr>
        <w:pStyle w:val="Caption"/>
        <w:keepNext/>
        <w:spacing w:after="120"/>
        <w:jc w:val="center"/>
        <w:rPr>
          <w:i w:val="0"/>
          <w:color w:val="auto"/>
        </w:rPr>
      </w:pPr>
      <w:proofErr w:type="spellStart"/>
      <w:r w:rsidRPr="000338E1">
        <w:rPr>
          <w:i w:val="0"/>
          <w:color w:val="auto"/>
        </w:rPr>
        <w:t>Tabel</w:t>
      </w:r>
      <w:proofErr w:type="spellEnd"/>
      <w:r w:rsidRPr="000338E1">
        <w:rPr>
          <w:i w:val="0"/>
          <w:color w:val="auto"/>
        </w:rPr>
        <w:t xml:space="preserve"> </w:t>
      </w:r>
      <w:r w:rsidRPr="000338E1">
        <w:rPr>
          <w:i w:val="0"/>
          <w:color w:val="auto"/>
        </w:rPr>
        <w:fldChar w:fldCharType="begin"/>
      </w:r>
      <w:r w:rsidRPr="000338E1">
        <w:rPr>
          <w:i w:val="0"/>
          <w:color w:val="auto"/>
        </w:rPr>
        <w:instrText xml:space="preserve"> SEQ Tabel \* ARABIC </w:instrText>
      </w:r>
      <w:r w:rsidRPr="000338E1">
        <w:rPr>
          <w:i w:val="0"/>
          <w:color w:val="auto"/>
        </w:rPr>
        <w:fldChar w:fldCharType="separate"/>
      </w:r>
      <w:r w:rsidRPr="000338E1">
        <w:rPr>
          <w:i w:val="0"/>
          <w:noProof/>
          <w:color w:val="auto"/>
        </w:rPr>
        <w:t>4</w:t>
      </w:r>
      <w:r w:rsidRPr="000338E1">
        <w:rPr>
          <w:i w:val="0"/>
          <w:color w:val="auto"/>
        </w:rPr>
        <w:fldChar w:fldCharType="end"/>
      </w:r>
      <w:r w:rsidRPr="000338E1">
        <w:rPr>
          <w:i w:val="0"/>
          <w:color w:val="auto"/>
        </w:rPr>
        <w:t>. Comparative Review of regression testing tool</w:t>
      </w:r>
    </w:p>
    <w:tbl>
      <w:tblPr>
        <w:tblW w:w="9782" w:type="dxa"/>
        <w:tblInd w:w="-176" w:type="dxa"/>
        <w:tblBorders>
          <w:top w:val="single" w:sz="4" w:space="0" w:color="auto"/>
          <w:bottom w:val="single" w:sz="4" w:space="0" w:color="auto"/>
        </w:tblBorders>
        <w:tblLayout w:type="fixed"/>
        <w:tblLook w:val="04A0" w:firstRow="1" w:lastRow="0" w:firstColumn="1" w:lastColumn="0" w:noHBand="0" w:noVBand="1"/>
      </w:tblPr>
      <w:tblGrid>
        <w:gridCol w:w="1277"/>
        <w:gridCol w:w="1279"/>
        <w:gridCol w:w="1273"/>
        <w:gridCol w:w="1375"/>
        <w:gridCol w:w="1744"/>
        <w:gridCol w:w="1418"/>
        <w:gridCol w:w="1416"/>
      </w:tblGrid>
      <w:tr w:rsidR="003D4313" w:rsidRPr="0052033F" w14:paraId="4A9A720E" w14:textId="77777777" w:rsidTr="003D4313">
        <w:trPr>
          <w:tblHeader/>
        </w:trPr>
        <w:tc>
          <w:tcPr>
            <w:tcW w:w="1277" w:type="dxa"/>
            <w:tcBorders>
              <w:top w:val="single" w:sz="4" w:space="0" w:color="auto"/>
              <w:bottom w:val="single" w:sz="4" w:space="0" w:color="auto"/>
            </w:tcBorders>
            <w:shd w:val="clear" w:color="auto" w:fill="auto"/>
            <w:vAlign w:val="center"/>
          </w:tcPr>
          <w:p w14:paraId="3CF1CEA8" w14:textId="77777777" w:rsidR="003D4313" w:rsidRPr="0052033F" w:rsidRDefault="003D4313" w:rsidP="00A05437">
            <w:pPr>
              <w:tabs>
                <w:tab w:val="left" w:pos="1200"/>
                <w:tab w:val="center" w:pos="4511"/>
              </w:tabs>
              <w:spacing w:before="20" w:after="40"/>
              <w:rPr>
                <w:sz w:val="18"/>
                <w:szCs w:val="18"/>
              </w:rPr>
            </w:pPr>
          </w:p>
        </w:tc>
        <w:tc>
          <w:tcPr>
            <w:tcW w:w="1279" w:type="dxa"/>
            <w:tcBorders>
              <w:top w:val="single" w:sz="4" w:space="0" w:color="auto"/>
              <w:bottom w:val="single" w:sz="4" w:space="0" w:color="auto"/>
            </w:tcBorders>
            <w:shd w:val="clear" w:color="auto" w:fill="auto"/>
            <w:vAlign w:val="center"/>
          </w:tcPr>
          <w:p w14:paraId="2391DBE6" w14:textId="77777777" w:rsidR="003D4313" w:rsidRPr="0052033F" w:rsidRDefault="003D4313" w:rsidP="00A05437">
            <w:pPr>
              <w:tabs>
                <w:tab w:val="left" w:pos="1200"/>
                <w:tab w:val="center" w:pos="4511"/>
              </w:tabs>
              <w:spacing w:before="20" w:after="40"/>
              <w:jc w:val="center"/>
              <w:rPr>
                <w:b/>
                <w:sz w:val="18"/>
                <w:szCs w:val="18"/>
              </w:rPr>
            </w:pPr>
            <w:proofErr w:type="spellStart"/>
            <w:r w:rsidRPr="0052033F">
              <w:rPr>
                <w:b/>
                <w:sz w:val="18"/>
                <w:szCs w:val="18"/>
              </w:rPr>
              <w:t>RTSTester</w:t>
            </w:r>
            <w:proofErr w:type="spellEnd"/>
          </w:p>
        </w:tc>
        <w:tc>
          <w:tcPr>
            <w:tcW w:w="1273" w:type="dxa"/>
            <w:tcBorders>
              <w:top w:val="single" w:sz="4" w:space="0" w:color="auto"/>
              <w:bottom w:val="single" w:sz="4" w:space="0" w:color="auto"/>
            </w:tcBorders>
            <w:shd w:val="clear" w:color="auto" w:fill="auto"/>
            <w:vAlign w:val="center"/>
          </w:tcPr>
          <w:p w14:paraId="2DADCA5E" w14:textId="77777777" w:rsidR="003D4313" w:rsidRPr="0052033F" w:rsidRDefault="003D4313" w:rsidP="00A05437">
            <w:pPr>
              <w:tabs>
                <w:tab w:val="left" w:pos="1200"/>
                <w:tab w:val="center" w:pos="4511"/>
              </w:tabs>
              <w:spacing w:before="20" w:after="40"/>
              <w:jc w:val="center"/>
              <w:rPr>
                <w:b/>
                <w:sz w:val="18"/>
                <w:szCs w:val="18"/>
              </w:rPr>
            </w:pPr>
            <w:r w:rsidRPr="0052033F">
              <w:rPr>
                <w:b/>
                <w:sz w:val="18"/>
                <w:szCs w:val="18"/>
              </w:rPr>
              <w:t>STARTS</w:t>
            </w:r>
          </w:p>
        </w:tc>
        <w:tc>
          <w:tcPr>
            <w:tcW w:w="1375" w:type="dxa"/>
            <w:tcBorders>
              <w:top w:val="single" w:sz="4" w:space="0" w:color="auto"/>
              <w:bottom w:val="single" w:sz="4" w:space="0" w:color="auto"/>
            </w:tcBorders>
            <w:vAlign w:val="center"/>
          </w:tcPr>
          <w:p w14:paraId="7F393A62" w14:textId="77777777" w:rsidR="003D4313" w:rsidRPr="0052033F" w:rsidRDefault="003D4313" w:rsidP="00A05437">
            <w:pPr>
              <w:tabs>
                <w:tab w:val="left" w:pos="1200"/>
                <w:tab w:val="center" w:pos="4511"/>
              </w:tabs>
              <w:spacing w:before="20" w:after="40"/>
              <w:jc w:val="center"/>
              <w:rPr>
                <w:b/>
                <w:sz w:val="18"/>
                <w:szCs w:val="18"/>
              </w:rPr>
            </w:pPr>
            <w:proofErr w:type="spellStart"/>
            <w:r w:rsidRPr="0052033F">
              <w:rPr>
                <w:b/>
                <w:sz w:val="18"/>
                <w:szCs w:val="18"/>
              </w:rPr>
              <w:t>Ekstazi</w:t>
            </w:r>
            <w:proofErr w:type="spellEnd"/>
          </w:p>
        </w:tc>
        <w:tc>
          <w:tcPr>
            <w:tcW w:w="1744" w:type="dxa"/>
            <w:tcBorders>
              <w:top w:val="single" w:sz="4" w:space="0" w:color="auto"/>
              <w:bottom w:val="single" w:sz="4" w:space="0" w:color="auto"/>
            </w:tcBorders>
            <w:vAlign w:val="center"/>
          </w:tcPr>
          <w:p w14:paraId="5181B152" w14:textId="77777777" w:rsidR="003D4313" w:rsidRPr="0052033F" w:rsidRDefault="003D4313" w:rsidP="00A05437">
            <w:pPr>
              <w:tabs>
                <w:tab w:val="left" w:pos="1200"/>
                <w:tab w:val="center" w:pos="4511"/>
              </w:tabs>
              <w:spacing w:before="20" w:after="40"/>
              <w:jc w:val="center"/>
              <w:rPr>
                <w:b/>
                <w:sz w:val="18"/>
                <w:szCs w:val="18"/>
              </w:rPr>
            </w:pPr>
            <w:r w:rsidRPr="0052033F">
              <w:rPr>
                <w:b/>
                <w:sz w:val="16"/>
                <w:szCs w:val="18"/>
              </w:rPr>
              <w:t>Total &amp; Additional Statement Coverage</w:t>
            </w:r>
          </w:p>
        </w:tc>
        <w:tc>
          <w:tcPr>
            <w:tcW w:w="1418" w:type="dxa"/>
            <w:tcBorders>
              <w:top w:val="single" w:sz="4" w:space="0" w:color="auto"/>
              <w:bottom w:val="single" w:sz="4" w:space="0" w:color="auto"/>
            </w:tcBorders>
            <w:shd w:val="clear" w:color="auto" w:fill="auto"/>
            <w:vAlign w:val="center"/>
          </w:tcPr>
          <w:p w14:paraId="777C6A08" w14:textId="77777777" w:rsidR="003D4313" w:rsidRPr="0052033F" w:rsidRDefault="003D4313" w:rsidP="00A05437">
            <w:pPr>
              <w:tabs>
                <w:tab w:val="left" w:pos="1200"/>
                <w:tab w:val="center" w:pos="4511"/>
              </w:tabs>
              <w:spacing w:before="20" w:after="40"/>
              <w:jc w:val="center"/>
              <w:rPr>
                <w:b/>
                <w:sz w:val="18"/>
                <w:szCs w:val="18"/>
              </w:rPr>
            </w:pPr>
            <w:proofErr w:type="spellStart"/>
            <w:r w:rsidRPr="0052033F">
              <w:rPr>
                <w:b/>
                <w:sz w:val="18"/>
                <w:szCs w:val="18"/>
              </w:rPr>
              <w:t>babelRTS</w:t>
            </w:r>
            <w:proofErr w:type="spellEnd"/>
          </w:p>
        </w:tc>
        <w:tc>
          <w:tcPr>
            <w:tcW w:w="1416" w:type="dxa"/>
            <w:tcBorders>
              <w:top w:val="single" w:sz="4" w:space="0" w:color="auto"/>
              <w:bottom w:val="single" w:sz="4" w:space="0" w:color="auto"/>
            </w:tcBorders>
            <w:shd w:val="clear" w:color="auto" w:fill="auto"/>
            <w:vAlign w:val="center"/>
          </w:tcPr>
          <w:p w14:paraId="7AFCAD8A" w14:textId="77777777" w:rsidR="003D4313" w:rsidRPr="0052033F" w:rsidRDefault="003D4313" w:rsidP="00A05437">
            <w:pPr>
              <w:tabs>
                <w:tab w:val="left" w:pos="1200"/>
                <w:tab w:val="center" w:pos="4511"/>
              </w:tabs>
              <w:spacing w:before="20" w:after="40"/>
              <w:jc w:val="center"/>
              <w:rPr>
                <w:b/>
                <w:sz w:val="18"/>
                <w:szCs w:val="18"/>
              </w:rPr>
            </w:pPr>
            <w:r>
              <w:rPr>
                <w:b/>
                <w:sz w:val="18"/>
                <w:szCs w:val="18"/>
              </w:rPr>
              <w:t>TMP</w:t>
            </w:r>
          </w:p>
        </w:tc>
      </w:tr>
      <w:tr w:rsidR="003D4313" w:rsidRPr="0052033F" w14:paraId="7656EF97" w14:textId="77777777" w:rsidTr="003D4313">
        <w:tc>
          <w:tcPr>
            <w:tcW w:w="1277" w:type="dxa"/>
            <w:tcBorders>
              <w:top w:val="single" w:sz="4" w:space="0" w:color="auto"/>
            </w:tcBorders>
            <w:shd w:val="clear" w:color="auto" w:fill="auto"/>
          </w:tcPr>
          <w:p w14:paraId="221664B8" w14:textId="77777777" w:rsidR="003D4313" w:rsidRPr="0052033F" w:rsidRDefault="003D4313" w:rsidP="00A05437">
            <w:pPr>
              <w:tabs>
                <w:tab w:val="left" w:pos="1200"/>
                <w:tab w:val="center" w:pos="4511"/>
              </w:tabs>
              <w:spacing w:before="20" w:after="40"/>
              <w:rPr>
                <w:b/>
                <w:sz w:val="18"/>
                <w:szCs w:val="18"/>
              </w:rPr>
            </w:pPr>
            <w:r w:rsidRPr="0052033F">
              <w:rPr>
                <w:b/>
                <w:sz w:val="18"/>
                <w:szCs w:val="18"/>
              </w:rPr>
              <w:t>cross platform</w:t>
            </w:r>
          </w:p>
        </w:tc>
        <w:tc>
          <w:tcPr>
            <w:tcW w:w="1279" w:type="dxa"/>
            <w:tcBorders>
              <w:top w:val="single" w:sz="4" w:space="0" w:color="auto"/>
            </w:tcBorders>
            <w:shd w:val="clear" w:color="auto" w:fill="auto"/>
          </w:tcPr>
          <w:p w14:paraId="5022B452"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Windows, </w:t>
            </w:r>
            <w:proofErr w:type="spellStart"/>
            <w:r w:rsidRPr="0052033F">
              <w:rPr>
                <w:sz w:val="18"/>
                <w:szCs w:val="18"/>
              </w:rPr>
              <w:t>LinuxOS</w:t>
            </w:r>
            <w:proofErr w:type="spellEnd"/>
          </w:p>
        </w:tc>
        <w:tc>
          <w:tcPr>
            <w:tcW w:w="1273" w:type="dxa"/>
            <w:tcBorders>
              <w:top w:val="single" w:sz="4" w:space="0" w:color="auto"/>
            </w:tcBorders>
            <w:shd w:val="clear" w:color="auto" w:fill="auto"/>
          </w:tcPr>
          <w:p w14:paraId="5E6C8095" w14:textId="77777777" w:rsidR="003D4313" w:rsidRPr="0052033F" w:rsidRDefault="003D4313" w:rsidP="00A05437">
            <w:pPr>
              <w:tabs>
                <w:tab w:val="left" w:pos="1200"/>
                <w:tab w:val="center" w:pos="4511"/>
              </w:tabs>
              <w:spacing w:before="20" w:after="40"/>
              <w:rPr>
                <w:sz w:val="18"/>
                <w:szCs w:val="18"/>
              </w:rPr>
            </w:pPr>
            <w:proofErr w:type="spellStart"/>
            <w:r w:rsidRPr="0052033F">
              <w:rPr>
                <w:sz w:val="18"/>
                <w:szCs w:val="18"/>
              </w:rPr>
              <w:t>LinuxOS</w:t>
            </w:r>
            <w:proofErr w:type="spellEnd"/>
            <w:r w:rsidRPr="0052033F">
              <w:rPr>
                <w:sz w:val="18"/>
                <w:szCs w:val="18"/>
              </w:rPr>
              <w:t xml:space="preserve">, </w:t>
            </w:r>
            <w:proofErr w:type="spellStart"/>
            <w:r w:rsidRPr="0052033F">
              <w:rPr>
                <w:sz w:val="18"/>
                <w:szCs w:val="18"/>
              </w:rPr>
              <w:t>MacOS</w:t>
            </w:r>
            <w:proofErr w:type="spellEnd"/>
          </w:p>
        </w:tc>
        <w:tc>
          <w:tcPr>
            <w:tcW w:w="1375" w:type="dxa"/>
            <w:tcBorders>
              <w:top w:val="single" w:sz="4" w:space="0" w:color="auto"/>
            </w:tcBorders>
          </w:tcPr>
          <w:p w14:paraId="038DC952"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Windows, </w:t>
            </w:r>
            <w:proofErr w:type="spellStart"/>
            <w:r w:rsidRPr="0052033F">
              <w:rPr>
                <w:sz w:val="18"/>
                <w:szCs w:val="18"/>
              </w:rPr>
              <w:t>LinuxOS</w:t>
            </w:r>
            <w:proofErr w:type="spellEnd"/>
          </w:p>
        </w:tc>
        <w:tc>
          <w:tcPr>
            <w:tcW w:w="1744" w:type="dxa"/>
            <w:tcBorders>
              <w:top w:val="single" w:sz="4" w:space="0" w:color="auto"/>
            </w:tcBorders>
          </w:tcPr>
          <w:p w14:paraId="7171058F" w14:textId="77777777" w:rsidR="003D4313" w:rsidRPr="0052033F" w:rsidRDefault="003D4313" w:rsidP="00A05437">
            <w:pPr>
              <w:tabs>
                <w:tab w:val="left" w:pos="1200"/>
                <w:tab w:val="center" w:pos="4511"/>
              </w:tabs>
              <w:spacing w:before="20" w:after="40"/>
              <w:rPr>
                <w:sz w:val="18"/>
                <w:szCs w:val="18"/>
              </w:rPr>
            </w:pPr>
            <w:r w:rsidRPr="0052033F">
              <w:rPr>
                <w:sz w:val="18"/>
                <w:szCs w:val="18"/>
              </w:rPr>
              <w:t>windows</w:t>
            </w:r>
          </w:p>
        </w:tc>
        <w:tc>
          <w:tcPr>
            <w:tcW w:w="1418" w:type="dxa"/>
            <w:tcBorders>
              <w:top w:val="single" w:sz="4" w:space="0" w:color="auto"/>
            </w:tcBorders>
            <w:shd w:val="clear" w:color="auto" w:fill="auto"/>
          </w:tcPr>
          <w:p w14:paraId="17EF36B0"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Windows, </w:t>
            </w:r>
            <w:proofErr w:type="spellStart"/>
            <w:r w:rsidRPr="0052033F">
              <w:rPr>
                <w:sz w:val="18"/>
                <w:szCs w:val="18"/>
              </w:rPr>
              <w:t>LinuxOS</w:t>
            </w:r>
            <w:proofErr w:type="spellEnd"/>
          </w:p>
        </w:tc>
        <w:tc>
          <w:tcPr>
            <w:tcW w:w="1416" w:type="dxa"/>
            <w:tcBorders>
              <w:top w:val="single" w:sz="4" w:space="0" w:color="auto"/>
            </w:tcBorders>
            <w:shd w:val="clear" w:color="auto" w:fill="auto"/>
          </w:tcPr>
          <w:p w14:paraId="4F11BB9A" w14:textId="77777777" w:rsidR="003D4313" w:rsidRPr="0052033F" w:rsidRDefault="003D4313" w:rsidP="00A05437">
            <w:pPr>
              <w:tabs>
                <w:tab w:val="left" w:pos="1200"/>
                <w:tab w:val="center" w:pos="4511"/>
              </w:tabs>
              <w:spacing w:before="20" w:after="40"/>
              <w:rPr>
                <w:sz w:val="18"/>
                <w:szCs w:val="18"/>
              </w:rPr>
            </w:pPr>
            <w:r w:rsidRPr="0052033F">
              <w:rPr>
                <w:sz w:val="18"/>
                <w:szCs w:val="18"/>
              </w:rPr>
              <w:t>Windows</w:t>
            </w:r>
          </w:p>
        </w:tc>
      </w:tr>
      <w:tr w:rsidR="003D4313" w:rsidRPr="0052033F" w14:paraId="712EA0DF" w14:textId="77777777" w:rsidTr="003D4313">
        <w:tc>
          <w:tcPr>
            <w:tcW w:w="1277" w:type="dxa"/>
            <w:shd w:val="clear" w:color="auto" w:fill="auto"/>
          </w:tcPr>
          <w:p w14:paraId="00325C3C" w14:textId="77777777" w:rsidR="003D4313" w:rsidRPr="0052033F" w:rsidRDefault="003D4313" w:rsidP="00A05437">
            <w:pPr>
              <w:tabs>
                <w:tab w:val="left" w:pos="1200"/>
                <w:tab w:val="center" w:pos="4511"/>
              </w:tabs>
              <w:spacing w:before="20" w:after="40"/>
              <w:rPr>
                <w:b/>
                <w:sz w:val="18"/>
                <w:szCs w:val="18"/>
              </w:rPr>
            </w:pPr>
            <w:r w:rsidRPr="0052033F">
              <w:rPr>
                <w:b/>
                <w:sz w:val="18"/>
                <w:szCs w:val="18"/>
              </w:rPr>
              <w:t>cost</w:t>
            </w:r>
          </w:p>
        </w:tc>
        <w:tc>
          <w:tcPr>
            <w:tcW w:w="1279" w:type="dxa"/>
            <w:shd w:val="clear" w:color="auto" w:fill="auto"/>
          </w:tcPr>
          <w:p w14:paraId="27091E53" w14:textId="77777777" w:rsidR="003D4313" w:rsidRPr="0052033F" w:rsidRDefault="003D4313" w:rsidP="00A05437">
            <w:pPr>
              <w:tabs>
                <w:tab w:val="left" w:pos="1200"/>
                <w:tab w:val="center" w:pos="4511"/>
              </w:tabs>
              <w:spacing w:before="20" w:after="40"/>
              <w:rPr>
                <w:sz w:val="18"/>
                <w:szCs w:val="18"/>
              </w:rPr>
            </w:pPr>
            <w:r w:rsidRPr="0052033F">
              <w:rPr>
                <w:sz w:val="18"/>
                <w:szCs w:val="18"/>
              </w:rPr>
              <w:t>free</w:t>
            </w:r>
          </w:p>
        </w:tc>
        <w:tc>
          <w:tcPr>
            <w:tcW w:w="1273" w:type="dxa"/>
            <w:shd w:val="clear" w:color="auto" w:fill="auto"/>
          </w:tcPr>
          <w:p w14:paraId="23DD164B"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free </w:t>
            </w:r>
          </w:p>
        </w:tc>
        <w:tc>
          <w:tcPr>
            <w:tcW w:w="1375" w:type="dxa"/>
          </w:tcPr>
          <w:p w14:paraId="73AD0FB0"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free </w:t>
            </w:r>
          </w:p>
        </w:tc>
        <w:tc>
          <w:tcPr>
            <w:tcW w:w="1744" w:type="dxa"/>
          </w:tcPr>
          <w:p w14:paraId="513FC7FA"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free </w:t>
            </w:r>
          </w:p>
        </w:tc>
        <w:tc>
          <w:tcPr>
            <w:tcW w:w="1418" w:type="dxa"/>
            <w:shd w:val="clear" w:color="auto" w:fill="auto"/>
          </w:tcPr>
          <w:p w14:paraId="16E7912C"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free </w:t>
            </w:r>
          </w:p>
        </w:tc>
        <w:tc>
          <w:tcPr>
            <w:tcW w:w="1416" w:type="dxa"/>
            <w:shd w:val="clear" w:color="auto" w:fill="auto"/>
          </w:tcPr>
          <w:p w14:paraId="4CB9062C"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free </w:t>
            </w:r>
          </w:p>
        </w:tc>
      </w:tr>
      <w:tr w:rsidR="003D4313" w:rsidRPr="0052033F" w14:paraId="65A6E14B" w14:textId="77777777" w:rsidTr="003D4313">
        <w:tc>
          <w:tcPr>
            <w:tcW w:w="1277" w:type="dxa"/>
            <w:shd w:val="clear" w:color="auto" w:fill="auto"/>
          </w:tcPr>
          <w:p w14:paraId="24DE7184" w14:textId="77777777" w:rsidR="003D4313" w:rsidRPr="0052033F" w:rsidRDefault="003D4313" w:rsidP="00A05437">
            <w:pPr>
              <w:tabs>
                <w:tab w:val="left" w:pos="1200"/>
                <w:tab w:val="center" w:pos="4511"/>
              </w:tabs>
              <w:spacing w:before="20" w:after="40"/>
              <w:rPr>
                <w:b/>
                <w:sz w:val="18"/>
                <w:szCs w:val="18"/>
              </w:rPr>
            </w:pPr>
            <w:r w:rsidRPr="003D4313">
              <w:rPr>
                <w:b/>
                <w:sz w:val="16"/>
                <w:szCs w:val="18"/>
              </w:rPr>
              <w:t>regression testing method</w:t>
            </w:r>
          </w:p>
        </w:tc>
        <w:tc>
          <w:tcPr>
            <w:tcW w:w="1279" w:type="dxa"/>
            <w:shd w:val="clear" w:color="auto" w:fill="auto"/>
            <w:vAlign w:val="center"/>
          </w:tcPr>
          <w:p w14:paraId="04B59B04" w14:textId="77777777" w:rsidR="003D4313" w:rsidRPr="0052033F" w:rsidRDefault="003D4313" w:rsidP="00A05437">
            <w:pPr>
              <w:tabs>
                <w:tab w:val="left" w:pos="1200"/>
                <w:tab w:val="center" w:pos="4511"/>
              </w:tabs>
              <w:spacing w:before="20" w:after="40"/>
              <w:rPr>
                <w:sz w:val="18"/>
                <w:szCs w:val="18"/>
              </w:rPr>
            </w:pPr>
            <w:r w:rsidRPr="0052033F">
              <w:rPr>
                <w:sz w:val="18"/>
                <w:szCs w:val="18"/>
              </w:rPr>
              <w:t>RTS</w:t>
            </w:r>
          </w:p>
        </w:tc>
        <w:tc>
          <w:tcPr>
            <w:tcW w:w="1273" w:type="dxa"/>
            <w:shd w:val="clear" w:color="auto" w:fill="auto"/>
            <w:vAlign w:val="center"/>
          </w:tcPr>
          <w:p w14:paraId="4608958F" w14:textId="77777777" w:rsidR="003D4313" w:rsidRPr="0052033F" w:rsidRDefault="003D4313" w:rsidP="00A05437">
            <w:pPr>
              <w:tabs>
                <w:tab w:val="left" w:pos="1200"/>
                <w:tab w:val="center" w:pos="4511"/>
              </w:tabs>
              <w:spacing w:before="20" w:after="40"/>
              <w:rPr>
                <w:sz w:val="18"/>
                <w:szCs w:val="18"/>
              </w:rPr>
            </w:pPr>
            <w:r w:rsidRPr="0052033F">
              <w:rPr>
                <w:sz w:val="18"/>
                <w:szCs w:val="18"/>
              </w:rPr>
              <w:t>RTS</w:t>
            </w:r>
          </w:p>
        </w:tc>
        <w:tc>
          <w:tcPr>
            <w:tcW w:w="1375" w:type="dxa"/>
            <w:vAlign w:val="center"/>
          </w:tcPr>
          <w:p w14:paraId="525E7620" w14:textId="77777777" w:rsidR="003D4313" w:rsidRPr="0052033F" w:rsidRDefault="003D4313" w:rsidP="00A05437">
            <w:pPr>
              <w:tabs>
                <w:tab w:val="left" w:pos="1200"/>
                <w:tab w:val="center" w:pos="4511"/>
              </w:tabs>
              <w:spacing w:before="20" w:after="40"/>
              <w:rPr>
                <w:sz w:val="18"/>
                <w:szCs w:val="18"/>
              </w:rPr>
            </w:pPr>
            <w:r w:rsidRPr="0052033F">
              <w:rPr>
                <w:sz w:val="18"/>
                <w:szCs w:val="18"/>
              </w:rPr>
              <w:t>RTS</w:t>
            </w:r>
          </w:p>
        </w:tc>
        <w:tc>
          <w:tcPr>
            <w:tcW w:w="1744" w:type="dxa"/>
            <w:vAlign w:val="center"/>
          </w:tcPr>
          <w:p w14:paraId="0CE6880A" w14:textId="77777777" w:rsidR="003D4313" w:rsidRPr="0052033F" w:rsidRDefault="003D4313" w:rsidP="00A05437">
            <w:pPr>
              <w:tabs>
                <w:tab w:val="left" w:pos="1200"/>
                <w:tab w:val="center" w:pos="4511"/>
              </w:tabs>
              <w:spacing w:before="20" w:after="40"/>
              <w:rPr>
                <w:sz w:val="18"/>
                <w:szCs w:val="18"/>
              </w:rPr>
            </w:pPr>
            <w:r w:rsidRPr="0052033F">
              <w:rPr>
                <w:sz w:val="18"/>
                <w:szCs w:val="18"/>
              </w:rPr>
              <w:t>RTP</w:t>
            </w:r>
          </w:p>
        </w:tc>
        <w:tc>
          <w:tcPr>
            <w:tcW w:w="1418" w:type="dxa"/>
            <w:shd w:val="clear" w:color="auto" w:fill="auto"/>
            <w:vAlign w:val="center"/>
          </w:tcPr>
          <w:p w14:paraId="02FD9604" w14:textId="77777777" w:rsidR="003D4313" w:rsidRPr="0052033F" w:rsidRDefault="003D4313" w:rsidP="00A05437">
            <w:pPr>
              <w:tabs>
                <w:tab w:val="left" w:pos="1200"/>
                <w:tab w:val="center" w:pos="4511"/>
              </w:tabs>
              <w:spacing w:before="20" w:after="40"/>
              <w:rPr>
                <w:sz w:val="18"/>
                <w:szCs w:val="18"/>
              </w:rPr>
            </w:pPr>
            <w:r w:rsidRPr="0052033F">
              <w:rPr>
                <w:sz w:val="18"/>
                <w:szCs w:val="18"/>
              </w:rPr>
              <w:t>RTS</w:t>
            </w:r>
          </w:p>
        </w:tc>
        <w:tc>
          <w:tcPr>
            <w:tcW w:w="1416" w:type="dxa"/>
            <w:shd w:val="clear" w:color="auto" w:fill="auto"/>
            <w:vAlign w:val="center"/>
          </w:tcPr>
          <w:p w14:paraId="5570DBA3" w14:textId="77777777" w:rsidR="003D4313" w:rsidRPr="0052033F" w:rsidRDefault="003D4313" w:rsidP="00A05437">
            <w:pPr>
              <w:tabs>
                <w:tab w:val="left" w:pos="1200"/>
                <w:tab w:val="center" w:pos="4511"/>
              </w:tabs>
              <w:spacing w:before="20" w:after="40"/>
              <w:rPr>
                <w:sz w:val="18"/>
                <w:szCs w:val="18"/>
              </w:rPr>
            </w:pPr>
            <w:r w:rsidRPr="0052033F">
              <w:rPr>
                <w:sz w:val="18"/>
                <w:szCs w:val="18"/>
              </w:rPr>
              <w:t>RTM</w:t>
            </w:r>
          </w:p>
        </w:tc>
      </w:tr>
      <w:tr w:rsidR="003D4313" w:rsidRPr="0052033F" w14:paraId="11995FDF" w14:textId="77777777" w:rsidTr="003D4313">
        <w:tc>
          <w:tcPr>
            <w:tcW w:w="1277" w:type="dxa"/>
            <w:shd w:val="clear" w:color="auto" w:fill="auto"/>
          </w:tcPr>
          <w:p w14:paraId="4E1DEC5D" w14:textId="77777777" w:rsidR="003D4313" w:rsidRPr="0052033F" w:rsidRDefault="003D4313" w:rsidP="00A05437">
            <w:pPr>
              <w:tabs>
                <w:tab w:val="left" w:pos="1200"/>
                <w:tab w:val="center" w:pos="4511"/>
              </w:tabs>
              <w:spacing w:before="20" w:after="40"/>
              <w:rPr>
                <w:b/>
                <w:sz w:val="18"/>
                <w:szCs w:val="18"/>
              </w:rPr>
            </w:pPr>
            <w:r w:rsidRPr="0052033F">
              <w:rPr>
                <w:b/>
                <w:sz w:val="18"/>
                <w:szCs w:val="18"/>
              </w:rPr>
              <w:lastRenderedPageBreak/>
              <w:t>functionality:</w:t>
            </w:r>
          </w:p>
        </w:tc>
        <w:tc>
          <w:tcPr>
            <w:tcW w:w="1279" w:type="dxa"/>
            <w:shd w:val="clear" w:color="auto" w:fill="auto"/>
          </w:tcPr>
          <w:p w14:paraId="6D0177C3" w14:textId="77777777" w:rsidR="003D4313" w:rsidRPr="0052033F" w:rsidRDefault="003D4313" w:rsidP="00A05437">
            <w:pPr>
              <w:tabs>
                <w:tab w:val="left" w:pos="1200"/>
                <w:tab w:val="center" w:pos="4511"/>
              </w:tabs>
              <w:spacing w:before="20" w:after="40"/>
              <w:rPr>
                <w:sz w:val="18"/>
                <w:szCs w:val="18"/>
              </w:rPr>
            </w:pPr>
          </w:p>
        </w:tc>
        <w:tc>
          <w:tcPr>
            <w:tcW w:w="1273" w:type="dxa"/>
            <w:shd w:val="clear" w:color="auto" w:fill="auto"/>
          </w:tcPr>
          <w:p w14:paraId="6C5C54B8" w14:textId="77777777" w:rsidR="003D4313" w:rsidRPr="0052033F" w:rsidRDefault="003D4313" w:rsidP="00A05437">
            <w:pPr>
              <w:tabs>
                <w:tab w:val="left" w:pos="1200"/>
                <w:tab w:val="center" w:pos="4511"/>
              </w:tabs>
              <w:spacing w:before="20" w:after="40"/>
              <w:rPr>
                <w:sz w:val="18"/>
                <w:szCs w:val="18"/>
              </w:rPr>
            </w:pPr>
          </w:p>
        </w:tc>
        <w:tc>
          <w:tcPr>
            <w:tcW w:w="1375" w:type="dxa"/>
          </w:tcPr>
          <w:p w14:paraId="2D2B11CD" w14:textId="77777777" w:rsidR="003D4313" w:rsidRPr="0052033F" w:rsidRDefault="003D4313" w:rsidP="00A05437">
            <w:pPr>
              <w:tabs>
                <w:tab w:val="left" w:pos="1200"/>
                <w:tab w:val="center" w:pos="4511"/>
              </w:tabs>
              <w:spacing w:before="20" w:after="40"/>
              <w:rPr>
                <w:sz w:val="18"/>
                <w:szCs w:val="18"/>
              </w:rPr>
            </w:pPr>
          </w:p>
        </w:tc>
        <w:tc>
          <w:tcPr>
            <w:tcW w:w="1744" w:type="dxa"/>
          </w:tcPr>
          <w:p w14:paraId="6856C228" w14:textId="77777777" w:rsidR="003D4313" w:rsidRPr="0052033F" w:rsidRDefault="003D4313" w:rsidP="00A05437">
            <w:pPr>
              <w:tabs>
                <w:tab w:val="left" w:pos="1200"/>
                <w:tab w:val="center" w:pos="4511"/>
              </w:tabs>
              <w:spacing w:before="20" w:after="40"/>
              <w:rPr>
                <w:sz w:val="18"/>
                <w:szCs w:val="18"/>
              </w:rPr>
            </w:pPr>
          </w:p>
        </w:tc>
        <w:tc>
          <w:tcPr>
            <w:tcW w:w="1418" w:type="dxa"/>
            <w:shd w:val="clear" w:color="auto" w:fill="auto"/>
          </w:tcPr>
          <w:p w14:paraId="63636CD1" w14:textId="77777777" w:rsidR="003D4313" w:rsidRPr="0052033F" w:rsidRDefault="003D4313" w:rsidP="00A05437">
            <w:pPr>
              <w:tabs>
                <w:tab w:val="left" w:pos="1200"/>
                <w:tab w:val="center" w:pos="4511"/>
              </w:tabs>
              <w:spacing w:before="20" w:after="40"/>
              <w:rPr>
                <w:sz w:val="18"/>
                <w:szCs w:val="18"/>
              </w:rPr>
            </w:pPr>
          </w:p>
        </w:tc>
        <w:tc>
          <w:tcPr>
            <w:tcW w:w="1416" w:type="dxa"/>
            <w:shd w:val="clear" w:color="auto" w:fill="auto"/>
          </w:tcPr>
          <w:p w14:paraId="78528A87" w14:textId="77777777" w:rsidR="003D4313" w:rsidRPr="0052033F" w:rsidRDefault="003D4313" w:rsidP="00A05437">
            <w:pPr>
              <w:tabs>
                <w:tab w:val="left" w:pos="1200"/>
                <w:tab w:val="center" w:pos="4511"/>
              </w:tabs>
              <w:spacing w:before="20" w:after="40"/>
              <w:rPr>
                <w:sz w:val="18"/>
                <w:szCs w:val="18"/>
              </w:rPr>
            </w:pPr>
          </w:p>
        </w:tc>
      </w:tr>
      <w:tr w:rsidR="003D4313" w:rsidRPr="0052033F" w14:paraId="5CE555D0" w14:textId="77777777" w:rsidTr="003D4313">
        <w:tc>
          <w:tcPr>
            <w:tcW w:w="1277" w:type="dxa"/>
            <w:shd w:val="clear" w:color="auto" w:fill="auto"/>
          </w:tcPr>
          <w:p w14:paraId="43FFA72F"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ability</w:t>
            </w:r>
          </w:p>
        </w:tc>
        <w:tc>
          <w:tcPr>
            <w:tcW w:w="1279" w:type="dxa"/>
            <w:shd w:val="clear" w:color="auto" w:fill="auto"/>
          </w:tcPr>
          <w:p w14:paraId="41BD8041"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tests on selected test cases</w:t>
            </w:r>
          </w:p>
        </w:tc>
        <w:tc>
          <w:tcPr>
            <w:tcW w:w="1273" w:type="dxa"/>
          </w:tcPr>
          <w:p w14:paraId="1DEE10B6"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tests on selected test cases</w:t>
            </w:r>
          </w:p>
        </w:tc>
        <w:tc>
          <w:tcPr>
            <w:tcW w:w="1375" w:type="dxa"/>
          </w:tcPr>
          <w:p w14:paraId="5103DA73"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testing test cases based on priority</w:t>
            </w:r>
          </w:p>
        </w:tc>
        <w:tc>
          <w:tcPr>
            <w:tcW w:w="1744" w:type="dxa"/>
            <w:shd w:val="clear" w:color="auto" w:fill="auto"/>
          </w:tcPr>
          <w:p w14:paraId="1BE060CB"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tests on selected test cases</w:t>
            </w:r>
          </w:p>
        </w:tc>
        <w:tc>
          <w:tcPr>
            <w:tcW w:w="1418" w:type="dxa"/>
            <w:shd w:val="clear" w:color="auto" w:fill="auto"/>
          </w:tcPr>
          <w:p w14:paraId="09EE1E9F" w14:textId="77777777" w:rsidR="003D4313" w:rsidRPr="0052033F" w:rsidRDefault="003D4313" w:rsidP="00A05437">
            <w:pPr>
              <w:tabs>
                <w:tab w:val="left" w:pos="1200"/>
                <w:tab w:val="center" w:pos="4511"/>
              </w:tabs>
              <w:spacing w:before="20" w:after="40"/>
              <w:rPr>
                <w:sz w:val="18"/>
                <w:szCs w:val="18"/>
              </w:rPr>
            </w:pPr>
            <w:r w:rsidRPr="0052033F">
              <w:rPr>
                <w:sz w:val="18"/>
                <w:szCs w:val="18"/>
              </w:rPr>
              <w:t>provide the relevant test cases to run</w:t>
            </w:r>
          </w:p>
        </w:tc>
        <w:tc>
          <w:tcPr>
            <w:tcW w:w="1416" w:type="dxa"/>
            <w:shd w:val="clear" w:color="auto" w:fill="auto"/>
          </w:tcPr>
          <w:p w14:paraId="0F196932" w14:textId="77777777" w:rsidR="003D4313" w:rsidRPr="0052033F" w:rsidRDefault="003D4313" w:rsidP="00A05437">
            <w:pPr>
              <w:tabs>
                <w:tab w:val="left" w:pos="1200"/>
                <w:tab w:val="center" w:pos="4511"/>
              </w:tabs>
              <w:spacing w:before="20" w:after="40"/>
              <w:rPr>
                <w:sz w:val="18"/>
                <w:szCs w:val="18"/>
              </w:rPr>
            </w:pPr>
            <w:r w:rsidRPr="0052033F">
              <w:rPr>
                <w:sz w:val="18"/>
                <w:szCs w:val="18"/>
              </w:rPr>
              <w:t>provide the relevant test cases to run</w:t>
            </w:r>
          </w:p>
        </w:tc>
      </w:tr>
      <w:tr w:rsidR="003D4313" w:rsidRPr="0052033F" w14:paraId="38AD2BD5" w14:textId="77777777" w:rsidTr="003D4313">
        <w:tc>
          <w:tcPr>
            <w:tcW w:w="1277" w:type="dxa"/>
            <w:shd w:val="clear" w:color="auto" w:fill="auto"/>
          </w:tcPr>
          <w:p w14:paraId="651A04AC"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use JUnit</w:t>
            </w:r>
          </w:p>
        </w:tc>
        <w:tc>
          <w:tcPr>
            <w:tcW w:w="1279" w:type="dxa"/>
            <w:shd w:val="clear" w:color="auto" w:fill="auto"/>
          </w:tcPr>
          <w:p w14:paraId="32321AD8" w14:textId="77777777" w:rsidR="003D4313" w:rsidRPr="0052033F" w:rsidRDefault="003D4313" w:rsidP="00A05437">
            <w:pPr>
              <w:tabs>
                <w:tab w:val="left" w:pos="1200"/>
                <w:tab w:val="center" w:pos="4511"/>
              </w:tabs>
              <w:spacing w:before="20" w:after="40"/>
              <w:rPr>
                <w:sz w:val="18"/>
                <w:szCs w:val="18"/>
              </w:rPr>
            </w:pPr>
            <w:r w:rsidRPr="0052033F">
              <w:rPr>
                <w:sz w:val="18"/>
                <w:szCs w:val="18"/>
              </w:rPr>
              <w:t>Yes</w:t>
            </w:r>
          </w:p>
        </w:tc>
        <w:tc>
          <w:tcPr>
            <w:tcW w:w="1273" w:type="dxa"/>
          </w:tcPr>
          <w:p w14:paraId="473C9A93" w14:textId="77777777" w:rsidR="003D4313" w:rsidRPr="0052033F" w:rsidRDefault="003D4313" w:rsidP="00A05437">
            <w:pPr>
              <w:tabs>
                <w:tab w:val="left" w:pos="1200"/>
                <w:tab w:val="center" w:pos="4511"/>
              </w:tabs>
              <w:spacing w:before="20" w:after="40"/>
              <w:rPr>
                <w:sz w:val="18"/>
                <w:szCs w:val="18"/>
              </w:rPr>
            </w:pPr>
            <w:r w:rsidRPr="0052033F">
              <w:rPr>
                <w:sz w:val="18"/>
                <w:szCs w:val="18"/>
              </w:rPr>
              <w:t>Yes</w:t>
            </w:r>
          </w:p>
        </w:tc>
        <w:tc>
          <w:tcPr>
            <w:tcW w:w="1375" w:type="dxa"/>
          </w:tcPr>
          <w:p w14:paraId="7B02C587" w14:textId="77777777" w:rsidR="003D4313" w:rsidRPr="0052033F" w:rsidRDefault="003D4313" w:rsidP="00A05437">
            <w:pPr>
              <w:tabs>
                <w:tab w:val="left" w:pos="1200"/>
                <w:tab w:val="center" w:pos="4511"/>
              </w:tabs>
              <w:spacing w:before="20" w:after="40"/>
              <w:rPr>
                <w:sz w:val="18"/>
                <w:szCs w:val="18"/>
              </w:rPr>
            </w:pPr>
            <w:r w:rsidRPr="0052033F">
              <w:rPr>
                <w:sz w:val="18"/>
                <w:szCs w:val="18"/>
              </w:rPr>
              <w:t>Yes</w:t>
            </w:r>
          </w:p>
        </w:tc>
        <w:tc>
          <w:tcPr>
            <w:tcW w:w="1744" w:type="dxa"/>
            <w:shd w:val="clear" w:color="auto" w:fill="auto"/>
          </w:tcPr>
          <w:p w14:paraId="3460BADD" w14:textId="77777777" w:rsidR="003D4313" w:rsidRPr="0052033F" w:rsidRDefault="003D4313" w:rsidP="00A05437">
            <w:pPr>
              <w:tabs>
                <w:tab w:val="left" w:pos="1200"/>
                <w:tab w:val="center" w:pos="4511"/>
              </w:tabs>
              <w:spacing w:before="20" w:after="40"/>
              <w:rPr>
                <w:sz w:val="18"/>
                <w:szCs w:val="18"/>
              </w:rPr>
            </w:pPr>
            <w:r w:rsidRPr="0052033F">
              <w:rPr>
                <w:sz w:val="18"/>
                <w:szCs w:val="18"/>
              </w:rPr>
              <w:t>Yes</w:t>
            </w:r>
          </w:p>
        </w:tc>
        <w:tc>
          <w:tcPr>
            <w:tcW w:w="1418" w:type="dxa"/>
            <w:shd w:val="clear" w:color="auto" w:fill="auto"/>
          </w:tcPr>
          <w:p w14:paraId="7DED7CA2" w14:textId="77777777" w:rsidR="003D4313" w:rsidRPr="0052033F" w:rsidRDefault="003D4313" w:rsidP="00A05437">
            <w:pPr>
              <w:tabs>
                <w:tab w:val="left" w:pos="1200"/>
                <w:tab w:val="center" w:pos="4511"/>
              </w:tabs>
              <w:spacing w:before="20" w:after="40"/>
              <w:rPr>
                <w:sz w:val="18"/>
                <w:szCs w:val="18"/>
              </w:rPr>
            </w:pPr>
            <w:r w:rsidRPr="0052033F">
              <w:rPr>
                <w:sz w:val="18"/>
                <w:szCs w:val="18"/>
              </w:rPr>
              <w:t>No</w:t>
            </w:r>
          </w:p>
        </w:tc>
        <w:tc>
          <w:tcPr>
            <w:tcW w:w="1416" w:type="dxa"/>
            <w:shd w:val="clear" w:color="auto" w:fill="auto"/>
          </w:tcPr>
          <w:p w14:paraId="1AD35694" w14:textId="77777777" w:rsidR="003D4313" w:rsidRPr="0052033F" w:rsidRDefault="003D4313" w:rsidP="00A05437">
            <w:pPr>
              <w:tabs>
                <w:tab w:val="left" w:pos="1200"/>
                <w:tab w:val="center" w:pos="4511"/>
              </w:tabs>
              <w:spacing w:before="20" w:after="40"/>
              <w:rPr>
                <w:sz w:val="18"/>
                <w:szCs w:val="18"/>
              </w:rPr>
            </w:pPr>
            <w:r w:rsidRPr="0052033F">
              <w:rPr>
                <w:sz w:val="18"/>
                <w:szCs w:val="18"/>
              </w:rPr>
              <w:t>No</w:t>
            </w:r>
          </w:p>
        </w:tc>
      </w:tr>
      <w:tr w:rsidR="003D4313" w:rsidRPr="0052033F" w14:paraId="00CF6854" w14:textId="77777777" w:rsidTr="003D4313">
        <w:tc>
          <w:tcPr>
            <w:tcW w:w="1277" w:type="dxa"/>
            <w:shd w:val="clear" w:color="auto" w:fill="auto"/>
          </w:tcPr>
          <w:p w14:paraId="66774977"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test case criteria</w:t>
            </w:r>
          </w:p>
        </w:tc>
        <w:tc>
          <w:tcPr>
            <w:tcW w:w="1279" w:type="dxa"/>
            <w:vMerge w:val="restart"/>
            <w:shd w:val="clear" w:color="auto" w:fill="auto"/>
          </w:tcPr>
          <w:p w14:paraId="094A5830"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It depends on the selected </w:t>
            </w:r>
            <w:proofErr w:type="spellStart"/>
            <w:r w:rsidRPr="0052033F">
              <w:rPr>
                <w:sz w:val="18"/>
                <w:szCs w:val="18"/>
              </w:rPr>
              <w:t>RTSTester</w:t>
            </w:r>
            <w:proofErr w:type="spellEnd"/>
            <w:r w:rsidRPr="0052033F">
              <w:rPr>
                <w:sz w:val="18"/>
                <w:szCs w:val="18"/>
              </w:rPr>
              <w:t xml:space="preserve"> library, namely </w:t>
            </w:r>
            <w:proofErr w:type="spellStart"/>
            <w:r w:rsidRPr="0052033F">
              <w:rPr>
                <w:sz w:val="18"/>
                <w:szCs w:val="18"/>
              </w:rPr>
              <w:t>Ekstazi</w:t>
            </w:r>
            <w:proofErr w:type="spellEnd"/>
            <w:r w:rsidRPr="0052033F">
              <w:rPr>
                <w:sz w:val="18"/>
                <w:szCs w:val="18"/>
              </w:rPr>
              <w:t xml:space="preserve"> or STARTS</w:t>
            </w:r>
          </w:p>
        </w:tc>
        <w:tc>
          <w:tcPr>
            <w:tcW w:w="1273" w:type="dxa"/>
          </w:tcPr>
          <w:p w14:paraId="0425E9E1"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The test case is </w:t>
            </w:r>
            <w:proofErr w:type="spellStart"/>
            <w:r w:rsidRPr="0052033F">
              <w:rPr>
                <w:sz w:val="18"/>
                <w:szCs w:val="18"/>
              </w:rPr>
              <w:t>relevan</w:t>
            </w:r>
            <w:proofErr w:type="spellEnd"/>
            <w:r w:rsidRPr="0052033F">
              <w:rPr>
                <w:sz w:val="18"/>
                <w:szCs w:val="18"/>
              </w:rPr>
              <w:t xml:space="preserve"> with program code changes</w:t>
            </w:r>
          </w:p>
        </w:tc>
        <w:tc>
          <w:tcPr>
            <w:tcW w:w="1375" w:type="dxa"/>
          </w:tcPr>
          <w:p w14:paraId="3D8A184F"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The test case is </w:t>
            </w:r>
            <w:proofErr w:type="spellStart"/>
            <w:r w:rsidRPr="0052033F">
              <w:rPr>
                <w:sz w:val="18"/>
                <w:szCs w:val="18"/>
              </w:rPr>
              <w:t>relevan</w:t>
            </w:r>
            <w:proofErr w:type="spellEnd"/>
            <w:r w:rsidRPr="0052033F">
              <w:rPr>
                <w:sz w:val="18"/>
                <w:szCs w:val="18"/>
              </w:rPr>
              <w:t xml:space="preserve"> with program code changes</w:t>
            </w:r>
          </w:p>
        </w:tc>
        <w:tc>
          <w:tcPr>
            <w:tcW w:w="1744" w:type="dxa"/>
            <w:shd w:val="clear" w:color="auto" w:fill="auto"/>
          </w:tcPr>
          <w:p w14:paraId="75D351AF" w14:textId="77777777" w:rsidR="003D4313" w:rsidRPr="0052033F" w:rsidRDefault="003D4313" w:rsidP="00A05437">
            <w:pPr>
              <w:tabs>
                <w:tab w:val="left" w:pos="1200"/>
                <w:tab w:val="center" w:pos="4511"/>
              </w:tabs>
              <w:spacing w:before="20" w:after="40"/>
              <w:rPr>
                <w:sz w:val="18"/>
                <w:szCs w:val="18"/>
              </w:rPr>
            </w:pPr>
            <w:r>
              <w:rPr>
                <w:sz w:val="18"/>
                <w:szCs w:val="18"/>
              </w:rPr>
              <w:t xml:space="preserve">sort test case </w:t>
            </w:r>
            <w:proofErr w:type="spellStart"/>
            <w:r w:rsidRPr="0052033F">
              <w:rPr>
                <w:sz w:val="18"/>
                <w:szCs w:val="18"/>
              </w:rPr>
              <w:t>relevan</w:t>
            </w:r>
            <w:proofErr w:type="spellEnd"/>
            <w:r w:rsidRPr="0052033F">
              <w:rPr>
                <w:sz w:val="18"/>
                <w:szCs w:val="18"/>
              </w:rPr>
              <w:t xml:space="preserve"> with program code changes</w:t>
            </w:r>
          </w:p>
        </w:tc>
        <w:tc>
          <w:tcPr>
            <w:tcW w:w="1418" w:type="dxa"/>
            <w:shd w:val="clear" w:color="auto" w:fill="auto"/>
          </w:tcPr>
          <w:p w14:paraId="46F18F40"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The test case is </w:t>
            </w:r>
            <w:proofErr w:type="spellStart"/>
            <w:r w:rsidRPr="0052033F">
              <w:rPr>
                <w:sz w:val="18"/>
                <w:szCs w:val="18"/>
              </w:rPr>
              <w:t>relevan</w:t>
            </w:r>
            <w:proofErr w:type="spellEnd"/>
            <w:r w:rsidRPr="0052033F">
              <w:rPr>
                <w:sz w:val="18"/>
                <w:szCs w:val="18"/>
              </w:rPr>
              <w:t xml:space="preserve"> with program code changes</w:t>
            </w:r>
          </w:p>
        </w:tc>
        <w:tc>
          <w:tcPr>
            <w:tcW w:w="1416" w:type="dxa"/>
            <w:shd w:val="clear" w:color="auto" w:fill="auto"/>
          </w:tcPr>
          <w:p w14:paraId="3C115AA6" w14:textId="77777777" w:rsidR="003D4313" w:rsidRPr="0052033F" w:rsidRDefault="003D4313" w:rsidP="00A05437">
            <w:pPr>
              <w:tabs>
                <w:tab w:val="left" w:pos="1200"/>
                <w:tab w:val="center" w:pos="4511"/>
              </w:tabs>
              <w:spacing w:before="20" w:after="40"/>
              <w:rPr>
                <w:sz w:val="18"/>
                <w:szCs w:val="18"/>
              </w:rPr>
            </w:pPr>
            <w:r w:rsidRPr="0052033F">
              <w:rPr>
                <w:sz w:val="18"/>
                <w:szCs w:val="18"/>
              </w:rPr>
              <w:t>Complete test case coverage and minimal execution time</w:t>
            </w:r>
          </w:p>
        </w:tc>
      </w:tr>
      <w:tr w:rsidR="003D4313" w:rsidRPr="0052033F" w14:paraId="270D0E96" w14:textId="77777777" w:rsidTr="003D4313">
        <w:tc>
          <w:tcPr>
            <w:tcW w:w="1277" w:type="dxa"/>
            <w:shd w:val="clear" w:color="auto" w:fill="auto"/>
          </w:tcPr>
          <w:p w14:paraId="2FE1FFB6"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 xml:space="preserve">How work test case </w:t>
            </w:r>
            <w:proofErr w:type="spellStart"/>
            <w:r w:rsidRPr="0052033F">
              <w:rPr>
                <w:sz w:val="18"/>
                <w:szCs w:val="18"/>
              </w:rPr>
              <w:t>choosen</w:t>
            </w:r>
            <w:proofErr w:type="spellEnd"/>
          </w:p>
        </w:tc>
        <w:tc>
          <w:tcPr>
            <w:tcW w:w="1279" w:type="dxa"/>
            <w:vMerge/>
            <w:shd w:val="clear" w:color="auto" w:fill="auto"/>
          </w:tcPr>
          <w:p w14:paraId="0C1BAE81" w14:textId="77777777" w:rsidR="003D4313" w:rsidRPr="0052033F" w:rsidRDefault="003D4313" w:rsidP="00A05437">
            <w:pPr>
              <w:tabs>
                <w:tab w:val="left" w:pos="1200"/>
                <w:tab w:val="center" w:pos="4511"/>
              </w:tabs>
              <w:spacing w:before="20" w:after="40"/>
              <w:rPr>
                <w:sz w:val="18"/>
                <w:szCs w:val="18"/>
              </w:rPr>
            </w:pPr>
          </w:p>
        </w:tc>
        <w:tc>
          <w:tcPr>
            <w:tcW w:w="1273" w:type="dxa"/>
          </w:tcPr>
          <w:p w14:paraId="1D02517C" w14:textId="77777777" w:rsidR="003D4313" w:rsidRPr="0052033F" w:rsidRDefault="003D4313" w:rsidP="00A05437">
            <w:pPr>
              <w:tabs>
                <w:tab w:val="left" w:pos="1200"/>
                <w:tab w:val="center" w:pos="4511"/>
              </w:tabs>
              <w:spacing w:before="20" w:after="40"/>
              <w:rPr>
                <w:sz w:val="18"/>
                <w:szCs w:val="18"/>
              </w:rPr>
            </w:pPr>
            <w:r w:rsidRPr="0052033F">
              <w:rPr>
                <w:sz w:val="18"/>
                <w:szCs w:val="18"/>
              </w:rPr>
              <w:t>dependency graph</w:t>
            </w:r>
          </w:p>
          <w:p w14:paraId="7CFCD03B" w14:textId="77777777" w:rsidR="003D4313" w:rsidRPr="0052033F" w:rsidRDefault="003D4313" w:rsidP="00A05437">
            <w:pPr>
              <w:tabs>
                <w:tab w:val="left" w:pos="1200"/>
                <w:tab w:val="center" w:pos="4511"/>
              </w:tabs>
              <w:spacing w:before="20" w:after="40"/>
              <w:rPr>
                <w:sz w:val="18"/>
                <w:szCs w:val="18"/>
              </w:rPr>
            </w:pPr>
          </w:p>
        </w:tc>
        <w:tc>
          <w:tcPr>
            <w:tcW w:w="1375" w:type="dxa"/>
          </w:tcPr>
          <w:p w14:paraId="09CD6940" w14:textId="77777777" w:rsidR="003D4313" w:rsidRPr="0052033F" w:rsidRDefault="003D4313" w:rsidP="00A05437">
            <w:pPr>
              <w:tabs>
                <w:tab w:val="left" w:pos="1200"/>
                <w:tab w:val="center" w:pos="4511"/>
              </w:tabs>
              <w:spacing w:before="20" w:after="40"/>
              <w:rPr>
                <w:sz w:val="18"/>
                <w:szCs w:val="18"/>
              </w:rPr>
            </w:pPr>
            <w:r w:rsidRPr="0052033F">
              <w:rPr>
                <w:sz w:val="18"/>
                <w:szCs w:val="18"/>
              </w:rPr>
              <w:t>dependency file by invoke method base on checksum function</w:t>
            </w:r>
          </w:p>
        </w:tc>
        <w:tc>
          <w:tcPr>
            <w:tcW w:w="1744" w:type="dxa"/>
            <w:shd w:val="clear" w:color="auto" w:fill="auto"/>
          </w:tcPr>
          <w:p w14:paraId="284B7738" w14:textId="77777777" w:rsidR="003D4313" w:rsidRPr="0052033F" w:rsidRDefault="003D4313" w:rsidP="00A05437">
            <w:pPr>
              <w:tabs>
                <w:tab w:val="left" w:pos="1200"/>
                <w:tab w:val="center" w:pos="4511"/>
              </w:tabs>
              <w:spacing w:before="20" w:after="40"/>
              <w:rPr>
                <w:sz w:val="18"/>
                <w:szCs w:val="18"/>
              </w:rPr>
            </w:pPr>
            <w:r w:rsidRPr="0052033F">
              <w:rPr>
                <w:sz w:val="18"/>
                <w:szCs w:val="18"/>
              </w:rPr>
              <w:t>Sorting test case base on statement coverage test case</w:t>
            </w:r>
          </w:p>
        </w:tc>
        <w:tc>
          <w:tcPr>
            <w:tcW w:w="1418" w:type="dxa"/>
            <w:shd w:val="clear" w:color="auto" w:fill="auto"/>
          </w:tcPr>
          <w:p w14:paraId="7229774F" w14:textId="77777777" w:rsidR="003D4313" w:rsidRPr="0052033F" w:rsidRDefault="003D4313" w:rsidP="00A05437">
            <w:pPr>
              <w:tabs>
                <w:tab w:val="left" w:pos="1200"/>
                <w:tab w:val="center" w:pos="4511"/>
              </w:tabs>
              <w:spacing w:before="20" w:after="40"/>
              <w:rPr>
                <w:sz w:val="18"/>
                <w:szCs w:val="18"/>
              </w:rPr>
            </w:pPr>
            <w:r w:rsidRPr="0052033F">
              <w:rPr>
                <w:sz w:val="18"/>
                <w:szCs w:val="18"/>
              </w:rPr>
              <w:t>“Change” statue on each program file has been a change</w:t>
            </w:r>
          </w:p>
        </w:tc>
        <w:tc>
          <w:tcPr>
            <w:tcW w:w="1416" w:type="dxa"/>
            <w:shd w:val="clear" w:color="auto" w:fill="auto"/>
          </w:tcPr>
          <w:p w14:paraId="3BD2F4FB" w14:textId="77777777" w:rsidR="003D4313" w:rsidRPr="0052033F" w:rsidRDefault="003D4313" w:rsidP="00A05437">
            <w:pPr>
              <w:tabs>
                <w:tab w:val="left" w:pos="1200"/>
                <w:tab w:val="center" w:pos="4511"/>
              </w:tabs>
              <w:spacing w:before="20" w:after="40"/>
              <w:rPr>
                <w:sz w:val="18"/>
                <w:szCs w:val="18"/>
              </w:rPr>
            </w:pPr>
            <w:r w:rsidRPr="0052033F">
              <w:rPr>
                <w:sz w:val="18"/>
                <w:szCs w:val="18"/>
              </w:rPr>
              <w:t>calculate linear programming on each script test</w:t>
            </w:r>
          </w:p>
        </w:tc>
      </w:tr>
      <w:tr w:rsidR="003D4313" w:rsidRPr="0052033F" w14:paraId="48BD5347" w14:textId="77777777" w:rsidTr="003D4313">
        <w:tc>
          <w:tcPr>
            <w:tcW w:w="1277" w:type="dxa"/>
            <w:shd w:val="clear" w:color="auto" w:fill="auto"/>
          </w:tcPr>
          <w:p w14:paraId="3AF55C52"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run tool</w:t>
            </w:r>
          </w:p>
        </w:tc>
        <w:tc>
          <w:tcPr>
            <w:tcW w:w="1279" w:type="dxa"/>
            <w:shd w:val="clear" w:color="auto" w:fill="auto"/>
          </w:tcPr>
          <w:p w14:paraId="71E388BB"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run the </w:t>
            </w:r>
            <w:proofErr w:type="spellStart"/>
            <w:r w:rsidRPr="0052033F">
              <w:rPr>
                <w:sz w:val="18"/>
                <w:szCs w:val="18"/>
              </w:rPr>
              <w:t>RTSTester</w:t>
            </w:r>
            <w:proofErr w:type="spellEnd"/>
            <w:r w:rsidRPr="0052033F">
              <w:rPr>
                <w:sz w:val="18"/>
                <w:szCs w:val="18"/>
              </w:rPr>
              <w:t xml:space="preserve"> class</w:t>
            </w:r>
          </w:p>
        </w:tc>
        <w:tc>
          <w:tcPr>
            <w:tcW w:w="1273" w:type="dxa"/>
          </w:tcPr>
          <w:p w14:paraId="4101710F"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the tool from the command line</w:t>
            </w:r>
          </w:p>
        </w:tc>
        <w:tc>
          <w:tcPr>
            <w:tcW w:w="1375" w:type="dxa"/>
          </w:tcPr>
          <w:p w14:paraId="6F5B217E"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the tool from the command line</w:t>
            </w:r>
          </w:p>
        </w:tc>
        <w:tc>
          <w:tcPr>
            <w:tcW w:w="1744" w:type="dxa"/>
            <w:shd w:val="clear" w:color="auto" w:fill="auto"/>
          </w:tcPr>
          <w:p w14:paraId="1620BED6"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the tool from the command line</w:t>
            </w:r>
          </w:p>
        </w:tc>
        <w:tc>
          <w:tcPr>
            <w:tcW w:w="1418" w:type="dxa"/>
            <w:shd w:val="clear" w:color="auto" w:fill="auto"/>
          </w:tcPr>
          <w:p w14:paraId="0145C621"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the tool from the command line</w:t>
            </w:r>
          </w:p>
        </w:tc>
        <w:tc>
          <w:tcPr>
            <w:tcW w:w="1416" w:type="dxa"/>
            <w:shd w:val="clear" w:color="auto" w:fill="auto"/>
          </w:tcPr>
          <w:p w14:paraId="6CCE7DCF"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the tool from the command line</w:t>
            </w:r>
          </w:p>
        </w:tc>
      </w:tr>
      <w:tr w:rsidR="003D4313" w:rsidRPr="0052033F" w14:paraId="5FB653C4" w14:textId="77777777" w:rsidTr="003D4313">
        <w:tc>
          <w:tcPr>
            <w:tcW w:w="1277" w:type="dxa"/>
            <w:shd w:val="clear" w:color="auto" w:fill="auto"/>
          </w:tcPr>
          <w:p w14:paraId="2230B186"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Running regression testing</w:t>
            </w:r>
          </w:p>
        </w:tc>
        <w:tc>
          <w:tcPr>
            <w:tcW w:w="1279" w:type="dxa"/>
            <w:shd w:val="clear" w:color="auto" w:fill="auto"/>
          </w:tcPr>
          <w:p w14:paraId="41171648"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based on the selected test case</w:t>
            </w:r>
          </w:p>
        </w:tc>
        <w:tc>
          <w:tcPr>
            <w:tcW w:w="1273" w:type="dxa"/>
          </w:tcPr>
          <w:p w14:paraId="2DBE8F44"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based on the selected test case</w:t>
            </w:r>
          </w:p>
        </w:tc>
        <w:tc>
          <w:tcPr>
            <w:tcW w:w="1375" w:type="dxa"/>
          </w:tcPr>
          <w:p w14:paraId="028AE5A5"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under test case priority order</w:t>
            </w:r>
          </w:p>
        </w:tc>
        <w:tc>
          <w:tcPr>
            <w:tcW w:w="1744" w:type="dxa"/>
            <w:shd w:val="clear" w:color="auto" w:fill="auto"/>
          </w:tcPr>
          <w:p w14:paraId="2598986D"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based on the selected test case</w:t>
            </w:r>
          </w:p>
        </w:tc>
        <w:tc>
          <w:tcPr>
            <w:tcW w:w="1418" w:type="dxa"/>
            <w:shd w:val="clear" w:color="auto" w:fill="auto"/>
          </w:tcPr>
          <w:p w14:paraId="6A1C4AE4" w14:textId="77777777" w:rsidR="003D4313" w:rsidRPr="0052033F" w:rsidRDefault="003D4313" w:rsidP="00A05437">
            <w:pPr>
              <w:tabs>
                <w:tab w:val="left" w:pos="1200"/>
                <w:tab w:val="center" w:pos="4511"/>
              </w:tabs>
              <w:spacing w:before="20" w:after="40"/>
              <w:rPr>
                <w:sz w:val="18"/>
                <w:szCs w:val="18"/>
              </w:rPr>
            </w:pPr>
            <w:r w:rsidRPr="0052033F">
              <w:rPr>
                <w:sz w:val="18"/>
                <w:szCs w:val="18"/>
              </w:rPr>
              <w:t>not run</w:t>
            </w:r>
          </w:p>
        </w:tc>
        <w:tc>
          <w:tcPr>
            <w:tcW w:w="1416" w:type="dxa"/>
            <w:shd w:val="clear" w:color="auto" w:fill="auto"/>
          </w:tcPr>
          <w:p w14:paraId="5A71EDA2" w14:textId="77777777" w:rsidR="003D4313" w:rsidRPr="0052033F" w:rsidRDefault="003D4313" w:rsidP="00A05437">
            <w:pPr>
              <w:tabs>
                <w:tab w:val="left" w:pos="1200"/>
                <w:tab w:val="center" w:pos="4511"/>
              </w:tabs>
              <w:spacing w:before="20" w:after="40"/>
              <w:rPr>
                <w:sz w:val="18"/>
                <w:szCs w:val="18"/>
              </w:rPr>
            </w:pPr>
            <w:r w:rsidRPr="0052033F">
              <w:rPr>
                <w:sz w:val="18"/>
                <w:szCs w:val="18"/>
              </w:rPr>
              <w:t>not run</w:t>
            </w:r>
          </w:p>
        </w:tc>
      </w:tr>
      <w:tr w:rsidR="003D4313" w:rsidRPr="0052033F" w14:paraId="3E97438F" w14:textId="77777777" w:rsidTr="003D4313">
        <w:tc>
          <w:tcPr>
            <w:tcW w:w="1277" w:type="dxa"/>
            <w:shd w:val="clear" w:color="auto" w:fill="auto"/>
          </w:tcPr>
          <w:p w14:paraId="70B85FF7"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 xml:space="preserve">Output </w:t>
            </w:r>
          </w:p>
        </w:tc>
        <w:tc>
          <w:tcPr>
            <w:tcW w:w="5671" w:type="dxa"/>
            <w:gridSpan w:val="4"/>
            <w:shd w:val="clear" w:color="auto" w:fill="auto"/>
          </w:tcPr>
          <w:p w14:paraId="6C4677CB" w14:textId="77777777" w:rsidR="003D4313" w:rsidRPr="0052033F" w:rsidRDefault="003D4313" w:rsidP="00A05437">
            <w:pPr>
              <w:tabs>
                <w:tab w:val="left" w:pos="1200"/>
                <w:tab w:val="center" w:pos="4511"/>
              </w:tabs>
              <w:spacing w:before="20" w:after="40"/>
              <w:jc w:val="center"/>
              <w:rPr>
                <w:sz w:val="18"/>
                <w:szCs w:val="18"/>
              </w:rPr>
            </w:pPr>
            <w:r w:rsidRPr="0052033F">
              <w:rPr>
                <w:sz w:val="18"/>
                <w:szCs w:val="18"/>
              </w:rPr>
              <w:t>test log containing the number of test cases, number of failures, execution time, and build status</w:t>
            </w:r>
          </w:p>
        </w:tc>
        <w:tc>
          <w:tcPr>
            <w:tcW w:w="2834" w:type="dxa"/>
            <w:gridSpan w:val="2"/>
            <w:shd w:val="clear" w:color="auto" w:fill="auto"/>
          </w:tcPr>
          <w:p w14:paraId="666EAAB1" w14:textId="77777777" w:rsidR="003D4313" w:rsidRPr="0052033F" w:rsidRDefault="003D4313" w:rsidP="00A05437">
            <w:pPr>
              <w:tabs>
                <w:tab w:val="left" w:pos="1200"/>
                <w:tab w:val="center" w:pos="4511"/>
              </w:tabs>
              <w:spacing w:before="20" w:after="40"/>
              <w:jc w:val="center"/>
              <w:rPr>
                <w:sz w:val="18"/>
                <w:szCs w:val="18"/>
              </w:rPr>
            </w:pPr>
            <w:r w:rsidRPr="0052033F">
              <w:rPr>
                <w:sz w:val="18"/>
                <w:szCs w:val="18"/>
              </w:rPr>
              <w:t>a list of selected test cases for regression testing</w:t>
            </w:r>
          </w:p>
        </w:tc>
      </w:tr>
      <w:tr w:rsidR="003D4313" w:rsidRPr="0052033F" w14:paraId="276A5C46" w14:textId="77777777" w:rsidTr="003D4313">
        <w:tc>
          <w:tcPr>
            <w:tcW w:w="1277" w:type="dxa"/>
            <w:shd w:val="clear" w:color="auto" w:fill="auto"/>
          </w:tcPr>
          <w:p w14:paraId="4C079712"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number line of code</w:t>
            </w:r>
          </w:p>
        </w:tc>
        <w:tc>
          <w:tcPr>
            <w:tcW w:w="1279" w:type="dxa"/>
            <w:shd w:val="clear" w:color="auto" w:fill="auto"/>
          </w:tcPr>
          <w:p w14:paraId="5A3B6A60" w14:textId="77777777" w:rsidR="003D4313" w:rsidRPr="0052033F" w:rsidRDefault="003D4313" w:rsidP="00A05437">
            <w:pPr>
              <w:tabs>
                <w:tab w:val="left" w:pos="1200"/>
                <w:tab w:val="center" w:pos="4511"/>
              </w:tabs>
              <w:spacing w:before="20" w:after="40"/>
              <w:rPr>
                <w:sz w:val="18"/>
                <w:szCs w:val="18"/>
              </w:rPr>
            </w:pPr>
            <w:r w:rsidRPr="0052033F">
              <w:rPr>
                <w:sz w:val="18"/>
                <w:szCs w:val="18"/>
              </w:rPr>
              <w:t>973 line of code</w:t>
            </w:r>
          </w:p>
        </w:tc>
        <w:tc>
          <w:tcPr>
            <w:tcW w:w="1273" w:type="dxa"/>
          </w:tcPr>
          <w:p w14:paraId="4B2AE0A9" w14:textId="6A390D26" w:rsidR="003D4313" w:rsidRPr="0052033F" w:rsidRDefault="003D4313" w:rsidP="00A05437">
            <w:pPr>
              <w:tabs>
                <w:tab w:val="left" w:pos="1200"/>
                <w:tab w:val="center" w:pos="4511"/>
              </w:tabs>
              <w:spacing w:before="20" w:after="40"/>
              <w:rPr>
                <w:sz w:val="18"/>
                <w:szCs w:val="18"/>
              </w:rPr>
            </w:pPr>
            <w:r w:rsidRPr="0052033F">
              <w:rPr>
                <w:sz w:val="18"/>
                <w:szCs w:val="18"/>
              </w:rPr>
              <w:t>883 line of code</w:t>
            </w:r>
          </w:p>
        </w:tc>
        <w:tc>
          <w:tcPr>
            <w:tcW w:w="1375" w:type="dxa"/>
          </w:tcPr>
          <w:p w14:paraId="46F9909B" w14:textId="77777777" w:rsidR="003D4313" w:rsidRPr="0052033F" w:rsidRDefault="003D4313" w:rsidP="00A05437">
            <w:pPr>
              <w:tabs>
                <w:tab w:val="left" w:pos="1200"/>
                <w:tab w:val="center" w:pos="4511"/>
              </w:tabs>
              <w:spacing w:before="20" w:after="40"/>
              <w:rPr>
                <w:sz w:val="18"/>
                <w:szCs w:val="18"/>
              </w:rPr>
            </w:pPr>
            <w:r w:rsidRPr="0052033F">
              <w:rPr>
                <w:sz w:val="18"/>
                <w:szCs w:val="18"/>
              </w:rPr>
              <w:t>4,230 line of code</w:t>
            </w:r>
          </w:p>
        </w:tc>
        <w:tc>
          <w:tcPr>
            <w:tcW w:w="1744" w:type="dxa"/>
            <w:shd w:val="clear" w:color="auto" w:fill="auto"/>
          </w:tcPr>
          <w:p w14:paraId="6F2D62A6" w14:textId="77777777" w:rsidR="003D4313" w:rsidRPr="0052033F" w:rsidRDefault="003D4313" w:rsidP="00A05437">
            <w:pPr>
              <w:tabs>
                <w:tab w:val="left" w:pos="1200"/>
                <w:tab w:val="center" w:pos="4511"/>
              </w:tabs>
              <w:spacing w:before="20" w:after="40"/>
              <w:rPr>
                <w:sz w:val="18"/>
                <w:szCs w:val="18"/>
              </w:rPr>
            </w:pPr>
            <w:r w:rsidRPr="0052033F">
              <w:rPr>
                <w:sz w:val="18"/>
                <w:szCs w:val="18"/>
              </w:rPr>
              <w:t>25,236 line of code</w:t>
            </w:r>
          </w:p>
          <w:p w14:paraId="3B2E5A10" w14:textId="77777777" w:rsidR="003D4313" w:rsidRPr="0052033F" w:rsidRDefault="003D4313" w:rsidP="00A05437">
            <w:pPr>
              <w:tabs>
                <w:tab w:val="left" w:pos="1200"/>
                <w:tab w:val="center" w:pos="4511"/>
              </w:tabs>
              <w:spacing w:before="20" w:after="40"/>
              <w:rPr>
                <w:sz w:val="18"/>
                <w:szCs w:val="18"/>
              </w:rPr>
            </w:pPr>
          </w:p>
        </w:tc>
        <w:tc>
          <w:tcPr>
            <w:tcW w:w="1418" w:type="dxa"/>
            <w:shd w:val="clear" w:color="auto" w:fill="auto"/>
          </w:tcPr>
          <w:p w14:paraId="7C41F70B" w14:textId="77777777" w:rsidR="003D4313" w:rsidRPr="0052033F" w:rsidRDefault="003D4313" w:rsidP="00A05437">
            <w:pPr>
              <w:tabs>
                <w:tab w:val="left" w:pos="1200"/>
                <w:tab w:val="center" w:pos="4511"/>
              </w:tabs>
              <w:spacing w:before="20" w:after="40"/>
              <w:rPr>
                <w:sz w:val="18"/>
                <w:szCs w:val="18"/>
              </w:rPr>
            </w:pPr>
            <w:r w:rsidRPr="0052033F">
              <w:rPr>
                <w:sz w:val="18"/>
                <w:szCs w:val="18"/>
              </w:rPr>
              <w:t>151 line of code</w:t>
            </w:r>
          </w:p>
        </w:tc>
        <w:tc>
          <w:tcPr>
            <w:tcW w:w="1416" w:type="dxa"/>
            <w:shd w:val="clear" w:color="auto" w:fill="auto"/>
          </w:tcPr>
          <w:p w14:paraId="09AF5C08" w14:textId="77777777" w:rsidR="003D4313" w:rsidRPr="0052033F" w:rsidRDefault="003D4313" w:rsidP="00A05437">
            <w:pPr>
              <w:tabs>
                <w:tab w:val="left" w:pos="1200"/>
                <w:tab w:val="center" w:pos="4511"/>
              </w:tabs>
              <w:spacing w:before="20" w:after="40"/>
              <w:rPr>
                <w:sz w:val="18"/>
                <w:szCs w:val="18"/>
              </w:rPr>
            </w:pPr>
            <w:r w:rsidRPr="0052033F">
              <w:rPr>
                <w:sz w:val="18"/>
                <w:szCs w:val="18"/>
              </w:rPr>
              <w:t>1,027 line of code</w:t>
            </w:r>
          </w:p>
        </w:tc>
      </w:tr>
      <w:tr w:rsidR="003D4313" w:rsidRPr="0052033F" w14:paraId="048E2F64" w14:textId="77777777" w:rsidTr="003D4313">
        <w:tc>
          <w:tcPr>
            <w:tcW w:w="9782" w:type="dxa"/>
            <w:gridSpan w:val="7"/>
            <w:shd w:val="clear" w:color="auto" w:fill="auto"/>
          </w:tcPr>
          <w:p w14:paraId="3662BA34" w14:textId="77777777" w:rsidR="003D4313" w:rsidRPr="0052033F" w:rsidRDefault="003D4313" w:rsidP="00A05437">
            <w:pPr>
              <w:tabs>
                <w:tab w:val="left" w:pos="1200"/>
                <w:tab w:val="center" w:pos="4511"/>
              </w:tabs>
              <w:spacing w:before="20" w:after="40"/>
              <w:rPr>
                <w:sz w:val="18"/>
                <w:szCs w:val="18"/>
              </w:rPr>
            </w:pPr>
            <w:r w:rsidRPr="0052033F">
              <w:rPr>
                <w:b/>
                <w:sz w:val="18"/>
                <w:szCs w:val="18"/>
              </w:rPr>
              <w:t>classification of test cases:</w:t>
            </w:r>
          </w:p>
        </w:tc>
      </w:tr>
      <w:tr w:rsidR="003D4313" w:rsidRPr="0052033F" w14:paraId="221EDFCA" w14:textId="77777777" w:rsidTr="003D4313">
        <w:tc>
          <w:tcPr>
            <w:tcW w:w="1277" w:type="dxa"/>
            <w:shd w:val="clear" w:color="auto" w:fill="auto"/>
          </w:tcPr>
          <w:p w14:paraId="5DBCC247" w14:textId="77777777" w:rsidR="003D4313" w:rsidRPr="0052033F" w:rsidRDefault="003D4313" w:rsidP="00A05437">
            <w:pPr>
              <w:tabs>
                <w:tab w:val="left" w:pos="1200"/>
                <w:tab w:val="center" w:pos="4511"/>
              </w:tabs>
              <w:spacing w:before="20" w:after="40"/>
              <w:ind w:left="180"/>
              <w:rPr>
                <w:sz w:val="18"/>
                <w:szCs w:val="18"/>
              </w:rPr>
            </w:pPr>
            <w:r>
              <w:rPr>
                <w:sz w:val="18"/>
                <w:szCs w:val="18"/>
              </w:rPr>
              <w:t>reusable</w:t>
            </w:r>
          </w:p>
        </w:tc>
        <w:tc>
          <w:tcPr>
            <w:tcW w:w="1279" w:type="dxa"/>
            <w:vMerge w:val="restart"/>
            <w:shd w:val="clear" w:color="auto" w:fill="auto"/>
            <w:vAlign w:val="center"/>
          </w:tcPr>
          <w:p w14:paraId="2D760B6A" w14:textId="77777777" w:rsidR="003D4313" w:rsidRPr="0052033F" w:rsidRDefault="003D4313" w:rsidP="00A05437">
            <w:pPr>
              <w:tabs>
                <w:tab w:val="left" w:pos="1200"/>
                <w:tab w:val="center" w:pos="4511"/>
              </w:tabs>
              <w:spacing w:before="20" w:after="40"/>
              <w:jc w:val="center"/>
              <w:rPr>
                <w:sz w:val="18"/>
                <w:szCs w:val="18"/>
              </w:rPr>
            </w:pPr>
            <w:r w:rsidRPr="0052033F">
              <w:rPr>
                <w:sz w:val="18"/>
                <w:szCs w:val="18"/>
              </w:rPr>
              <w:t xml:space="preserve">It depends on the selected </w:t>
            </w:r>
            <w:proofErr w:type="spellStart"/>
            <w:r w:rsidRPr="0052033F">
              <w:rPr>
                <w:sz w:val="18"/>
                <w:szCs w:val="18"/>
              </w:rPr>
              <w:t>RTSTester</w:t>
            </w:r>
            <w:proofErr w:type="spellEnd"/>
            <w:r w:rsidRPr="0052033F">
              <w:rPr>
                <w:sz w:val="18"/>
                <w:szCs w:val="18"/>
              </w:rPr>
              <w:t xml:space="preserve"> </w:t>
            </w:r>
            <w:r>
              <w:rPr>
                <w:sz w:val="18"/>
                <w:szCs w:val="18"/>
              </w:rPr>
              <w:t>library, namely Ecstasy or START</w:t>
            </w:r>
            <w:r w:rsidRPr="0052033F">
              <w:rPr>
                <w:sz w:val="18"/>
                <w:szCs w:val="18"/>
              </w:rPr>
              <w:t>S</w:t>
            </w:r>
          </w:p>
        </w:tc>
        <w:tc>
          <w:tcPr>
            <w:tcW w:w="1273" w:type="dxa"/>
          </w:tcPr>
          <w:p w14:paraId="24A0B162" w14:textId="77777777" w:rsidR="003D4313" w:rsidRPr="0052033F" w:rsidRDefault="003D4313" w:rsidP="00A05437">
            <w:pPr>
              <w:tabs>
                <w:tab w:val="left" w:pos="1200"/>
                <w:tab w:val="center" w:pos="4511"/>
              </w:tabs>
              <w:spacing w:before="20" w:after="40"/>
              <w:rPr>
                <w:sz w:val="18"/>
                <w:szCs w:val="18"/>
              </w:rPr>
            </w:pPr>
            <w:r w:rsidRPr="0052033F">
              <w:rPr>
                <w:sz w:val="18"/>
                <w:szCs w:val="18"/>
              </w:rPr>
              <w:t>dependency distance that is far enough through the program method which is connected</w:t>
            </w:r>
          </w:p>
        </w:tc>
        <w:tc>
          <w:tcPr>
            <w:tcW w:w="1375" w:type="dxa"/>
          </w:tcPr>
          <w:p w14:paraId="43C1C834" w14:textId="77777777" w:rsidR="003D4313" w:rsidRPr="0052033F" w:rsidRDefault="003D4313" w:rsidP="00A05437">
            <w:pPr>
              <w:tabs>
                <w:tab w:val="left" w:pos="1200"/>
                <w:tab w:val="center" w:pos="4511"/>
              </w:tabs>
              <w:spacing w:before="20" w:after="40"/>
              <w:rPr>
                <w:sz w:val="18"/>
                <w:szCs w:val="18"/>
              </w:rPr>
            </w:pPr>
            <w:r w:rsidRPr="0052033F">
              <w:rPr>
                <w:sz w:val="18"/>
                <w:szCs w:val="18"/>
              </w:rPr>
              <w:t>not available</w:t>
            </w:r>
          </w:p>
        </w:tc>
        <w:tc>
          <w:tcPr>
            <w:tcW w:w="1744" w:type="dxa"/>
            <w:shd w:val="clear" w:color="auto" w:fill="auto"/>
          </w:tcPr>
          <w:p w14:paraId="7C2A574B" w14:textId="77777777" w:rsidR="003D4313" w:rsidRPr="0052033F" w:rsidRDefault="003D4313" w:rsidP="00A05437">
            <w:pPr>
              <w:tabs>
                <w:tab w:val="left" w:pos="1200"/>
                <w:tab w:val="center" w:pos="4511"/>
              </w:tabs>
              <w:spacing w:before="20" w:after="40"/>
              <w:rPr>
                <w:sz w:val="18"/>
                <w:szCs w:val="18"/>
              </w:rPr>
            </w:pPr>
            <w:r w:rsidRPr="0052033F">
              <w:rPr>
                <w:sz w:val="18"/>
                <w:szCs w:val="18"/>
              </w:rPr>
              <w:t>not available</w:t>
            </w:r>
          </w:p>
        </w:tc>
        <w:tc>
          <w:tcPr>
            <w:tcW w:w="1418" w:type="dxa"/>
            <w:shd w:val="clear" w:color="auto" w:fill="auto"/>
          </w:tcPr>
          <w:p w14:paraId="7F63C15E" w14:textId="77777777" w:rsidR="003D4313" w:rsidRPr="0052033F" w:rsidRDefault="003D4313" w:rsidP="00A05437">
            <w:pPr>
              <w:tabs>
                <w:tab w:val="left" w:pos="1200"/>
                <w:tab w:val="center" w:pos="4511"/>
              </w:tabs>
              <w:spacing w:before="20" w:after="40"/>
              <w:rPr>
                <w:sz w:val="18"/>
                <w:szCs w:val="18"/>
              </w:rPr>
            </w:pPr>
            <w:r w:rsidRPr="0052033F">
              <w:rPr>
                <w:sz w:val="18"/>
                <w:szCs w:val="18"/>
              </w:rPr>
              <w:t>not available</w:t>
            </w:r>
          </w:p>
        </w:tc>
        <w:tc>
          <w:tcPr>
            <w:tcW w:w="1416" w:type="dxa"/>
            <w:shd w:val="clear" w:color="auto" w:fill="auto"/>
          </w:tcPr>
          <w:p w14:paraId="30FE2D5C" w14:textId="77777777" w:rsidR="003D4313" w:rsidRPr="0052033F" w:rsidRDefault="003D4313" w:rsidP="00A05437">
            <w:pPr>
              <w:tabs>
                <w:tab w:val="left" w:pos="1200"/>
                <w:tab w:val="center" w:pos="4511"/>
              </w:tabs>
              <w:spacing w:before="20" w:after="40"/>
              <w:rPr>
                <w:sz w:val="18"/>
                <w:szCs w:val="18"/>
              </w:rPr>
            </w:pPr>
            <w:r w:rsidRPr="0052033F">
              <w:rPr>
                <w:sz w:val="18"/>
                <w:szCs w:val="18"/>
              </w:rPr>
              <w:t>not available</w:t>
            </w:r>
          </w:p>
        </w:tc>
      </w:tr>
      <w:tr w:rsidR="003D4313" w:rsidRPr="0052033F" w14:paraId="2EC5D763" w14:textId="77777777" w:rsidTr="003D4313">
        <w:tc>
          <w:tcPr>
            <w:tcW w:w="1277" w:type="dxa"/>
            <w:shd w:val="clear" w:color="auto" w:fill="auto"/>
          </w:tcPr>
          <w:p w14:paraId="157C1929" w14:textId="77777777" w:rsidR="003D4313" w:rsidRPr="0052033F" w:rsidRDefault="003D4313" w:rsidP="00A05437">
            <w:pPr>
              <w:tabs>
                <w:tab w:val="left" w:pos="1200"/>
                <w:tab w:val="center" w:pos="4511"/>
              </w:tabs>
              <w:spacing w:before="20" w:after="40"/>
              <w:ind w:left="180"/>
              <w:rPr>
                <w:sz w:val="18"/>
                <w:szCs w:val="18"/>
              </w:rPr>
            </w:pPr>
            <w:r w:rsidRPr="0052033F">
              <w:rPr>
                <w:sz w:val="18"/>
                <w:szCs w:val="18"/>
              </w:rPr>
              <w:t>retestable</w:t>
            </w:r>
          </w:p>
        </w:tc>
        <w:tc>
          <w:tcPr>
            <w:tcW w:w="1279" w:type="dxa"/>
            <w:vMerge/>
            <w:shd w:val="clear" w:color="auto" w:fill="auto"/>
          </w:tcPr>
          <w:p w14:paraId="54DDE607" w14:textId="77777777" w:rsidR="003D4313" w:rsidRPr="0052033F" w:rsidRDefault="003D4313" w:rsidP="00A05437">
            <w:pPr>
              <w:tabs>
                <w:tab w:val="left" w:pos="1200"/>
                <w:tab w:val="center" w:pos="4511"/>
              </w:tabs>
              <w:spacing w:before="20" w:after="40"/>
              <w:rPr>
                <w:sz w:val="18"/>
                <w:szCs w:val="18"/>
              </w:rPr>
            </w:pPr>
          </w:p>
        </w:tc>
        <w:tc>
          <w:tcPr>
            <w:tcW w:w="1273" w:type="dxa"/>
          </w:tcPr>
          <w:p w14:paraId="5FCE73DB" w14:textId="77777777" w:rsidR="003D4313" w:rsidRPr="0052033F" w:rsidRDefault="003D4313" w:rsidP="00A05437">
            <w:pPr>
              <w:tabs>
                <w:tab w:val="left" w:pos="1200"/>
                <w:tab w:val="center" w:pos="4511"/>
              </w:tabs>
              <w:spacing w:before="20" w:after="40"/>
              <w:rPr>
                <w:sz w:val="18"/>
                <w:szCs w:val="18"/>
              </w:rPr>
            </w:pPr>
            <w:r w:rsidRPr="0052033F">
              <w:rPr>
                <w:sz w:val="18"/>
                <w:szCs w:val="18"/>
              </w:rPr>
              <w:t>direct dependency</w:t>
            </w:r>
          </w:p>
        </w:tc>
        <w:tc>
          <w:tcPr>
            <w:tcW w:w="1375" w:type="dxa"/>
          </w:tcPr>
          <w:p w14:paraId="0E3F862F" w14:textId="77777777" w:rsidR="003D4313" w:rsidRPr="0052033F" w:rsidRDefault="003D4313" w:rsidP="00A05437">
            <w:pPr>
              <w:tabs>
                <w:tab w:val="left" w:pos="1200"/>
                <w:tab w:val="center" w:pos="4511"/>
              </w:tabs>
              <w:spacing w:before="20" w:after="40"/>
              <w:rPr>
                <w:sz w:val="18"/>
                <w:szCs w:val="18"/>
              </w:rPr>
            </w:pPr>
            <w:r w:rsidRPr="0052033F">
              <w:rPr>
                <w:sz w:val="18"/>
                <w:szCs w:val="18"/>
              </w:rPr>
              <w:t>The checksum values for the file dependencies are the difference</w:t>
            </w:r>
          </w:p>
        </w:tc>
        <w:tc>
          <w:tcPr>
            <w:tcW w:w="1744" w:type="dxa"/>
            <w:shd w:val="clear" w:color="auto" w:fill="auto"/>
          </w:tcPr>
          <w:p w14:paraId="360B6296" w14:textId="77777777" w:rsidR="003D4313" w:rsidRPr="0052033F" w:rsidRDefault="003D4313" w:rsidP="00A05437">
            <w:pPr>
              <w:tabs>
                <w:tab w:val="left" w:pos="1200"/>
                <w:tab w:val="center" w:pos="4511"/>
              </w:tabs>
              <w:spacing w:before="20" w:after="40"/>
              <w:rPr>
                <w:sz w:val="18"/>
                <w:szCs w:val="18"/>
              </w:rPr>
            </w:pPr>
            <w:r w:rsidRPr="0052033F">
              <w:rPr>
                <w:sz w:val="18"/>
                <w:szCs w:val="18"/>
              </w:rPr>
              <w:t>Test cases are relevant with changing program</w:t>
            </w:r>
          </w:p>
        </w:tc>
        <w:tc>
          <w:tcPr>
            <w:tcW w:w="1418" w:type="dxa"/>
            <w:shd w:val="clear" w:color="auto" w:fill="auto"/>
          </w:tcPr>
          <w:p w14:paraId="6DD1E018" w14:textId="77777777" w:rsidR="003D4313" w:rsidRPr="0052033F" w:rsidRDefault="003D4313" w:rsidP="00A05437">
            <w:pPr>
              <w:tabs>
                <w:tab w:val="left" w:pos="1200"/>
                <w:tab w:val="center" w:pos="4511"/>
              </w:tabs>
              <w:spacing w:before="20" w:after="40"/>
              <w:rPr>
                <w:sz w:val="18"/>
                <w:szCs w:val="18"/>
              </w:rPr>
            </w:pPr>
            <w:r w:rsidRPr="0052033F">
              <w:rPr>
                <w:sz w:val="18"/>
                <w:szCs w:val="18"/>
              </w:rPr>
              <w:t>test case with program code status changed</w:t>
            </w:r>
          </w:p>
        </w:tc>
        <w:tc>
          <w:tcPr>
            <w:tcW w:w="1416" w:type="dxa"/>
            <w:shd w:val="clear" w:color="auto" w:fill="auto"/>
          </w:tcPr>
          <w:p w14:paraId="278EDD20" w14:textId="77777777" w:rsidR="003D4313" w:rsidRPr="0052033F" w:rsidRDefault="003D4313" w:rsidP="00A05437">
            <w:pPr>
              <w:tabs>
                <w:tab w:val="left" w:pos="1200"/>
                <w:tab w:val="center" w:pos="4511"/>
              </w:tabs>
              <w:spacing w:before="20" w:after="40"/>
              <w:rPr>
                <w:sz w:val="18"/>
                <w:szCs w:val="18"/>
              </w:rPr>
            </w:pPr>
            <w:r w:rsidRPr="0052033F">
              <w:rPr>
                <w:sz w:val="18"/>
                <w:szCs w:val="18"/>
              </w:rPr>
              <w:t>The result of the calculation of the linear programming formula is 1</w:t>
            </w:r>
          </w:p>
        </w:tc>
      </w:tr>
      <w:tr w:rsidR="003D4313" w:rsidRPr="0052033F" w14:paraId="22BAEE71" w14:textId="77777777" w:rsidTr="003D4313">
        <w:tc>
          <w:tcPr>
            <w:tcW w:w="1277" w:type="dxa"/>
            <w:shd w:val="clear" w:color="auto" w:fill="auto"/>
          </w:tcPr>
          <w:p w14:paraId="76E4C4BB" w14:textId="77777777" w:rsidR="003D4313" w:rsidRPr="0052033F" w:rsidRDefault="003D4313" w:rsidP="00A05437">
            <w:pPr>
              <w:tabs>
                <w:tab w:val="left" w:pos="1200"/>
                <w:tab w:val="center" w:pos="4511"/>
              </w:tabs>
              <w:spacing w:before="20" w:after="40"/>
              <w:ind w:left="180"/>
              <w:rPr>
                <w:sz w:val="18"/>
                <w:szCs w:val="18"/>
              </w:rPr>
            </w:pPr>
            <w:proofErr w:type="spellStart"/>
            <w:r w:rsidRPr="0052033F">
              <w:rPr>
                <w:sz w:val="18"/>
                <w:szCs w:val="18"/>
              </w:rPr>
              <w:t>obsolute</w:t>
            </w:r>
            <w:proofErr w:type="spellEnd"/>
          </w:p>
        </w:tc>
        <w:tc>
          <w:tcPr>
            <w:tcW w:w="1279" w:type="dxa"/>
            <w:vMerge/>
            <w:shd w:val="clear" w:color="auto" w:fill="auto"/>
          </w:tcPr>
          <w:p w14:paraId="415C3CFC" w14:textId="77777777" w:rsidR="003D4313" w:rsidRPr="0052033F" w:rsidRDefault="003D4313" w:rsidP="00A05437">
            <w:pPr>
              <w:tabs>
                <w:tab w:val="left" w:pos="1200"/>
                <w:tab w:val="center" w:pos="4511"/>
              </w:tabs>
              <w:spacing w:before="20" w:after="40"/>
              <w:rPr>
                <w:sz w:val="18"/>
                <w:szCs w:val="18"/>
              </w:rPr>
            </w:pPr>
          </w:p>
        </w:tc>
        <w:tc>
          <w:tcPr>
            <w:tcW w:w="1273" w:type="dxa"/>
          </w:tcPr>
          <w:p w14:paraId="0A9C5D8D" w14:textId="77777777" w:rsidR="003D4313" w:rsidRPr="0052033F" w:rsidRDefault="003D4313" w:rsidP="00A05437">
            <w:pPr>
              <w:tabs>
                <w:tab w:val="left" w:pos="1200"/>
                <w:tab w:val="center" w:pos="4511"/>
              </w:tabs>
              <w:spacing w:before="20" w:after="40"/>
              <w:rPr>
                <w:sz w:val="18"/>
                <w:szCs w:val="18"/>
              </w:rPr>
            </w:pPr>
            <w:r w:rsidRPr="0052033F">
              <w:rPr>
                <w:sz w:val="18"/>
                <w:szCs w:val="18"/>
              </w:rPr>
              <w:t>has no dependencies</w:t>
            </w:r>
          </w:p>
        </w:tc>
        <w:tc>
          <w:tcPr>
            <w:tcW w:w="1375" w:type="dxa"/>
          </w:tcPr>
          <w:p w14:paraId="2BBDA112" w14:textId="77777777" w:rsidR="003D4313" w:rsidRPr="0052033F" w:rsidRDefault="003D4313" w:rsidP="00A05437">
            <w:pPr>
              <w:tabs>
                <w:tab w:val="left" w:pos="1200"/>
                <w:tab w:val="center" w:pos="4511"/>
              </w:tabs>
              <w:spacing w:before="20" w:after="40"/>
              <w:rPr>
                <w:sz w:val="18"/>
                <w:szCs w:val="18"/>
              </w:rPr>
            </w:pPr>
            <w:r w:rsidRPr="0052033F">
              <w:rPr>
                <w:sz w:val="18"/>
                <w:szCs w:val="18"/>
              </w:rPr>
              <w:t>The checksum values for the file dependencies are similarly</w:t>
            </w:r>
          </w:p>
        </w:tc>
        <w:tc>
          <w:tcPr>
            <w:tcW w:w="1744" w:type="dxa"/>
            <w:shd w:val="clear" w:color="auto" w:fill="auto"/>
          </w:tcPr>
          <w:p w14:paraId="24D907E2" w14:textId="77777777" w:rsidR="003D4313" w:rsidRPr="0052033F" w:rsidRDefault="003D4313" w:rsidP="00A05437">
            <w:pPr>
              <w:tabs>
                <w:tab w:val="left" w:pos="1200"/>
                <w:tab w:val="center" w:pos="4511"/>
              </w:tabs>
              <w:spacing w:before="20" w:after="40"/>
              <w:rPr>
                <w:sz w:val="18"/>
                <w:szCs w:val="18"/>
              </w:rPr>
            </w:pPr>
            <w:r w:rsidRPr="0052033F">
              <w:rPr>
                <w:sz w:val="18"/>
                <w:szCs w:val="18"/>
              </w:rPr>
              <w:t>Test cases not relevant with changing program</w:t>
            </w:r>
          </w:p>
        </w:tc>
        <w:tc>
          <w:tcPr>
            <w:tcW w:w="1418" w:type="dxa"/>
            <w:shd w:val="clear" w:color="auto" w:fill="auto"/>
          </w:tcPr>
          <w:p w14:paraId="3510227F" w14:textId="77777777" w:rsidR="003D4313" w:rsidRPr="0052033F" w:rsidRDefault="003D4313" w:rsidP="00A05437">
            <w:pPr>
              <w:tabs>
                <w:tab w:val="left" w:pos="1200"/>
                <w:tab w:val="center" w:pos="4511"/>
              </w:tabs>
              <w:spacing w:before="20" w:after="40"/>
              <w:rPr>
                <w:sz w:val="18"/>
                <w:szCs w:val="18"/>
              </w:rPr>
            </w:pPr>
            <w:r w:rsidRPr="0052033F">
              <w:rPr>
                <w:sz w:val="18"/>
                <w:szCs w:val="18"/>
              </w:rPr>
              <w:t>test case with program code status not changed</w:t>
            </w:r>
          </w:p>
        </w:tc>
        <w:tc>
          <w:tcPr>
            <w:tcW w:w="1416" w:type="dxa"/>
            <w:shd w:val="clear" w:color="auto" w:fill="auto"/>
          </w:tcPr>
          <w:p w14:paraId="47084138" w14:textId="77777777" w:rsidR="003D4313" w:rsidRPr="0052033F" w:rsidRDefault="003D4313" w:rsidP="00A05437">
            <w:pPr>
              <w:tabs>
                <w:tab w:val="left" w:pos="1200"/>
                <w:tab w:val="center" w:pos="4511"/>
              </w:tabs>
              <w:spacing w:before="20" w:after="40"/>
              <w:rPr>
                <w:sz w:val="18"/>
                <w:szCs w:val="18"/>
              </w:rPr>
            </w:pPr>
            <w:r w:rsidRPr="0052033F">
              <w:rPr>
                <w:sz w:val="18"/>
                <w:szCs w:val="18"/>
              </w:rPr>
              <w:t>The result of the calculation of the linear programming formula is 0</w:t>
            </w:r>
          </w:p>
        </w:tc>
      </w:tr>
      <w:tr w:rsidR="003D4313" w:rsidRPr="0052033F" w14:paraId="58E47CD6" w14:textId="77777777" w:rsidTr="003D4313">
        <w:tc>
          <w:tcPr>
            <w:tcW w:w="1277" w:type="dxa"/>
            <w:shd w:val="clear" w:color="auto" w:fill="auto"/>
          </w:tcPr>
          <w:p w14:paraId="785A2A82" w14:textId="77777777" w:rsidR="003D4313" w:rsidRPr="0052033F" w:rsidRDefault="003D4313" w:rsidP="00A05437">
            <w:pPr>
              <w:tabs>
                <w:tab w:val="left" w:pos="1200"/>
                <w:tab w:val="center" w:pos="4511"/>
              </w:tabs>
              <w:spacing w:before="20" w:after="40"/>
              <w:rPr>
                <w:b/>
                <w:sz w:val="18"/>
                <w:szCs w:val="18"/>
              </w:rPr>
            </w:pPr>
            <w:r w:rsidRPr="0052033F">
              <w:rPr>
                <w:b/>
                <w:sz w:val="18"/>
                <w:szCs w:val="18"/>
              </w:rPr>
              <w:t>source code</w:t>
            </w:r>
          </w:p>
        </w:tc>
        <w:tc>
          <w:tcPr>
            <w:tcW w:w="1279" w:type="dxa"/>
            <w:shd w:val="clear" w:color="auto" w:fill="auto"/>
          </w:tcPr>
          <w:p w14:paraId="361DA5AD" w14:textId="77777777" w:rsidR="003D4313" w:rsidRPr="0052033F" w:rsidRDefault="003D4313" w:rsidP="00A05437">
            <w:pPr>
              <w:tabs>
                <w:tab w:val="left" w:pos="1200"/>
                <w:tab w:val="center" w:pos="4511"/>
              </w:tabs>
              <w:spacing w:before="20" w:after="40"/>
              <w:rPr>
                <w:sz w:val="18"/>
                <w:szCs w:val="18"/>
              </w:rPr>
            </w:pPr>
            <w:r w:rsidRPr="0052033F">
              <w:rPr>
                <w:sz w:val="18"/>
                <w:szCs w:val="18"/>
              </w:rPr>
              <w:t>[14]</w:t>
            </w:r>
          </w:p>
        </w:tc>
        <w:tc>
          <w:tcPr>
            <w:tcW w:w="1273" w:type="dxa"/>
            <w:shd w:val="clear" w:color="auto" w:fill="auto"/>
          </w:tcPr>
          <w:p w14:paraId="2A69BFC8" w14:textId="77777777" w:rsidR="003D4313" w:rsidRPr="0052033F" w:rsidRDefault="003D4313" w:rsidP="00A05437">
            <w:pPr>
              <w:tabs>
                <w:tab w:val="left" w:pos="1200"/>
                <w:tab w:val="center" w:pos="4511"/>
              </w:tabs>
              <w:spacing w:before="20" w:after="40"/>
              <w:rPr>
                <w:sz w:val="18"/>
                <w:szCs w:val="18"/>
              </w:rPr>
            </w:pPr>
            <w:r w:rsidRPr="0052033F">
              <w:rPr>
                <w:sz w:val="18"/>
                <w:szCs w:val="18"/>
              </w:rPr>
              <w:t>[16]</w:t>
            </w:r>
          </w:p>
        </w:tc>
        <w:tc>
          <w:tcPr>
            <w:tcW w:w="1375" w:type="dxa"/>
          </w:tcPr>
          <w:p w14:paraId="35EF1EA5" w14:textId="77777777" w:rsidR="003D4313" w:rsidRPr="0052033F" w:rsidRDefault="003D4313" w:rsidP="00A05437">
            <w:pPr>
              <w:tabs>
                <w:tab w:val="left" w:pos="1200"/>
                <w:tab w:val="center" w:pos="4511"/>
              </w:tabs>
              <w:spacing w:before="20" w:after="40"/>
              <w:rPr>
                <w:sz w:val="18"/>
                <w:szCs w:val="18"/>
              </w:rPr>
            </w:pPr>
            <w:r w:rsidRPr="0052033F">
              <w:rPr>
                <w:sz w:val="18"/>
                <w:szCs w:val="18"/>
              </w:rPr>
              <w:t>[19]</w:t>
            </w:r>
          </w:p>
        </w:tc>
        <w:tc>
          <w:tcPr>
            <w:tcW w:w="1744" w:type="dxa"/>
          </w:tcPr>
          <w:p w14:paraId="31776241" w14:textId="77777777" w:rsidR="003D4313" w:rsidRPr="0052033F" w:rsidRDefault="003D4313" w:rsidP="00A05437">
            <w:pPr>
              <w:tabs>
                <w:tab w:val="left" w:pos="1200"/>
                <w:tab w:val="center" w:pos="4511"/>
              </w:tabs>
              <w:spacing w:before="20" w:after="40"/>
              <w:rPr>
                <w:sz w:val="18"/>
                <w:szCs w:val="18"/>
              </w:rPr>
            </w:pPr>
            <w:r w:rsidRPr="0052033F">
              <w:rPr>
                <w:sz w:val="18"/>
                <w:szCs w:val="18"/>
              </w:rPr>
              <w:t>[21] [22]</w:t>
            </w:r>
          </w:p>
        </w:tc>
        <w:tc>
          <w:tcPr>
            <w:tcW w:w="1418" w:type="dxa"/>
            <w:shd w:val="clear" w:color="auto" w:fill="auto"/>
          </w:tcPr>
          <w:p w14:paraId="4C0127F0" w14:textId="77777777" w:rsidR="003D4313" w:rsidRPr="0052033F" w:rsidRDefault="003D4313" w:rsidP="00A05437">
            <w:pPr>
              <w:tabs>
                <w:tab w:val="left" w:pos="1200"/>
                <w:tab w:val="center" w:pos="4511"/>
              </w:tabs>
              <w:spacing w:before="20" w:after="40"/>
              <w:rPr>
                <w:sz w:val="18"/>
                <w:szCs w:val="18"/>
              </w:rPr>
            </w:pPr>
            <w:r w:rsidRPr="0052033F">
              <w:rPr>
                <w:sz w:val="18"/>
                <w:szCs w:val="18"/>
              </w:rPr>
              <w:t>[17]</w:t>
            </w:r>
          </w:p>
        </w:tc>
        <w:tc>
          <w:tcPr>
            <w:tcW w:w="1416" w:type="dxa"/>
            <w:shd w:val="clear" w:color="auto" w:fill="auto"/>
          </w:tcPr>
          <w:p w14:paraId="6365F13C" w14:textId="77777777" w:rsidR="003D4313" w:rsidRPr="0052033F" w:rsidRDefault="003D4313" w:rsidP="00A05437">
            <w:pPr>
              <w:tabs>
                <w:tab w:val="left" w:pos="1200"/>
                <w:tab w:val="center" w:pos="4511"/>
              </w:tabs>
              <w:spacing w:before="20" w:after="40"/>
              <w:rPr>
                <w:sz w:val="18"/>
                <w:szCs w:val="18"/>
              </w:rPr>
            </w:pPr>
            <w:r w:rsidRPr="0052033F">
              <w:rPr>
                <w:sz w:val="18"/>
                <w:szCs w:val="18"/>
              </w:rPr>
              <w:t>[20]</w:t>
            </w:r>
          </w:p>
        </w:tc>
      </w:tr>
    </w:tbl>
    <w:p w14:paraId="384F04D3" w14:textId="6303FF6E" w:rsidR="003D4313" w:rsidRDefault="003D4313" w:rsidP="003D4313"/>
    <w:p w14:paraId="43C7B724" w14:textId="77777777" w:rsidR="00DF47A4" w:rsidRDefault="00CE7A5B" w:rsidP="00DF47A4">
      <w:pPr>
        <w:spacing w:after="120"/>
      </w:pPr>
      <w:r w:rsidRPr="00CE7A5B">
        <w:t xml:space="preserve">Based on table 4, parameter feature evaluation as a basis for the comparison of regression tools. In the results of the comparative analysis, three tools run on both platforms, Windows and Linux, namely </w:t>
      </w:r>
      <w:proofErr w:type="spellStart"/>
      <w:r w:rsidRPr="00CE7A5B">
        <w:t>RTSTester</w:t>
      </w:r>
      <w:proofErr w:type="spellEnd"/>
      <w:r w:rsidRPr="00CE7A5B">
        <w:t xml:space="preserve">, </w:t>
      </w:r>
      <w:proofErr w:type="spellStart"/>
      <w:r w:rsidRPr="00CE7A5B">
        <w:t>Ekstazi</w:t>
      </w:r>
      <w:proofErr w:type="spellEnd"/>
      <w:r w:rsidRPr="00CE7A5B">
        <w:t>, and Babel. While Total &amp; Additional Statement Coverage and TMP can only run on Windows, STARTS can only run on Linux.  Thus, most of the tools can be run on the Windows operating system</w:t>
      </w:r>
      <w:r>
        <w:t>.</w:t>
      </w:r>
    </w:p>
    <w:p w14:paraId="79678D60" w14:textId="68859BC1" w:rsidR="00DF47A4" w:rsidRDefault="00DF47A4" w:rsidP="00DF47A4">
      <w:pPr>
        <w:spacing w:after="120"/>
      </w:pPr>
      <w:r w:rsidRPr="00DF47A4">
        <w:t xml:space="preserve">On another aspect, its ability to perform regression testing, there are four of the six tools capable of carrying out test execution after a get selected test case. Meanwhile, </w:t>
      </w:r>
      <w:proofErr w:type="spellStart"/>
      <w:r w:rsidRPr="00DF47A4">
        <w:t>babelRTS</w:t>
      </w:r>
      <w:proofErr w:type="spellEnd"/>
      <w:r w:rsidRPr="00DF47A4">
        <w:t xml:space="preserve"> and TMP are only able to provide a list of test cases that are relevant to the regression testing process criteria without running </w:t>
      </w:r>
      <w:r w:rsidRPr="00DF47A4">
        <w:lastRenderedPageBreak/>
        <w:t>a test case. The shown that use of the JUnit library as a prerequisite for running tools to regression testing.</w:t>
      </w:r>
    </w:p>
    <w:p w14:paraId="68B53A44" w14:textId="3BD55AD7" w:rsidR="00077327" w:rsidRDefault="00077327" w:rsidP="00DF47A4">
      <w:pPr>
        <w:spacing w:after="120"/>
      </w:pPr>
      <w:r w:rsidRPr="00077327">
        <w:t>One of the main aspects of carrying out regression testing is the test case sorting criteria and the method used to obtain the selected test cases. Changing the program code is one of the most commonly used test case sorting criteria.  As many as five of the six tools that use these criteria, TMP uses the test coverage criteria and run time execution criteria. Meanwhile, from the method used to get the test case selected, all tools have different ways.</w:t>
      </w:r>
    </w:p>
    <w:p w14:paraId="030AAE5F" w14:textId="7113FBEE" w:rsidR="007B288E" w:rsidRPr="003D4313" w:rsidRDefault="007B288E" w:rsidP="00DF47A4">
      <w:pPr>
        <w:spacing w:after="120"/>
      </w:pPr>
      <w:r w:rsidRPr="007B288E">
        <w:t>On the other hand, there are aspects of test case classification that affect the sorting of test cases, namely reusable, retestable, and obsolete. Classification of test cases based on reusability has one tool that provides this feature, namely STARTS. Meanwhile, the test case classification is based on retestable and obsolete used in all tools. The method used in the classification depends on the test case selection method so that all tools have different test case classification methods.</w:t>
      </w:r>
    </w:p>
    <w:p w14:paraId="79844F19" w14:textId="5FFF5C5E" w:rsidR="0026202B" w:rsidRPr="00CE57CF" w:rsidRDefault="0026202B" w:rsidP="002338DB">
      <w:pPr>
        <w:pStyle w:val="section0"/>
      </w:pPr>
      <w:proofErr w:type="spellStart"/>
      <w:r>
        <w:t>Conclussion</w:t>
      </w:r>
      <w:proofErr w:type="spellEnd"/>
    </w:p>
    <w:p w14:paraId="46552646" w14:textId="643E1FA4" w:rsidR="00C55EA4" w:rsidRDefault="00A911C2" w:rsidP="00650F44">
      <w:pPr>
        <w:pStyle w:val="BodyChar"/>
        <w:spacing w:after="120"/>
        <w:rPr>
          <w:rFonts w:ascii="Times New Roman" w:hAnsi="Times New Roman"/>
        </w:rPr>
      </w:pPr>
      <w:r w:rsidRPr="00A911C2">
        <w:rPr>
          <w:rFonts w:ascii="Times New Roman" w:hAnsi="Times New Roman"/>
        </w:rPr>
        <w:t xml:space="preserve">This study discusses the analysis of the different features of regression testing tools such as </w:t>
      </w:r>
      <w:proofErr w:type="spellStart"/>
      <w:r w:rsidRPr="00A911C2">
        <w:rPr>
          <w:rFonts w:ascii="Times New Roman" w:hAnsi="Times New Roman"/>
        </w:rPr>
        <w:t>RTSTester</w:t>
      </w:r>
      <w:proofErr w:type="spellEnd"/>
      <w:r w:rsidRPr="00A911C2">
        <w:rPr>
          <w:rFonts w:ascii="Times New Roman" w:hAnsi="Times New Roman"/>
        </w:rPr>
        <w:t xml:space="preserve">, STARTS, </w:t>
      </w:r>
      <w:proofErr w:type="spellStart"/>
      <w:r w:rsidRPr="00A911C2">
        <w:rPr>
          <w:rFonts w:ascii="Times New Roman" w:hAnsi="Times New Roman"/>
        </w:rPr>
        <w:t>babelRTS</w:t>
      </w:r>
      <w:proofErr w:type="spellEnd"/>
      <w:r w:rsidRPr="00A911C2">
        <w:rPr>
          <w:rFonts w:ascii="Times New Roman" w:hAnsi="Times New Roman"/>
        </w:rPr>
        <w:t xml:space="preserve">, </w:t>
      </w:r>
      <w:proofErr w:type="spellStart"/>
      <w:r w:rsidRPr="00A911C2">
        <w:rPr>
          <w:rFonts w:ascii="Times New Roman" w:hAnsi="Times New Roman"/>
        </w:rPr>
        <w:t>Ekstazi</w:t>
      </w:r>
      <w:proofErr w:type="spellEnd"/>
      <w:r w:rsidRPr="00A911C2">
        <w:rPr>
          <w:rFonts w:ascii="Times New Roman" w:hAnsi="Times New Roman"/>
        </w:rPr>
        <w:t xml:space="preserve">, Test Minimization Project, and Total &amp; Additional Statement Coverage. Since regression testing in unit testing is part of what software companies need to do, the results of comparative analysis can help users as </w:t>
      </w:r>
      <w:r>
        <w:rPr>
          <w:rFonts w:ascii="Times New Roman" w:hAnsi="Times New Roman"/>
        </w:rPr>
        <w:t>a reference for selecting tools</w:t>
      </w:r>
      <w:r w:rsidR="00CB35A3" w:rsidRPr="00CB35A3">
        <w:rPr>
          <w:rFonts w:ascii="Times New Roman" w:hAnsi="Times New Roman"/>
        </w:rPr>
        <w:t>.</w:t>
      </w:r>
      <w:r>
        <w:rPr>
          <w:rFonts w:ascii="Times New Roman" w:hAnsi="Times New Roman"/>
        </w:rPr>
        <w:t xml:space="preserve"> </w:t>
      </w:r>
    </w:p>
    <w:p w14:paraId="3E50C6BF" w14:textId="222B81A4" w:rsidR="00650F44" w:rsidRDefault="00650F44" w:rsidP="00650F44">
      <w:pPr>
        <w:pStyle w:val="BodyChar"/>
        <w:spacing w:after="120"/>
        <w:rPr>
          <w:rFonts w:ascii="Times New Roman" w:hAnsi="Times New Roman"/>
        </w:rPr>
      </w:pPr>
      <w:r w:rsidRPr="00650F44">
        <w:rPr>
          <w:rFonts w:ascii="Times New Roman" w:hAnsi="Times New Roman"/>
        </w:rPr>
        <w:t>Based on the results of the comparison of the feature comparisons of all tools, each tool has similarities and differences that can be viewed from the evaluation parameters used. Thus a comparative study of feature evaluation can use cross-platform and technology, cost, regression testing method, classification of test cases, and functionality.</w:t>
      </w:r>
    </w:p>
    <w:p w14:paraId="031B6D57" w14:textId="021ACB94" w:rsidR="00C55EA4" w:rsidRDefault="00260E13" w:rsidP="00CB35A3">
      <w:pPr>
        <w:pStyle w:val="BodyChar"/>
        <w:spacing w:after="120"/>
        <w:rPr>
          <w:rFonts w:ascii="Times New Roman" w:hAnsi="Times New Roman"/>
        </w:rPr>
      </w:pPr>
      <w:r w:rsidRPr="00260E13">
        <w:rPr>
          <w:rFonts w:ascii="Times New Roman" w:hAnsi="Times New Roman"/>
        </w:rPr>
        <w:t>In future studies, research can add other feature evaluation parameters such as usability, drawbacks/strengths / interesting findings, environment tools, and performance efficiency as a basis for comparison when conducting a comparative study.</w:t>
      </w:r>
    </w:p>
    <w:p w14:paraId="624E9CC6" w14:textId="6EF152FE" w:rsidR="00A20489" w:rsidRPr="00CE57CF" w:rsidRDefault="00A20489" w:rsidP="002338DB">
      <w:pPr>
        <w:pStyle w:val="section0"/>
        <w:numPr>
          <w:ilvl w:val="0"/>
          <w:numId w:val="0"/>
        </w:numPr>
      </w:pPr>
      <w:r>
        <w:t>Reference</w:t>
      </w:r>
    </w:p>
    <w:p w14:paraId="3A072AA8" w14:textId="7B34025D" w:rsidR="00A20489" w:rsidRDefault="00A20489" w:rsidP="0026202B">
      <w:pPr>
        <w:pStyle w:val="BodyChar"/>
        <w:rPr>
          <w:rFonts w:ascii="Times New Roman" w:hAnsi="Times New Roman"/>
        </w:rPr>
      </w:pPr>
    </w:p>
    <w:p w14:paraId="5C1D9223" w14:textId="77777777" w:rsidR="007339C0" w:rsidRPr="007B288E" w:rsidRDefault="007339C0" w:rsidP="00280EA5">
      <w:pPr>
        <w:numPr>
          <w:ilvl w:val="0"/>
          <w:numId w:val="8"/>
        </w:numPr>
        <w:spacing w:after="60"/>
        <w:ind w:left="426" w:hanging="426"/>
        <w:jc w:val="both"/>
      </w:pPr>
      <w:r w:rsidRPr="007B288E">
        <w:t xml:space="preserve">Silva, </w:t>
      </w:r>
      <w:proofErr w:type="spellStart"/>
      <w:r w:rsidRPr="007B288E">
        <w:t>Roshali</w:t>
      </w:r>
      <w:proofErr w:type="spellEnd"/>
      <w:r w:rsidRPr="007B288E">
        <w:t xml:space="preserve">. </w:t>
      </w:r>
      <w:proofErr w:type="spellStart"/>
      <w:r w:rsidRPr="007B288E">
        <w:t>Perera</w:t>
      </w:r>
      <w:proofErr w:type="spellEnd"/>
      <w:r w:rsidRPr="007B288E">
        <w:t xml:space="preserve">, </w:t>
      </w:r>
      <w:proofErr w:type="spellStart"/>
      <w:r w:rsidRPr="007B288E">
        <w:t>Pulasthi</w:t>
      </w:r>
      <w:proofErr w:type="spellEnd"/>
      <w:r w:rsidRPr="007B288E">
        <w:t xml:space="preserve">.  </w:t>
      </w:r>
      <w:proofErr w:type="spellStart"/>
      <w:r w:rsidRPr="007B288E">
        <w:t>Perera</w:t>
      </w:r>
      <w:proofErr w:type="spellEnd"/>
      <w:r w:rsidRPr="007B288E">
        <w:t xml:space="preserve">, </w:t>
      </w:r>
      <w:proofErr w:type="spellStart"/>
      <w:r w:rsidRPr="007B288E">
        <w:t>Indika</w:t>
      </w:r>
      <w:proofErr w:type="spellEnd"/>
      <w:r w:rsidRPr="007B288E">
        <w:t xml:space="preserve">, and </w:t>
      </w:r>
      <w:proofErr w:type="spellStart"/>
      <w:r w:rsidRPr="007B288E">
        <w:t>Samarasinghe</w:t>
      </w:r>
      <w:proofErr w:type="spellEnd"/>
      <w:r w:rsidRPr="007B288E">
        <w:t xml:space="preserve">, </w:t>
      </w:r>
      <w:proofErr w:type="spellStart"/>
      <w:r w:rsidRPr="007B288E">
        <w:t>Kithsiri</w:t>
      </w:r>
      <w:proofErr w:type="spellEnd"/>
      <w:r w:rsidRPr="007B288E">
        <w:t xml:space="preserve">. “Effective use of test types for software development,” </w:t>
      </w:r>
      <w:r w:rsidRPr="007B288E">
        <w:rPr>
          <w:i/>
        </w:rPr>
        <w:t xml:space="preserve">in 17th International Conference on Advances in ICT for Emerging Regions, </w:t>
      </w:r>
      <w:proofErr w:type="spellStart"/>
      <w:r w:rsidRPr="007B288E">
        <w:rPr>
          <w:i/>
        </w:rPr>
        <w:t>ICTer</w:t>
      </w:r>
      <w:proofErr w:type="spellEnd"/>
      <w:r w:rsidRPr="007B288E">
        <w:rPr>
          <w:i/>
        </w:rPr>
        <w:t xml:space="preserve"> 2017 - Proceedings</w:t>
      </w:r>
      <w:r w:rsidRPr="007B288E">
        <w:t>, pp. 7–12, Sept 6-9 2017.</w:t>
      </w:r>
    </w:p>
    <w:p w14:paraId="757C294B" w14:textId="77777777" w:rsidR="007339C0" w:rsidRPr="007B288E" w:rsidRDefault="007339C0" w:rsidP="00280EA5">
      <w:pPr>
        <w:numPr>
          <w:ilvl w:val="0"/>
          <w:numId w:val="8"/>
        </w:numPr>
        <w:spacing w:after="60"/>
        <w:ind w:left="426" w:hanging="426"/>
        <w:jc w:val="both"/>
      </w:pPr>
      <w:proofErr w:type="spellStart"/>
      <w:r w:rsidRPr="007B288E">
        <w:t>Gamido</w:t>
      </w:r>
      <w:proofErr w:type="spellEnd"/>
      <w:r w:rsidRPr="007B288E">
        <w:t xml:space="preserve">, </w:t>
      </w:r>
      <w:proofErr w:type="spellStart"/>
      <w:r w:rsidRPr="007B288E">
        <w:t>Heidilyn</w:t>
      </w:r>
      <w:proofErr w:type="spellEnd"/>
      <w:r w:rsidRPr="007B288E">
        <w:t xml:space="preserve"> V. and </w:t>
      </w:r>
      <w:proofErr w:type="spellStart"/>
      <w:r w:rsidRPr="007B288E">
        <w:t>Gamido</w:t>
      </w:r>
      <w:proofErr w:type="spellEnd"/>
      <w:r w:rsidRPr="007B288E">
        <w:t xml:space="preserve">, Marlon V.  “Comparative review of the features of automated software testing tools,” International Journal of Electrical and Computer Engineering (IJECE), vol. 9, no. 5, pp. 4473–4478, October 2019. </w:t>
      </w:r>
    </w:p>
    <w:p w14:paraId="3749279F" w14:textId="77777777" w:rsidR="007339C0" w:rsidRPr="007B288E" w:rsidRDefault="007339C0" w:rsidP="00280EA5">
      <w:pPr>
        <w:numPr>
          <w:ilvl w:val="0"/>
          <w:numId w:val="8"/>
        </w:numPr>
        <w:spacing w:after="60"/>
        <w:ind w:left="426" w:hanging="426"/>
        <w:jc w:val="both"/>
      </w:pPr>
      <w:proofErr w:type="spellStart"/>
      <w:r w:rsidRPr="007B288E">
        <w:t>Zarrad</w:t>
      </w:r>
      <w:proofErr w:type="spellEnd"/>
      <w:r w:rsidRPr="007B288E">
        <w:t xml:space="preserve">, </w:t>
      </w:r>
      <w:proofErr w:type="spellStart"/>
      <w:r w:rsidRPr="007B288E">
        <w:t>Anis</w:t>
      </w:r>
      <w:proofErr w:type="spellEnd"/>
      <w:r w:rsidRPr="007B288E">
        <w:t>. “A Systematic Review on Regression Testing for Web-Based Applications</w:t>
      </w:r>
      <w:r w:rsidRPr="007B288E">
        <w:rPr>
          <w:i/>
        </w:rPr>
        <w:t>,” Journal of Software</w:t>
      </w:r>
      <w:r w:rsidRPr="007B288E">
        <w:t xml:space="preserve">, vol. 10, no. 8, pp. 971–990, </w:t>
      </w:r>
      <w:proofErr w:type="spellStart"/>
      <w:r w:rsidRPr="007B288E">
        <w:t>Agustus</w:t>
      </w:r>
      <w:proofErr w:type="spellEnd"/>
      <w:r w:rsidRPr="007B288E">
        <w:t xml:space="preserve"> 2015. </w:t>
      </w:r>
    </w:p>
    <w:p w14:paraId="0C81BE87" w14:textId="77777777" w:rsidR="007339C0" w:rsidRPr="007B288E" w:rsidRDefault="007339C0" w:rsidP="00280EA5">
      <w:pPr>
        <w:numPr>
          <w:ilvl w:val="0"/>
          <w:numId w:val="8"/>
        </w:numPr>
        <w:spacing w:after="60"/>
        <w:ind w:left="426" w:hanging="426"/>
        <w:jc w:val="both"/>
      </w:pPr>
      <w:proofErr w:type="spellStart"/>
      <w:r w:rsidRPr="007B288E">
        <w:t>Kandil</w:t>
      </w:r>
      <w:proofErr w:type="spellEnd"/>
      <w:r w:rsidRPr="007B288E">
        <w:t xml:space="preserve">, Passant. Moussa, </w:t>
      </w:r>
      <w:proofErr w:type="spellStart"/>
      <w:r w:rsidRPr="007B288E">
        <w:t>Sherin</w:t>
      </w:r>
      <w:proofErr w:type="spellEnd"/>
      <w:r w:rsidRPr="007B288E">
        <w:t xml:space="preserve"> and </w:t>
      </w:r>
      <w:proofErr w:type="spellStart"/>
      <w:r w:rsidRPr="007B288E">
        <w:t>Badr</w:t>
      </w:r>
      <w:proofErr w:type="spellEnd"/>
      <w:r w:rsidRPr="007B288E">
        <w:t xml:space="preserve">, </w:t>
      </w:r>
      <w:proofErr w:type="spellStart"/>
      <w:r w:rsidRPr="007B288E">
        <w:t>Nagwa</w:t>
      </w:r>
      <w:proofErr w:type="spellEnd"/>
      <w:r w:rsidRPr="007B288E">
        <w:t xml:space="preserve">. “A methodology for regression testing reduction and prioritization of agile releases,” </w:t>
      </w:r>
      <w:r w:rsidRPr="007B288E">
        <w:rPr>
          <w:i/>
        </w:rPr>
        <w:t>in 2015 5th International Conference on Information and Communication Technology and Accessibility, ICTA 2015</w:t>
      </w:r>
      <w:r w:rsidRPr="007B288E">
        <w:t>, pp. 1-6, Dec. 21-23, 2015.</w:t>
      </w:r>
    </w:p>
    <w:p w14:paraId="68770A9F" w14:textId="77777777" w:rsidR="007339C0" w:rsidRPr="007B288E" w:rsidRDefault="007339C0" w:rsidP="00280EA5">
      <w:pPr>
        <w:numPr>
          <w:ilvl w:val="0"/>
          <w:numId w:val="8"/>
        </w:numPr>
        <w:spacing w:after="60"/>
        <w:ind w:left="426" w:hanging="426"/>
        <w:jc w:val="both"/>
      </w:pPr>
      <w:proofErr w:type="spellStart"/>
      <w:r w:rsidRPr="007B288E">
        <w:t>Rosero</w:t>
      </w:r>
      <w:proofErr w:type="spellEnd"/>
      <w:r w:rsidRPr="007B288E">
        <w:t xml:space="preserve">, Raul H. Gomez, Omar S. and Rodriguez, Glen. “An approach for regression testing of database applications in incremental development settings,” </w:t>
      </w:r>
      <w:r w:rsidRPr="007B288E">
        <w:rPr>
          <w:i/>
        </w:rPr>
        <w:t>in 2017 6th International Conference on Software Process Improvement (CIMPS), 2017</w:t>
      </w:r>
      <w:r w:rsidRPr="007B288E">
        <w:t xml:space="preserve">, pp. 1–4. </w:t>
      </w:r>
      <w:proofErr w:type="spellStart"/>
      <w:r w:rsidRPr="007B288E">
        <w:t>Okt</w:t>
      </w:r>
      <w:proofErr w:type="spellEnd"/>
      <w:r w:rsidRPr="007B288E">
        <w:t>. 18-20, 2017.</w:t>
      </w:r>
    </w:p>
    <w:p w14:paraId="39DF5DD6" w14:textId="77777777" w:rsidR="007339C0" w:rsidRPr="007B288E" w:rsidRDefault="007339C0" w:rsidP="00280EA5">
      <w:pPr>
        <w:numPr>
          <w:ilvl w:val="0"/>
          <w:numId w:val="8"/>
        </w:numPr>
        <w:spacing w:after="60"/>
        <w:ind w:left="426" w:hanging="426"/>
        <w:jc w:val="both"/>
      </w:pPr>
      <w:proofErr w:type="spellStart"/>
      <w:r w:rsidRPr="007B288E">
        <w:t>Minhas</w:t>
      </w:r>
      <w:proofErr w:type="spellEnd"/>
      <w:r w:rsidRPr="007B288E">
        <w:t xml:space="preserve">, Nasir </w:t>
      </w:r>
      <w:proofErr w:type="spellStart"/>
      <w:r w:rsidRPr="007B288E">
        <w:t>Mehmood</w:t>
      </w:r>
      <w:proofErr w:type="spellEnd"/>
      <w:r w:rsidRPr="007B288E">
        <w:t xml:space="preserve">. </w:t>
      </w:r>
      <w:r w:rsidRPr="007B288E">
        <w:rPr>
          <w:i/>
        </w:rPr>
        <w:t>Regression Testing Challenges and Solutions</w:t>
      </w:r>
      <w:r w:rsidRPr="007B288E">
        <w:t xml:space="preserve">, Sweden: </w:t>
      </w:r>
      <w:proofErr w:type="spellStart"/>
      <w:r w:rsidRPr="007B288E">
        <w:t>Blekinge</w:t>
      </w:r>
      <w:proofErr w:type="spellEnd"/>
      <w:r w:rsidRPr="007B288E">
        <w:t xml:space="preserve"> Institute of Technology, 2018.</w:t>
      </w:r>
    </w:p>
    <w:p w14:paraId="491FC00C" w14:textId="77777777" w:rsidR="007339C0" w:rsidRPr="007B288E" w:rsidRDefault="007339C0" w:rsidP="00280EA5">
      <w:pPr>
        <w:numPr>
          <w:ilvl w:val="0"/>
          <w:numId w:val="8"/>
        </w:numPr>
        <w:spacing w:after="60"/>
        <w:ind w:left="426" w:hanging="426"/>
        <w:jc w:val="both"/>
      </w:pPr>
      <w:proofErr w:type="spellStart"/>
      <w:r w:rsidRPr="007B288E">
        <w:t>Sutapa</w:t>
      </w:r>
      <w:proofErr w:type="spellEnd"/>
      <w:r w:rsidRPr="007B288E">
        <w:t xml:space="preserve">, F. A. K. P. G. </w:t>
      </w:r>
      <w:proofErr w:type="spellStart"/>
      <w:r w:rsidRPr="007B288E">
        <w:t>Kusumawardani</w:t>
      </w:r>
      <w:proofErr w:type="spellEnd"/>
      <w:r w:rsidRPr="007B288E">
        <w:t xml:space="preserve">, </w:t>
      </w:r>
      <w:proofErr w:type="spellStart"/>
      <w:r w:rsidRPr="007B288E">
        <w:t>Suning</w:t>
      </w:r>
      <w:proofErr w:type="spellEnd"/>
      <w:r w:rsidRPr="007B288E">
        <w:t xml:space="preserve">. </w:t>
      </w:r>
      <w:proofErr w:type="gramStart"/>
      <w:r w:rsidRPr="007B288E">
        <w:t>and</w:t>
      </w:r>
      <w:proofErr w:type="gramEnd"/>
      <w:r w:rsidRPr="007B288E">
        <w:t xml:space="preserve"> </w:t>
      </w:r>
      <w:proofErr w:type="spellStart"/>
      <w:r w:rsidRPr="007B288E">
        <w:t>Permanasari</w:t>
      </w:r>
      <w:proofErr w:type="spellEnd"/>
      <w:r w:rsidRPr="007B288E">
        <w:t xml:space="preserve">, A. E. “Automated Test Suite for Regression Testing Based on Serenity Framework: A Case Study,” </w:t>
      </w:r>
      <w:r w:rsidRPr="007B288E">
        <w:rPr>
          <w:i/>
        </w:rPr>
        <w:t xml:space="preserve">2019 International </w:t>
      </w:r>
      <w:r w:rsidRPr="007B288E">
        <w:rPr>
          <w:i/>
        </w:rPr>
        <w:lastRenderedPageBreak/>
        <w:t>Conference of Artificial Intelligence and Information Technology (ICAIIT)</w:t>
      </w:r>
      <w:r w:rsidRPr="007B288E">
        <w:t xml:space="preserve">, pp. 138–144, March 13-15, 2019. </w:t>
      </w:r>
    </w:p>
    <w:p w14:paraId="62175603" w14:textId="77777777" w:rsidR="007339C0" w:rsidRPr="007B288E" w:rsidRDefault="007339C0" w:rsidP="00280EA5">
      <w:pPr>
        <w:numPr>
          <w:ilvl w:val="0"/>
          <w:numId w:val="8"/>
        </w:numPr>
        <w:spacing w:after="60"/>
        <w:ind w:left="426" w:hanging="426"/>
        <w:jc w:val="both"/>
      </w:pPr>
      <w:proofErr w:type="spellStart"/>
      <w:r w:rsidRPr="007B288E">
        <w:t>Engstrom</w:t>
      </w:r>
      <w:proofErr w:type="spellEnd"/>
      <w:r w:rsidRPr="007B288E">
        <w:t xml:space="preserve">, </w:t>
      </w:r>
      <w:proofErr w:type="spellStart"/>
      <w:r w:rsidRPr="007B288E">
        <w:t>Emelie</w:t>
      </w:r>
      <w:proofErr w:type="spellEnd"/>
      <w:r w:rsidRPr="007B288E">
        <w:t xml:space="preserve"> and </w:t>
      </w:r>
      <w:proofErr w:type="spellStart"/>
      <w:r w:rsidRPr="007B288E">
        <w:t>Runeson</w:t>
      </w:r>
      <w:proofErr w:type="spellEnd"/>
      <w:r w:rsidRPr="007B288E">
        <w:t xml:space="preserve">, Per. A “Qualitative Survey of Regression Testing Practices,” </w:t>
      </w:r>
      <w:r w:rsidRPr="007B288E">
        <w:rPr>
          <w:i/>
        </w:rPr>
        <w:t>11th International Conference on Product Focused Software Development and Process Improvement (PROFES ‘10)</w:t>
      </w:r>
      <w:r w:rsidRPr="007B288E">
        <w:t>, pp. 1-12, Jun. 21-23, 2010.</w:t>
      </w:r>
    </w:p>
    <w:p w14:paraId="344BA022" w14:textId="77777777" w:rsidR="007339C0" w:rsidRPr="007B288E" w:rsidRDefault="007339C0" w:rsidP="00280EA5">
      <w:pPr>
        <w:numPr>
          <w:ilvl w:val="0"/>
          <w:numId w:val="8"/>
        </w:numPr>
        <w:spacing w:after="60"/>
        <w:ind w:left="426" w:hanging="426"/>
        <w:jc w:val="both"/>
      </w:pPr>
      <w:r w:rsidRPr="007B288E">
        <w:t xml:space="preserve">Rana, </w:t>
      </w:r>
      <w:proofErr w:type="spellStart"/>
      <w:r w:rsidRPr="007B288E">
        <w:t>Kritika</w:t>
      </w:r>
      <w:proofErr w:type="spellEnd"/>
      <w:r w:rsidRPr="007B288E">
        <w:t xml:space="preserve"> and </w:t>
      </w:r>
      <w:proofErr w:type="spellStart"/>
      <w:r w:rsidRPr="007B288E">
        <w:t>Yousuf</w:t>
      </w:r>
      <w:proofErr w:type="spellEnd"/>
      <w:r w:rsidRPr="007B288E">
        <w:t xml:space="preserve">, Mir Mohammad. “Comparative Analysis of Testing Tools,” </w:t>
      </w:r>
      <w:r w:rsidRPr="007B288E">
        <w:rPr>
          <w:i/>
        </w:rPr>
        <w:t>Journal of Emerging Technologies and Innovative Research</w:t>
      </w:r>
      <w:r w:rsidRPr="007B288E">
        <w:t xml:space="preserve">, Volume 5, Issue 10, pp. 585 – 591, </w:t>
      </w:r>
      <w:proofErr w:type="spellStart"/>
      <w:r w:rsidRPr="007B288E">
        <w:t>Oktober</w:t>
      </w:r>
      <w:proofErr w:type="spellEnd"/>
      <w:r w:rsidRPr="007B288E">
        <w:t xml:space="preserve"> 2018.</w:t>
      </w:r>
    </w:p>
    <w:p w14:paraId="544B1988" w14:textId="77777777" w:rsidR="007339C0" w:rsidRPr="007B288E" w:rsidRDefault="007339C0" w:rsidP="00280EA5">
      <w:pPr>
        <w:numPr>
          <w:ilvl w:val="0"/>
          <w:numId w:val="8"/>
        </w:numPr>
        <w:spacing w:after="60"/>
        <w:ind w:left="426" w:hanging="426"/>
        <w:jc w:val="both"/>
      </w:pPr>
      <w:r w:rsidRPr="007B288E">
        <w:t xml:space="preserve">Kannan, M. and </w:t>
      </w:r>
      <w:proofErr w:type="spellStart"/>
      <w:r w:rsidRPr="007B288E">
        <w:t>Lokeshwari</w:t>
      </w:r>
      <w:proofErr w:type="spellEnd"/>
      <w:r w:rsidRPr="007B288E">
        <w:t xml:space="preserve"> K. “Comparison Of Software Testing Tools With Respect To Tools And Technical Related Parameters,” </w:t>
      </w:r>
      <w:r w:rsidRPr="007B288E">
        <w:rPr>
          <w:i/>
        </w:rPr>
        <w:t>International Journal of Advanced Research in Computer Science (IJARS</w:t>
      </w:r>
      <w:r w:rsidRPr="007B288E">
        <w:t>), volume 8, no. 9, pp. Dec.70-75 2017</w:t>
      </w:r>
    </w:p>
    <w:p w14:paraId="601F66CC" w14:textId="77777777" w:rsidR="007339C0" w:rsidRPr="007B288E" w:rsidRDefault="007339C0" w:rsidP="00280EA5">
      <w:pPr>
        <w:numPr>
          <w:ilvl w:val="0"/>
          <w:numId w:val="8"/>
        </w:numPr>
        <w:spacing w:after="60"/>
        <w:ind w:left="426" w:hanging="426"/>
        <w:jc w:val="both"/>
      </w:pPr>
      <w:proofErr w:type="spellStart"/>
      <w:r w:rsidRPr="007B288E">
        <w:t>Satheesh</w:t>
      </w:r>
      <w:proofErr w:type="spellEnd"/>
      <w:r w:rsidRPr="007B288E">
        <w:t xml:space="preserve">, Arjun and Singh, </w:t>
      </w:r>
      <w:proofErr w:type="spellStart"/>
      <w:r w:rsidRPr="007B288E">
        <w:t>Monisha</w:t>
      </w:r>
      <w:proofErr w:type="spellEnd"/>
      <w:r w:rsidRPr="007B288E">
        <w:t xml:space="preserve">, “Comparative Study of Open Source Automated Web Testing Tools: Selenium and </w:t>
      </w:r>
      <w:proofErr w:type="spellStart"/>
      <w:r w:rsidRPr="007B288E">
        <w:t>Sahi</w:t>
      </w:r>
      <w:proofErr w:type="spellEnd"/>
      <w:r w:rsidRPr="007B288E">
        <w:t xml:space="preserve">,” </w:t>
      </w:r>
      <w:r w:rsidRPr="007B288E">
        <w:rPr>
          <w:i/>
        </w:rPr>
        <w:t>Indian Journal of Science and Technology</w:t>
      </w:r>
      <w:r w:rsidRPr="007B288E">
        <w:t xml:space="preserve">, </w:t>
      </w:r>
      <w:proofErr w:type="spellStart"/>
      <w:r w:rsidRPr="007B288E">
        <w:t>vol</w:t>
      </w:r>
      <w:proofErr w:type="spellEnd"/>
      <w:r w:rsidRPr="007B288E">
        <w:t xml:space="preserve"> 10(13), pp 1-9, April 2017.</w:t>
      </w:r>
    </w:p>
    <w:p w14:paraId="2FB78BA2" w14:textId="77777777" w:rsidR="007339C0" w:rsidRPr="007B288E" w:rsidRDefault="007339C0" w:rsidP="00280EA5">
      <w:pPr>
        <w:numPr>
          <w:ilvl w:val="0"/>
          <w:numId w:val="8"/>
        </w:numPr>
        <w:spacing w:after="60"/>
        <w:ind w:left="426" w:hanging="426"/>
        <w:jc w:val="both"/>
      </w:pPr>
      <w:proofErr w:type="spellStart"/>
      <w:r w:rsidRPr="007B288E">
        <w:t>Kandil</w:t>
      </w:r>
      <w:proofErr w:type="spellEnd"/>
      <w:r w:rsidRPr="007B288E">
        <w:t xml:space="preserve">, Passant. Moussa, </w:t>
      </w:r>
      <w:proofErr w:type="spellStart"/>
      <w:r w:rsidRPr="007B288E">
        <w:t>Sherin</w:t>
      </w:r>
      <w:proofErr w:type="spellEnd"/>
      <w:r w:rsidRPr="007B288E">
        <w:t xml:space="preserve"> and </w:t>
      </w:r>
      <w:proofErr w:type="spellStart"/>
      <w:r w:rsidRPr="007B288E">
        <w:t>Badr</w:t>
      </w:r>
      <w:proofErr w:type="spellEnd"/>
      <w:r w:rsidRPr="007B288E">
        <w:t xml:space="preserve">, </w:t>
      </w:r>
      <w:proofErr w:type="spellStart"/>
      <w:r w:rsidRPr="007B288E">
        <w:t>Nagwa</w:t>
      </w:r>
      <w:proofErr w:type="spellEnd"/>
      <w:r w:rsidRPr="007B288E">
        <w:t xml:space="preserve">. “A Study for Regression Testing Techniques and Tools,” </w:t>
      </w:r>
      <w:r w:rsidRPr="007B288E">
        <w:rPr>
          <w:i/>
        </w:rPr>
        <w:t>International Journal of Soft Computing and Software Engineering [JSCSE]</w:t>
      </w:r>
      <w:r w:rsidRPr="007B288E">
        <w:t>, vol. 5, no. 4, pp. 64-84, April 2015.</w:t>
      </w:r>
    </w:p>
    <w:p w14:paraId="5AED208B" w14:textId="77777777" w:rsidR="006A2718" w:rsidRPr="007B288E" w:rsidRDefault="007339C0" w:rsidP="006A2718">
      <w:pPr>
        <w:numPr>
          <w:ilvl w:val="0"/>
          <w:numId w:val="8"/>
        </w:numPr>
        <w:spacing w:after="60"/>
        <w:ind w:left="426" w:hanging="426"/>
        <w:jc w:val="both"/>
      </w:pPr>
      <w:proofErr w:type="spellStart"/>
      <w:r w:rsidRPr="007B288E">
        <w:t>Rosero</w:t>
      </w:r>
      <w:proofErr w:type="spellEnd"/>
      <w:r w:rsidRPr="007B288E">
        <w:t xml:space="preserve">, </w:t>
      </w:r>
      <w:proofErr w:type="spellStart"/>
      <w:r w:rsidRPr="007B288E">
        <w:t>Ra´ul</w:t>
      </w:r>
      <w:proofErr w:type="spellEnd"/>
      <w:r w:rsidRPr="007B288E">
        <w:t xml:space="preserve"> H. </w:t>
      </w:r>
      <w:proofErr w:type="spellStart"/>
      <w:r w:rsidRPr="007B288E">
        <w:t>G´omez</w:t>
      </w:r>
      <w:proofErr w:type="spellEnd"/>
      <w:r w:rsidRPr="007B288E">
        <w:t xml:space="preserve">, Omar S. and Rodriguez, Glen. “15 Years of Software Regression Testing Techniques – A Survey,” </w:t>
      </w:r>
      <w:r w:rsidRPr="007B288E">
        <w:rPr>
          <w:i/>
        </w:rPr>
        <w:t>International Journal of Software Engineering and Knowledge Engineering</w:t>
      </w:r>
      <w:r w:rsidRPr="007B288E">
        <w:t>, vol. 26, no. 05, pp. 675-689, July 2016.</w:t>
      </w:r>
    </w:p>
    <w:p w14:paraId="262251DD" w14:textId="7A2095CD" w:rsidR="007339C0" w:rsidRPr="007B288E" w:rsidRDefault="007339C0" w:rsidP="006A2718">
      <w:pPr>
        <w:numPr>
          <w:ilvl w:val="0"/>
          <w:numId w:val="8"/>
        </w:numPr>
        <w:spacing w:after="60"/>
        <w:ind w:left="426" w:hanging="426"/>
        <w:jc w:val="both"/>
      </w:pPr>
      <w:r w:rsidRPr="007B288E">
        <w:t xml:space="preserve">Shen, </w:t>
      </w:r>
      <w:proofErr w:type="spellStart"/>
      <w:r w:rsidRPr="007B288E">
        <w:t>Yukang</w:t>
      </w:r>
      <w:proofErr w:type="spellEnd"/>
      <w:r w:rsidRPr="007B288E">
        <w:t xml:space="preserve">.  “RTS Tester source code,” </w:t>
      </w:r>
      <w:proofErr w:type="spellStart"/>
      <w:r w:rsidRPr="007B288E">
        <w:t>Github</w:t>
      </w:r>
      <w:proofErr w:type="spellEnd"/>
      <w:r w:rsidRPr="007B288E">
        <w:t xml:space="preserve">, Dec 24 2018, [online]. </w:t>
      </w:r>
      <w:r w:rsidR="006A2718" w:rsidRPr="007B288E">
        <w:t>Available on</w:t>
      </w:r>
      <w:r w:rsidRPr="007B288E">
        <w:t>: https://github.com/JohnsonSYK/RTSTester. [</w:t>
      </w:r>
      <w:r w:rsidR="006A2718" w:rsidRPr="007B288E">
        <w:t xml:space="preserve">Accessed: September </w:t>
      </w:r>
      <w:r w:rsidRPr="007B288E">
        <w:t xml:space="preserve">29 2020]. </w:t>
      </w:r>
    </w:p>
    <w:p w14:paraId="11A1C1B4" w14:textId="77777777" w:rsidR="006A2718" w:rsidRPr="007B288E" w:rsidRDefault="007339C0" w:rsidP="006A2718">
      <w:pPr>
        <w:numPr>
          <w:ilvl w:val="0"/>
          <w:numId w:val="8"/>
        </w:numPr>
        <w:spacing w:after="60"/>
        <w:ind w:left="426" w:hanging="426"/>
        <w:jc w:val="both"/>
      </w:pPr>
      <w:proofErr w:type="spellStart"/>
      <w:r w:rsidRPr="007B288E">
        <w:t>Legunsen</w:t>
      </w:r>
      <w:proofErr w:type="spellEnd"/>
      <w:r w:rsidRPr="007B288E">
        <w:t xml:space="preserve">, </w:t>
      </w:r>
      <w:proofErr w:type="spellStart"/>
      <w:r w:rsidRPr="007B288E">
        <w:t>Owolabi</w:t>
      </w:r>
      <w:proofErr w:type="spellEnd"/>
      <w:r w:rsidRPr="007B288E">
        <w:t xml:space="preserve">. Shi, August. </w:t>
      </w:r>
      <w:proofErr w:type="gramStart"/>
      <w:r w:rsidRPr="007B288E">
        <w:t>and</w:t>
      </w:r>
      <w:proofErr w:type="gramEnd"/>
      <w:r w:rsidRPr="007B288E">
        <w:t xml:space="preserve"> </w:t>
      </w:r>
      <w:proofErr w:type="spellStart"/>
      <w:r w:rsidRPr="007B288E">
        <w:t>Marinov</w:t>
      </w:r>
      <w:proofErr w:type="spellEnd"/>
      <w:r w:rsidRPr="007B288E">
        <w:t xml:space="preserve">, </w:t>
      </w:r>
      <w:proofErr w:type="spellStart"/>
      <w:r w:rsidRPr="007B288E">
        <w:t>Darko</w:t>
      </w:r>
      <w:proofErr w:type="spellEnd"/>
      <w:r w:rsidRPr="007B288E">
        <w:t xml:space="preserve"> “STARTS: </w:t>
      </w:r>
      <w:proofErr w:type="spellStart"/>
      <w:r w:rsidRPr="007B288E">
        <w:t>STAtic</w:t>
      </w:r>
      <w:proofErr w:type="spellEnd"/>
      <w:r w:rsidRPr="007B288E">
        <w:t xml:space="preserve"> Regression Test Selection,” </w:t>
      </w:r>
      <w:r w:rsidRPr="007B288E">
        <w:rPr>
          <w:i/>
        </w:rPr>
        <w:t>2017 32nd IEEE/ACM International Conference on Automated Software Engineering (ASE)</w:t>
      </w:r>
      <w:r w:rsidRPr="007B288E">
        <w:t>, pp. 949-954, Oct. 30 - Nov. 3, 2017.</w:t>
      </w:r>
    </w:p>
    <w:p w14:paraId="03562E2C" w14:textId="381AA2C5" w:rsidR="007339C0" w:rsidRPr="007B288E" w:rsidRDefault="007339C0" w:rsidP="006A2718">
      <w:pPr>
        <w:numPr>
          <w:ilvl w:val="0"/>
          <w:numId w:val="8"/>
        </w:numPr>
        <w:spacing w:after="60"/>
        <w:ind w:left="426" w:hanging="426"/>
        <w:jc w:val="both"/>
      </w:pPr>
      <w:proofErr w:type="spellStart"/>
      <w:r w:rsidRPr="007B288E">
        <w:t>Gyori</w:t>
      </w:r>
      <w:proofErr w:type="spellEnd"/>
      <w:r w:rsidRPr="007B288E">
        <w:t xml:space="preserve">, Alex.  “STARTS source code,” </w:t>
      </w:r>
      <w:proofErr w:type="spellStart"/>
      <w:r w:rsidRPr="007B288E">
        <w:t>Github</w:t>
      </w:r>
      <w:proofErr w:type="spellEnd"/>
      <w:r w:rsidRPr="007B288E">
        <w:t xml:space="preserve">, April 16 2019, [online]. </w:t>
      </w:r>
      <w:r w:rsidR="006A2718" w:rsidRPr="007B288E">
        <w:t>Available on</w:t>
      </w:r>
      <w:r w:rsidRPr="007B288E">
        <w:t xml:space="preserve">: https://github.com/TestingResearchIllinois/starts. </w:t>
      </w:r>
      <w:r w:rsidR="006A2718" w:rsidRPr="007B288E">
        <w:t>. [Accessed: September 29 2020].</w:t>
      </w:r>
    </w:p>
    <w:p w14:paraId="1C35FCE4" w14:textId="73350455" w:rsidR="007339C0" w:rsidRPr="007B288E" w:rsidRDefault="007339C0" w:rsidP="00280EA5">
      <w:pPr>
        <w:numPr>
          <w:ilvl w:val="0"/>
          <w:numId w:val="8"/>
        </w:numPr>
        <w:spacing w:after="60"/>
        <w:ind w:left="426" w:hanging="426"/>
        <w:jc w:val="both"/>
      </w:pPr>
      <w:proofErr w:type="spellStart"/>
      <w:r w:rsidRPr="007B288E">
        <w:t>Maurina</w:t>
      </w:r>
      <w:proofErr w:type="spellEnd"/>
      <w:r w:rsidRPr="007B288E">
        <w:t>, Gabriele. “</w:t>
      </w:r>
      <w:proofErr w:type="spellStart"/>
      <w:proofErr w:type="gramStart"/>
      <w:r w:rsidRPr="007B288E">
        <w:t>babelRTS</w:t>
      </w:r>
      <w:proofErr w:type="spellEnd"/>
      <w:proofErr w:type="gramEnd"/>
      <w:r w:rsidRPr="007B288E">
        <w:t xml:space="preserve"> source code,” </w:t>
      </w:r>
      <w:proofErr w:type="spellStart"/>
      <w:r w:rsidRPr="007B288E">
        <w:t>Github</w:t>
      </w:r>
      <w:proofErr w:type="spellEnd"/>
      <w:r w:rsidRPr="007B288E">
        <w:t xml:space="preserve">, </w:t>
      </w:r>
      <w:proofErr w:type="spellStart"/>
      <w:r w:rsidRPr="007B288E">
        <w:t>Agustus</w:t>
      </w:r>
      <w:proofErr w:type="spellEnd"/>
      <w:r w:rsidRPr="007B288E">
        <w:t xml:space="preserve"> 30  2020, [online]. </w:t>
      </w:r>
      <w:r w:rsidR="006A2718" w:rsidRPr="007B288E">
        <w:t>Available on</w:t>
      </w:r>
      <w:r w:rsidRPr="007B288E">
        <w:t xml:space="preserve">: https://github.com/GabrieleMaurina/babelRTS. </w:t>
      </w:r>
      <w:r w:rsidR="006A2718" w:rsidRPr="007B288E">
        <w:t>. [Accessed: September 29 2020].</w:t>
      </w:r>
    </w:p>
    <w:p w14:paraId="5E33856D" w14:textId="77777777" w:rsidR="007339C0" w:rsidRPr="007B288E" w:rsidRDefault="007339C0" w:rsidP="00280EA5">
      <w:pPr>
        <w:numPr>
          <w:ilvl w:val="0"/>
          <w:numId w:val="8"/>
        </w:numPr>
        <w:spacing w:after="60"/>
        <w:ind w:left="426" w:hanging="426"/>
        <w:jc w:val="both"/>
      </w:pPr>
      <w:proofErr w:type="spellStart"/>
      <w:r w:rsidRPr="007B288E">
        <w:t>Gligoric</w:t>
      </w:r>
      <w:proofErr w:type="spellEnd"/>
      <w:r w:rsidRPr="007B288E">
        <w:t xml:space="preserve">, Milos. </w:t>
      </w:r>
      <w:proofErr w:type="spellStart"/>
      <w:r w:rsidRPr="007B288E">
        <w:t>Eloussi</w:t>
      </w:r>
      <w:proofErr w:type="spellEnd"/>
      <w:r w:rsidRPr="007B288E">
        <w:t xml:space="preserve">, </w:t>
      </w:r>
      <w:proofErr w:type="spellStart"/>
      <w:r w:rsidRPr="007B288E">
        <w:t>Lamyaa</w:t>
      </w:r>
      <w:proofErr w:type="spellEnd"/>
      <w:r w:rsidRPr="007B288E">
        <w:t xml:space="preserve">. </w:t>
      </w:r>
      <w:proofErr w:type="gramStart"/>
      <w:r w:rsidRPr="007B288E">
        <w:t>and</w:t>
      </w:r>
      <w:proofErr w:type="gramEnd"/>
      <w:r w:rsidRPr="007B288E">
        <w:t xml:space="preserve"> Marino, </w:t>
      </w:r>
      <w:proofErr w:type="spellStart"/>
      <w:r w:rsidRPr="007B288E">
        <w:t>Darko</w:t>
      </w:r>
      <w:proofErr w:type="spellEnd"/>
      <w:r w:rsidRPr="007B288E">
        <w:t>. “</w:t>
      </w:r>
      <w:proofErr w:type="spellStart"/>
      <w:r w:rsidRPr="007B288E">
        <w:t>Ekstazi</w:t>
      </w:r>
      <w:proofErr w:type="spellEnd"/>
      <w:r w:rsidRPr="007B288E">
        <w:t xml:space="preserve">: Lightweight Test Selection,” </w:t>
      </w:r>
      <w:r w:rsidRPr="007B288E">
        <w:rPr>
          <w:i/>
        </w:rPr>
        <w:t>2015 IEEE/ACM 37th IEEE International Conference on Software Engineering</w:t>
      </w:r>
      <w:r w:rsidRPr="007B288E">
        <w:t xml:space="preserve">. </w:t>
      </w:r>
      <w:proofErr w:type="gramStart"/>
      <w:r w:rsidRPr="007B288E">
        <w:t>pp.713-716</w:t>
      </w:r>
      <w:proofErr w:type="gramEnd"/>
      <w:r w:rsidRPr="007B288E">
        <w:t xml:space="preserve">, May 16-24, 2015. </w:t>
      </w:r>
    </w:p>
    <w:p w14:paraId="79929530" w14:textId="77777777" w:rsidR="007339C0" w:rsidRPr="007B288E" w:rsidRDefault="007339C0" w:rsidP="00280EA5">
      <w:pPr>
        <w:numPr>
          <w:ilvl w:val="0"/>
          <w:numId w:val="8"/>
        </w:numPr>
        <w:spacing w:after="60"/>
        <w:ind w:left="426" w:hanging="426"/>
        <w:jc w:val="both"/>
      </w:pPr>
      <w:proofErr w:type="spellStart"/>
      <w:r w:rsidRPr="007B288E">
        <w:t>Gligoric</w:t>
      </w:r>
      <w:proofErr w:type="spellEnd"/>
      <w:r w:rsidRPr="007B288E">
        <w:t xml:space="preserve">, Milos. </w:t>
      </w:r>
      <w:proofErr w:type="spellStart"/>
      <w:r w:rsidRPr="007B288E">
        <w:t>Eloussi</w:t>
      </w:r>
      <w:proofErr w:type="spellEnd"/>
      <w:r w:rsidRPr="007B288E">
        <w:t xml:space="preserve">, </w:t>
      </w:r>
      <w:proofErr w:type="spellStart"/>
      <w:r w:rsidRPr="007B288E">
        <w:t>Lamyaa</w:t>
      </w:r>
      <w:proofErr w:type="spellEnd"/>
      <w:r w:rsidRPr="007B288E">
        <w:t xml:space="preserve">. </w:t>
      </w:r>
      <w:proofErr w:type="gramStart"/>
      <w:r w:rsidRPr="007B288E">
        <w:t>and</w:t>
      </w:r>
      <w:proofErr w:type="gramEnd"/>
      <w:r w:rsidRPr="007B288E">
        <w:t xml:space="preserve"> Marino, </w:t>
      </w:r>
      <w:proofErr w:type="spellStart"/>
      <w:r w:rsidRPr="007B288E">
        <w:t>Darko</w:t>
      </w:r>
      <w:proofErr w:type="spellEnd"/>
      <w:r w:rsidRPr="007B288E">
        <w:t>. “</w:t>
      </w:r>
      <w:proofErr w:type="spellStart"/>
      <w:r w:rsidRPr="007B288E">
        <w:t>Ekstazi</w:t>
      </w:r>
      <w:proofErr w:type="spellEnd"/>
      <w:r w:rsidRPr="007B288E">
        <w:t xml:space="preserve">: Lightweight Test Selection Source Code,” Website, 2014, [online]. </w:t>
      </w:r>
      <w:proofErr w:type="spellStart"/>
      <w:r w:rsidRPr="007B288E">
        <w:t>Tersedia</w:t>
      </w:r>
      <w:proofErr w:type="spellEnd"/>
      <w:r w:rsidRPr="007B288E">
        <w:t>:  http://www.ekstazi.org/index.html. [</w:t>
      </w:r>
      <w:proofErr w:type="spellStart"/>
      <w:r w:rsidRPr="007B288E">
        <w:t>Diakses</w:t>
      </w:r>
      <w:proofErr w:type="spellEnd"/>
      <w:r w:rsidRPr="007B288E">
        <w:t xml:space="preserve">: 29 September 2020].  </w:t>
      </w:r>
    </w:p>
    <w:p w14:paraId="0772568A" w14:textId="55FD4E52" w:rsidR="007339C0" w:rsidRPr="007B288E" w:rsidRDefault="007339C0" w:rsidP="00280EA5">
      <w:pPr>
        <w:numPr>
          <w:ilvl w:val="0"/>
          <w:numId w:val="8"/>
        </w:numPr>
        <w:spacing w:after="60"/>
        <w:ind w:left="426" w:hanging="426"/>
        <w:jc w:val="both"/>
      </w:pPr>
      <w:proofErr w:type="spellStart"/>
      <w:r w:rsidRPr="007B288E">
        <w:t>Irenelizeth</w:t>
      </w:r>
      <w:proofErr w:type="spellEnd"/>
      <w:r w:rsidRPr="007B288E">
        <w:t xml:space="preserve">, “Simple Test Suite Minimization Source Code,” </w:t>
      </w:r>
      <w:proofErr w:type="spellStart"/>
      <w:r w:rsidRPr="007B288E">
        <w:t>Github</w:t>
      </w:r>
      <w:proofErr w:type="spellEnd"/>
      <w:r w:rsidRPr="007B288E">
        <w:t xml:space="preserve">, June 23 2017, [online]. </w:t>
      </w:r>
      <w:r w:rsidR="006A2718" w:rsidRPr="007B288E">
        <w:t>Available</w:t>
      </w:r>
      <w:r w:rsidRPr="007B288E">
        <w:t xml:space="preserve">: https://github.com/irenelizeth/test_minimization. </w:t>
      </w:r>
      <w:r w:rsidR="006A2718" w:rsidRPr="007B288E">
        <w:t>. [Accessed: September 29 2020].</w:t>
      </w:r>
    </w:p>
    <w:p w14:paraId="486EA89A" w14:textId="214E3A67" w:rsidR="007339C0" w:rsidRPr="007B288E" w:rsidRDefault="007339C0" w:rsidP="00280EA5">
      <w:pPr>
        <w:numPr>
          <w:ilvl w:val="0"/>
          <w:numId w:val="8"/>
        </w:numPr>
        <w:spacing w:after="60"/>
        <w:ind w:left="426" w:hanging="426"/>
        <w:jc w:val="both"/>
      </w:pPr>
      <w:r w:rsidRPr="007B288E">
        <w:t xml:space="preserve">Vyas, </w:t>
      </w:r>
      <w:proofErr w:type="spellStart"/>
      <w:r w:rsidRPr="007B288E">
        <w:t>Anand</w:t>
      </w:r>
      <w:proofErr w:type="spellEnd"/>
      <w:r w:rsidRPr="007B288E">
        <w:t>. “Repository creating-prioritized-</w:t>
      </w:r>
      <w:proofErr w:type="spellStart"/>
      <w:r w:rsidRPr="007B288E">
        <w:t>testclass</w:t>
      </w:r>
      <w:proofErr w:type="spellEnd"/>
      <w:r w:rsidRPr="007B288E">
        <w:t>-list,</w:t>
      </w:r>
      <w:proofErr w:type="gramStart"/>
      <w:r w:rsidRPr="007B288E">
        <w:t xml:space="preserve">”  </w:t>
      </w:r>
      <w:proofErr w:type="spellStart"/>
      <w:r w:rsidRPr="007B288E">
        <w:t>Github</w:t>
      </w:r>
      <w:proofErr w:type="spellEnd"/>
      <w:proofErr w:type="gramEnd"/>
      <w:r w:rsidRPr="007B288E">
        <w:t xml:space="preserve">, May 2 2017, [online]. </w:t>
      </w:r>
      <w:r w:rsidR="006A2718" w:rsidRPr="007B288E">
        <w:t>Available on</w:t>
      </w:r>
      <w:r w:rsidRPr="007B288E">
        <w:t xml:space="preserve">: https://github.com/anand-vyas/creating-prioritized-testclass-list. </w:t>
      </w:r>
      <w:r w:rsidR="006A2718" w:rsidRPr="007B288E">
        <w:t>. [Accessed: September 29 2020].</w:t>
      </w:r>
    </w:p>
    <w:p w14:paraId="5846E5D3" w14:textId="7B9E96A8" w:rsidR="007339C0" w:rsidRPr="007B288E" w:rsidRDefault="007339C0" w:rsidP="00280EA5">
      <w:pPr>
        <w:numPr>
          <w:ilvl w:val="0"/>
          <w:numId w:val="8"/>
        </w:numPr>
        <w:spacing w:after="60"/>
        <w:ind w:left="426" w:hanging="426"/>
        <w:jc w:val="both"/>
      </w:pPr>
      <w:r w:rsidRPr="007B288E">
        <w:t xml:space="preserve">Vyas, </w:t>
      </w:r>
      <w:proofErr w:type="spellStart"/>
      <w:r w:rsidRPr="007B288E">
        <w:t>Anand</w:t>
      </w:r>
      <w:proofErr w:type="spellEnd"/>
      <w:r w:rsidRPr="007B288E">
        <w:t>. “Repository automated-test-prioritization,</w:t>
      </w:r>
      <w:proofErr w:type="gramStart"/>
      <w:r w:rsidRPr="007B288E">
        <w:t xml:space="preserve">”  </w:t>
      </w:r>
      <w:proofErr w:type="spellStart"/>
      <w:r w:rsidRPr="007B288E">
        <w:t>Github</w:t>
      </w:r>
      <w:proofErr w:type="spellEnd"/>
      <w:proofErr w:type="gramEnd"/>
      <w:r w:rsidRPr="007B288E">
        <w:t xml:space="preserve">, May 2 2017, [online]. </w:t>
      </w:r>
      <w:r w:rsidR="006A2718" w:rsidRPr="007B288E">
        <w:t>Available on</w:t>
      </w:r>
      <w:r w:rsidRPr="007B288E">
        <w:t xml:space="preserve">: https://github.com/anand-vyas/ automated-test-prioritization. </w:t>
      </w:r>
      <w:r w:rsidR="006A2718" w:rsidRPr="007B288E">
        <w:t>. [Accessed: September 29 2020].</w:t>
      </w:r>
    </w:p>
    <w:p w14:paraId="32EBAD3D" w14:textId="77777777" w:rsidR="007339C0" w:rsidRPr="007B288E" w:rsidRDefault="007339C0" w:rsidP="00280EA5">
      <w:pPr>
        <w:numPr>
          <w:ilvl w:val="0"/>
          <w:numId w:val="8"/>
        </w:numPr>
        <w:spacing w:after="60"/>
        <w:ind w:left="426" w:hanging="426"/>
        <w:jc w:val="both"/>
      </w:pPr>
      <w:proofErr w:type="spellStart"/>
      <w:r w:rsidRPr="007B288E">
        <w:t>Sandin</w:t>
      </w:r>
      <w:proofErr w:type="spellEnd"/>
      <w:r w:rsidRPr="007B288E">
        <w:t xml:space="preserve">, Easter Viviana. Yassin, </w:t>
      </w:r>
      <w:proofErr w:type="spellStart"/>
      <w:r w:rsidRPr="007B288E">
        <w:t>Noraniah</w:t>
      </w:r>
      <w:proofErr w:type="spellEnd"/>
      <w:r w:rsidRPr="007B288E">
        <w:t xml:space="preserve"> </w:t>
      </w:r>
      <w:proofErr w:type="spellStart"/>
      <w:r w:rsidRPr="007B288E">
        <w:t>Mohd</w:t>
      </w:r>
      <w:proofErr w:type="spellEnd"/>
      <w:r w:rsidRPr="007B288E">
        <w:t xml:space="preserve">. </w:t>
      </w:r>
      <w:proofErr w:type="gramStart"/>
      <w:r w:rsidRPr="007B288E">
        <w:t>and</w:t>
      </w:r>
      <w:proofErr w:type="gramEnd"/>
      <w:r w:rsidRPr="007B288E">
        <w:t xml:space="preserve"> Mohamad </w:t>
      </w:r>
      <w:proofErr w:type="spellStart"/>
      <w:r w:rsidRPr="007B288E">
        <w:t>Radziah</w:t>
      </w:r>
      <w:proofErr w:type="spellEnd"/>
      <w:r w:rsidRPr="007B288E">
        <w:t xml:space="preserve">. “Comparative Evaluation of Automated Unit Testing Tool for PHP,” </w:t>
      </w:r>
      <w:r w:rsidRPr="007B288E">
        <w:rPr>
          <w:i/>
        </w:rPr>
        <w:t>International Journal of Software Engineering and Technology</w:t>
      </w:r>
      <w:r w:rsidRPr="007B288E">
        <w:t>. vol. 3, no. 2. pp. 7-11. Dec. 2016.</w:t>
      </w:r>
    </w:p>
    <w:p w14:paraId="31757520" w14:textId="48FAACFC" w:rsidR="006F45A4" w:rsidRPr="007B288E" w:rsidRDefault="007339C0" w:rsidP="00AE59E4">
      <w:pPr>
        <w:numPr>
          <w:ilvl w:val="0"/>
          <w:numId w:val="8"/>
        </w:numPr>
        <w:spacing w:after="60"/>
        <w:ind w:left="426" w:hanging="426"/>
        <w:jc w:val="both"/>
        <w:rPr>
          <w:sz w:val="24"/>
        </w:rPr>
      </w:pPr>
      <w:r w:rsidRPr="007B288E">
        <w:t xml:space="preserve">Edgar, Thomas W. and </w:t>
      </w:r>
      <w:proofErr w:type="spellStart"/>
      <w:r w:rsidRPr="007B288E">
        <w:t>Manz</w:t>
      </w:r>
      <w:proofErr w:type="spellEnd"/>
      <w:r w:rsidRPr="007B288E">
        <w:t xml:space="preserve">, David O. “Research Methods for Cyber Security.” </w:t>
      </w:r>
      <w:proofErr w:type="spellStart"/>
      <w:r w:rsidRPr="007B288E">
        <w:t>Elsivier</w:t>
      </w:r>
      <w:proofErr w:type="spellEnd"/>
      <w:r w:rsidRPr="007B288E">
        <w:t>, 2017.</w:t>
      </w:r>
    </w:p>
    <w:sectPr w:rsidR="006F45A4" w:rsidRPr="007B288E">
      <w:headerReference w:type="even" r:id="rId8"/>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C3FBE" w14:textId="77777777" w:rsidR="005D2744" w:rsidRDefault="005D2744">
      <w:r>
        <w:separator/>
      </w:r>
    </w:p>
  </w:endnote>
  <w:endnote w:type="continuationSeparator" w:id="0">
    <w:p w14:paraId="11E9734A" w14:textId="77777777" w:rsidR="005D2744" w:rsidRDefault="005D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Sabo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8182A" w14:textId="77777777" w:rsidR="005D2744" w:rsidRPr="00043761" w:rsidRDefault="005D2744">
      <w:pPr>
        <w:pStyle w:val="Bulleted"/>
        <w:numPr>
          <w:ilvl w:val="0"/>
          <w:numId w:val="0"/>
        </w:numPr>
        <w:rPr>
          <w:rFonts w:ascii="Sabon" w:hAnsi="Sabon"/>
          <w:color w:val="auto"/>
          <w:szCs w:val="20"/>
        </w:rPr>
      </w:pPr>
      <w:r>
        <w:separator/>
      </w:r>
    </w:p>
  </w:footnote>
  <w:footnote w:type="continuationSeparator" w:id="0">
    <w:p w14:paraId="66AAE734" w14:textId="77777777" w:rsidR="005D2744" w:rsidRDefault="005D2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143EA"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5ED81" w14:textId="77777777" w:rsidR="009A0487" w:rsidRDefault="009A0487"/>
  <w:p w14:paraId="31B53AD1" w14:textId="77777777" w:rsidR="009A0487" w:rsidRDefault="009A0487"/>
  <w:p w14:paraId="109E2C4F" w14:textId="77777777" w:rsidR="009A0487" w:rsidRDefault="009A0487"/>
  <w:p w14:paraId="1F169803" w14:textId="77777777" w:rsidR="009A0487" w:rsidRDefault="009A0487"/>
  <w:p w14:paraId="40D25F3D" w14:textId="77777777" w:rsidR="009A0487" w:rsidRDefault="009A0487"/>
  <w:p w14:paraId="619C912F"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4E53B3"/>
    <w:multiLevelType w:val="hybridMultilevel"/>
    <w:tmpl w:val="5D6A335E"/>
    <w:lvl w:ilvl="0" w:tplc="B3461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FF09B4"/>
    <w:multiLevelType w:val="multilevel"/>
    <w:tmpl w:val="72EEAE74"/>
    <w:lvl w:ilvl="0">
      <w:start w:val="1"/>
      <w:numFmt w:val="decimal"/>
      <w:pStyle w:val="section0"/>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54378BD"/>
    <w:multiLevelType w:val="hybridMultilevel"/>
    <w:tmpl w:val="C97AFB6E"/>
    <w:lvl w:ilvl="0" w:tplc="A3F45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F3781"/>
    <w:multiLevelType w:val="hybridMultilevel"/>
    <w:tmpl w:val="E302663C"/>
    <w:lvl w:ilvl="0" w:tplc="4E8476A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157A1"/>
    <w:multiLevelType w:val="hybridMultilevel"/>
    <w:tmpl w:val="236433C2"/>
    <w:lvl w:ilvl="0" w:tplc="19FEA3D2">
      <w:start w:val="1"/>
      <w:numFmt w:val="decimal"/>
      <w:lvlText w:val="[%1]"/>
      <w:lvlJc w:val="left"/>
      <w:pPr>
        <w:ind w:left="720" w:hanging="360"/>
      </w:pPr>
      <w:rPr>
        <w:rFonts w:hint="default"/>
        <w:sz w:val="20"/>
      </w:rPr>
    </w:lvl>
    <w:lvl w:ilvl="1" w:tplc="0782598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8"/>
  </w:num>
  <w:num w:numId="2">
    <w:abstractNumId w:val="1"/>
  </w:num>
  <w:num w:numId="3">
    <w:abstractNumId w:val="0"/>
  </w:num>
  <w:num w:numId="4">
    <w:abstractNumId w:val="3"/>
  </w:num>
  <w:num w:numId="5">
    <w:abstractNumId w:val="4"/>
  </w:num>
  <w:num w:numId="6">
    <w:abstractNumId w:val="2"/>
  </w:num>
  <w:num w:numId="7">
    <w:abstractNumId w:val="5"/>
  </w:num>
  <w:num w:numId="8">
    <w:abstractNumId w:val="7"/>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4CAC"/>
    <w:rsid w:val="00006EA6"/>
    <w:rsid w:val="000144F2"/>
    <w:rsid w:val="000338E1"/>
    <w:rsid w:val="0004146D"/>
    <w:rsid w:val="00077327"/>
    <w:rsid w:val="000917ED"/>
    <w:rsid w:val="000D0D21"/>
    <w:rsid w:val="000D1A67"/>
    <w:rsid w:val="000D4F6B"/>
    <w:rsid w:val="000F5B51"/>
    <w:rsid w:val="0013143F"/>
    <w:rsid w:val="0014595D"/>
    <w:rsid w:val="00165982"/>
    <w:rsid w:val="0018361F"/>
    <w:rsid w:val="001B50BA"/>
    <w:rsid w:val="001D49F1"/>
    <w:rsid w:val="001E426E"/>
    <w:rsid w:val="001F3664"/>
    <w:rsid w:val="00217A99"/>
    <w:rsid w:val="002338DB"/>
    <w:rsid w:val="00243C0E"/>
    <w:rsid w:val="0025470B"/>
    <w:rsid w:val="00260E13"/>
    <w:rsid w:val="0026202B"/>
    <w:rsid w:val="00277E28"/>
    <w:rsid w:val="00280EA5"/>
    <w:rsid w:val="00311BCF"/>
    <w:rsid w:val="00335E97"/>
    <w:rsid w:val="00336BF9"/>
    <w:rsid w:val="003533A1"/>
    <w:rsid w:val="00363CFF"/>
    <w:rsid w:val="00366533"/>
    <w:rsid w:val="00391ED2"/>
    <w:rsid w:val="003C6D97"/>
    <w:rsid w:val="003C7A49"/>
    <w:rsid w:val="003D4313"/>
    <w:rsid w:val="003F1351"/>
    <w:rsid w:val="003F21A4"/>
    <w:rsid w:val="003F50D1"/>
    <w:rsid w:val="00401F2F"/>
    <w:rsid w:val="004A38E7"/>
    <w:rsid w:val="004A5BEB"/>
    <w:rsid w:val="004B3132"/>
    <w:rsid w:val="004E56B2"/>
    <w:rsid w:val="005158FA"/>
    <w:rsid w:val="00545B7A"/>
    <w:rsid w:val="005D2744"/>
    <w:rsid w:val="005F68AF"/>
    <w:rsid w:val="005F7960"/>
    <w:rsid w:val="00601F99"/>
    <w:rsid w:val="006254DC"/>
    <w:rsid w:val="00650F44"/>
    <w:rsid w:val="00653B40"/>
    <w:rsid w:val="00685502"/>
    <w:rsid w:val="006A2718"/>
    <w:rsid w:val="006D0704"/>
    <w:rsid w:val="006F45A4"/>
    <w:rsid w:val="006F6DA9"/>
    <w:rsid w:val="007339C0"/>
    <w:rsid w:val="00733CB3"/>
    <w:rsid w:val="0075304F"/>
    <w:rsid w:val="00773027"/>
    <w:rsid w:val="007B288E"/>
    <w:rsid w:val="007B547A"/>
    <w:rsid w:val="007C3F39"/>
    <w:rsid w:val="008111EC"/>
    <w:rsid w:val="00854003"/>
    <w:rsid w:val="008557FD"/>
    <w:rsid w:val="008610E3"/>
    <w:rsid w:val="00876C11"/>
    <w:rsid w:val="0088587D"/>
    <w:rsid w:val="00887114"/>
    <w:rsid w:val="00892351"/>
    <w:rsid w:val="00945B92"/>
    <w:rsid w:val="009471E6"/>
    <w:rsid w:val="009622EE"/>
    <w:rsid w:val="00984AA1"/>
    <w:rsid w:val="00992011"/>
    <w:rsid w:val="00995603"/>
    <w:rsid w:val="009A0487"/>
    <w:rsid w:val="009A3621"/>
    <w:rsid w:val="009B0D13"/>
    <w:rsid w:val="009B2400"/>
    <w:rsid w:val="009B25CF"/>
    <w:rsid w:val="009C17B6"/>
    <w:rsid w:val="009D7145"/>
    <w:rsid w:val="009F3A51"/>
    <w:rsid w:val="009F4ABE"/>
    <w:rsid w:val="00A00935"/>
    <w:rsid w:val="00A20489"/>
    <w:rsid w:val="00A53FF4"/>
    <w:rsid w:val="00A9055F"/>
    <w:rsid w:val="00A911C2"/>
    <w:rsid w:val="00AA46F9"/>
    <w:rsid w:val="00AE59E4"/>
    <w:rsid w:val="00AE750A"/>
    <w:rsid w:val="00AF435D"/>
    <w:rsid w:val="00B05982"/>
    <w:rsid w:val="00B6160E"/>
    <w:rsid w:val="00B664E1"/>
    <w:rsid w:val="00B7099F"/>
    <w:rsid w:val="00B83F45"/>
    <w:rsid w:val="00B97C1F"/>
    <w:rsid w:val="00BA4C95"/>
    <w:rsid w:val="00BA55F5"/>
    <w:rsid w:val="00BC1BD0"/>
    <w:rsid w:val="00BD540C"/>
    <w:rsid w:val="00BE3062"/>
    <w:rsid w:val="00BE64F7"/>
    <w:rsid w:val="00BF2CB2"/>
    <w:rsid w:val="00C012FB"/>
    <w:rsid w:val="00C06BA7"/>
    <w:rsid w:val="00C2019D"/>
    <w:rsid w:val="00C2081F"/>
    <w:rsid w:val="00C47DE2"/>
    <w:rsid w:val="00C55EA4"/>
    <w:rsid w:val="00C961EC"/>
    <w:rsid w:val="00CB35A3"/>
    <w:rsid w:val="00CC3875"/>
    <w:rsid w:val="00CD7EC4"/>
    <w:rsid w:val="00CE1DBE"/>
    <w:rsid w:val="00CE36B9"/>
    <w:rsid w:val="00CE7A5B"/>
    <w:rsid w:val="00D06AD9"/>
    <w:rsid w:val="00D95FE7"/>
    <w:rsid w:val="00DA7873"/>
    <w:rsid w:val="00DB1910"/>
    <w:rsid w:val="00DB5D59"/>
    <w:rsid w:val="00DB6808"/>
    <w:rsid w:val="00DC4EA7"/>
    <w:rsid w:val="00DC7CFE"/>
    <w:rsid w:val="00DD649A"/>
    <w:rsid w:val="00DF269B"/>
    <w:rsid w:val="00DF47A4"/>
    <w:rsid w:val="00E16F88"/>
    <w:rsid w:val="00E20F08"/>
    <w:rsid w:val="00E2380D"/>
    <w:rsid w:val="00E238F2"/>
    <w:rsid w:val="00E31CC4"/>
    <w:rsid w:val="00E928EF"/>
    <w:rsid w:val="00EB132D"/>
    <w:rsid w:val="00EB2787"/>
    <w:rsid w:val="00ED4D7B"/>
    <w:rsid w:val="00ED61DA"/>
    <w:rsid w:val="00EF3EC1"/>
    <w:rsid w:val="00EF51E5"/>
    <w:rsid w:val="00EF6BE4"/>
    <w:rsid w:val="00F41A6F"/>
    <w:rsid w:val="00F72848"/>
    <w:rsid w:val="00F85050"/>
    <w:rsid w:val="00F850EC"/>
    <w:rsid w:val="00FB0E18"/>
    <w:rsid w:val="00FE5672"/>
    <w:rsid w:val="00FE7D3D"/>
    <w:rsid w:val="00FF63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B65768"/>
  <w15:docId w15:val="{C7B36208-95DA-41B5-8ED8-2BDEF362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CommentReference">
    <w:name w:val="annotation reference"/>
    <w:basedOn w:val="DefaultParagraphFont"/>
    <w:uiPriority w:val="99"/>
    <w:semiHidden/>
    <w:unhideWhenUsed/>
    <w:rsid w:val="00E31CC4"/>
    <w:rPr>
      <w:sz w:val="18"/>
      <w:szCs w:val="18"/>
    </w:rPr>
  </w:style>
  <w:style w:type="paragraph" w:styleId="CommentText">
    <w:name w:val="annotation text"/>
    <w:basedOn w:val="Normal"/>
    <w:link w:val="CommentTextChar"/>
    <w:uiPriority w:val="99"/>
    <w:semiHidden/>
    <w:unhideWhenUsed/>
    <w:rsid w:val="00E31CC4"/>
    <w:rPr>
      <w:sz w:val="24"/>
      <w:szCs w:val="24"/>
    </w:rPr>
  </w:style>
  <w:style w:type="character" w:customStyle="1" w:styleId="CommentTextChar">
    <w:name w:val="Comment Text Char"/>
    <w:basedOn w:val="DefaultParagraphFont"/>
    <w:link w:val="CommentText"/>
    <w:uiPriority w:val="99"/>
    <w:semiHidden/>
    <w:rsid w:val="00E31CC4"/>
    <w:rPr>
      <w:rFonts w:ascii="Times" w:hAnsi="Times"/>
      <w:sz w:val="24"/>
      <w:szCs w:val="24"/>
      <w:lang w:eastAsia="en-US"/>
    </w:rPr>
  </w:style>
  <w:style w:type="paragraph" w:styleId="CommentSubject">
    <w:name w:val="annotation subject"/>
    <w:basedOn w:val="CommentText"/>
    <w:next w:val="CommentText"/>
    <w:link w:val="CommentSubjectChar"/>
    <w:uiPriority w:val="99"/>
    <w:semiHidden/>
    <w:unhideWhenUsed/>
    <w:rsid w:val="00E31CC4"/>
    <w:rPr>
      <w:b/>
      <w:bCs/>
      <w:sz w:val="20"/>
      <w:szCs w:val="20"/>
    </w:rPr>
  </w:style>
  <w:style w:type="character" w:customStyle="1" w:styleId="CommentSubjectChar">
    <w:name w:val="Comment Subject Char"/>
    <w:basedOn w:val="CommentTextChar"/>
    <w:link w:val="CommentSubject"/>
    <w:uiPriority w:val="99"/>
    <w:semiHidden/>
    <w:rsid w:val="00E31CC4"/>
    <w:rPr>
      <w:rFonts w:ascii="Times" w:hAnsi="Times"/>
      <w:b/>
      <w:bCs/>
      <w:sz w:val="24"/>
      <w:szCs w:val="24"/>
      <w:lang w:eastAsia="en-US"/>
    </w:rPr>
  </w:style>
  <w:style w:type="paragraph" w:styleId="BalloonText">
    <w:name w:val="Balloon Text"/>
    <w:basedOn w:val="Normal"/>
    <w:link w:val="BalloonTextChar"/>
    <w:uiPriority w:val="99"/>
    <w:semiHidden/>
    <w:unhideWhenUsed/>
    <w:rsid w:val="00E31C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1CC4"/>
    <w:rPr>
      <w:rFonts w:ascii="Lucida Grande" w:hAnsi="Lucida Grande" w:cs="Lucida Grande"/>
      <w:sz w:val="18"/>
      <w:szCs w:val="18"/>
      <w:lang w:eastAsia="en-US"/>
    </w:rPr>
  </w:style>
  <w:style w:type="paragraph" w:customStyle="1" w:styleId="BodyChar">
    <w:name w:val="Body Char"/>
    <w:link w:val="BodyCharChar"/>
    <w:rsid w:val="0026202B"/>
    <w:pPr>
      <w:tabs>
        <w:tab w:val="left" w:pos="567"/>
      </w:tabs>
      <w:jc w:val="both"/>
    </w:pPr>
    <w:rPr>
      <w:rFonts w:ascii="Times" w:hAnsi="Times"/>
      <w:color w:val="000000"/>
      <w:sz w:val="22"/>
      <w:szCs w:val="22"/>
      <w:lang w:eastAsia="en-US"/>
    </w:rPr>
  </w:style>
  <w:style w:type="paragraph" w:customStyle="1" w:styleId="subsection0">
    <w:name w:val="subsection"/>
    <w:rsid w:val="0026202B"/>
    <w:pPr>
      <w:numPr>
        <w:ilvl w:val="1"/>
        <w:numId w:val="5"/>
      </w:num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2338DB"/>
    <w:pPr>
      <w:numPr>
        <w:numId w:val="5"/>
      </w:numPr>
      <w:tabs>
        <w:tab w:val="left" w:pos="567"/>
      </w:tabs>
      <w:spacing w:before="240"/>
    </w:pPr>
    <w:rPr>
      <w:rFonts w:ascii="Times" w:hAnsi="Times"/>
      <w:b/>
      <w:color w:val="000000"/>
      <w:sz w:val="22"/>
      <w:szCs w:val="22"/>
      <w:lang w:eastAsia="en-US"/>
    </w:rPr>
  </w:style>
  <w:style w:type="paragraph" w:customStyle="1" w:styleId="subsubsection0">
    <w:name w:val="subsubsection"/>
    <w:autoRedefine/>
    <w:rsid w:val="0026202B"/>
    <w:pPr>
      <w:numPr>
        <w:ilvl w:val="2"/>
        <w:numId w:val="5"/>
      </w:numPr>
      <w:tabs>
        <w:tab w:val="left" w:pos="567"/>
      </w:tabs>
      <w:spacing w:before="240"/>
      <w:jc w:val="both"/>
    </w:pPr>
    <w:rPr>
      <w:rFonts w:ascii="Times" w:hAnsi="Times"/>
      <w:i/>
      <w:iCs/>
      <w:color w:val="000000"/>
      <w:sz w:val="22"/>
      <w:szCs w:val="22"/>
      <w:lang w:val="en-US" w:eastAsia="en-US"/>
    </w:rPr>
  </w:style>
  <w:style w:type="character" w:customStyle="1" w:styleId="BodyCharChar">
    <w:name w:val="Body Char Char"/>
    <w:link w:val="BodyChar"/>
    <w:rsid w:val="0026202B"/>
    <w:rPr>
      <w:rFonts w:ascii="Times" w:hAnsi="Times"/>
      <w:color w:val="000000"/>
      <w:sz w:val="22"/>
      <w:szCs w:val="22"/>
      <w:lang w:eastAsia="en-US"/>
    </w:rPr>
  </w:style>
  <w:style w:type="character" w:customStyle="1" w:styleId="sectionChar">
    <w:name w:val="section Char"/>
    <w:link w:val="section0"/>
    <w:rsid w:val="002338DB"/>
    <w:rPr>
      <w:rFonts w:ascii="Times" w:hAnsi="Times"/>
      <w:b/>
      <w:color w:val="000000"/>
      <w:sz w:val="22"/>
      <w:szCs w:val="22"/>
      <w:lang w:eastAsia="en-US"/>
    </w:rPr>
  </w:style>
  <w:style w:type="paragraph" w:styleId="BodyText0">
    <w:name w:val="Body Text"/>
    <w:basedOn w:val="Normal"/>
    <w:link w:val="BodyTextChar"/>
    <w:uiPriority w:val="99"/>
    <w:semiHidden/>
    <w:unhideWhenUsed/>
    <w:rsid w:val="00B97C1F"/>
    <w:pPr>
      <w:spacing w:after="120"/>
    </w:pPr>
  </w:style>
  <w:style w:type="character" w:customStyle="1" w:styleId="BodyTextChar">
    <w:name w:val="Body Text Char"/>
    <w:basedOn w:val="DefaultParagraphFont"/>
    <w:link w:val="BodyText0"/>
    <w:uiPriority w:val="99"/>
    <w:semiHidden/>
    <w:rsid w:val="00B97C1F"/>
    <w:rPr>
      <w:rFonts w:ascii="Times" w:hAnsi="Times"/>
      <w:sz w:val="22"/>
      <w:lang w:eastAsia="en-US"/>
    </w:rPr>
  </w:style>
  <w:style w:type="paragraph" w:styleId="BodyTextFirstIndent">
    <w:name w:val="Body Text First Indent"/>
    <w:basedOn w:val="BodyText0"/>
    <w:link w:val="BodyTextFirstIndentChar"/>
    <w:semiHidden/>
    <w:rsid w:val="00B97C1F"/>
    <w:pPr>
      <w:ind w:firstLine="210"/>
    </w:pPr>
    <w:rPr>
      <w:rFonts w:ascii="Sabon" w:hAnsi="Sabon"/>
    </w:rPr>
  </w:style>
  <w:style w:type="character" w:customStyle="1" w:styleId="BodyTextFirstIndentChar">
    <w:name w:val="Body Text First Indent Char"/>
    <w:basedOn w:val="BodyTextChar"/>
    <w:link w:val="BodyTextFirstIndent"/>
    <w:semiHidden/>
    <w:rsid w:val="00B97C1F"/>
    <w:rPr>
      <w:rFonts w:ascii="Sabon" w:hAnsi="Sabon"/>
      <w:sz w:val="22"/>
      <w:lang w:eastAsia="en-US"/>
    </w:rPr>
  </w:style>
  <w:style w:type="paragraph" w:styleId="Caption">
    <w:name w:val="caption"/>
    <w:basedOn w:val="Normal"/>
    <w:next w:val="Normal"/>
    <w:uiPriority w:val="35"/>
    <w:unhideWhenUsed/>
    <w:qFormat/>
    <w:rsid w:val="00B97C1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2589">
      <w:bodyDiv w:val="1"/>
      <w:marLeft w:val="0"/>
      <w:marRight w:val="0"/>
      <w:marTop w:val="0"/>
      <w:marBottom w:val="0"/>
      <w:divBdr>
        <w:top w:val="none" w:sz="0" w:space="0" w:color="auto"/>
        <w:left w:val="none" w:sz="0" w:space="0" w:color="auto"/>
        <w:bottom w:val="none" w:sz="0" w:space="0" w:color="auto"/>
        <w:right w:val="none" w:sz="0" w:space="0" w:color="auto"/>
      </w:divBdr>
      <w:divsChild>
        <w:div w:id="2113935979">
          <w:marLeft w:val="0"/>
          <w:marRight w:val="0"/>
          <w:marTop w:val="0"/>
          <w:marBottom w:val="0"/>
          <w:divBdr>
            <w:top w:val="none" w:sz="0" w:space="0" w:color="auto"/>
            <w:left w:val="none" w:sz="0" w:space="0" w:color="auto"/>
            <w:bottom w:val="none" w:sz="0" w:space="0" w:color="auto"/>
            <w:right w:val="none" w:sz="0" w:space="0" w:color="auto"/>
          </w:divBdr>
          <w:divsChild>
            <w:div w:id="430585463">
              <w:marLeft w:val="0"/>
              <w:marRight w:val="0"/>
              <w:marTop w:val="0"/>
              <w:marBottom w:val="0"/>
              <w:divBdr>
                <w:top w:val="none" w:sz="0" w:space="0" w:color="auto"/>
                <w:left w:val="none" w:sz="0" w:space="0" w:color="auto"/>
                <w:bottom w:val="none" w:sz="0" w:space="0" w:color="auto"/>
                <w:right w:val="none" w:sz="0" w:space="0" w:color="auto"/>
              </w:divBdr>
              <w:divsChild>
                <w:div w:id="166988014">
                  <w:marLeft w:val="0"/>
                  <w:marRight w:val="0"/>
                  <w:marTop w:val="0"/>
                  <w:marBottom w:val="0"/>
                  <w:divBdr>
                    <w:top w:val="none" w:sz="0" w:space="0" w:color="auto"/>
                    <w:left w:val="none" w:sz="0" w:space="0" w:color="auto"/>
                    <w:bottom w:val="none" w:sz="0" w:space="0" w:color="auto"/>
                    <w:right w:val="none" w:sz="0" w:space="0" w:color="auto"/>
                  </w:divBdr>
                  <w:divsChild>
                    <w:div w:id="2109424631">
                      <w:marLeft w:val="0"/>
                      <w:marRight w:val="0"/>
                      <w:marTop w:val="0"/>
                      <w:marBottom w:val="0"/>
                      <w:divBdr>
                        <w:top w:val="none" w:sz="0" w:space="0" w:color="auto"/>
                        <w:left w:val="none" w:sz="0" w:space="0" w:color="auto"/>
                        <w:bottom w:val="none" w:sz="0" w:space="0" w:color="auto"/>
                        <w:right w:val="none" w:sz="0" w:space="0" w:color="auto"/>
                      </w:divBdr>
                      <w:divsChild>
                        <w:div w:id="1796215662">
                          <w:marLeft w:val="0"/>
                          <w:marRight w:val="0"/>
                          <w:marTop w:val="0"/>
                          <w:marBottom w:val="0"/>
                          <w:divBdr>
                            <w:top w:val="none" w:sz="0" w:space="0" w:color="auto"/>
                            <w:left w:val="none" w:sz="0" w:space="0" w:color="auto"/>
                            <w:bottom w:val="none" w:sz="0" w:space="0" w:color="auto"/>
                            <w:right w:val="none" w:sz="0" w:space="0" w:color="auto"/>
                          </w:divBdr>
                          <w:divsChild>
                            <w:div w:id="2006085085">
                              <w:marLeft w:val="0"/>
                              <w:marRight w:val="300"/>
                              <w:marTop w:val="180"/>
                              <w:marBottom w:val="0"/>
                              <w:divBdr>
                                <w:top w:val="none" w:sz="0" w:space="0" w:color="auto"/>
                                <w:left w:val="none" w:sz="0" w:space="0" w:color="auto"/>
                                <w:bottom w:val="none" w:sz="0" w:space="0" w:color="auto"/>
                                <w:right w:val="none" w:sz="0" w:space="0" w:color="auto"/>
                              </w:divBdr>
                              <w:divsChild>
                                <w:div w:id="313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088721">
          <w:marLeft w:val="0"/>
          <w:marRight w:val="0"/>
          <w:marTop w:val="0"/>
          <w:marBottom w:val="0"/>
          <w:divBdr>
            <w:top w:val="none" w:sz="0" w:space="0" w:color="auto"/>
            <w:left w:val="none" w:sz="0" w:space="0" w:color="auto"/>
            <w:bottom w:val="none" w:sz="0" w:space="0" w:color="auto"/>
            <w:right w:val="none" w:sz="0" w:space="0" w:color="auto"/>
          </w:divBdr>
          <w:divsChild>
            <w:div w:id="2045788741">
              <w:marLeft w:val="0"/>
              <w:marRight w:val="0"/>
              <w:marTop w:val="0"/>
              <w:marBottom w:val="0"/>
              <w:divBdr>
                <w:top w:val="none" w:sz="0" w:space="0" w:color="auto"/>
                <w:left w:val="none" w:sz="0" w:space="0" w:color="auto"/>
                <w:bottom w:val="none" w:sz="0" w:space="0" w:color="auto"/>
                <w:right w:val="none" w:sz="0" w:space="0" w:color="auto"/>
              </w:divBdr>
              <w:divsChild>
                <w:div w:id="1118909260">
                  <w:marLeft w:val="0"/>
                  <w:marRight w:val="0"/>
                  <w:marTop w:val="0"/>
                  <w:marBottom w:val="0"/>
                  <w:divBdr>
                    <w:top w:val="none" w:sz="0" w:space="0" w:color="auto"/>
                    <w:left w:val="none" w:sz="0" w:space="0" w:color="auto"/>
                    <w:bottom w:val="none" w:sz="0" w:space="0" w:color="auto"/>
                    <w:right w:val="none" w:sz="0" w:space="0" w:color="auto"/>
                  </w:divBdr>
                  <w:divsChild>
                    <w:div w:id="1287663661">
                      <w:marLeft w:val="0"/>
                      <w:marRight w:val="0"/>
                      <w:marTop w:val="0"/>
                      <w:marBottom w:val="0"/>
                      <w:divBdr>
                        <w:top w:val="none" w:sz="0" w:space="0" w:color="auto"/>
                        <w:left w:val="none" w:sz="0" w:space="0" w:color="auto"/>
                        <w:bottom w:val="none" w:sz="0" w:space="0" w:color="auto"/>
                        <w:right w:val="none" w:sz="0" w:space="0" w:color="auto"/>
                      </w:divBdr>
                      <w:divsChild>
                        <w:div w:id="333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192712">
      <w:bodyDiv w:val="1"/>
      <w:marLeft w:val="0"/>
      <w:marRight w:val="0"/>
      <w:marTop w:val="0"/>
      <w:marBottom w:val="0"/>
      <w:divBdr>
        <w:top w:val="none" w:sz="0" w:space="0" w:color="auto"/>
        <w:left w:val="none" w:sz="0" w:space="0" w:color="auto"/>
        <w:bottom w:val="none" w:sz="0" w:space="0" w:color="auto"/>
        <w:right w:val="none" w:sz="0" w:space="0" w:color="auto"/>
      </w:divBdr>
      <w:divsChild>
        <w:div w:id="1694040872">
          <w:marLeft w:val="0"/>
          <w:marRight w:val="0"/>
          <w:marTop w:val="0"/>
          <w:marBottom w:val="0"/>
          <w:divBdr>
            <w:top w:val="none" w:sz="0" w:space="0" w:color="auto"/>
            <w:left w:val="none" w:sz="0" w:space="0" w:color="auto"/>
            <w:bottom w:val="none" w:sz="0" w:space="0" w:color="auto"/>
            <w:right w:val="none" w:sz="0" w:space="0" w:color="auto"/>
          </w:divBdr>
          <w:divsChild>
            <w:div w:id="800149325">
              <w:marLeft w:val="0"/>
              <w:marRight w:val="0"/>
              <w:marTop w:val="0"/>
              <w:marBottom w:val="0"/>
              <w:divBdr>
                <w:top w:val="none" w:sz="0" w:space="0" w:color="auto"/>
                <w:left w:val="none" w:sz="0" w:space="0" w:color="auto"/>
                <w:bottom w:val="none" w:sz="0" w:space="0" w:color="auto"/>
                <w:right w:val="none" w:sz="0" w:space="0" w:color="auto"/>
              </w:divBdr>
              <w:divsChild>
                <w:div w:id="1259563604">
                  <w:marLeft w:val="0"/>
                  <w:marRight w:val="0"/>
                  <w:marTop w:val="0"/>
                  <w:marBottom w:val="0"/>
                  <w:divBdr>
                    <w:top w:val="none" w:sz="0" w:space="0" w:color="auto"/>
                    <w:left w:val="none" w:sz="0" w:space="0" w:color="auto"/>
                    <w:bottom w:val="none" w:sz="0" w:space="0" w:color="auto"/>
                    <w:right w:val="none" w:sz="0" w:space="0" w:color="auto"/>
                  </w:divBdr>
                  <w:divsChild>
                    <w:div w:id="1811244591">
                      <w:marLeft w:val="0"/>
                      <w:marRight w:val="0"/>
                      <w:marTop w:val="0"/>
                      <w:marBottom w:val="0"/>
                      <w:divBdr>
                        <w:top w:val="none" w:sz="0" w:space="0" w:color="auto"/>
                        <w:left w:val="none" w:sz="0" w:space="0" w:color="auto"/>
                        <w:bottom w:val="none" w:sz="0" w:space="0" w:color="auto"/>
                        <w:right w:val="none" w:sz="0" w:space="0" w:color="auto"/>
                      </w:divBdr>
                      <w:divsChild>
                        <w:div w:id="1463040857">
                          <w:marLeft w:val="0"/>
                          <w:marRight w:val="0"/>
                          <w:marTop w:val="0"/>
                          <w:marBottom w:val="0"/>
                          <w:divBdr>
                            <w:top w:val="none" w:sz="0" w:space="0" w:color="auto"/>
                            <w:left w:val="none" w:sz="0" w:space="0" w:color="auto"/>
                            <w:bottom w:val="none" w:sz="0" w:space="0" w:color="auto"/>
                            <w:right w:val="none" w:sz="0" w:space="0" w:color="auto"/>
                          </w:divBdr>
                          <w:divsChild>
                            <w:div w:id="274019491">
                              <w:marLeft w:val="0"/>
                              <w:marRight w:val="300"/>
                              <w:marTop w:val="180"/>
                              <w:marBottom w:val="0"/>
                              <w:divBdr>
                                <w:top w:val="none" w:sz="0" w:space="0" w:color="auto"/>
                                <w:left w:val="none" w:sz="0" w:space="0" w:color="auto"/>
                                <w:bottom w:val="none" w:sz="0" w:space="0" w:color="auto"/>
                                <w:right w:val="none" w:sz="0" w:space="0" w:color="auto"/>
                              </w:divBdr>
                              <w:divsChild>
                                <w:div w:id="6625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812783">
          <w:marLeft w:val="0"/>
          <w:marRight w:val="0"/>
          <w:marTop w:val="0"/>
          <w:marBottom w:val="0"/>
          <w:divBdr>
            <w:top w:val="none" w:sz="0" w:space="0" w:color="auto"/>
            <w:left w:val="none" w:sz="0" w:space="0" w:color="auto"/>
            <w:bottom w:val="none" w:sz="0" w:space="0" w:color="auto"/>
            <w:right w:val="none" w:sz="0" w:space="0" w:color="auto"/>
          </w:divBdr>
          <w:divsChild>
            <w:div w:id="1059093116">
              <w:marLeft w:val="0"/>
              <w:marRight w:val="0"/>
              <w:marTop w:val="0"/>
              <w:marBottom w:val="0"/>
              <w:divBdr>
                <w:top w:val="none" w:sz="0" w:space="0" w:color="auto"/>
                <w:left w:val="none" w:sz="0" w:space="0" w:color="auto"/>
                <w:bottom w:val="none" w:sz="0" w:space="0" w:color="auto"/>
                <w:right w:val="none" w:sz="0" w:space="0" w:color="auto"/>
              </w:divBdr>
              <w:divsChild>
                <w:div w:id="1488013238">
                  <w:marLeft w:val="0"/>
                  <w:marRight w:val="0"/>
                  <w:marTop w:val="0"/>
                  <w:marBottom w:val="0"/>
                  <w:divBdr>
                    <w:top w:val="none" w:sz="0" w:space="0" w:color="auto"/>
                    <w:left w:val="none" w:sz="0" w:space="0" w:color="auto"/>
                    <w:bottom w:val="none" w:sz="0" w:space="0" w:color="auto"/>
                    <w:right w:val="none" w:sz="0" w:space="0" w:color="auto"/>
                  </w:divBdr>
                  <w:divsChild>
                    <w:div w:id="2088573272">
                      <w:marLeft w:val="0"/>
                      <w:marRight w:val="0"/>
                      <w:marTop w:val="0"/>
                      <w:marBottom w:val="0"/>
                      <w:divBdr>
                        <w:top w:val="none" w:sz="0" w:space="0" w:color="auto"/>
                        <w:left w:val="none" w:sz="0" w:space="0" w:color="auto"/>
                        <w:bottom w:val="none" w:sz="0" w:space="0" w:color="auto"/>
                        <w:right w:val="none" w:sz="0" w:space="0" w:color="auto"/>
                      </w:divBdr>
                      <w:divsChild>
                        <w:div w:id="4256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57CAA-62AF-44D9-AA04-4636B9A9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484</TotalTime>
  <Pages>6</Pages>
  <Words>2976</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asri maspupah</cp:lastModifiedBy>
  <cp:revision>106</cp:revision>
  <cp:lastPrinted>2005-02-25T09:52:00Z</cp:lastPrinted>
  <dcterms:created xsi:type="dcterms:W3CDTF">2020-10-06T06:14:00Z</dcterms:created>
  <dcterms:modified xsi:type="dcterms:W3CDTF">2020-11-03T03:58:00Z</dcterms:modified>
</cp:coreProperties>
</file>