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38B8" w14:textId="77777777" w:rsidR="00666092" w:rsidRPr="00417CB6" w:rsidRDefault="00666092" w:rsidP="00666092">
      <w:pPr>
        <w:pStyle w:val="Heading1"/>
        <w:numPr>
          <w:ilvl w:val="0"/>
          <w:numId w:val="1"/>
        </w:numPr>
        <w:spacing w:after="0" w:line="276" w:lineRule="auto"/>
        <w:rPr>
          <w:rFonts w:ascii="Century Gothic" w:hAnsi="Century Gothic" w:cs="Times New Roman"/>
          <w:b w:val="0"/>
          <w:sz w:val="24"/>
          <w:szCs w:val="22"/>
          <w:lang w:val="en-GB"/>
        </w:rPr>
      </w:pPr>
      <w:r w:rsidRPr="007554CF">
        <w:rPr>
          <w:rFonts w:ascii="Century Gothic" w:hAnsi="Century Gothic" w:cs="Times New Roman"/>
          <w:b w:val="0"/>
          <w:sz w:val="24"/>
          <w:szCs w:val="22"/>
          <w:lang w:val="id-ID"/>
        </w:rPr>
        <w:t>ADVISORY BOARD</w:t>
      </w:r>
    </w:p>
    <w:p w14:paraId="5FFD48D8" w14:textId="77777777" w:rsidR="00AB085F" w:rsidRPr="00810343" w:rsidRDefault="00AB085F" w:rsidP="00AB085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491B60">
        <w:rPr>
          <w:rFonts w:ascii="Century Gothic" w:hAnsi="Century Gothic"/>
        </w:rPr>
        <w:t>Prof. Dr. Duran Corebima Aloysius, M.Pd</w:t>
      </w:r>
      <w:r>
        <w:rPr>
          <w:rFonts w:ascii="Century Gothic" w:hAnsi="Century Gothic"/>
        </w:rPr>
        <w:t>.</w:t>
      </w:r>
      <w:r w:rsidRPr="00491B6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</w:t>
      </w:r>
      <w:r w:rsidRPr="007554CF">
        <w:rPr>
          <w:rFonts w:ascii="Century Gothic" w:hAnsi="Century Gothic"/>
        </w:rPr>
        <w:t>Universitas Kanjuruhan Malang, Indonesia)</w:t>
      </w:r>
    </w:p>
    <w:p w14:paraId="12E06255" w14:textId="77777777" w:rsidR="00AB085F" w:rsidRPr="00810343" w:rsidRDefault="00AB085F" w:rsidP="00AB085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10343">
        <w:rPr>
          <w:rFonts w:ascii="Century Gothic" w:hAnsi="Century Gothic"/>
        </w:rPr>
        <w:t xml:space="preserve">Prof. Suhadi Ibnu, Ph.D. </w:t>
      </w:r>
      <w:r w:rsidRPr="007554CF">
        <w:rPr>
          <w:rFonts w:ascii="Century Gothic" w:hAnsi="Century Gothic"/>
        </w:rPr>
        <w:t>(Universitas Kanjuruhan Malang, Indonesia)</w:t>
      </w:r>
    </w:p>
    <w:p w14:paraId="4238CDF9" w14:textId="0D79B0CB" w:rsidR="00666092" w:rsidRPr="00810343" w:rsidRDefault="00491B60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491B60">
        <w:rPr>
          <w:rFonts w:ascii="Century Gothic" w:hAnsi="Century Gothic"/>
        </w:rPr>
        <w:t>Prof. Laurens Kaluge</w:t>
      </w:r>
      <w:r>
        <w:rPr>
          <w:rFonts w:ascii="Century Gothic" w:hAnsi="Century Gothic"/>
        </w:rPr>
        <w:t>, M.Pd</w:t>
      </w:r>
      <w:r w:rsidR="00AB085F">
        <w:rPr>
          <w:rFonts w:ascii="Century Gothic" w:hAnsi="Century Gothic"/>
        </w:rPr>
        <w:t xml:space="preserve">. </w:t>
      </w:r>
      <w:r w:rsidR="00666092" w:rsidRPr="007554CF">
        <w:rPr>
          <w:rFonts w:ascii="Century Gothic" w:hAnsi="Century Gothic"/>
        </w:rPr>
        <w:t>(Universitas Kanjuruhan Malang, Indonesia)</w:t>
      </w:r>
    </w:p>
    <w:p w14:paraId="05B492DF" w14:textId="569E4354" w:rsidR="00491B60" w:rsidRPr="00810343" w:rsidRDefault="00491B60" w:rsidP="00491B60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10343">
        <w:rPr>
          <w:rFonts w:ascii="Century Gothic" w:hAnsi="Century Gothic"/>
        </w:rPr>
        <w:t xml:space="preserve">Prof. Dr. Soedjijono, </w:t>
      </w:r>
      <w:proofErr w:type="gramStart"/>
      <w:r w:rsidRPr="00810343">
        <w:rPr>
          <w:rFonts w:ascii="Century Gothic" w:hAnsi="Century Gothic"/>
        </w:rPr>
        <w:t>M.Hum</w:t>
      </w:r>
      <w:proofErr w:type="gramEnd"/>
      <w:r w:rsidR="00AB085F" w:rsidRPr="00810343">
        <w:rPr>
          <w:rFonts w:ascii="Century Gothic" w:hAnsi="Century Gothic"/>
        </w:rPr>
        <w:t>.</w:t>
      </w:r>
      <w:r w:rsidRPr="00810343">
        <w:rPr>
          <w:rFonts w:ascii="Century Gothic" w:hAnsi="Century Gothic"/>
        </w:rPr>
        <w:t xml:space="preserve"> </w:t>
      </w:r>
      <w:r w:rsidRPr="007554CF">
        <w:rPr>
          <w:rFonts w:ascii="Century Gothic" w:hAnsi="Century Gothic"/>
        </w:rPr>
        <w:t>(Universitas Kanjuruhan Malang, Indonesia)</w:t>
      </w:r>
    </w:p>
    <w:p w14:paraId="53589481" w14:textId="77777777" w:rsidR="00AB085F" w:rsidRPr="00810343" w:rsidRDefault="00AB085F" w:rsidP="00AB085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10343">
        <w:rPr>
          <w:rFonts w:ascii="Century Gothic" w:hAnsi="Century Gothic"/>
        </w:rPr>
        <w:t>Assoc Prof. Pieter Sahertian, M.Si. (</w:t>
      </w:r>
      <w:r w:rsidRPr="007554CF">
        <w:rPr>
          <w:rFonts w:ascii="Century Gothic" w:hAnsi="Century Gothic"/>
        </w:rPr>
        <w:t>Universitas Kanjuruhan Malang, Indonesia)</w:t>
      </w:r>
    </w:p>
    <w:p w14:paraId="2F411BA1" w14:textId="38ADECBC" w:rsidR="00AB085F" w:rsidRDefault="00AB085F" w:rsidP="00491B60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10343">
        <w:rPr>
          <w:rFonts w:ascii="Century Gothic" w:hAnsi="Century Gothic"/>
        </w:rPr>
        <w:t>Assoc Prof. Dr. Sudi Dul Aji, M.Si. (</w:t>
      </w:r>
      <w:r w:rsidRPr="007554CF">
        <w:rPr>
          <w:rFonts w:ascii="Century Gothic" w:hAnsi="Century Gothic"/>
        </w:rPr>
        <w:t>Universitas Kanjuruhan Malang, Indonesia)</w:t>
      </w:r>
    </w:p>
    <w:p w14:paraId="0B400F0C" w14:textId="77777777" w:rsidR="00810343" w:rsidRPr="00810343" w:rsidRDefault="00810343" w:rsidP="0081034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10343">
        <w:rPr>
          <w:rFonts w:ascii="Century Gothic" w:hAnsi="Century Gothic"/>
        </w:rPr>
        <w:t>Assoc Prof. Dr. Dwi Setiyadi (Universitas PGRI Madiun, Indonesia)</w:t>
      </w:r>
    </w:p>
    <w:p w14:paraId="338DED4B" w14:textId="77777777" w:rsidR="00810343" w:rsidRPr="00810343" w:rsidRDefault="00810343" w:rsidP="0081034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10343">
        <w:rPr>
          <w:rFonts w:ascii="Century Gothic" w:hAnsi="Century Gothic"/>
        </w:rPr>
        <w:t>Assoc Prof. Dr. Parji. (Universitas PGRI Madiun, Indonesia)</w:t>
      </w:r>
    </w:p>
    <w:p w14:paraId="66D516FB" w14:textId="77777777" w:rsidR="00810343" w:rsidRPr="00810343" w:rsidRDefault="00810343" w:rsidP="0081034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B085F">
        <w:rPr>
          <w:rFonts w:ascii="Century Gothic" w:hAnsi="Century Gothic"/>
        </w:rPr>
        <w:t>Asst. Prof.</w:t>
      </w:r>
      <w:r>
        <w:rPr>
          <w:rFonts w:ascii="Century Gothic" w:hAnsi="Century Gothic"/>
        </w:rPr>
        <w:t xml:space="preserve"> </w:t>
      </w:r>
      <w:r w:rsidRPr="00810343">
        <w:rPr>
          <w:rFonts w:ascii="Century Gothic" w:hAnsi="Century Gothic"/>
        </w:rPr>
        <w:t>Dr. Tantri Mayasari. (Universitas PGRI Madiun, Indonesia)</w:t>
      </w:r>
    </w:p>
    <w:p w14:paraId="54047FA9" w14:textId="75148F36" w:rsidR="00AB085F" w:rsidRPr="00810343" w:rsidRDefault="00AB085F" w:rsidP="00AB085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10343">
        <w:rPr>
          <w:rFonts w:ascii="Century Gothic" w:hAnsi="Century Gothic"/>
        </w:rPr>
        <w:t xml:space="preserve">Assoc. Prof. Dr. Muhdi, S.H., </w:t>
      </w:r>
      <w:proofErr w:type="gramStart"/>
      <w:r w:rsidRPr="00810343">
        <w:rPr>
          <w:rFonts w:ascii="Century Gothic" w:hAnsi="Century Gothic"/>
        </w:rPr>
        <w:t>M.Hum</w:t>
      </w:r>
      <w:proofErr w:type="gramEnd"/>
      <w:r w:rsidRPr="00810343">
        <w:rPr>
          <w:rFonts w:ascii="Century Gothic" w:hAnsi="Century Gothic"/>
        </w:rPr>
        <w:t>. (Universitas PGRI Semarang, Indonesia)</w:t>
      </w:r>
    </w:p>
    <w:p w14:paraId="4BA268CF" w14:textId="19EE1295" w:rsidR="00AB085F" w:rsidRPr="00810343" w:rsidRDefault="00AB085F" w:rsidP="00AB085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10343">
        <w:rPr>
          <w:rFonts w:ascii="Century Gothic" w:hAnsi="Century Gothic"/>
        </w:rPr>
        <w:t>Asst. Prof. Mega Novita, S.Si., M.Si., M.Nat.Sc., Ph.D. (Universitas PGRI Semarang, Indonesia)</w:t>
      </w:r>
    </w:p>
    <w:p w14:paraId="1A9D07F0" w14:textId="26D13E5C" w:rsidR="00AB085F" w:rsidRPr="00810343" w:rsidRDefault="00AB085F" w:rsidP="00AB085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10343">
        <w:rPr>
          <w:rFonts w:ascii="Century Gothic" w:hAnsi="Century Gothic"/>
        </w:rPr>
        <w:t>Assoc. Prof. Dr. Achmad Buchori, S.Pd., M.Pd. (Universitas PGRI Semarang, Indonesia)</w:t>
      </w:r>
    </w:p>
    <w:p w14:paraId="5CBA80FD" w14:textId="097AA11D" w:rsidR="00AB085F" w:rsidRPr="00810343" w:rsidRDefault="00810343" w:rsidP="00AB085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10343">
        <w:rPr>
          <w:rFonts w:ascii="Century Gothic" w:hAnsi="Century Gothic"/>
        </w:rPr>
        <w:t xml:space="preserve">Assoc Prof. </w:t>
      </w:r>
      <w:r w:rsidR="00AB085F" w:rsidRPr="00810343">
        <w:rPr>
          <w:rFonts w:ascii="Century Gothic" w:hAnsi="Century Gothic"/>
        </w:rPr>
        <w:t>Dr. Ir. Hj. Sitti Rohmi Djalilah M. Pd. (Universitas Hamzanwadi, Indonesia)</w:t>
      </w:r>
    </w:p>
    <w:p w14:paraId="25A5F278" w14:textId="765DD9D4" w:rsidR="00AB085F" w:rsidRPr="00810343" w:rsidRDefault="00810343" w:rsidP="00AB085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10343">
        <w:rPr>
          <w:rFonts w:ascii="Century Gothic" w:hAnsi="Century Gothic"/>
        </w:rPr>
        <w:t xml:space="preserve">Assoc Prof. </w:t>
      </w:r>
      <w:r w:rsidR="00AB085F" w:rsidRPr="00810343">
        <w:rPr>
          <w:rFonts w:ascii="Century Gothic" w:hAnsi="Century Gothic"/>
        </w:rPr>
        <w:t>Dr. H. Khirjan Nahdi, M. Hum. (Universitas Hamzanwadi, Indonesia)</w:t>
      </w:r>
    </w:p>
    <w:p w14:paraId="44521D33" w14:textId="21A6971B" w:rsidR="00AB085F" w:rsidRPr="00810343" w:rsidRDefault="00810343" w:rsidP="00AB085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B085F">
        <w:rPr>
          <w:rFonts w:ascii="Century Gothic" w:hAnsi="Century Gothic"/>
        </w:rPr>
        <w:t>Asst. Prof.</w:t>
      </w:r>
      <w:r>
        <w:rPr>
          <w:rFonts w:ascii="Century Gothic" w:hAnsi="Century Gothic"/>
        </w:rPr>
        <w:t xml:space="preserve"> </w:t>
      </w:r>
      <w:r w:rsidR="00AB085F" w:rsidRPr="00810343">
        <w:rPr>
          <w:rFonts w:ascii="Century Gothic" w:hAnsi="Century Gothic"/>
        </w:rPr>
        <w:t xml:space="preserve">Baiq Aryani </w:t>
      </w:r>
      <w:proofErr w:type="gramStart"/>
      <w:r w:rsidR="00AB085F" w:rsidRPr="00810343">
        <w:rPr>
          <w:rFonts w:ascii="Century Gothic" w:hAnsi="Century Gothic"/>
        </w:rPr>
        <w:t>Novianti,  M.</w:t>
      </w:r>
      <w:proofErr w:type="gramEnd"/>
      <w:r w:rsidR="00AB085F" w:rsidRPr="00810343">
        <w:rPr>
          <w:rFonts w:ascii="Century Gothic" w:hAnsi="Century Gothic"/>
        </w:rPr>
        <w:t xml:space="preserve"> Pd. (Universitas Hamzanwadi, Indonesia)</w:t>
      </w:r>
    </w:p>
    <w:p w14:paraId="595C7470" w14:textId="77777777" w:rsidR="00810343" w:rsidRPr="00810343" w:rsidRDefault="00810343" w:rsidP="0081034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10343">
        <w:rPr>
          <w:rFonts w:ascii="Century Gothic" w:hAnsi="Century Gothic"/>
        </w:rPr>
        <w:t>Assoc. Prof. Dr. Murphin Joshua Sembiring, M.Si. (Universitas Ma Chung, Indonesia)</w:t>
      </w:r>
    </w:p>
    <w:p w14:paraId="5BFCE8BB" w14:textId="7916A0EE" w:rsidR="00AB085F" w:rsidRPr="00810343" w:rsidRDefault="00810343" w:rsidP="00AB085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10343">
        <w:rPr>
          <w:rFonts w:ascii="Century Gothic" w:hAnsi="Century Gothic"/>
        </w:rPr>
        <w:t xml:space="preserve">Assoc Prof. </w:t>
      </w:r>
      <w:r w:rsidR="00AB085F" w:rsidRPr="00810343">
        <w:rPr>
          <w:rFonts w:ascii="Century Gothic" w:hAnsi="Century Gothic"/>
        </w:rPr>
        <w:t>Dr. Eng. Romy Budhi Widodo (Universitas Ma Chung, Indonesia)</w:t>
      </w:r>
    </w:p>
    <w:p w14:paraId="48CD71B1" w14:textId="0BE935ED" w:rsidR="00AB085F" w:rsidRPr="00810343" w:rsidRDefault="00810343" w:rsidP="00AB085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10343">
        <w:rPr>
          <w:rFonts w:ascii="Century Gothic" w:hAnsi="Century Gothic"/>
        </w:rPr>
        <w:t xml:space="preserve">Assoc Prof. </w:t>
      </w:r>
      <w:r w:rsidR="00AB085F" w:rsidRPr="00810343">
        <w:rPr>
          <w:rFonts w:ascii="Century Gothic" w:hAnsi="Century Gothic"/>
        </w:rPr>
        <w:t>Dr. H. Didin, Muhafidin., M.Si.</w:t>
      </w:r>
      <w:r w:rsidRPr="00810343">
        <w:rPr>
          <w:rFonts w:ascii="Century Gothic" w:hAnsi="Century Gothic"/>
        </w:rPr>
        <w:t xml:space="preserve"> (Universitas AL-Ghifari, Indonesia)</w:t>
      </w:r>
    </w:p>
    <w:p w14:paraId="27300891" w14:textId="69E62084" w:rsidR="00AB085F" w:rsidRDefault="00810343" w:rsidP="00AB085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B085F">
        <w:rPr>
          <w:rFonts w:ascii="Century Gothic" w:hAnsi="Century Gothic"/>
        </w:rPr>
        <w:t>Asst. Prof.</w:t>
      </w:r>
      <w:r>
        <w:rPr>
          <w:rFonts w:ascii="Century Gothic" w:hAnsi="Century Gothic"/>
        </w:rPr>
        <w:t xml:space="preserve"> </w:t>
      </w:r>
      <w:r w:rsidR="00AB085F" w:rsidRPr="00810343">
        <w:rPr>
          <w:rFonts w:ascii="Century Gothic" w:hAnsi="Century Gothic"/>
        </w:rPr>
        <w:t>Meiry Akmara Dhina, M.Pd</w:t>
      </w:r>
      <w:r w:rsidRPr="00810343">
        <w:rPr>
          <w:rFonts w:ascii="Century Gothic" w:hAnsi="Century Gothic"/>
        </w:rPr>
        <w:t>.</w:t>
      </w:r>
      <w:r w:rsidR="00AB085F" w:rsidRPr="00810343">
        <w:rPr>
          <w:rFonts w:ascii="Century Gothic" w:hAnsi="Century Gothic"/>
        </w:rPr>
        <w:t xml:space="preserve"> </w:t>
      </w:r>
      <w:r w:rsidRPr="00810343">
        <w:rPr>
          <w:rFonts w:ascii="Century Gothic" w:hAnsi="Century Gothic"/>
        </w:rPr>
        <w:t>(Universitas AL-Ghifari, Indonesia)</w:t>
      </w:r>
    </w:p>
    <w:p w14:paraId="3C7A5679" w14:textId="7428CBB6" w:rsidR="00810343" w:rsidRDefault="00810343" w:rsidP="00AB085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10343">
        <w:rPr>
          <w:rFonts w:ascii="Century Gothic" w:hAnsi="Century Gothic"/>
        </w:rPr>
        <w:t>Assoc Prof. Dr. Ir. Kustamar, MT</w:t>
      </w:r>
      <w:hyperlink r:id="rId5" w:tooltip="A Semantic Personal Publishing Platform" w:history="1">
        <w:r w:rsidRPr="00810343">
          <w:rPr>
            <w:rFonts w:ascii="Century Gothic" w:hAnsi="Century Gothic"/>
          </w:rPr>
          <w:t xml:space="preserve">. </w:t>
        </w:r>
        <w:r>
          <w:rPr>
            <w:rFonts w:ascii="Century Gothic" w:hAnsi="Century Gothic"/>
          </w:rPr>
          <w:t>(</w:t>
        </w:r>
        <w:r w:rsidRPr="00810343">
          <w:rPr>
            <w:rFonts w:ascii="Century Gothic" w:hAnsi="Century Gothic"/>
          </w:rPr>
          <w:t>Institut Teknologi Nasional Malang</w:t>
        </w:r>
      </w:hyperlink>
      <w:r>
        <w:rPr>
          <w:rFonts w:ascii="Century Gothic" w:hAnsi="Century Gothic"/>
        </w:rPr>
        <w:t>, Indonesia)</w:t>
      </w:r>
    </w:p>
    <w:p w14:paraId="5EF911F6" w14:textId="1FA2CDB7" w:rsidR="00810343" w:rsidRPr="00810343" w:rsidRDefault="00810343" w:rsidP="00AB085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10343">
        <w:rPr>
          <w:rFonts w:ascii="Century Gothic" w:hAnsi="Century Gothic"/>
        </w:rPr>
        <w:t>Assoc Prof. Dr. Imam Sujono, S. Pd., MM. (Universitas Bhinneka PGRI, Indonesia)</w:t>
      </w:r>
    </w:p>
    <w:p w14:paraId="037FE7DB" w14:textId="31A28E57" w:rsidR="00810343" w:rsidRPr="00810343" w:rsidRDefault="00810343" w:rsidP="00AB085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B085F">
        <w:rPr>
          <w:rFonts w:ascii="Century Gothic" w:hAnsi="Century Gothic"/>
        </w:rPr>
        <w:t>Asst. Prof.</w:t>
      </w:r>
      <w:r>
        <w:rPr>
          <w:rFonts w:ascii="Century Gothic" w:hAnsi="Century Gothic"/>
        </w:rPr>
        <w:t xml:space="preserve"> </w:t>
      </w:r>
      <w:r w:rsidRPr="00810343">
        <w:rPr>
          <w:rFonts w:ascii="Century Gothic" w:hAnsi="Century Gothic"/>
        </w:rPr>
        <w:t>Dr. Dian Septi Nur Afifah, M. Pd.  (Universitas Bhinneka PGRI, Indonesia)</w:t>
      </w:r>
    </w:p>
    <w:p w14:paraId="565816B4" w14:textId="140BE8A8" w:rsidR="00810343" w:rsidRDefault="00810343" w:rsidP="00AB085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B085F">
        <w:rPr>
          <w:rFonts w:ascii="Century Gothic" w:hAnsi="Century Gothic"/>
        </w:rPr>
        <w:t>Asst. Prof.</w:t>
      </w:r>
      <w:r>
        <w:rPr>
          <w:rFonts w:ascii="Century Gothic" w:hAnsi="Century Gothic"/>
        </w:rPr>
        <w:t xml:space="preserve"> </w:t>
      </w:r>
      <w:r w:rsidRPr="00810343">
        <w:rPr>
          <w:rFonts w:ascii="Century Gothic" w:hAnsi="Century Gothic"/>
        </w:rPr>
        <w:t>Dr. Tomi Listiawan, S. Si, M. Pd. MCE.</w:t>
      </w:r>
      <w:r>
        <w:rPr>
          <w:rFonts w:ascii="Century Gothic" w:hAnsi="Century Gothic"/>
        </w:rPr>
        <w:t xml:space="preserve"> </w:t>
      </w:r>
      <w:r w:rsidRPr="00810343">
        <w:rPr>
          <w:rFonts w:ascii="Century Gothic" w:hAnsi="Century Gothic"/>
        </w:rPr>
        <w:t>(Universitas Bhinneka PGRI, Indonesia)</w:t>
      </w:r>
    </w:p>
    <w:p w14:paraId="514877B8" w14:textId="53248507" w:rsidR="00666092" w:rsidRPr="00666092" w:rsidRDefault="00666092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666092">
        <w:rPr>
          <w:rFonts w:ascii="Century Gothic" w:hAnsi="Century Gothic"/>
        </w:rPr>
        <w:t>Prof. Dr. Sutopo</w:t>
      </w:r>
      <w:r w:rsidR="00491B60">
        <w:rPr>
          <w:rFonts w:ascii="Century Gothic" w:hAnsi="Century Gothic"/>
        </w:rPr>
        <w:t>, M.Si</w:t>
      </w:r>
      <w:r w:rsidR="00AB085F">
        <w:rPr>
          <w:rFonts w:ascii="Century Gothic" w:hAnsi="Century Gothic"/>
        </w:rPr>
        <w:t>.</w:t>
      </w:r>
      <w:r w:rsidRPr="00666092">
        <w:rPr>
          <w:rFonts w:ascii="Century Gothic" w:hAnsi="Century Gothic"/>
        </w:rPr>
        <w:t xml:space="preserve"> (Universitas Negeri Malang, Indonesia)</w:t>
      </w:r>
    </w:p>
    <w:p w14:paraId="6425A429" w14:textId="3B104458" w:rsidR="00666092" w:rsidRPr="007554CF" w:rsidRDefault="00666092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554CF">
        <w:rPr>
          <w:rFonts w:ascii="Century Gothic" w:hAnsi="Century Gothic"/>
        </w:rPr>
        <w:t>Prof. Arif Hidayat</w:t>
      </w:r>
      <w:r w:rsidR="00491B60">
        <w:rPr>
          <w:rFonts w:ascii="Century Gothic" w:hAnsi="Century Gothic"/>
        </w:rPr>
        <w:t>, M.Si</w:t>
      </w:r>
      <w:r w:rsidR="00AB085F">
        <w:rPr>
          <w:rFonts w:ascii="Century Gothic" w:hAnsi="Century Gothic"/>
        </w:rPr>
        <w:t>.</w:t>
      </w:r>
      <w:r w:rsidRPr="007554CF">
        <w:rPr>
          <w:rFonts w:ascii="Century Gothic" w:hAnsi="Century Gothic"/>
        </w:rPr>
        <w:t xml:space="preserve"> (Universitas Negeri Malang, Indonesia)</w:t>
      </w:r>
    </w:p>
    <w:p w14:paraId="32FDB0FC" w14:textId="77777777" w:rsidR="00666092" w:rsidRPr="007554CF" w:rsidRDefault="00666092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554CF">
        <w:rPr>
          <w:rFonts w:ascii="Century Gothic" w:hAnsi="Century Gothic"/>
        </w:rPr>
        <w:t>Assoc Prof. Tutin Aryanti, Ph.D. (Universitas Pendidikan Indonesia, Indonesia)</w:t>
      </w:r>
    </w:p>
    <w:p w14:paraId="497B92C8" w14:textId="1A8FF72A" w:rsidR="00666092" w:rsidRPr="007554CF" w:rsidRDefault="00666092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554CF">
        <w:rPr>
          <w:rFonts w:ascii="Century Gothic" w:hAnsi="Century Gothic"/>
        </w:rPr>
        <w:t xml:space="preserve">Assoc Prof. </w:t>
      </w:r>
      <w:r w:rsidR="00491B60" w:rsidRPr="00491B60">
        <w:rPr>
          <w:rFonts w:ascii="Century Gothic" w:hAnsi="Century Gothic"/>
        </w:rPr>
        <w:t xml:space="preserve">Dr. I Ketut Suastika, M.Si. </w:t>
      </w:r>
      <w:r w:rsidRPr="007554CF">
        <w:rPr>
          <w:rFonts w:ascii="Century Gothic" w:hAnsi="Century Gothic"/>
        </w:rPr>
        <w:t>(Universitas Kanjuruhan Malang, Indonesia)</w:t>
      </w:r>
    </w:p>
    <w:p w14:paraId="24BAD754" w14:textId="5AB3C952" w:rsidR="00666092" w:rsidRPr="007554CF" w:rsidRDefault="00666092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554CF">
        <w:rPr>
          <w:rFonts w:ascii="Century Gothic" w:hAnsi="Century Gothic"/>
        </w:rPr>
        <w:t xml:space="preserve">Assoc Prof. </w:t>
      </w:r>
      <w:r w:rsidR="00491B60" w:rsidRPr="00491B60">
        <w:rPr>
          <w:rFonts w:ascii="Century Gothic" w:hAnsi="Century Gothic"/>
        </w:rPr>
        <w:t xml:space="preserve">Dr. Endah Andayani, S.Pd., MM. </w:t>
      </w:r>
      <w:r w:rsidRPr="007554CF">
        <w:rPr>
          <w:rFonts w:ascii="Century Gothic" w:hAnsi="Century Gothic"/>
        </w:rPr>
        <w:t>(Universitas Kanjuruhan Malang, Indonesia)</w:t>
      </w:r>
    </w:p>
    <w:p w14:paraId="2EE36EBC" w14:textId="49204ED5" w:rsidR="00666092" w:rsidRPr="007554CF" w:rsidRDefault="00666092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554CF">
        <w:rPr>
          <w:rFonts w:ascii="Century Gothic" w:hAnsi="Century Gothic"/>
        </w:rPr>
        <w:t xml:space="preserve">Assoc Prof. </w:t>
      </w:r>
      <w:r w:rsidR="00491B60" w:rsidRPr="00491B60">
        <w:rPr>
          <w:rFonts w:ascii="Century Gothic" w:hAnsi="Century Gothic"/>
        </w:rPr>
        <w:t xml:space="preserve">Dr. H. Suciati, SH., M.Hum. </w:t>
      </w:r>
      <w:r w:rsidRPr="007554CF">
        <w:rPr>
          <w:rFonts w:ascii="Century Gothic" w:hAnsi="Century Gothic"/>
        </w:rPr>
        <w:t>(Universitas Kanjuruhan Malang, Indonesia)</w:t>
      </w:r>
    </w:p>
    <w:p w14:paraId="661BE522" w14:textId="7A1AC5E6" w:rsidR="00666092" w:rsidRPr="007554CF" w:rsidRDefault="00AB085F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554CF">
        <w:rPr>
          <w:rFonts w:ascii="Century Gothic" w:hAnsi="Century Gothic"/>
        </w:rPr>
        <w:t xml:space="preserve">Assoc Prof. </w:t>
      </w:r>
      <w:r w:rsidRPr="00AB085F">
        <w:rPr>
          <w:rFonts w:ascii="Century Gothic" w:hAnsi="Century Gothic"/>
        </w:rPr>
        <w:t>Dr. Mujiono, M.Pd</w:t>
      </w:r>
      <w:r>
        <w:rPr>
          <w:rFonts w:ascii="Century Gothic" w:hAnsi="Century Gothic"/>
        </w:rPr>
        <w:t>.</w:t>
      </w:r>
      <w:r w:rsidRPr="00AB085F">
        <w:rPr>
          <w:rFonts w:ascii="Century Gothic" w:hAnsi="Century Gothic"/>
        </w:rPr>
        <w:t xml:space="preserve"> </w:t>
      </w:r>
      <w:r w:rsidR="00666092" w:rsidRPr="007554CF">
        <w:rPr>
          <w:rFonts w:ascii="Century Gothic" w:hAnsi="Century Gothic"/>
        </w:rPr>
        <w:t>(Universitas Kanjuruhan Malang, Indonesia)</w:t>
      </w:r>
    </w:p>
    <w:p w14:paraId="57322417" w14:textId="54EA5709" w:rsidR="00666092" w:rsidRPr="007554CF" w:rsidRDefault="00AB085F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B085F">
        <w:rPr>
          <w:rFonts w:ascii="Century Gothic" w:hAnsi="Century Gothic"/>
        </w:rPr>
        <w:t>Asst. Prof.</w:t>
      </w:r>
      <w:r>
        <w:rPr>
          <w:rFonts w:ascii="Century Gothic" w:hAnsi="Century Gothic"/>
        </w:rPr>
        <w:t xml:space="preserve"> </w:t>
      </w:r>
      <w:r w:rsidR="00666092" w:rsidRPr="007554CF">
        <w:rPr>
          <w:rFonts w:ascii="Century Gothic" w:hAnsi="Century Gothic"/>
        </w:rPr>
        <w:t xml:space="preserve">Dr. </w:t>
      </w:r>
      <w:r w:rsidRPr="00AB085F">
        <w:rPr>
          <w:rFonts w:ascii="Century Gothic" w:hAnsi="Century Gothic"/>
        </w:rPr>
        <w:t>Sulistyo, M.Ak.</w:t>
      </w:r>
      <w:r w:rsidR="00666092" w:rsidRPr="007554CF">
        <w:rPr>
          <w:rFonts w:ascii="Century Gothic" w:hAnsi="Century Gothic"/>
        </w:rPr>
        <w:t xml:space="preserve"> (Universitas Kanjuruhan Malang, Indonesia)</w:t>
      </w:r>
    </w:p>
    <w:p w14:paraId="399F5EEC" w14:textId="280A40F5" w:rsidR="00666092" w:rsidRPr="007554CF" w:rsidRDefault="00AB085F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B085F">
        <w:rPr>
          <w:rFonts w:ascii="Century Gothic" w:hAnsi="Century Gothic"/>
        </w:rPr>
        <w:t>Asst. Prof.</w:t>
      </w:r>
      <w:r>
        <w:rPr>
          <w:rFonts w:ascii="Century Gothic" w:hAnsi="Century Gothic"/>
        </w:rPr>
        <w:t xml:space="preserve"> </w:t>
      </w:r>
      <w:r w:rsidRPr="00AB085F">
        <w:rPr>
          <w:rFonts w:ascii="Century Gothic" w:hAnsi="Century Gothic"/>
        </w:rPr>
        <w:t xml:space="preserve">Dr. Enike Dwi Kusumawati, S.Pt., MP. </w:t>
      </w:r>
      <w:r w:rsidR="00666092" w:rsidRPr="007554CF">
        <w:rPr>
          <w:rFonts w:ascii="Century Gothic" w:hAnsi="Century Gothic"/>
        </w:rPr>
        <w:t>(Universitas Kanjuruhan Malang, Indonesia)</w:t>
      </w:r>
    </w:p>
    <w:p w14:paraId="32095209" w14:textId="492133D8" w:rsidR="00666092" w:rsidRPr="007554CF" w:rsidRDefault="00E147CA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B085F">
        <w:rPr>
          <w:rFonts w:ascii="Century Gothic" w:hAnsi="Century Gothic"/>
        </w:rPr>
        <w:lastRenderedPageBreak/>
        <w:t>Asst. Prof</w:t>
      </w:r>
      <w:r w:rsidR="00AB085F" w:rsidRPr="00AB085F">
        <w:rPr>
          <w:rFonts w:ascii="Century Gothic" w:hAnsi="Century Gothic"/>
        </w:rPr>
        <w:t>.</w:t>
      </w:r>
      <w:r w:rsidR="00AB085F">
        <w:rPr>
          <w:rFonts w:ascii="Century Gothic" w:hAnsi="Century Gothic"/>
        </w:rPr>
        <w:t xml:space="preserve"> </w:t>
      </w:r>
      <w:r w:rsidR="00666092" w:rsidRPr="007554CF">
        <w:rPr>
          <w:rFonts w:ascii="Century Gothic" w:hAnsi="Century Gothic"/>
        </w:rPr>
        <w:t>Dr. Triwahyudianto</w:t>
      </w:r>
      <w:r w:rsidR="00AB085F">
        <w:rPr>
          <w:rFonts w:ascii="Century Gothic" w:hAnsi="Century Gothic"/>
        </w:rPr>
        <w:t>, M.Si.</w:t>
      </w:r>
      <w:r w:rsidR="00666092" w:rsidRPr="007554CF">
        <w:rPr>
          <w:rFonts w:ascii="Century Gothic" w:hAnsi="Century Gothic"/>
        </w:rPr>
        <w:t xml:space="preserve"> (Universitas Kanjuruhan Malang, Indonesia)</w:t>
      </w:r>
    </w:p>
    <w:p w14:paraId="2A9CF5FE" w14:textId="77777777" w:rsidR="00666092" w:rsidRPr="007554CF" w:rsidRDefault="00666092" w:rsidP="00666092">
      <w:pPr>
        <w:rPr>
          <w:rFonts w:ascii="Century Gothic" w:eastAsia="Times New Roman" w:hAnsi="Century Gothic" w:cs="Arial"/>
        </w:rPr>
      </w:pPr>
    </w:p>
    <w:p w14:paraId="6295D921" w14:textId="77777777" w:rsidR="00666092" w:rsidRPr="007554CF" w:rsidRDefault="00666092" w:rsidP="00666092">
      <w:pPr>
        <w:pStyle w:val="Heading1"/>
        <w:numPr>
          <w:ilvl w:val="0"/>
          <w:numId w:val="1"/>
        </w:numPr>
        <w:spacing w:after="0" w:line="276" w:lineRule="auto"/>
        <w:rPr>
          <w:rFonts w:ascii="Century Gothic" w:hAnsi="Century Gothic" w:cs="Times New Roman"/>
          <w:b w:val="0"/>
          <w:sz w:val="24"/>
          <w:szCs w:val="22"/>
          <w:lang w:val="en-GB"/>
        </w:rPr>
      </w:pPr>
      <w:r w:rsidRPr="007554CF">
        <w:rPr>
          <w:rFonts w:ascii="Century Gothic" w:hAnsi="Century Gothic" w:cs="Times New Roman"/>
          <w:b w:val="0"/>
          <w:sz w:val="24"/>
          <w:szCs w:val="22"/>
          <w:lang w:val="id-ID"/>
        </w:rPr>
        <w:t xml:space="preserve">SCIENTIFIC COMMITEE </w:t>
      </w:r>
    </w:p>
    <w:p w14:paraId="29B7A83F" w14:textId="48EC1B7B" w:rsidR="00666092" w:rsidRPr="007554CF" w:rsidRDefault="00666092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554CF">
        <w:rPr>
          <w:rFonts w:ascii="Century Gothic" w:hAnsi="Century Gothic"/>
        </w:rPr>
        <w:t>Prof. Dr. Ade Gafar Abdullah</w:t>
      </w:r>
      <w:r w:rsidR="00E147CA">
        <w:rPr>
          <w:rFonts w:ascii="Century Gothic" w:hAnsi="Century Gothic"/>
        </w:rPr>
        <w:t>, M.Si.</w:t>
      </w:r>
      <w:r w:rsidRPr="007554CF">
        <w:rPr>
          <w:rFonts w:ascii="Century Gothic" w:hAnsi="Century Gothic"/>
        </w:rPr>
        <w:t xml:space="preserve"> (Universitas Pendidikan Indonesia, Indonesia)</w:t>
      </w:r>
    </w:p>
    <w:p w14:paraId="6D18480F" w14:textId="6D41DE22" w:rsidR="00666092" w:rsidRDefault="00666092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554CF">
        <w:rPr>
          <w:rFonts w:ascii="Century Gothic" w:hAnsi="Century Gothic"/>
        </w:rPr>
        <w:t>Assoc Dr. Isma Widiaty</w:t>
      </w:r>
      <w:r w:rsidR="00E147CA">
        <w:rPr>
          <w:rFonts w:ascii="Century Gothic" w:hAnsi="Century Gothic"/>
        </w:rPr>
        <w:t>, M.Pd.</w:t>
      </w:r>
      <w:r w:rsidRPr="007554CF">
        <w:rPr>
          <w:rFonts w:ascii="Century Gothic" w:hAnsi="Century Gothic"/>
        </w:rPr>
        <w:t xml:space="preserve"> (Universitas Pendidikan Indonesia, Indonesia)</w:t>
      </w:r>
    </w:p>
    <w:p w14:paraId="488A1790" w14:textId="24155ECC" w:rsidR="00666092" w:rsidRDefault="00666092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554CF">
        <w:rPr>
          <w:rFonts w:ascii="Century Gothic" w:hAnsi="Century Gothic"/>
        </w:rPr>
        <w:t>Prof. Anna Permanasari</w:t>
      </w:r>
      <w:r w:rsidR="00E147CA">
        <w:rPr>
          <w:rFonts w:ascii="Century Gothic" w:hAnsi="Century Gothic"/>
        </w:rPr>
        <w:t>, M.Si</w:t>
      </w:r>
      <w:r w:rsidRPr="007554CF">
        <w:rPr>
          <w:rFonts w:ascii="Century Gothic" w:hAnsi="Century Gothic"/>
        </w:rPr>
        <w:t xml:space="preserve"> (Universitas Pendidikan Indonesia)</w:t>
      </w:r>
    </w:p>
    <w:p w14:paraId="0DD3048F" w14:textId="35C6421B" w:rsidR="00E147CA" w:rsidRPr="00E147CA" w:rsidRDefault="00E147CA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B085F">
        <w:rPr>
          <w:rFonts w:ascii="Century Gothic" w:hAnsi="Century Gothic"/>
        </w:rPr>
        <w:t>Asst. Prof</w:t>
      </w:r>
      <w:r>
        <w:rPr>
          <w:rFonts w:ascii="Century Gothic" w:eastAsia="Times New Roman" w:hAnsi="Century Gothic" w:cs="Arial"/>
        </w:rPr>
        <w:t xml:space="preserve">. </w:t>
      </w:r>
      <w:r w:rsidRPr="007554CF">
        <w:rPr>
          <w:rFonts w:ascii="Century Gothic" w:eastAsia="Times New Roman" w:hAnsi="Century Gothic" w:cs="Arial"/>
        </w:rPr>
        <w:t>Muhammad Nur Hudha, M.Pd</w:t>
      </w:r>
      <w:r>
        <w:rPr>
          <w:rFonts w:ascii="Century Gothic" w:eastAsia="Times New Roman" w:hAnsi="Century Gothic" w:cs="Arial"/>
        </w:rPr>
        <w:t xml:space="preserve">. </w:t>
      </w:r>
      <w:r w:rsidRPr="007554CF">
        <w:rPr>
          <w:rFonts w:ascii="Century Gothic" w:hAnsi="Century Gothic"/>
        </w:rPr>
        <w:t>(Universitas Kanjuruhan Malang, Indonesia)</w:t>
      </w:r>
    </w:p>
    <w:p w14:paraId="7AE312BC" w14:textId="114F99A6" w:rsidR="00E147CA" w:rsidRPr="007554CF" w:rsidRDefault="00E147CA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B085F">
        <w:rPr>
          <w:rFonts w:ascii="Century Gothic" w:hAnsi="Century Gothic"/>
        </w:rPr>
        <w:t>Asst. Prof</w:t>
      </w:r>
      <w:r>
        <w:rPr>
          <w:rFonts w:ascii="Century Gothic" w:eastAsia="Times New Roman" w:hAnsi="Century Gothic" w:cs="Arial"/>
        </w:rPr>
        <w:t xml:space="preserve">. </w:t>
      </w:r>
      <w:r w:rsidRPr="007554CF">
        <w:rPr>
          <w:rFonts w:ascii="Century Gothic" w:eastAsia="Times New Roman" w:hAnsi="Century Gothic" w:cs="Arial"/>
        </w:rPr>
        <w:t>Ayu Liskinasih, M.Pd</w:t>
      </w:r>
      <w:r>
        <w:rPr>
          <w:rFonts w:ascii="Century Gothic" w:eastAsia="Times New Roman" w:hAnsi="Century Gothic" w:cs="Arial"/>
        </w:rPr>
        <w:t xml:space="preserve">. </w:t>
      </w:r>
      <w:r w:rsidRPr="007554CF">
        <w:rPr>
          <w:rFonts w:ascii="Century Gothic" w:hAnsi="Century Gothic"/>
        </w:rPr>
        <w:t>(Universitas Kanjuruhan Malang, Indonesia)</w:t>
      </w:r>
    </w:p>
    <w:p w14:paraId="70254A80" w14:textId="7AB14264" w:rsidR="00666092" w:rsidRPr="007554CF" w:rsidRDefault="00E147CA" w:rsidP="0066609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B085F">
        <w:rPr>
          <w:rFonts w:ascii="Century Gothic" w:hAnsi="Century Gothic"/>
        </w:rPr>
        <w:t>Asst. Prof</w:t>
      </w:r>
      <w:r>
        <w:rPr>
          <w:rFonts w:ascii="Century Gothic" w:eastAsia="Times New Roman" w:hAnsi="Century Gothic" w:cs="Arial"/>
        </w:rPr>
        <w:t xml:space="preserve">. </w:t>
      </w:r>
      <w:r w:rsidR="00666092">
        <w:rPr>
          <w:rFonts w:ascii="Century Gothic" w:hAnsi="Century Gothic"/>
        </w:rPr>
        <w:t>Choirul Huda, M.Si</w:t>
      </w:r>
      <w:r w:rsidR="00666092" w:rsidRPr="007554CF">
        <w:rPr>
          <w:rFonts w:ascii="Century Gothic" w:hAnsi="Century Gothic"/>
        </w:rPr>
        <w:t>. (Universitas Kanjuruhan Malang, Indonesia)</w:t>
      </w:r>
    </w:p>
    <w:p w14:paraId="05A73163" w14:textId="77777777" w:rsidR="00666092" w:rsidRPr="007554CF" w:rsidRDefault="00666092" w:rsidP="00666092">
      <w:pPr>
        <w:pStyle w:val="ListParagraph"/>
        <w:rPr>
          <w:rFonts w:ascii="Century Gothic" w:hAnsi="Century Gothic"/>
        </w:rPr>
      </w:pPr>
    </w:p>
    <w:p w14:paraId="7A1E48E0" w14:textId="77777777" w:rsidR="00666092" w:rsidRPr="007554CF" w:rsidRDefault="00666092" w:rsidP="00666092">
      <w:pPr>
        <w:pStyle w:val="Heading1"/>
        <w:numPr>
          <w:ilvl w:val="0"/>
          <w:numId w:val="1"/>
        </w:numPr>
        <w:spacing w:after="0" w:line="276" w:lineRule="auto"/>
        <w:rPr>
          <w:rFonts w:ascii="Century Gothic" w:hAnsi="Century Gothic" w:cs="Times New Roman"/>
          <w:b w:val="0"/>
          <w:sz w:val="24"/>
          <w:szCs w:val="22"/>
          <w:lang w:val="en-GB"/>
        </w:rPr>
      </w:pPr>
      <w:r w:rsidRPr="007554CF">
        <w:rPr>
          <w:rFonts w:ascii="Century Gothic" w:hAnsi="Century Gothic" w:cs="Times New Roman"/>
          <w:b w:val="0"/>
          <w:sz w:val="24"/>
          <w:szCs w:val="22"/>
          <w:lang w:val="id-ID"/>
        </w:rPr>
        <w:t xml:space="preserve">ORGANIZING COMMITEE </w:t>
      </w:r>
    </w:p>
    <w:p w14:paraId="227E5F0E" w14:textId="7718350D" w:rsidR="00666092" w:rsidRPr="007554CF" w:rsidRDefault="00666092" w:rsidP="00666092">
      <w:pPr>
        <w:pStyle w:val="ListParagraph"/>
        <w:numPr>
          <w:ilvl w:val="0"/>
          <w:numId w:val="2"/>
        </w:numPr>
        <w:rPr>
          <w:rFonts w:ascii="Century Gothic" w:eastAsia="Times New Roman" w:hAnsi="Century Gothic" w:cs="Arial"/>
        </w:rPr>
      </w:pPr>
      <w:r w:rsidRPr="007554CF">
        <w:rPr>
          <w:rFonts w:ascii="Century Gothic" w:hAnsi="Century Gothic"/>
          <w:sz w:val="24"/>
          <w:lang w:val="id-ID"/>
        </w:rPr>
        <w:t>Conference Chair</w:t>
      </w:r>
      <w:r w:rsidR="00E147CA">
        <w:rPr>
          <w:rFonts w:ascii="Century Gothic" w:hAnsi="Century Gothic"/>
          <w:sz w:val="24"/>
        </w:rPr>
        <w:t xml:space="preserve">: </w:t>
      </w:r>
      <w:r w:rsidR="00E147CA" w:rsidRPr="00AB085F">
        <w:rPr>
          <w:rFonts w:ascii="Century Gothic" w:hAnsi="Century Gothic"/>
        </w:rPr>
        <w:t>Asst. Prof</w:t>
      </w:r>
      <w:r w:rsidR="00E147CA">
        <w:rPr>
          <w:rFonts w:ascii="Century Gothic" w:eastAsia="Times New Roman" w:hAnsi="Century Gothic" w:cs="Arial"/>
        </w:rPr>
        <w:t xml:space="preserve">. </w:t>
      </w:r>
      <w:r w:rsidR="00E147CA" w:rsidRPr="007554CF">
        <w:rPr>
          <w:rFonts w:ascii="Century Gothic" w:eastAsia="Times New Roman" w:hAnsi="Century Gothic" w:cs="Arial"/>
        </w:rPr>
        <w:t>Ayu Liskinasih, M.Pd</w:t>
      </w:r>
      <w:r w:rsidR="00823EDF">
        <w:rPr>
          <w:rFonts w:ascii="Century Gothic" w:eastAsia="Times New Roman" w:hAnsi="Century Gothic" w:cs="Arial"/>
        </w:rPr>
        <w:t>.</w:t>
      </w:r>
    </w:p>
    <w:p w14:paraId="65115BEC" w14:textId="76B837BE" w:rsidR="00666092" w:rsidRPr="007554CF" w:rsidRDefault="00666092" w:rsidP="00666092">
      <w:pPr>
        <w:pStyle w:val="ListParagraph"/>
        <w:numPr>
          <w:ilvl w:val="0"/>
          <w:numId w:val="2"/>
        </w:numPr>
        <w:rPr>
          <w:rFonts w:ascii="Century Gothic" w:eastAsia="Times New Roman" w:hAnsi="Century Gothic" w:cs="Arial"/>
        </w:rPr>
      </w:pPr>
      <w:r w:rsidRPr="007554CF">
        <w:rPr>
          <w:rFonts w:ascii="Century Gothic" w:hAnsi="Century Gothic"/>
          <w:sz w:val="24"/>
          <w:lang w:val="id-ID"/>
        </w:rPr>
        <w:t>Co-Chair</w:t>
      </w:r>
      <w:r w:rsidR="00E147CA">
        <w:rPr>
          <w:rFonts w:ascii="Century Gothic" w:hAnsi="Century Gothic"/>
          <w:sz w:val="24"/>
        </w:rPr>
        <w:t>:</w:t>
      </w:r>
      <w:r w:rsidRPr="007554CF">
        <w:rPr>
          <w:rFonts w:ascii="Century Gothic" w:eastAsia="Times New Roman" w:hAnsi="Century Gothic" w:cs="Arial"/>
        </w:rPr>
        <w:t xml:space="preserve"> </w:t>
      </w:r>
      <w:r w:rsidR="00E147CA" w:rsidRPr="00AB085F">
        <w:rPr>
          <w:rFonts w:ascii="Century Gothic" w:hAnsi="Century Gothic"/>
        </w:rPr>
        <w:t>Asst. Prof</w:t>
      </w:r>
      <w:r w:rsidR="00E147CA">
        <w:rPr>
          <w:rFonts w:ascii="Century Gothic" w:eastAsia="Times New Roman" w:hAnsi="Century Gothic" w:cs="Arial"/>
        </w:rPr>
        <w:t xml:space="preserve">. </w:t>
      </w:r>
      <w:r w:rsidRPr="007554CF">
        <w:rPr>
          <w:rFonts w:ascii="Century Gothic" w:eastAsia="Times New Roman" w:hAnsi="Century Gothic" w:cs="Arial"/>
        </w:rPr>
        <w:t>Muhammad Nur Hudha, M.Pd</w:t>
      </w:r>
      <w:r w:rsidR="00823EDF">
        <w:rPr>
          <w:rFonts w:ascii="Century Gothic" w:eastAsia="Times New Roman" w:hAnsi="Century Gothic" w:cs="Arial"/>
        </w:rPr>
        <w:t>.</w:t>
      </w:r>
    </w:p>
    <w:p w14:paraId="660063A5" w14:textId="143F7654" w:rsidR="00666092" w:rsidRPr="007554CF" w:rsidRDefault="00666092" w:rsidP="00666092">
      <w:pPr>
        <w:pStyle w:val="ListParagraph"/>
        <w:numPr>
          <w:ilvl w:val="0"/>
          <w:numId w:val="2"/>
        </w:numPr>
        <w:rPr>
          <w:rFonts w:ascii="Century Gothic" w:eastAsia="Times New Roman" w:hAnsi="Century Gothic" w:cs="Arial"/>
        </w:rPr>
      </w:pPr>
      <w:r w:rsidRPr="007554CF">
        <w:rPr>
          <w:rFonts w:ascii="Century Gothic" w:eastAsia="Times New Roman" w:hAnsi="Century Gothic" w:cs="Arial"/>
        </w:rPr>
        <w:t xml:space="preserve">Secretary &amp; Moderator: </w:t>
      </w:r>
      <w:r w:rsidR="00E147CA" w:rsidRPr="00AB085F">
        <w:rPr>
          <w:rFonts w:ascii="Century Gothic" w:hAnsi="Century Gothic"/>
        </w:rPr>
        <w:t>Asst. Prof</w:t>
      </w:r>
      <w:r w:rsidR="00E147CA">
        <w:rPr>
          <w:rFonts w:ascii="Century Gothic" w:eastAsia="Times New Roman" w:hAnsi="Century Gothic" w:cs="Arial"/>
        </w:rPr>
        <w:t xml:space="preserve">. </w:t>
      </w:r>
      <w:r w:rsidRPr="007554CF">
        <w:rPr>
          <w:rFonts w:ascii="Century Gothic" w:eastAsia="Times New Roman" w:hAnsi="Century Gothic" w:cs="Arial"/>
          <w:lang w:val="id-ID"/>
        </w:rPr>
        <w:t>Riza Weganofa, M.Pd</w:t>
      </w:r>
      <w:r w:rsidR="00823EDF">
        <w:rPr>
          <w:rFonts w:ascii="Century Gothic" w:eastAsia="Times New Roman" w:hAnsi="Century Gothic" w:cs="Arial"/>
        </w:rPr>
        <w:t>.</w:t>
      </w:r>
    </w:p>
    <w:p w14:paraId="37FB94E6" w14:textId="5F2A5BFF" w:rsidR="00666092" w:rsidRPr="007554CF" w:rsidRDefault="00666092" w:rsidP="00666092">
      <w:pPr>
        <w:pStyle w:val="ListParagraph"/>
        <w:numPr>
          <w:ilvl w:val="0"/>
          <w:numId w:val="2"/>
        </w:numPr>
        <w:rPr>
          <w:rFonts w:ascii="Century Gothic" w:eastAsia="Times New Roman" w:hAnsi="Century Gothic" w:cs="Arial"/>
        </w:rPr>
      </w:pPr>
      <w:r w:rsidRPr="007554CF">
        <w:rPr>
          <w:rFonts w:ascii="Century Gothic" w:eastAsia="Times New Roman" w:hAnsi="Century Gothic" w:cs="Arial"/>
        </w:rPr>
        <w:t xml:space="preserve">Treasurer: </w:t>
      </w:r>
      <w:r w:rsidR="00E147CA" w:rsidRPr="00AB085F">
        <w:rPr>
          <w:rFonts w:ascii="Century Gothic" w:hAnsi="Century Gothic"/>
        </w:rPr>
        <w:t>Asst. Prof</w:t>
      </w:r>
      <w:r w:rsidR="00E147CA">
        <w:rPr>
          <w:rFonts w:ascii="Century Gothic" w:eastAsia="Times New Roman" w:hAnsi="Century Gothic" w:cs="Arial"/>
        </w:rPr>
        <w:t xml:space="preserve">. </w:t>
      </w:r>
      <w:r w:rsidRPr="007554CF">
        <w:rPr>
          <w:rFonts w:ascii="Century Gothic" w:eastAsia="Times New Roman" w:hAnsi="Century Gothic" w:cs="Arial"/>
        </w:rPr>
        <w:t>Ati Retna Sari, SE., Ak., M.SA</w:t>
      </w:r>
      <w:r w:rsidR="00823EDF">
        <w:rPr>
          <w:rFonts w:ascii="Century Gothic" w:eastAsia="Times New Roman" w:hAnsi="Century Gothic" w:cs="Arial"/>
        </w:rPr>
        <w:t>.</w:t>
      </w:r>
    </w:p>
    <w:p w14:paraId="498BFADE" w14:textId="77777777" w:rsidR="00666092" w:rsidRPr="007554CF" w:rsidRDefault="00666092" w:rsidP="00666092">
      <w:pPr>
        <w:pStyle w:val="ListParagraph"/>
        <w:numPr>
          <w:ilvl w:val="0"/>
          <w:numId w:val="2"/>
        </w:numPr>
        <w:rPr>
          <w:rFonts w:ascii="Century Gothic" w:eastAsia="Times New Roman" w:hAnsi="Century Gothic" w:cs="Arial"/>
        </w:rPr>
      </w:pPr>
      <w:r w:rsidRPr="007554CF">
        <w:rPr>
          <w:rFonts w:ascii="Century Gothic" w:eastAsia="Times New Roman" w:hAnsi="Century Gothic" w:cs="Arial"/>
        </w:rPr>
        <w:t>Secretariat and Informasi Teknologi</w:t>
      </w:r>
    </w:p>
    <w:p w14:paraId="1A240326" w14:textId="0ECCBAE3" w:rsidR="00666092" w:rsidRDefault="00E147CA" w:rsidP="00666092">
      <w:pPr>
        <w:pStyle w:val="ListParagraph"/>
        <w:numPr>
          <w:ilvl w:val="0"/>
          <w:numId w:val="3"/>
        </w:numPr>
        <w:rPr>
          <w:rFonts w:ascii="Century Gothic" w:eastAsia="Times New Roman" w:hAnsi="Century Gothic" w:cs="Arial"/>
        </w:rPr>
      </w:pPr>
      <w:r w:rsidRPr="00AB085F">
        <w:rPr>
          <w:rFonts w:ascii="Century Gothic" w:hAnsi="Century Gothic"/>
        </w:rPr>
        <w:t>Asst. Prof</w:t>
      </w:r>
      <w:r>
        <w:rPr>
          <w:rFonts w:ascii="Century Gothic" w:eastAsia="Times New Roman" w:hAnsi="Century Gothic" w:cs="Arial"/>
        </w:rPr>
        <w:t xml:space="preserve">. </w:t>
      </w:r>
      <w:r w:rsidR="00666092" w:rsidRPr="007554CF">
        <w:rPr>
          <w:rFonts w:ascii="Century Gothic" w:eastAsia="Times New Roman" w:hAnsi="Century Gothic" w:cs="Arial"/>
        </w:rPr>
        <w:t>Arief Rahman Hakim, M.Pd</w:t>
      </w:r>
      <w:r w:rsidR="00823EDF">
        <w:rPr>
          <w:rFonts w:ascii="Century Gothic" w:eastAsia="Times New Roman" w:hAnsi="Century Gothic" w:cs="Arial"/>
        </w:rPr>
        <w:t>.</w:t>
      </w:r>
    </w:p>
    <w:p w14:paraId="1E3B8B03" w14:textId="2BEA69D8" w:rsidR="00E147CA" w:rsidRPr="00915D38" w:rsidRDefault="00E147CA" w:rsidP="00E147CA">
      <w:pPr>
        <w:pStyle w:val="ListParagraph"/>
        <w:numPr>
          <w:ilvl w:val="0"/>
          <w:numId w:val="3"/>
        </w:numPr>
        <w:rPr>
          <w:rFonts w:ascii="Century Gothic" w:eastAsia="Times New Roman" w:hAnsi="Century Gothic" w:cs="Arial"/>
        </w:rPr>
      </w:pPr>
      <w:r w:rsidRPr="00AB085F">
        <w:rPr>
          <w:rFonts w:ascii="Century Gothic" w:hAnsi="Century Gothic"/>
        </w:rPr>
        <w:t>Asst. Prof</w:t>
      </w:r>
      <w:r>
        <w:rPr>
          <w:rFonts w:ascii="Century Gothic" w:eastAsia="Times New Roman" w:hAnsi="Century Gothic" w:cs="Arial"/>
        </w:rPr>
        <w:t xml:space="preserve">. </w:t>
      </w:r>
      <w:r w:rsidRPr="007554CF">
        <w:rPr>
          <w:rFonts w:ascii="Century Gothic" w:eastAsia="Times New Roman" w:hAnsi="Century Gothic" w:cs="Arial"/>
        </w:rPr>
        <w:t>Hestiningtyas Yuli Pratiwi, M.Pd</w:t>
      </w:r>
      <w:r w:rsidR="00823EDF">
        <w:rPr>
          <w:rFonts w:ascii="Century Gothic" w:eastAsia="Times New Roman" w:hAnsi="Century Gothic" w:cs="Arial"/>
        </w:rPr>
        <w:t>.</w:t>
      </w:r>
    </w:p>
    <w:p w14:paraId="6D50A198" w14:textId="2E81280E" w:rsidR="00E147CA" w:rsidRPr="00915D38" w:rsidRDefault="00E147CA" w:rsidP="00E147CA">
      <w:pPr>
        <w:pStyle w:val="ListParagraph"/>
        <w:numPr>
          <w:ilvl w:val="0"/>
          <w:numId w:val="3"/>
        </w:numPr>
        <w:rPr>
          <w:rFonts w:ascii="Century Gothic" w:eastAsia="Times New Roman" w:hAnsi="Century Gothic" w:cs="Arial"/>
        </w:rPr>
      </w:pPr>
      <w:r w:rsidRPr="00AB085F">
        <w:rPr>
          <w:rFonts w:ascii="Century Gothic" w:hAnsi="Century Gothic"/>
        </w:rPr>
        <w:t>Asst. Prof</w:t>
      </w:r>
      <w:r>
        <w:rPr>
          <w:rFonts w:ascii="Century Gothic" w:eastAsia="Times New Roman" w:hAnsi="Century Gothic" w:cs="Arial"/>
        </w:rPr>
        <w:t xml:space="preserve">. </w:t>
      </w:r>
      <w:r w:rsidR="00823EDF" w:rsidRPr="00823EDF">
        <w:rPr>
          <w:rFonts w:ascii="Century Gothic" w:eastAsia="Times New Roman" w:hAnsi="Century Gothic" w:cs="Arial"/>
        </w:rPr>
        <w:t>Tri Ida Wahyu Kustyorini, S.Pt., MP.</w:t>
      </w:r>
    </w:p>
    <w:p w14:paraId="72997CE1" w14:textId="61AB2332" w:rsidR="00666092" w:rsidRPr="007554CF" w:rsidRDefault="00666092" w:rsidP="00666092">
      <w:pPr>
        <w:pStyle w:val="ListParagraph"/>
        <w:numPr>
          <w:ilvl w:val="0"/>
          <w:numId w:val="3"/>
        </w:numPr>
        <w:rPr>
          <w:rFonts w:ascii="Century Gothic" w:eastAsia="Times New Roman" w:hAnsi="Century Gothic" w:cs="Arial"/>
        </w:rPr>
      </w:pPr>
      <w:r w:rsidRPr="007554CF">
        <w:rPr>
          <w:rFonts w:ascii="Century Gothic" w:eastAsia="Times New Roman" w:hAnsi="Century Gothic" w:cs="Arial"/>
        </w:rPr>
        <w:t>Imam Ariffudin, M.Pd</w:t>
      </w:r>
      <w:r w:rsidR="00823EDF">
        <w:rPr>
          <w:rFonts w:ascii="Century Gothic" w:eastAsia="Times New Roman" w:hAnsi="Century Gothic" w:cs="Arial"/>
        </w:rPr>
        <w:t>.</w:t>
      </w:r>
    </w:p>
    <w:p w14:paraId="0558A6CC" w14:textId="60B42F51" w:rsidR="00666092" w:rsidRPr="007554CF" w:rsidRDefault="00666092" w:rsidP="00666092">
      <w:pPr>
        <w:pStyle w:val="ListParagraph"/>
        <w:numPr>
          <w:ilvl w:val="0"/>
          <w:numId w:val="3"/>
        </w:numPr>
        <w:rPr>
          <w:rFonts w:ascii="Century Gothic" w:eastAsia="Times New Roman" w:hAnsi="Century Gothic" w:cs="Arial"/>
        </w:rPr>
      </w:pPr>
      <w:r w:rsidRPr="00915D38">
        <w:rPr>
          <w:rFonts w:ascii="Century Gothic" w:eastAsia="Times New Roman" w:hAnsi="Century Gothic" w:cs="Arial"/>
        </w:rPr>
        <w:t>Ajeng Intan Nur Rahmawati, M.Pd</w:t>
      </w:r>
      <w:r w:rsidR="00823EDF">
        <w:rPr>
          <w:rFonts w:ascii="Century Gothic" w:eastAsia="Times New Roman" w:hAnsi="Century Gothic" w:cs="Arial"/>
        </w:rPr>
        <w:t>.</w:t>
      </w:r>
    </w:p>
    <w:p w14:paraId="6F374C36" w14:textId="30C66F84" w:rsidR="00666092" w:rsidRPr="007554CF" w:rsidRDefault="00666092" w:rsidP="00666092">
      <w:pPr>
        <w:pStyle w:val="ListParagraph"/>
        <w:numPr>
          <w:ilvl w:val="0"/>
          <w:numId w:val="3"/>
        </w:numPr>
        <w:rPr>
          <w:rFonts w:ascii="Century Gothic" w:eastAsia="Times New Roman" w:hAnsi="Century Gothic" w:cs="Arial"/>
        </w:rPr>
      </w:pPr>
      <w:r w:rsidRPr="007554CF">
        <w:rPr>
          <w:rFonts w:ascii="Century Gothic" w:eastAsia="Times New Roman" w:hAnsi="Century Gothic" w:cs="Arial"/>
        </w:rPr>
        <w:t xml:space="preserve">Zaini, </w:t>
      </w:r>
      <w:r w:rsidR="00CB192C">
        <w:rPr>
          <w:rFonts w:ascii="Century Gothic" w:eastAsia="Times New Roman" w:hAnsi="Century Gothic" w:cs="Arial"/>
        </w:rPr>
        <w:t>S</w:t>
      </w:r>
      <w:r w:rsidRPr="007554CF">
        <w:rPr>
          <w:rFonts w:ascii="Century Gothic" w:eastAsia="Times New Roman" w:hAnsi="Century Gothic" w:cs="Arial"/>
        </w:rPr>
        <w:t>.Kom</w:t>
      </w:r>
      <w:r w:rsidR="00823EDF">
        <w:rPr>
          <w:rFonts w:ascii="Century Gothic" w:eastAsia="Times New Roman" w:hAnsi="Century Gothic" w:cs="Arial"/>
        </w:rPr>
        <w:t>.</w:t>
      </w:r>
      <w:r w:rsidR="00CB192C">
        <w:rPr>
          <w:rFonts w:ascii="Century Gothic" w:eastAsia="Times New Roman" w:hAnsi="Century Gothic" w:cs="Arial"/>
        </w:rPr>
        <w:t>, M.T.</w:t>
      </w:r>
      <w:bookmarkStart w:id="0" w:name="_GoBack"/>
      <w:bookmarkEnd w:id="0"/>
    </w:p>
    <w:p w14:paraId="37739B52" w14:textId="010966AA" w:rsidR="00666092" w:rsidRDefault="00666092" w:rsidP="00666092">
      <w:pPr>
        <w:pStyle w:val="ListParagraph"/>
        <w:numPr>
          <w:ilvl w:val="0"/>
          <w:numId w:val="3"/>
        </w:numPr>
        <w:rPr>
          <w:rFonts w:ascii="Century Gothic" w:eastAsia="Times New Roman" w:hAnsi="Century Gothic" w:cs="Arial"/>
        </w:rPr>
      </w:pPr>
      <w:r w:rsidRPr="007554CF">
        <w:rPr>
          <w:rFonts w:ascii="Century Gothic" w:eastAsia="Times New Roman" w:hAnsi="Century Gothic" w:cs="Arial"/>
        </w:rPr>
        <w:t xml:space="preserve">Heri Santoso, </w:t>
      </w:r>
      <w:proofErr w:type="gramStart"/>
      <w:r w:rsidRPr="007554CF">
        <w:rPr>
          <w:rFonts w:ascii="Century Gothic" w:eastAsia="Times New Roman" w:hAnsi="Century Gothic" w:cs="Arial"/>
        </w:rPr>
        <w:t>M.Kom</w:t>
      </w:r>
      <w:proofErr w:type="gramEnd"/>
      <w:r w:rsidR="00823EDF">
        <w:rPr>
          <w:rFonts w:ascii="Century Gothic" w:eastAsia="Times New Roman" w:hAnsi="Century Gothic" w:cs="Arial"/>
        </w:rPr>
        <w:t>.</w:t>
      </w:r>
    </w:p>
    <w:p w14:paraId="1E708DC1" w14:textId="77777777" w:rsidR="00E1486B" w:rsidRDefault="00E1486B"/>
    <w:sectPr w:rsidR="00E1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6844"/>
    <w:multiLevelType w:val="multilevel"/>
    <w:tmpl w:val="6F44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B13D19"/>
    <w:multiLevelType w:val="hybridMultilevel"/>
    <w:tmpl w:val="1C6A8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9F4B5F"/>
    <w:multiLevelType w:val="hybridMultilevel"/>
    <w:tmpl w:val="7114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D0155"/>
    <w:multiLevelType w:val="hybridMultilevel"/>
    <w:tmpl w:val="E0BC2064"/>
    <w:lvl w:ilvl="0" w:tplc="B4E68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A77521"/>
    <w:multiLevelType w:val="multilevel"/>
    <w:tmpl w:val="8A5C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92"/>
    <w:rsid w:val="00011680"/>
    <w:rsid w:val="00491B60"/>
    <w:rsid w:val="00666092"/>
    <w:rsid w:val="00810343"/>
    <w:rsid w:val="00823EDF"/>
    <w:rsid w:val="00AB085F"/>
    <w:rsid w:val="00CB192C"/>
    <w:rsid w:val="00E147CA"/>
    <w:rsid w:val="00E1486B"/>
    <w:rsid w:val="00E6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BCF2"/>
  <w15:chartTrackingRefBased/>
  <w15:docId w15:val="{EB913C1F-8DD5-43E3-AFC2-F137FE87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092"/>
  </w:style>
  <w:style w:type="paragraph" w:styleId="Heading1">
    <w:name w:val="heading 1"/>
    <w:basedOn w:val="Normal"/>
    <w:next w:val="Normal"/>
    <w:link w:val="Heading1Char"/>
    <w:uiPriority w:val="99"/>
    <w:qFormat/>
    <w:rsid w:val="00666092"/>
    <w:pPr>
      <w:keepNext/>
      <w:spacing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66092"/>
    <w:rPr>
      <w:rFonts w:ascii="Arial" w:eastAsia="Times New Roman" w:hAnsi="Arial" w:cs="Arial"/>
      <w:b/>
      <w:bCs/>
      <w:kern w:val="32"/>
      <w:sz w:val="20"/>
      <w:szCs w:val="32"/>
    </w:rPr>
  </w:style>
  <w:style w:type="paragraph" w:styleId="ListParagraph">
    <w:name w:val="List Paragraph"/>
    <w:basedOn w:val="Normal"/>
    <w:uiPriority w:val="34"/>
    <w:qFormat/>
    <w:rsid w:val="006660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10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tn.ac.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rangers</dc:creator>
  <cp:keywords/>
  <dc:description/>
  <cp:lastModifiedBy>power rangers</cp:lastModifiedBy>
  <cp:revision>4</cp:revision>
  <dcterms:created xsi:type="dcterms:W3CDTF">2020-09-03T04:27:00Z</dcterms:created>
  <dcterms:modified xsi:type="dcterms:W3CDTF">2020-09-11T06:23:00Z</dcterms:modified>
</cp:coreProperties>
</file>