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260"/>
        <w:spacing w:after="0"/>
        <w:rPr>
          <w:sz w:val="20"/>
          <w:szCs w:val="20"/>
          <w:color w:val="auto"/>
        </w:rPr>
      </w:pPr>
      <w:r>
        <w:rPr>
          <w:rFonts w:ascii="Cambria" w:cs="Cambria" w:eastAsia="Cambria" w:hAnsi="Cambria"/>
          <w:sz w:val="20"/>
          <w:szCs w:val="20"/>
          <w:color w:val="auto"/>
        </w:rPr>
        <w:t>ISSN:</w:t>
      </w:r>
    </w:p>
    <w:p>
      <w:pPr>
        <w:spacing w:after="0" w:line="1" w:lineRule="exact"/>
        <w:rPr>
          <w:sz w:val="24"/>
          <w:szCs w:val="24"/>
          <w:color w:val="auto"/>
        </w:rPr>
      </w:pPr>
    </w:p>
    <w:p>
      <w:pPr>
        <w:ind w:left="260"/>
        <w:spacing w:after="0"/>
        <w:rPr>
          <w:sz w:val="20"/>
          <w:szCs w:val="20"/>
          <w:color w:val="auto"/>
        </w:rPr>
      </w:pPr>
      <w:r>
        <w:rPr>
          <w:rFonts w:ascii="Cambria" w:cs="Cambria" w:eastAsia="Cambria" w:hAnsi="Cambria"/>
          <w:sz w:val="20"/>
          <w:szCs w:val="20"/>
          <w:color w:val="auto"/>
        </w:rPr>
        <w:t>Volume 1, Tahun 2019</w:t>
      </w:r>
    </w:p>
    <w:p>
      <w:pPr>
        <w:spacing w:after="0" w:line="20" w:lineRule="exact"/>
        <w:rPr>
          <w:sz w:val="24"/>
          <w:szCs w:val="24"/>
          <w:color w:val="auto"/>
        </w:rPr>
      </w:pPr>
      <w:r>
        <w:rPr>
          <w:sz w:val="24"/>
          <w:szCs w:val="24"/>
          <w:color w:val="auto"/>
        </w:rPr>
        <w:br w:type="column"/>
      </w:r>
    </w:p>
    <w:p>
      <w:pPr>
        <w:ind w:left="380"/>
        <w:spacing w:after="0"/>
        <w:rPr>
          <w:sz w:val="20"/>
          <w:szCs w:val="20"/>
          <w:color w:val="auto"/>
        </w:rPr>
      </w:pPr>
      <w:r>
        <w:rPr>
          <w:rFonts w:ascii="Cambria" w:cs="Cambria" w:eastAsia="Cambria" w:hAnsi="Cambria"/>
          <w:sz w:val="20"/>
          <w:szCs w:val="20"/>
          <w:color w:val="auto"/>
        </w:rPr>
        <w:t>Seminar Nasional FST 2019</w:t>
      </w:r>
    </w:p>
    <w:p>
      <w:pPr>
        <w:spacing w:after="0" w:line="1" w:lineRule="exact"/>
        <w:rPr>
          <w:sz w:val="24"/>
          <w:szCs w:val="24"/>
          <w:color w:val="auto"/>
        </w:rPr>
      </w:pPr>
    </w:p>
    <w:p>
      <w:pPr>
        <w:spacing w:after="0"/>
        <w:rPr>
          <w:sz w:val="20"/>
          <w:szCs w:val="20"/>
          <w:color w:val="auto"/>
        </w:rPr>
      </w:pPr>
      <w:r>
        <w:rPr>
          <w:rFonts w:ascii="Cambria" w:cs="Cambria" w:eastAsia="Cambria" w:hAnsi="Cambria"/>
          <w:sz w:val="20"/>
          <w:szCs w:val="20"/>
          <w:color w:val="auto"/>
        </w:rPr>
        <w:t>Universitas Kanjuruhan Malang</w:t>
      </w:r>
    </w:p>
    <w:p>
      <w:pPr>
        <w:spacing w:after="0" w:line="200" w:lineRule="exact"/>
        <w:rPr>
          <w:sz w:val="24"/>
          <w:szCs w:val="24"/>
          <w:color w:val="auto"/>
        </w:rPr>
      </w:pPr>
    </w:p>
    <w:p>
      <w:pPr>
        <w:sectPr>
          <w:pgSz w:w="11900" w:h="16841" w:orient="portrait"/>
          <w:cols w:equalWidth="0" w:num="2">
            <w:col w:w="5300" w:space="720"/>
            <w:col w:w="3006"/>
          </w:cols>
          <w:pgMar w:left="1440" w:top="565" w:right="1440" w:bottom="7" w:gutter="0" w:footer="0" w:header="0"/>
        </w:sectPr>
      </w:pPr>
    </w:p>
    <w:p>
      <w:pPr>
        <w:spacing w:after="0" w:line="200" w:lineRule="exact"/>
        <w:rPr>
          <w:sz w:val="24"/>
          <w:szCs w:val="24"/>
          <w:color w:val="auto"/>
        </w:rPr>
      </w:pPr>
    </w:p>
    <w:p>
      <w:pPr>
        <w:spacing w:after="0" w:line="280" w:lineRule="exact"/>
        <w:rPr>
          <w:sz w:val="24"/>
          <w:szCs w:val="24"/>
          <w:color w:val="auto"/>
        </w:rPr>
      </w:pPr>
    </w:p>
    <w:p>
      <w:pPr>
        <w:jc w:val="center"/>
        <w:ind w:left="1720" w:right="100"/>
        <w:spacing w:after="0" w:line="234" w:lineRule="auto"/>
        <w:rPr>
          <w:sz w:val="20"/>
          <w:szCs w:val="20"/>
          <w:color w:val="auto"/>
        </w:rPr>
      </w:pPr>
      <w:r>
        <w:rPr>
          <w:rFonts w:ascii="Times New Roman" w:cs="Times New Roman" w:eastAsia="Times New Roman" w:hAnsi="Times New Roman"/>
          <w:sz w:val="28"/>
          <w:szCs w:val="28"/>
          <w:b w:val="1"/>
          <w:bCs w:val="1"/>
          <w:color w:val="auto"/>
        </w:rPr>
        <w:t>RANCANG BANGUN SISTEM INFORMASI PENENTUAN KUALITAS TEMBAKAU MENGGUNAKAN METODE K-MEANS</w:t>
      </w:r>
    </w:p>
    <w:p>
      <w:pPr>
        <w:spacing w:after="0" w:line="363" w:lineRule="exact"/>
        <w:rPr>
          <w:sz w:val="24"/>
          <w:szCs w:val="24"/>
          <w:color w:val="auto"/>
        </w:rPr>
      </w:pPr>
    </w:p>
    <w:p>
      <w:pPr>
        <w:jc w:val="center"/>
        <w:ind w:right="6"/>
        <w:spacing w:after="0"/>
        <w:rPr>
          <w:sz w:val="20"/>
          <w:szCs w:val="20"/>
          <w:color w:val="auto"/>
        </w:rPr>
      </w:pPr>
      <w:r>
        <w:rPr>
          <w:rFonts w:ascii="Times New Roman" w:cs="Times New Roman" w:eastAsia="Times New Roman" w:hAnsi="Times New Roman"/>
          <w:sz w:val="22"/>
          <w:szCs w:val="22"/>
          <w:b w:val="1"/>
          <w:bCs w:val="1"/>
          <w:color w:val="auto"/>
        </w:rPr>
        <w:t>Arifin Setyoko</w:t>
      </w:r>
      <w:r>
        <w:rPr>
          <w:rFonts w:ascii="Times New Roman" w:cs="Times New Roman" w:eastAsia="Times New Roman" w:hAnsi="Times New Roman"/>
          <w:sz w:val="27"/>
          <w:szCs w:val="27"/>
          <w:b w:val="1"/>
          <w:bCs w:val="1"/>
          <w:color w:val="auto"/>
          <w:vertAlign w:val="superscript"/>
        </w:rPr>
        <w:t>1</w:t>
      </w:r>
      <w:r>
        <w:rPr>
          <w:rFonts w:ascii="Times New Roman" w:cs="Times New Roman" w:eastAsia="Times New Roman" w:hAnsi="Times New Roman"/>
          <w:sz w:val="22"/>
          <w:szCs w:val="22"/>
          <w:b w:val="1"/>
          <w:bCs w:val="1"/>
          <w:color w:val="auto"/>
        </w:rPr>
        <w:t>, Rini Agustina</w:t>
      </w:r>
      <w:r>
        <w:rPr>
          <w:rFonts w:ascii="Times New Roman" w:cs="Times New Roman" w:eastAsia="Times New Roman" w:hAnsi="Times New Roman"/>
          <w:sz w:val="27"/>
          <w:szCs w:val="27"/>
          <w:b w:val="1"/>
          <w:bCs w:val="1"/>
          <w:color w:val="auto"/>
          <w:vertAlign w:val="superscript"/>
        </w:rPr>
        <w:t>2</w:t>
      </w:r>
      <w:r>
        <w:rPr>
          <w:rFonts w:ascii="Times New Roman" w:cs="Times New Roman" w:eastAsia="Times New Roman" w:hAnsi="Times New Roman"/>
          <w:sz w:val="22"/>
          <w:szCs w:val="22"/>
          <w:b w:val="1"/>
          <w:bCs w:val="1"/>
          <w:color w:val="auto"/>
        </w:rPr>
        <w:t>.</w:t>
      </w:r>
    </w:p>
    <w:p>
      <w:pPr>
        <w:jc w:val="center"/>
        <w:ind w:right="6"/>
        <w:spacing w:after="0" w:line="220" w:lineRule="auto"/>
        <w:rPr>
          <w:sz w:val="20"/>
          <w:szCs w:val="20"/>
          <w:color w:val="auto"/>
        </w:rPr>
      </w:pPr>
      <w:r>
        <w:rPr>
          <w:rFonts w:ascii="Times New Roman" w:cs="Times New Roman" w:eastAsia="Times New Roman" w:hAnsi="Times New Roman"/>
          <w:sz w:val="20"/>
          <w:szCs w:val="20"/>
          <w:color w:val="auto"/>
        </w:rPr>
        <w:t>Sistem Informasi, Fakultas Sains dan Teknologi, Universitas Kanjuruhan Malang</w:t>
      </w:r>
    </w:p>
    <w:p>
      <w:pPr>
        <w:spacing w:after="0" w:line="1" w:lineRule="exact"/>
        <w:rPr>
          <w:sz w:val="24"/>
          <w:szCs w:val="24"/>
          <w:color w:val="auto"/>
        </w:rPr>
      </w:pPr>
    </w:p>
    <w:p>
      <w:pPr>
        <w:jc w:val="center"/>
        <w:ind w:right="6"/>
        <w:spacing w:after="0"/>
        <w:rPr>
          <w:sz w:val="20"/>
          <w:szCs w:val="20"/>
          <w:color w:val="auto"/>
        </w:rPr>
      </w:pPr>
      <w:r>
        <w:rPr>
          <w:rFonts w:ascii="Times New Roman" w:cs="Times New Roman" w:eastAsia="Times New Roman" w:hAnsi="Times New Roman"/>
          <w:sz w:val="20"/>
          <w:szCs w:val="20"/>
          <w:color w:val="auto"/>
        </w:rPr>
        <w:t>Email: Ruksai466@gmail.com</w:t>
      </w:r>
    </w:p>
    <w:p>
      <w:pPr>
        <w:spacing w:after="0" w:line="200" w:lineRule="exact"/>
        <w:rPr>
          <w:sz w:val="24"/>
          <w:szCs w:val="24"/>
          <w:color w:val="auto"/>
        </w:rPr>
      </w:pPr>
    </w:p>
    <w:p>
      <w:pPr>
        <w:spacing w:after="0" w:line="294" w:lineRule="exact"/>
        <w:rPr>
          <w:sz w:val="24"/>
          <w:szCs w:val="24"/>
          <w:color w:val="auto"/>
        </w:rPr>
      </w:pPr>
    </w:p>
    <w:p>
      <w:pPr>
        <w:jc w:val="both"/>
        <w:ind w:left="260" w:right="266"/>
        <w:spacing w:after="0" w:line="239" w:lineRule="auto"/>
        <w:rPr>
          <w:sz w:val="20"/>
          <w:szCs w:val="20"/>
          <w:color w:val="auto"/>
        </w:rPr>
      </w:pPr>
      <w:r>
        <w:rPr>
          <w:rFonts w:ascii="Times New Roman" w:cs="Times New Roman" w:eastAsia="Times New Roman" w:hAnsi="Times New Roman"/>
          <w:sz w:val="20"/>
          <w:szCs w:val="20"/>
          <w:b w:val="1"/>
          <w:bCs w:val="1"/>
          <w:color w:val="auto"/>
        </w:rPr>
        <w:t xml:space="preserve">Abstrak. </w:t>
      </w:r>
      <w:r>
        <w:rPr>
          <w:rFonts w:ascii="Times New Roman" w:cs="Times New Roman" w:eastAsia="Times New Roman" w:hAnsi="Times New Roman"/>
          <w:sz w:val="20"/>
          <w:szCs w:val="20"/>
          <w:color w:val="auto"/>
        </w:rPr>
        <w:t>Selama ini petani dihadapkan pada permasalahan tentang pengetahuan petani akan pentingnya</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pengelompokan kualitas tembakau melalui warna dari tembakau yang dihasilkan, sehingga muncul permasalahan karena faktor kurangnya pengetahuan terhadap kualitas tembakau itu sendiri yang mengakibatkan sering meruginya petani karena harga tembakau yang dihasilkan tidak terjual sesuai harga pasar yang berlaku. Untuk mengurangi resiko kerugian petani maka diperlukan pengolahan digital.Yaitu pengolahan citra digital, pengolahan citra digital merupakan proses yang bertujuan untuk memanipulasi dan menganalisis citra dengan bantuan komputer. Penelitian ini berhasil membuat rancang bangun sistem informasi penentuan kualitas tembakau menggunakan metode k-means di desa Wateswinangun, maka petani akan mudah untuk menentukan grade dari tembakau yang dimiliki sehingga mendapat nilai jual tembakau yang lebih tinggi. Aplikasi clustering tembakau dapat membantu petani tembakau di desa Wateswinangun untuk mengelompokan jenis kualitas tembakau dari berbagai grade masing – masing tembakau.</w:t>
      </w:r>
    </w:p>
    <w:p>
      <w:pPr>
        <w:spacing w:after="0" w:line="243" w:lineRule="exact"/>
        <w:rPr>
          <w:sz w:val="24"/>
          <w:szCs w:val="24"/>
          <w:color w:val="auto"/>
        </w:rPr>
      </w:pPr>
    </w:p>
    <w:p>
      <w:pPr>
        <w:ind w:left="1300" w:right="2546" w:hanging="1041"/>
        <w:spacing w:after="0" w:line="233" w:lineRule="auto"/>
        <w:rPr>
          <w:sz w:val="20"/>
          <w:szCs w:val="20"/>
          <w:color w:val="auto"/>
        </w:rPr>
      </w:pPr>
      <w:r>
        <w:rPr>
          <w:rFonts w:ascii="Times New Roman" w:cs="Times New Roman" w:eastAsia="Times New Roman" w:hAnsi="Times New Roman"/>
          <w:sz w:val="20"/>
          <w:szCs w:val="20"/>
          <w:b w:val="1"/>
          <w:bCs w:val="1"/>
          <w:i w:val="1"/>
          <w:iCs w:val="1"/>
          <w:color w:val="auto"/>
        </w:rPr>
        <w:t xml:space="preserve">Kata Kunci: </w:t>
      </w:r>
      <w:r>
        <w:rPr>
          <w:rFonts w:ascii="Times New Roman" w:cs="Times New Roman" w:eastAsia="Times New Roman" w:hAnsi="Times New Roman"/>
          <w:sz w:val="20"/>
          <w:szCs w:val="20"/>
          <w:i w:val="1"/>
          <w:iCs w:val="1"/>
          <w:color w:val="auto"/>
        </w:rPr>
        <w:t>Rancang bangun sistem informasi penentuan kualitas tembakau,</w:t>
      </w:r>
      <w:r>
        <w:rPr>
          <w:rFonts w:ascii="Times New Roman" w:cs="Times New Roman" w:eastAsia="Times New Roman" w:hAnsi="Times New Roman"/>
          <w:sz w:val="20"/>
          <w:szCs w:val="20"/>
          <w:b w:val="1"/>
          <w:bCs w:val="1"/>
          <w:i w:val="1"/>
          <w:iCs w:val="1"/>
          <w:color w:val="auto"/>
        </w:rPr>
        <w:t xml:space="preserve"> </w:t>
      </w:r>
      <w:r>
        <w:rPr>
          <w:rFonts w:ascii="Times New Roman" w:cs="Times New Roman" w:eastAsia="Times New Roman" w:hAnsi="Times New Roman"/>
          <w:sz w:val="20"/>
          <w:szCs w:val="20"/>
          <w:i w:val="1"/>
          <w:iCs w:val="1"/>
          <w:color w:val="auto"/>
        </w:rPr>
        <w:t>metode k-means</w:t>
      </w:r>
    </w:p>
    <w:p>
      <w:pPr>
        <w:spacing w:after="0" w:line="1" w:lineRule="exact"/>
        <w:rPr>
          <w:sz w:val="24"/>
          <w:szCs w:val="24"/>
          <w:color w:val="auto"/>
        </w:rPr>
      </w:pPr>
    </w:p>
    <w:p>
      <w:pPr>
        <w:ind w:left="800"/>
        <w:spacing w:after="0"/>
        <w:rPr>
          <w:sz w:val="20"/>
          <w:szCs w:val="20"/>
          <w:color w:val="auto"/>
        </w:rPr>
      </w:pPr>
      <w:r>
        <w:rPr>
          <w:rFonts w:ascii="Times New Roman" w:cs="Times New Roman" w:eastAsia="Times New Roman" w:hAnsi="Times New Roman"/>
          <w:sz w:val="20"/>
          <w:szCs w:val="20"/>
          <w:i w:val="1"/>
          <w:iCs w:val="1"/>
          <w:color w:val="auto"/>
        </w:rPr>
        <w:t>.</w:t>
      </w:r>
    </w:p>
    <w:p>
      <w:pPr>
        <w:spacing w:after="0" w:line="255"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22"/>
          <w:szCs w:val="22"/>
          <w:b w:val="1"/>
          <w:bCs w:val="1"/>
          <w:color w:val="auto"/>
        </w:rPr>
        <w:t>PENDAHULUAN</w:t>
      </w:r>
    </w:p>
    <w:p>
      <w:pPr>
        <w:spacing w:after="0" w:line="47" w:lineRule="exact"/>
        <w:rPr>
          <w:sz w:val="24"/>
          <w:szCs w:val="24"/>
          <w:color w:val="auto"/>
        </w:rPr>
      </w:pPr>
    </w:p>
    <w:p>
      <w:pPr>
        <w:jc w:val="both"/>
        <w:ind w:left="260" w:right="266" w:firstLine="420"/>
        <w:spacing w:after="0" w:line="236" w:lineRule="auto"/>
        <w:rPr>
          <w:sz w:val="20"/>
          <w:szCs w:val="20"/>
          <w:color w:val="auto"/>
        </w:rPr>
      </w:pPr>
      <w:r>
        <w:rPr>
          <w:rFonts w:ascii="Times New Roman" w:cs="Times New Roman" w:eastAsia="Times New Roman" w:hAnsi="Times New Roman"/>
          <w:sz w:val="22"/>
          <w:szCs w:val="22"/>
          <w:color w:val="auto"/>
        </w:rPr>
        <w:t xml:space="preserve">Tembakau banyak ditanam di Indonesia khususnya di Jawa Timur, daerah penghasil tembakau yang berpotensi untuk dikembangkan dan menembus pasar dunia, seperti desa Wateswinangun kecamatan Sambeng Kabupaten </w:t>
      </w:r>
      <w:r>
        <w:rPr>
          <w:rFonts w:ascii="Times New Roman" w:cs="Times New Roman" w:eastAsia="Times New Roman" w:hAnsi="Times New Roman"/>
          <w:sz w:val="24"/>
          <w:szCs w:val="24"/>
          <w:color w:val="auto"/>
        </w:rPr>
        <w:t>Lamongan.</w:t>
      </w:r>
    </w:p>
    <w:p>
      <w:pPr>
        <w:spacing w:after="0" w:line="13" w:lineRule="exact"/>
        <w:rPr>
          <w:sz w:val="24"/>
          <w:szCs w:val="24"/>
          <w:color w:val="auto"/>
        </w:rPr>
      </w:pPr>
    </w:p>
    <w:p>
      <w:pPr>
        <w:jc w:val="both"/>
        <w:ind w:left="260" w:right="266" w:firstLine="420"/>
        <w:spacing w:after="0" w:line="251" w:lineRule="auto"/>
        <w:rPr>
          <w:sz w:val="20"/>
          <w:szCs w:val="20"/>
          <w:color w:val="auto"/>
        </w:rPr>
      </w:pPr>
      <w:r>
        <w:rPr>
          <w:rFonts w:ascii="Times New Roman" w:cs="Times New Roman" w:eastAsia="Times New Roman" w:hAnsi="Times New Roman"/>
          <w:sz w:val="21"/>
          <w:szCs w:val="21"/>
          <w:color w:val="auto"/>
        </w:rPr>
        <w:t xml:space="preserve">Tanaman tembakau juga mempunyai potensi di Indonesia, dimana tanaman tembakau diharapkan menjadi salah satu tanaman yang dapat meningkatkan kesejahteraan masyarakat Sejauh ini tembakau dikenal dengan </w:t>
      </w:r>
      <w:r>
        <w:rPr>
          <w:rFonts w:ascii="Times New Roman" w:cs="Times New Roman" w:eastAsia="Times New Roman" w:hAnsi="Times New Roman"/>
          <w:sz w:val="21"/>
          <w:szCs w:val="21"/>
          <w:i w:val="1"/>
          <w:iCs w:val="1"/>
          <w:color w:val="auto"/>
        </w:rPr>
        <w:t>image</w:t>
      </w:r>
      <w:r>
        <w:rPr>
          <w:rFonts w:ascii="Times New Roman" w:cs="Times New Roman" w:eastAsia="Times New Roman" w:hAnsi="Times New Roman"/>
          <w:sz w:val="21"/>
          <w:szCs w:val="21"/>
          <w:color w:val="auto"/>
        </w:rPr>
        <w:t xml:space="preserve"> “emas hijau” karena nilai ekonomisnya yang tinggi. Sayangnya petani tembakau tidak mendapatkan kesejahteraan dari nilai ekonomis tembakau ini. Realitanya petani tembakau di Desa Wateswinangun tidak sepenuhnya mendapatkan keuntungan melimpah dari hasil tanaman tembakau bahkan sering merugi. Selama ini petani dihadapkan pada permasalahan tentang pengetahuan petani akan pentingnya pengelompokan kualitas tembakau melalui warna dari tembakau yang dihasilkan, sehingga muncul permasalahan karena faktor kurangnya pengetahuan terhadap kualitas tembakau itu sendiri yang mengakibatkan sering meruginya petani karena harga tembakau yang dihasilkan tidak terjual sesuai harga pasar yang berlaku. Untuk mengurangi resiko kerugian petani maka diperlukan pengolahan digital.Yaitu pengolahan citra digital, pengolahan citra digital merupakan proses yang bertujuan untuk memanipulasi dan menganalisis citra dengan bantuan komputer. Pengolahan citra digital dapat dikelompokkan dalam dua jenis kegiatan yaitu, memperbaiki kualitas suatu gambar, sehingga dapat lebih mudah diinterpretasi oleh mata manusia, dan mengolah informasi yang terdapat pada suatu gambar untuk keperluan pengenalan objek secara otomatis (Fikriya, Irawan, &amp; Soetrisno., 2017). Dengan pemrograman J2ME citra digital diekstrak ciri-cirinya yang akan menghasilkan value angka. Metode color filtering digunakan untuk memisahkan objek dan background. Secara singkat permasalahan yang dihadapi petani tembakau adalah Cara Penentuan Jenis kualitas Tembakau petani yang dihasilkan oleh petani dengan Bantuan Pengolahan Citra Digital dan pengelompokan kualitas tembakau menggunakan k-means clustering.</w:t>
      </w:r>
    </w:p>
    <w:p>
      <w:pPr>
        <w:spacing w:after="0" w:line="249" w:lineRule="exact"/>
        <w:rPr>
          <w:sz w:val="24"/>
          <w:szCs w:val="24"/>
          <w:color w:val="auto"/>
        </w:rPr>
      </w:pPr>
    </w:p>
    <w:p>
      <w:pPr>
        <w:ind w:left="680"/>
        <w:spacing w:after="0"/>
        <w:rPr>
          <w:sz w:val="20"/>
          <w:szCs w:val="20"/>
          <w:color w:val="auto"/>
        </w:rPr>
      </w:pPr>
      <w:r>
        <w:rPr>
          <w:rFonts w:ascii="Times New Roman" w:cs="Times New Roman" w:eastAsia="Times New Roman" w:hAnsi="Times New Roman"/>
          <w:sz w:val="22"/>
          <w:szCs w:val="22"/>
          <w:color w:val="auto"/>
        </w:rPr>
        <w:t>Dari permasalahan diatas diambil referensi dari jurnal (Subiyantoro, Permana, Putra, Studi,</w:t>
      </w:r>
    </w:p>
    <w:p>
      <w:pPr>
        <w:spacing w:after="0" w:line="13" w:lineRule="exact"/>
        <w:rPr>
          <w:sz w:val="24"/>
          <w:szCs w:val="24"/>
          <w:color w:val="auto"/>
        </w:rPr>
      </w:pPr>
    </w:p>
    <w:p>
      <w:pPr>
        <w:jc w:val="both"/>
        <w:ind w:left="260" w:right="266" w:firstLine="2"/>
        <w:spacing w:after="0" w:line="237" w:lineRule="auto"/>
        <w:tabs>
          <w:tab w:leader="none" w:pos="540" w:val="left"/>
        </w:tabs>
        <w:numPr>
          <w:ilvl w:val="0"/>
          <w:numId w:val="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Informatika, n.d.) dalam penelitian ini ada beberapa kesamaan dengan penelitian yang dilakukan oleh subiyantoro dengan judul penentuan kualitas tembakau berdasarkan ekstrasi fitur warna menggunakan Algoritma K-Nearst Neighbor. Pada penelitian tersebut berkesimpulan sistem yang di hasilkan dengan Mengimplementasikan teknik-teknik pengolahan citra untuk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147955</wp:posOffset>
            </wp:positionH>
            <wp:positionV relativeFrom="paragraph">
              <wp:posOffset>231775</wp:posOffset>
            </wp:positionV>
            <wp:extent cx="5438775" cy="381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279400</wp:posOffset>
            </wp:positionV>
            <wp:extent cx="543877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5438775" cy="8890"/>
                    </a:xfrm>
                    <a:prstGeom prst="rect">
                      <a:avLst/>
                    </a:prstGeom>
                    <a:noFill/>
                  </pic:spPr>
                </pic:pic>
              </a:graphicData>
            </a:graphic>
          </wp:anchor>
        </w:drawing>
      </w:r>
    </w:p>
    <w:p>
      <w:pPr>
        <w:spacing w:after="0" w:line="200" w:lineRule="exact"/>
        <w:rPr>
          <w:sz w:val="24"/>
          <w:szCs w:val="24"/>
          <w:color w:val="auto"/>
        </w:rPr>
      </w:pPr>
    </w:p>
    <w:p>
      <w:pPr>
        <w:spacing w:after="0" w:line="251" w:lineRule="exact"/>
        <w:rPr>
          <w:sz w:val="24"/>
          <w:szCs w:val="24"/>
          <w:color w:val="auto"/>
        </w:rPr>
      </w:pPr>
    </w:p>
    <w:tbl>
      <w:tblPr>
        <w:tblLayout w:type="fixed"/>
        <w:tblInd w:w="260" w:type="dxa"/>
        <w:tblCellMar>
          <w:top w:w="0" w:type="dxa"/>
          <w:left w:w="0" w:type="dxa"/>
          <w:bottom w:w="0" w:type="dxa"/>
          <w:right w:w="0" w:type="dxa"/>
        </w:tblCellMar>
      </w:tblPr>
      <w:tr>
        <w:trPr>
          <w:trHeight w:val="276"/>
        </w:trPr>
        <w:tc>
          <w:tcPr>
            <w:tcW w:w="4920" w:type="dxa"/>
            <w:vAlign w:val="bottom"/>
          </w:tcPr>
          <w:p>
            <w:pPr>
              <w:spacing w:after="0"/>
              <w:rPr>
                <w:sz w:val="20"/>
                <w:szCs w:val="20"/>
                <w:color w:val="auto"/>
              </w:rPr>
            </w:pPr>
            <w:r>
              <w:rPr>
                <w:rFonts w:ascii="Times New Roman" w:cs="Times New Roman" w:eastAsia="Times New Roman" w:hAnsi="Times New Roman"/>
                <w:sz w:val="24"/>
                <w:szCs w:val="24"/>
                <w:color w:val="auto"/>
              </w:rPr>
              <w:t>Arifin Setyoko</w:t>
            </w:r>
          </w:p>
        </w:tc>
        <w:tc>
          <w:tcPr>
            <w:tcW w:w="3580" w:type="dxa"/>
            <w:vAlign w:val="bottom"/>
          </w:tcPr>
          <w:p>
            <w:pPr>
              <w:jc w:val="right"/>
              <w:spacing w:after="0"/>
              <w:rPr>
                <w:sz w:val="20"/>
                <w:szCs w:val="20"/>
                <w:color w:val="auto"/>
              </w:rPr>
            </w:pPr>
            <w:r>
              <w:rPr>
                <w:rFonts w:ascii="Cambria" w:cs="Cambria" w:eastAsia="Cambria" w:hAnsi="Cambria"/>
                <w:sz w:val="20"/>
                <w:szCs w:val="20"/>
                <w:color w:val="auto"/>
              </w:rPr>
              <w:t>1</w:t>
            </w:r>
          </w:p>
        </w:tc>
      </w:tr>
    </w:tbl>
    <w:p>
      <w:pPr>
        <w:sectPr>
          <w:pgSz w:w="11900" w:h="16841" w:orient="portrait"/>
          <w:cols w:equalWidth="0" w:num="1">
            <w:col w:w="9026"/>
          </w:cols>
          <w:pgMar w:left="1440" w:top="565" w:right="1440" w:bottom="7" w:gutter="0" w:footer="0" w:header="0"/>
          <w:type w:val="continuous"/>
        </w:sectPr>
      </w:pPr>
    </w:p>
    <w:bookmarkStart w:id="1" w:name="page2"/>
    <w:bookmarkEnd w:id="1"/>
    <w:p>
      <w:pPr>
        <w:jc w:val="center"/>
        <w:ind w:right="6"/>
        <w:spacing w:after="0"/>
        <w:rPr>
          <w:sz w:val="20"/>
          <w:szCs w:val="20"/>
          <w:color w:val="auto"/>
        </w:rPr>
      </w:pPr>
      <w:r>
        <w:rPr>
          <w:rFonts w:ascii="Cambria" w:cs="Cambria" w:eastAsia="Cambria" w:hAnsi="Cambria"/>
          <w:sz w:val="20"/>
          <w:szCs w:val="20"/>
          <w:color w:val="auto"/>
        </w:rPr>
        <w:t>Seminar Nasional FST 2019 ~ Universitas Kanjuruhan Malang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31750</wp:posOffset>
            </wp:positionV>
            <wp:extent cx="5438775" cy="381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13335</wp:posOffset>
            </wp:positionV>
            <wp:extent cx="5438775"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543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both"/>
        <w:ind w:left="260" w:right="246"/>
        <w:spacing w:after="0" w:line="238" w:lineRule="auto"/>
        <w:rPr>
          <w:sz w:val="20"/>
          <w:szCs w:val="20"/>
          <w:color w:val="auto"/>
        </w:rPr>
      </w:pPr>
      <w:r>
        <w:rPr>
          <w:rFonts w:ascii="Times New Roman" w:cs="Times New Roman" w:eastAsia="Times New Roman" w:hAnsi="Times New Roman"/>
          <w:sz w:val="22"/>
          <w:szCs w:val="22"/>
          <w:color w:val="auto"/>
        </w:rPr>
        <w:t xml:space="preserve">melakukan ekstraksi fitur-fitur yang digunakan untuk proses pengenalan kualitas dengan Algoritma K-Nearst Neighbor. Sedangkan pada panelitian ini menggunakan dan mengimplementasikan pengolahan citra warna RGB untuk melakukan ekstraksi fitur-fitur yang digunakan untuk proses pengenalan kualitas diantaranya adalah fitur rata-rata RGB, fitur keutuhan dan fitur kecacatan dengan menggunkan Algoritma </w:t>
      </w:r>
      <w:r>
        <w:rPr>
          <w:rFonts w:ascii="Times New Roman" w:cs="Times New Roman" w:eastAsia="Times New Roman" w:hAnsi="Times New Roman"/>
          <w:sz w:val="22"/>
          <w:szCs w:val="22"/>
          <w:i w:val="1"/>
          <w:iCs w:val="1"/>
          <w:color w:val="auto"/>
        </w:rPr>
        <w:t>K-Means Clustring</w:t>
      </w:r>
      <w:r>
        <w:rPr>
          <w:rFonts w:ascii="Times New Roman" w:cs="Times New Roman" w:eastAsia="Times New Roman" w:hAnsi="Times New Roman"/>
          <w:sz w:val="22"/>
          <w:szCs w:val="22"/>
          <w:color w:val="auto"/>
        </w:rPr>
        <w:t xml:space="preserve">. Disamping itu penulis menggunakan referensi dari (Sani, 2018) dari penelitian itu sani menggunakan sistem k-means clustring untuk mengelompokkan beberapa perusahan untuk mengambil keputusan yang tepat sesuai dengan kebutuhan dari perusahaan, Sedangkan pada panelitian ini menggunakan dan mengimplementasikan pengolahan citra warna RGB untuk melakukan ekstraksi fitur-fitur yang digunakan untuk proses pengenalan kualitas diantaranya adalah fitur rata-rata RGB, fitur keutuhan dan fitur kecacatan dengan menggunkan Algoritma </w:t>
      </w:r>
      <w:r>
        <w:rPr>
          <w:rFonts w:ascii="Times New Roman" w:cs="Times New Roman" w:eastAsia="Times New Roman" w:hAnsi="Times New Roman"/>
          <w:sz w:val="22"/>
          <w:szCs w:val="22"/>
          <w:i w:val="1"/>
          <w:iCs w:val="1"/>
          <w:color w:val="auto"/>
        </w:rPr>
        <w:t>K-Means Clustring</w:t>
      </w:r>
    </w:p>
    <w:p>
      <w:pPr>
        <w:spacing w:after="0" w:line="200" w:lineRule="exact"/>
        <w:rPr>
          <w:sz w:val="20"/>
          <w:szCs w:val="20"/>
          <w:color w:val="auto"/>
        </w:rPr>
      </w:pPr>
    </w:p>
    <w:p>
      <w:pPr>
        <w:spacing w:after="0" w:line="31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b w:val="1"/>
          <w:bCs w:val="1"/>
          <w:color w:val="auto"/>
        </w:rPr>
        <w:t>METODE PENELITIAN</w:t>
      </w:r>
    </w:p>
    <w:p>
      <w:pPr>
        <w:spacing w:after="0" w:line="1" w:lineRule="exact"/>
        <w:rPr>
          <w:sz w:val="20"/>
          <w:szCs w:val="20"/>
          <w:color w:val="auto"/>
        </w:rPr>
      </w:pPr>
    </w:p>
    <w:p>
      <w:pPr>
        <w:ind w:left="1120"/>
        <w:spacing w:after="0"/>
        <w:tabs>
          <w:tab w:leader="none" w:pos="1720" w:val="left"/>
          <w:tab w:leader="none" w:pos="2780" w:val="left"/>
          <w:tab w:leader="none" w:pos="3200" w:val="left"/>
          <w:tab w:leader="none" w:pos="4260" w:val="left"/>
          <w:tab w:leader="none" w:pos="5100" w:val="left"/>
          <w:tab w:leader="none" w:pos="6520" w:val="left"/>
          <w:tab w:leader="none" w:pos="7360" w:val="left"/>
          <w:tab w:leader="none" w:pos="8420" w:val="left"/>
        </w:tabs>
        <w:rPr>
          <w:sz w:val="20"/>
          <w:szCs w:val="20"/>
          <w:color w:val="auto"/>
        </w:rPr>
      </w:pPr>
      <w:r>
        <w:rPr>
          <w:rFonts w:ascii="Times New Roman" w:cs="Times New Roman" w:eastAsia="Times New Roman" w:hAnsi="Times New Roman"/>
          <w:sz w:val="22"/>
          <w:szCs w:val="22"/>
          <w:color w:val="auto"/>
        </w:rPr>
        <w:t>Pada</w:t>
        <w:tab/>
        <w:t>penelitian</w:t>
        <w:tab/>
        <w:t>ini</w:t>
        <w:tab/>
        <w:t>dilakukan</w:t>
        <w:tab/>
        <w:t>dengan</w:t>
        <w:tab/>
        <w:t>menggunakan</w:t>
        <w:tab/>
        <w:t>metode</w:t>
        <w:tab/>
        <w:t>penelitian</w:t>
        <w:tab/>
        <w:t>dan</w:t>
      </w:r>
    </w:p>
    <w:p>
      <w:pPr>
        <w:spacing w:after="0" w:line="12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color w:val="auto"/>
        </w:rPr>
        <w:t>pengembangan  (</w:t>
      </w:r>
      <w:r>
        <w:rPr>
          <w:rFonts w:ascii="Times New Roman" w:cs="Times New Roman" w:eastAsia="Times New Roman" w:hAnsi="Times New Roman"/>
          <w:sz w:val="22"/>
          <w:szCs w:val="22"/>
          <w:i w:val="1"/>
          <w:iCs w:val="1"/>
          <w:color w:val="auto"/>
        </w:rPr>
        <w:t>research  and  development</w:t>
      </w:r>
      <w:r>
        <w:rPr>
          <w:rFonts w:ascii="Times New Roman" w:cs="Times New Roman" w:eastAsia="Times New Roman" w:hAnsi="Times New Roman"/>
          <w:sz w:val="22"/>
          <w:szCs w:val="22"/>
          <w:color w:val="auto"/>
        </w:rPr>
        <w:t>).  Dalam  pengembangan  sistem  rancang  bangun</w:t>
      </w:r>
    </w:p>
    <w:p>
      <w:pPr>
        <w:spacing w:after="0" w:line="12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color w:val="auto"/>
        </w:rPr>
        <w:t>sistem informasi kualitas tembakau menggunakan metode k-means di desa Wateswinangun.</w:t>
      </w:r>
    </w:p>
    <w:p>
      <w:pPr>
        <w:spacing w:after="0" w:line="12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color w:val="auto"/>
        </w:rPr>
        <w:t>Menurut (Leni Kardila. 2017) Terdapat lima langkah pengembangan dalam pendekatan secara</w:t>
      </w:r>
    </w:p>
    <w:p>
      <w:pPr>
        <w:spacing w:after="0" w:line="12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i w:val="1"/>
          <w:iCs w:val="1"/>
          <w:color w:val="auto"/>
        </w:rPr>
        <w:t xml:space="preserve">waterfall </w:t>
      </w:r>
      <w:r>
        <w:rPr>
          <w:rFonts w:ascii="Times New Roman" w:cs="Times New Roman" w:eastAsia="Times New Roman" w:hAnsi="Times New Roman"/>
          <w:sz w:val="22"/>
          <w:szCs w:val="22"/>
          <w:color w:val="auto"/>
        </w:rPr>
        <w:t>secara ringkas model pengembangan</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4"/>
          <w:szCs w:val="24"/>
          <w:color w:val="auto"/>
        </w:rPr>
        <w:t>digambarkan seperti gambar 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457200</wp:posOffset>
                </wp:positionH>
                <wp:positionV relativeFrom="paragraph">
                  <wp:posOffset>91440</wp:posOffset>
                </wp:positionV>
                <wp:extent cx="481965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8196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pt,7.2pt" to="415.5pt,7.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460375</wp:posOffset>
                </wp:positionH>
                <wp:positionV relativeFrom="paragraph">
                  <wp:posOffset>88265</wp:posOffset>
                </wp:positionV>
                <wp:extent cx="0" cy="290576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905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25pt,6.95pt" to="36.25pt,235.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457200</wp:posOffset>
                </wp:positionH>
                <wp:positionV relativeFrom="paragraph">
                  <wp:posOffset>2990850</wp:posOffset>
                </wp:positionV>
                <wp:extent cx="4819650"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8196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pt,235.5pt" to="415.5pt,23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5274310</wp:posOffset>
                </wp:positionH>
                <wp:positionV relativeFrom="paragraph">
                  <wp:posOffset>88265</wp:posOffset>
                </wp:positionV>
                <wp:extent cx="0" cy="290576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905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5.3pt,6.95pt" to="415.3pt,235.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629285</wp:posOffset>
                </wp:positionH>
                <wp:positionV relativeFrom="paragraph">
                  <wp:posOffset>637540</wp:posOffset>
                </wp:positionV>
                <wp:extent cx="1488440"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8844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5pt,50.2pt" to="166.75pt,50.2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629285</wp:posOffset>
                </wp:positionH>
                <wp:positionV relativeFrom="paragraph">
                  <wp:posOffset>237490</wp:posOffset>
                </wp:positionV>
                <wp:extent cx="1488440"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8844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5pt,18.7pt" to="166.75pt,18.7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635635</wp:posOffset>
                </wp:positionH>
                <wp:positionV relativeFrom="paragraph">
                  <wp:posOffset>231140</wp:posOffset>
                </wp:positionV>
                <wp:extent cx="0" cy="41275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1275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05pt,18.2pt" to="50.05pt,50.7pt" o:allowincell="f" strokecolor="#000000" strokeweight="1pt"/>
            </w:pict>
          </mc:Fallback>
        </mc:AlternateContent>
      </w:r>
    </w:p>
    <w:p>
      <w:pPr>
        <w:spacing w:after="0" w:line="200" w:lineRule="exact"/>
        <w:rPr>
          <w:sz w:val="20"/>
          <w:szCs w:val="20"/>
          <w:color w:val="auto"/>
        </w:rPr>
      </w:pPr>
    </w:p>
    <w:p>
      <w:pPr>
        <w:spacing w:after="0" w:line="330" w:lineRule="exact"/>
        <w:rPr>
          <w:sz w:val="20"/>
          <w:szCs w:val="20"/>
          <w:color w:val="auto"/>
        </w:rPr>
      </w:pPr>
    </w:p>
    <w:p>
      <w:pPr>
        <w:ind w:left="1220"/>
        <w:spacing w:after="0"/>
        <w:rPr>
          <w:sz w:val="20"/>
          <w:szCs w:val="20"/>
          <w:color w:val="auto"/>
        </w:rPr>
      </w:pPr>
      <w:r>
        <w:rPr>
          <w:rFonts w:ascii="Times New Roman" w:cs="Times New Roman" w:eastAsia="Times New Roman" w:hAnsi="Times New Roman"/>
          <w:sz w:val="24"/>
          <w:szCs w:val="24"/>
          <w:color w:val="auto"/>
        </w:rPr>
        <w:t>Analisis Kebutuhan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1255395</wp:posOffset>
                </wp:positionH>
                <wp:positionV relativeFrom="paragraph">
                  <wp:posOffset>595630</wp:posOffset>
                </wp:positionV>
                <wp:extent cx="1632585"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3258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85pt,46.9pt" to="227.4pt,46.9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1255395</wp:posOffset>
                </wp:positionH>
                <wp:positionV relativeFrom="paragraph">
                  <wp:posOffset>195580</wp:posOffset>
                </wp:positionV>
                <wp:extent cx="1632585" cy="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3258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85pt,15.4pt" to="227.4pt,15.4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1261745</wp:posOffset>
                </wp:positionH>
                <wp:positionV relativeFrom="paragraph">
                  <wp:posOffset>189230</wp:posOffset>
                </wp:positionV>
                <wp:extent cx="0" cy="41275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1275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9.35pt,14.9pt" to="99.35pt,47.4pt" o:allowincell="f" strokecolor="#000000" strokeweight="1pt"/>
            </w:pict>
          </mc:Fallback>
        </mc:AlternateContent>
      </w:r>
    </w:p>
    <w:p>
      <w:pPr>
        <w:spacing w:after="0" w:line="200" w:lineRule="exact"/>
        <w:rPr>
          <w:sz w:val="20"/>
          <w:szCs w:val="20"/>
          <w:color w:val="auto"/>
        </w:rPr>
      </w:pPr>
    </w:p>
    <w:p>
      <w:pPr>
        <w:spacing w:after="0" w:line="263" w:lineRule="exact"/>
        <w:rPr>
          <w:sz w:val="20"/>
          <w:szCs w:val="20"/>
          <w:color w:val="auto"/>
        </w:rPr>
      </w:pPr>
    </w:p>
    <w:p>
      <w:pPr>
        <w:ind w:left="2560"/>
        <w:spacing w:after="0"/>
        <w:rPr>
          <w:sz w:val="20"/>
          <w:szCs w:val="20"/>
          <w:color w:val="auto"/>
        </w:rPr>
      </w:pPr>
      <w:r>
        <w:rPr>
          <w:rFonts w:ascii="Times New Roman" w:cs="Times New Roman" w:eastAsia="Times New Roman" w:hAnsi="Times New Roman"/>
          <w:sz w:val="24"/>
          <w:szCs w:val="24"/>
          <w:color w:val="auto"/>
        </w:rPr>
        <w:t>Desain Produk</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2207895</wp:posOffset>
                </wp:positionH>
                <wp:positionV relativeFrom="paragraph">
                  <wp:posOffset>617220</wp:posOffset>
                </wp:positionV>
                <wp:extent cx="1632585"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3258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3.85pt,48.6pt" to="302.4pt,48.6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2207895</wp:posOffset>
                </wp:positionH>
                <wp:positionV relativeFrom="paragraph">
                  <wp:posOffset>217170</wp:posOffset>
                </wp:positionV>
                <wp:extent cx="1632585"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3258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3.85pt,17.1pt" to="302.4pt,17.1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2214245</wp:posOffset>
                </wp:positionH>
                <wp:positionV relativeFrom="paragraph">
                  <wp:posOffset>210820</wp:posOffset>
                </wp:positionV>
                <wp:extent cx="0" cy="41275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1275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35pt,16.6pt" to="174.35pt,49.1pt" o:allowincell="f" strokecolor="#000000" strokeweight="1pt"/>
            </w:pict>
          </mc:Fallback>
        </mc:AlternateContent>
      </w:r>
    </w:p>
    <w:p>
      <w:pPr>
        <w:spacing w:after="0" w:line="200" w:lineRule="exact"/>
        <w:rPr>
          <w:sz w:val="20"/>
          <w:szCs w:val="20"/>
          <w:color w:val="auto"/>
        </w:rPr>
      </w:pPr>
    </w:p>
    <w:p>
      <w:pPr>
        <w:spacing w:after="0" w:line="296" w:lineRule="exact"/>
        <w:rPr>
          <w:sz w:val="20"/>
          <w:szCs w:val="20"/>
          <w:color w:val="auto"/>
        </w:rPr>
      </w:pPr>
    </w:p>
    <w:p>
      <w:pPr>
        <w:ind w:left="4100"/>
        <w:spacing w:after="0"/>
        <w:rPr>
          <w:sz w:val="20"/>
          <w:szCs w:val="20"/>
          <w:color w:val="auto"/>
        </w:rPr>
      </w:pPr>
      <w:r>
        <w:rPr>
          <w:rFonts w:ascii="Times New Roman" w:cs="Times New Roman" w:eastAsia="Times New Roman" w:hAnsi="Times New Roman"/>
          <w:sz w:val="24"/>
          <w:szCs w:val="24"/>
          <w:color w:val="auto"/>
        </w:rPr>
        <w:t>Pemrograman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3119755</wp:posOffset>
            </wp:positionH>
            <wp:positionV relativeFrom="paragraph">
              <wp:posOffset>194310</wp:posOffset>
            </wp:positionV>
            <wp:extent cx="2021205" cy="9442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extLst>
                    </a:blip>
                    <a:srcRect/>
                    <a:stretch>
                      <a:fillRect/>
                    </a:stretch>
                  </pic:blipFill>
                  <pic:spPr bwMode="auto">
                    <a:xfrm>
                      <a:off x="0" y="0"/>
                      <a:ext cx="2021205" cy="944245"/>
                    </a:xfrm>
                    <a:prstGeom prst="rect">
                      <a:avLst/>
                    </a:prstGeom>
                    <a:noFill/>
                  </pic:spPr>
                </pic:pic>
              </a:graphicData>
            </a:graphic>
          </wp:anchor>
        </w:drawing>
      </w:r>
    </w:p>
    <w:p>
      <w:pPr>
        <w:spacing w:after="0" w:line="200" w:lineRule="exact"/>
        <w:rPr>
          <w:sz w:val="20"/>
          <w:szCs w:val="20"/>
          <w:color w:val="auto"/>
        </w:rPr>
      </w:pPr>
    </w:p>
    <w:p>
      <w:pPr>
        <w:spacing w:after="0" w:line="270" w:lineRule="exact"/>
        <w:rPr>
          <w:sz w:val="20"/>
          <w:szCs w:val="20"/>
          <w:color w:val="auto"/>
        </w:rPr>
      </w:pPr>
    </w:p>
    <w:p>
      <w:pPr>
        <w:ind w:left="5720"/>
        <w:spacing w:after="0"/>
        <w:rPr>
          <w:sz w:val="20"/>
          <w:szCs w:val="20"/>
          <w:color w:val="auto"/>
        </w:rPr>
      </w:pPr>
      <w:r>
        <w:rPr>
          <w:rFonts w:ascii="Times New Roman" w:cs="Times New Roman" w:eastAsia="Times New Roman" w:hAnsi="Times New Roman"/>
          <w:sz w:val="24"/>
          <w:szCs w:val="24"/>
          <w:color w:val="auto"/>
        </w:rPr>
        <w:t>Pengujian</w:t>
      </w:r>
    </w:p>
    <w:p>
      <w:pPr>
        <w:spacing w:after="0" w:line="200" w:lineRule="exact"/>
        <w:rPr>
          <w:sz w:val="20"/>
          <w:szCs w:val="20"/>
          <w:color w:val="auto"/>
        </w:rPr>
      </w:pPr>
    </w:p>
    <w:p>
      <w:pPr>
        <w:spacing w:after="0" w:line="362" w:lineRule="exact"/>
        <w:rPr>
          <w:sz w:val="20"/>
          <w:szCs w:val="20"/>
          <w:color w:val="auto"/>
        </w:rPr>
      </w:pPr>
    </w:p>
    <w:p>
      <w:pPr>
        <w:ind w:left="6400"/>
        <w:spacing w:after="0"/>
        <w:rPr>
          <w:sz w:val="20"/>
          <w:szCs w:val="20"/>
          <w:color w:val="auto"/>
        </w:rPr>
      </w:pPr>
      <w:r>
        <w:rPr>
          <w:rFonts w:ascii="Times New Roman" w:cs="Times New Roman" w:eastAsia="Times New Roman" w:hAnsi="Times New Roman"/>
          <w:sz w:val="24"/>
          <w:szCs w:val="24"/>
          <w:color w:val="auto"/>
        </w:rPr>
        <w:t>Implementasi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22"/>
          <w:szCs w:val="22"/>
          <w:b w:val="1"/>
          <w:bCs w:val="1"/>
          <w:color w:val="auto"/>
        </w:rPr>
        <w:t xml:space="preserve">Gambar 1 Model Pengembangan Perangkat Lunak </w:t>
      </w:r>
      <w:r>
        <w:rPr>
          <w:rFonts w:ascii="Times New Roman" w:cs="Times New Roman" w:eastAsia="Times New Roman" w:hAnsi="Times New Roman"/>
          <w:sz w:val="22"/>
          <w:szCs w:val="22"/>
          <w:b w:val="1"/>
          <w:bCs w:val="1"/>
          <w:i w:val="1"/>
          <w:iCs w:val="1"/>
          <w:color w:val="auto"/>
        </w:rPr>
        <w:t>Waterfall</w:t>
      </w:r>
    </w:p>
    <w:p>
      <w:pPr>
        <w:spacing w:after="0" w:line="253" w:lineRule="exact"/>
        <w:rPr>
          <w:sz w:val="20"/>
          <w:szCs w:val="20"/>
          <w:color w:val="auto"/>
        </w:rPr>
      </w:pPr>
    </w:p>
    <w:p>
      <w:pPr>
        <w:ind w:left="980"/>
        <w:spacing w:after="0"/>
        <w:tabs>
          <w:tab w:leader="none" w:pos="1320" w:val="left"/>
        </w:tabs>
        <w:rPr>
          <w:sz w:val="20"/>
          <w:szCs w:val="20"/>
          <w:color w:val="auto"/>
        </w:rPr>
      </w:pPr>
      <w:r>
        <w:rPr>
          <w:rFonts w:ascii="Times New Roman" w:cs="Times New Roman" w:eastAsia="Times New Roman" w:hAnsi="Times New Roman"/>
          <w:sz w:val="22"/>
          <w:szCs w:val="22"/>
          <w:b w:val="1"/>
          <w:bCs w:val="1"/>
          <w:color w:val="auto"/>
        </w:rPr>
        <w:t>1.</w:t>
        <w:tab/>
        <w:t>Analisis Kebutuhan</w:t>
      </w:r>
    </w:p>
    <w:p>
      <w:pPr>
        <w:spacing w:after="0" w:line="13" w:lineRule="exact"/>
        <w:rPr>
          <w:sz w:val="20"/>
          <w:szCs w:val="20"/>
          <w:color w:val="auto"/>
        </w:rPr>
      </w:pPr>
    </w:p>
    <w:p>
      <w:pPr>
        <w:jc w:val="both"/>
        <w:ind w:left="1340" w:right="266" w:firstLine="55"/>
        <w:spacing w:after="0" w:line="236" w:lineRule="auto"/>
        <w:rPr>
          <w:sz w:val="20"/>
          <w:szCs w:val="20"/>
          <w:color w:val="auto"/>
        </w:rPr>
      </w:pPr>
      <w:r>
        <w:rPr>
          <w:rFonts w:ascii="Times New Roman" w:cs="Times New Roman" w:eastAsia="Times New Roman" w:hAnsi="Times New Roman"/>
          <w:sz w:val="22"/>
          <w:szCs w:val="22"/>
          <w:color w:val="auto"/>
        </w:rPr>
        <w:t>Dalam tahapan analisis kebutuhan dilakukan dengan 4 tahapan yaitu dengan melakukan observasi,wawancara, penyusunan aktor dan penyusunan kebutuhan hardware dan software.</w:t>
      </w:r>
    </w:p>
    <w:p>
      <w:pPr>
        <w:spacing w:after="0" w:line="1" w:lineRule="exact"/>
        <w:rPr>
          <w:sz w:val="20"/>
          <w:szCs w:val="20"/>
          <w:color w:val="auto"/>
        </w:rPr>
      </w:pPr>
    </w:p>
    <w:p>
      <w:pPr>
        <w:ind w:left="1340" w:hanging="358"/>
        <w:spacing w:after="0"/>
        <w:tabs>
          <w:tab w:leader="none" w:pos="1340" w:val="left"/>
        </w:tabs>
        <w:numPr>
          <w:ilvl w:val="0"/>
          <w:numId w:val="2"/>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4"/>
          <w:szCs w:val="24"/>
          <w:b w:val="1"/>
          <w:bCs w:val="1"/>
          <w:color w:val="auto"/>
        </w:rPr>
        <w:t>Desain produk</w:t>
      </w:r>
    </w:p>
    <w:p>
      <w:pPr>
        <w:spacing w:after="0" w:line="12" w:lineRule="exact"/>
        <w:rPr>
          <w:rFonts w:ascii="Times New Roman" w:cs="Times New Roman" w:eastAsia="Times New Roman" w:hAnsi="Times New Roman"/>
          <w:sz w:val="22"/>
          <w:szCs w:val="22"/>
          <w:b w:val="1"/>
          <w:bCs w:val="1"/>
          <w:color w:val="auto"/>
        </w:rPr>
      </w:pPr>
    </w:p>
    <w:p>
      <w:pPr>
        <w:jc w:val="both"/>
        <w:ind w:left="1340" w:right="266"/>
        <w:spacing w:after="0" w:line="236" w:lineRule="auto"/>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4"/>
          <w:szCs w:val="24"/>
          <w:color w:val="auto"/>
        </w:rPr>
        <w:t xml:space="preserve">Pada tahapan desain produk peneliti melakukan tahapan rancanan desain sistem menggunakan DFD (data flow diagram) dan selanjutnya merancangan desain tampilan </w:t>
      </w:r>
      <w:r>
        <w:rPr>
          <w:rFonts w:ascii="Times New Roman" w:cs="Times New Roman" w:eastAsia="Times New Roman" w:hAnsi="Times New Roman"/>
          <w:sz w:val="24"/>
          <w:szCs w:val="24"/>
          <w:i w:val="1"/>
          <w:iCs w:val="1"/>
          <w:color w:val="auto"/>
        </w:rPr>
        <w:t>(user interface).</w:t>
      </w:r>
    </w:p>
    <w:p>
      <w:pPr>
        <w:spacing w:after="0" w:line="1" w:lineRule="exact"/>
        <w:rPr>
          <w:rFonts w:ascii="Times New Roman" w:cs="Times New Roman" w:eastAsia="Times New Roman" w:hAnsi="Times New Roman"/>
          <w:sz w:val="22"/>
          <w:szCs w:val="22"/>
          <w:b w:val="1"/>
          <w:bCs w:val="1"/>
          <w:color w:val="auto"/>
        </w:rPr>
      </w:pPr>
    </w:p>
    <w:p>
      <w:pPr>
        <w:ind w:left="1340" w:hanging="358"/>
        <w:spacing w:after="0"/>
        <w:tabs>
          <w:tab w:leader="none" w:pos="1340" w:val="left"/>
        </w:tabs>
        <w:numPr>
          <w:ilvl w:val="0"/>
          <w:numId w:val="2"/>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4"/>
          <w:szCs w:val="24"/>
          <w:b w:val="1"/>
          <w:bCs w:val="1"/>
          <w:color w:val="auto"/>
        </w:rPr>
        <w:t>Pemrograman</w:t>
      </w:r>
    </w:p>
    <w:p>
      <w:pPr>
        <w:spacing w:after="0" w:line="12" w:lineRule="exact"/>
        <w:rPr>
          <w:rFonts w:ascii="Times New Roman" w:cs="Times New Roman" w:eastAsia="Times New Roman" w:hAnsi="Times New Roman"/>
          <w:sz w:val="22"/>
          <w:szCs w:val="22"/>
          <w:b w:val="1"/>
          <w:bCs w:val="1"/>
          <w:color w:val="auto"/>
        </w:rPr>
      </w:pPr>
    </w:p>
    <w:p>
      <w:pPr>
        <w:jc w:val="both"/>
        <w:ind w:left="1340" w:right="266"/>
        <w:spacing w:after="0" w:line="249" w:lineRule="auto"/>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3"/>
          <w:szCs w:val="23"/>
          <w:color w:val="auto"/>
        </w:rPr>
        <w:t xml:space="preserve">pada tahapan desain produk yang telah dirancang selanjutnya akan melakukan proses pemrograman </w:t>
      </w:r>
      <w:r>
        <w:rPr>
          <w:rFonts w:ascii="Times New Roman" w:cs="Times New Roman" w:eastAsia="Times New Roman" w:hAnsi="Times New Roman"/>
          <w:sz w:val="23"/>
          <w:szCs w:val="23"/>
          <w:i w:val="1"/>
          <w:iCs w:val="1"/>
          <w:color w:val="auto"/>
        </w:rPr>
        <w:t>(Development).</w:t>
      </w:r>
      <w:r>
        <w:rPr>
          <w:rFonts w:ascii="Times New Roman" w:cs="Times New Roman" w:eastAsia="Times New Roman" w:hAnsi="Times New Roman"/>
          <w:sz w:val="23"/>
          <w:szCs w:val="23"/>
          <w:color w:val="auto"/>
        </w:rPr>
        <w:t xml:space="preserve"> Software yang digunakan adalah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271780</wp:posOffset>
            </wp:positionV>
            <wp:extent cx="5438775" cy="381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319405</wp:posOffset>
            </wp:positionV>
            <wp:extent cx="5438775"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extLst>
                    </a:blip>
                    <a:srcRect/>
                    <a:stretch>
                      <a:fillRect/>
                    </a:stretch>
                  </pic:blipFill>
                  <pic:spPr bwMode="auto">
                    <a:xfrm>
                      <a:off x="0" y="0"/>
                      <a:ext cx="5438775" cy="8890"/>
                    </a:xfrm>
                    <a:prstGeom prst="rect">
                      <a:avLst/>
                    </a:prstGeom>
                    <a:noFill/>
                  </pic:spPr>
                </pic:pic>
              </a:graphicData>
            </a:graphic>
          </wp:anchor>
        </w:drawing>
      </w:r>
    </w:p>
    <w:p>
      <w:pPr>
        <w:spacing w:after="0" w:line="200" w:lineRule="exact"/>
        <w:rPr>
          <w:sz w:val="20"/>
          <w:szCs w:val="20"/>
          <w:color w:val="auto"/>
        </w:rPr>
      </w:pPr>
    </w:p>
    <w:p>
      <w:pPr>
        <w:spacing w:after="0" w:line="313" w:lineRule="exact"/>
        <w:rPr>
          <w:sz w:val="20"/>
          <w:szCs w:val="20"/>
          <w:color w:val="auto"/>
        </w:rPr>
      </w:pPr>
    </w:p>
    <w:tbl>
      <w:tblPr>
        <w:tblLayout w:type="fixed"/>
        <w:tblInd w:w="260" w:type="dxa"/>
        <w:tblCellMar>
          <w:top w:w="0" w:type="dxa"/>
          <w:left w:w="0" w:type="dxa"/>
          <w:bottom w:w="0" w:type="dxa"/>
          <w:right w:w="0" w:type="dxa"/>
        </w:tblCellMar>
      </w:tblPr>
      <w:tr>
        <w:trPr>
          <w:trHeight w:val="276"/>
        </w:trPr>
        <w:tc>
          <w:tcPr>
            <w:tcW w:w="4920" w:type="dxa"/>
            <w:vAlign w:val="bottom"/>
          </w:tcPr>
          <w:p>
            <w:pPr>
              <w:spacing w:after="0"/>
              <w:rPr>
                <w:sz w:val="20"/>
                <w:szCs w:val="20"/>
                <w:color w:val="auto"/>
              </w:rPr>
            </w:pPr>
            <w:r>
              <w:rPr>
                <w:rFonts w:ascii="Times New Roman" w:cs="Times New Roman" w:eastAsia="Times New Roman" w:hAnsi="Times New Roman"/>
                <w:sz w:val="24"/>
                <w:szCs w:val="24"/>
                <w:color w:val="auto"/>
              </w:rPr>
              <w:t>Arifin Setyoko</w:t>
            </w:r>
          </w:p>
        </w:tc>
        <w:tc>
          <w:tcPr>
            <w:tcW w:w="3580" w:type="dxa"/>
            <w:vAlign w:val="bottom"/>
          </w:tcPr>
          <w:p>
            <w:pPr>
              <w:jc w:val="right"/>
              <w:spacing w:after="0"/>
              <w:rPr>
                <w:sz w:val="20"/>
                <w:szCs w:val="20"/>
                <w:color w:val="auto"/>
              </w:rPr>
            </w:pPr>
            <w:r>
              <w:rPr>
                <w:rFonts w:ascii="Cambria" w:cs="Cambria" w:eastAsia="Cambria" w:hAnsi="Cambria"/>
                <w:sz w:val="20"/>
                <w:szCs w:val="20"/>
                <w:color w:val="auto"/>
              </w:rPr>
              <w:t>2</w:t>
            </w:r>
          </w:p>
        </w:tc>
      </w:tr>
    </w:tbl>
    <w:p>
      <w:pPr>
        <w:sectPr>
          <w:pgSz w:w="11900" w:h="16841" w:orient="portrait"/>
          <w:cols w:equalWidth="0" w:num="1">
            <w:col w:w="9026"/>
          </w:cols>
          <w:pgMar w:left="1440" w:top="565" w:right="1440" w:bottom="7" w:gutter="0" w:footer="0" w:header="0"/>
        </w:sectPr>
      </w:pPr>
    </w:p>
    <w:bookmarkStart w:id="2" w:name="page3"/>
    <w:bookmarkEnd w:id="2"/>
    <w:p>
      <w:pPr>
        <w:jc w:val="center"/>
        <w:ind w:right="6"/>
        <w:spacing w:after="0"/>
        <w:rPr>
          <w:sz w:val="20"/>
          <w:szCs w:val="20"/>
          <w:color w:val="auto"/>
        </w:rPr>
      </w:pPr>
      <w:r>
        <w:rPr>
          <w:rFonts w:ascii="Cambria" w:cs="Cambria" w:eastAsia="Cambria" w:hAnsi="Cambria"/>
          <w:sz w:val="20"/>
          <w:szCs w:val="20"/>
          <w:color w:val="auto"/>
        </w:rPr>
        <w:t>Seminar Nasional FST 2019 ~ Universitas Kanjuruhan Malang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31750</wp:posOffset>
            </wp:positionV>
            <wp:extent cx="5438775" cy="381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13335</wp:posOffset>
            </wp:positionV>
            <wp:extent cx="5438775" cy="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extLst>
                    </a:blip>
                    <a:srcRect/>
                    <a:stretch>
                      <a:fillRect/>
                    </a:stretch>
                  </pic:blipFill>
                  <pic:spPr bwMode="auto">
                    <a:xfrm>
                      <a:off x="0" y="0"/>
                      <a:ext cx="543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1340" w:right="266"/>
        <w:spacing w:after="0" w:line="234" w:lineRule="auto"/>
        <w:rPr>
          <w:sz w:val="20"/>
          <w:szCs w:val="20"/>
          <w:color w:val="auto"/>
        </w:rPr>
      </w:pPr>
      <w:r>
        <w:rPr>
          <w:rFonts w:ascii="Times New Roman" w:cs="Times New Roman" w:eastAsia="Times New Roman" w:hAnsi="Times New Roman"/>
          <w:sz w:val="24"/>
          <w:szCs w:val="24"/>
          <w:color w:val="auto"/>
        </w:rPr>
        <w:t>sublime untuk mempermudah dalam proses pemrograman dan implementasi desain produk.</w:t>
      </w:r>
    </w:p>
    <w:p>
      <w:pPr>
        <w:spacing w:after="0" w:line="2" w:lineRule="exact"/>
        <w:rPr>
          <w:sz w:val="20"/>
          <w:szCs w:val="20"/>
          <w:color w:val="auto"/>
        </w:rPr>
      </w:pPr>
    </w:p>
    <w:p>
      <w:pPr>
        <w:ind w:left="1340" w:hanging="358"/>
        <w:spacing w:after="0"/>
        <w:tabs>
          <w:tab w:leader="none" w:pos="1340" w:val="left"/>
        </w:tabs>
        <w:numPr>
          <w:ilvl w:val="0"/>
          <w:numId w:val="3"/>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4"/>
          <w:szCs w:val="24"/>
          <w:b w:val="1"/>
          <w:bCs w:val="1"/>
          <w:color w:val="auto"/>
        </w:rPr>
        <w:t>Pegujian</w:t>
      </w:r>
    </w:p>
    <w:p>
      <w:pPr>
        <w:spacing w:after="0" w:line="12" w:lineRule="exact"/>
        <w:rPr>
          <w:sz w:val="20"/>
          <w:szCs w:val="20"/>
          <w:color w:val="auto"/>
        </w:rPr>
      </w:pPr>
    </w:p>
    <w:p>
      <w:pPr>
        <w:jc w:val="both"/>
        <w:ind w:left="1340" w:right="266" w:firstLine="60"/>
        <w:spacing w:after="0" w:line="236" w:lineRule="auto"/>
        <w:rPr>
          <w:sz w:val="20"/>
          <w:szCs w:val="20"/>
          <w:color w:val="auto"/>
        </w:rPr>
      </w:pPr>
      <w:r>
        <w:rPr>
          <w:rFonts w:ascii="Times New Roman" w:cs="Times New Roman" w:eastAsia="Times New Roman" w:hAnsi="Times New Roman"/>
          <w:sz w:val="24"/>
          <w:szCs w:val="24"/>
          <w:color w:val="auto"/>
        </w:rPr>
        <w:t>Pada tahap pengujian produk dilakukan dengan uji fungsionalitas dari sistem yang telah dibuat dan kinerja dari sistem. pengujian di lakukan kepada admin kelompok tani desa wateswinangun dan user.</w:t>
      </w:r>
    </w:p>
    <w:p>
      <w:pPr>
        <w:spacing w:after="0" w:line="2" w:lineRule="exact"/>
        <w:rPr>
          <w:sz w:val="20"/>
          <w:szCs w:val="20"/>
          <w:color w:val="auto"/>
        </w:rPr>
      </w:pPr>
    </w:p>
    <w:p>
      <w:pPr>
        <w:ind w:left="1340" w:hanging="358"/>
        <w:spacing w:after="0"/>
        <w:tabs>
          <w:tab w:leader="none" w:pos="1340" w:val="left"/>
        </w:tabs>
        <w:numPr>
          <w:ilvl w:val="0"/>
          <w:numId w:val="4"/>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4"/>
          <w:szCs w:val="24"/>
          <w:b w:val="1"/>
          <w:bCs w:val="1"/>
          <w:color w:val="auto"/>
        </w:rPr>
        <w:t>Implementasi</w:t>
      </w:r>
    </w:p>
    <w:p>
      <w:pPr>
        <w:spacing w:after="0" w:line="12" w:lineRule="exact"/>
        <w:rPr>
          <w:rFonts w:ascii="Times New Roman" w:cs="Times New Roman" w:eastAsia="Times New Roman" w:hAnsi="Times New Roman"/>
          <w:sz w:val="22"/>
          <w:szCs w:val="22"/>
          <w:b w:val="1"/>
          <w:bCs w:val="1"/>
          <w:color w:val="auto"/>
        </w:rPr>
      </w:pPr>
    </w:p>
    <w:p>
      <w:pPr>
        <w:jc w:val="both"/>
        <w:ind w:left="1340" w:right="246"/>
        <w:spacing w:after="0" w:line="236" w:lineRule="auto"/>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4"/>
          <w:szCs w:val="24"/>
          <w:color w:val="auto"/>
        </w:rPr>
        <w:t>setelah melakukan pengujian percobaan kepada user yg terkait dan telah mendapatkan hasil dari pengujian tersebut maka langkah selanjutnya adalah melakukan implementasi produk kepada user dan tempat penelitian.</w:t>
      </w:r>
    </w:p>
    <w:p>
      <w:pPr>
        <w:spacing w:after="0" w:line="200" w:lineRule="exact"/>
        <w:rPr>
          <w:sz w:val="20"/>
          <w:szCs w:val="20"/>
          <w:color w:val="auto"/>
        </w:rPr>
      </w:pPr>
    </w:p>
    <w:p>
      <w:pPr>
        <w:spacing w:after="0" w:line="25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b w:val="1"/>
          <w:bCs w:val="1"/>
          <w:color w:val="auto"/>
        </w:rPr>
        <w:t>HASIL DAN PEMBAHASAN</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4.1 Perencanaan sistem</w:t>
      </w:r>
    </w:p>
    <w:p>
      <w:pPr>
        <w:spacing w:after="0" w:line="16" w:lineRule="exact"/>
        <w:rPr>
          <w:sz w:val="20"/>
          <w:szCs w:val="20"/>
          <w:color w:val="auto"/>
        </w:rPr>
      </w:pPr>
    </w:p>
    <w:p>
      <w:pPr>
        <w:ind w:left="440" w:hanging="178"/>
        <w:spacing w:after="0"/>
        <w:tabs>
          <w:tab w:leader="none" w:pos="440" w:val="left"/>
        </w:tabs>
        <w:numPr>
          <w:ilvl w:val="0"/>
          <w:numId w:val="5"/>
        </w:numPr>
        <w:rPr>
          <w:rFonts w:ascii="Arial" w:cs="Arial" w:eastAsia="Arial" w:hAnsi="Arial"/>
          <w:sz w:val="22"/>
          <w:szCs w:val="22"/>
          <w:color w:val="auto"/>
        </w:rPr>
      </w:pPr>
      <w:r>
        <w:rPr>
          <w:rFonts w:ascii="Times New Roman" w:cs="Times New Roman" w:eastAsia="Times New Roman" w:hAnsi="Times New Roman"/>
          <w:sz w:val="22"/>
          <w:szCs w:val="22"/>
          <w:b w:val="1"/>
          <w:bCs w:val="1"/>
          <w:color w:val="auto"/>
        </w:rPr>
        <w:t>Observasi dan Wawancara</w:t>
      </w:r>
    </w:p>
    <w:p>
      <w:pPr>
        <w:spacing w:after="0" w:line="11" w:lineRule="exact"/>
        <w:rPr>
          <w:sz w:val="20"/>
          <w:szCs w:val="20"/>
          <w:color w:val="auto"/>
        </w:rPr>
      </w:pPr>
    </w:p>
    <w:p>
      <w:pPr>
        <w:jc w:val="both"/>
        <w:ind w:left="260" w:right="266" w:firstLine="852"/>
        <w:spacing w:after="0" w:line="236" w:lineRule="auto"/>
        <w:rPr>
          <w:sz w:val="20"/>
          <w:szCs w:val="20"/>
          <w:color w:val="auto"/>
        </w:rPr>
      </w:pPr>
      <w:r>
        <w:rPr>
          <w:rFonts w:ascii="Times New Roman" w:cs="Times New Roman" w:eastAsia="Times New Roman" w:hAnsi="Times New Roman"/>
          <w:sz w:val="22"/>
          <w:szCs w:val="22"/>
          <w:color w:val="auto"/>
        </w:rPr>
        <w:t>Observasi dan wawancara yang telah dilakukan dalam penelitian ini adalah dengan mengajukan pertanyaan mengenai kebutuhan dan fungsi yang akan diterapkan kedalam sistem yang di butuhkan nantinya.</w:t>
      </w:r>
    </w:p>
    <w:p>
      <w:pPr>
        <w:spacing w:after="0" w:line="268" w:lineRule="exact"/>
        <w:rPr>
          <w:sz w:val="20"/>
          <w:szCs w:val="20"/>
          <w:color w:val="auto"/>
        </w:rPr>
      </w:pPr>
    </w:p>
    <w:p>
      <w:pPr>
        <w:ind w:left="440" w:hanging="178"/>
        <w:spacing w:after="0"/>
        <w:tabs>
          <w:tab w:leader="none" w:pos="440" w:val="left"/>
        </w:tabs>
        <w:numPr>
          <w:ilvl w:val="0"/>
          <w:numId w:val="6"/>
        </w:numPr>
        <w:rPr>
          <w:rFonts w:ascii="Arial" w:cs="Arial" w:eastAsia="Arial" w:hAnsi="Arial"/>
          <w:sz w:val="22"/>
          <w:szCs w:val="22"/>
          <w:color w:val="auto"/>
        </w:rPr>
      </w:pPr>
      <w:r>
        <w:rPr>
          <w:rFonts w:ascii="Times New Roman" w:cs="Times New Roman" w:eastAsia="Times New Roman" w:hAnsi="Times New Roman"/>
          <w:sz w:val="22"/>
          <w:szCs w:val="22"/>
          <w:b w:val="1"/>
          <w:bCs w:val="1"/>
          <w:color w:val="auto"/>
        </w:rPr>
        <w:t>Tabel Kebutuhan Fungsional dan Non Fungsional</w:t>
      </w:r>
    </w:p>
    <w:p>
      <w:pPr>
        <w:spacing w:after="0" w:line="11" w:lineRule="exact"/>
        <w:rPr>
          <w:sz w:val="20"/>
          <w:szCs w:val="20"/>
          <w:color w:val="auto"/>
        </w:rPr>
      </w:pPr>
    </w:p>
    <w:p>
      <w:pPr>
        <w:jc w:val="both"/>
        <w:ind w:left="260" w:right="266" w:firstLine="852"/>
        <w:spacing w:after="0" w:line="238" w:lineRule="auto"/>
        <w:rPr>
          <w:sz w:val="20"/>
          <w:szCs w:val="20"/>
          <w:color w:val="auto"/>
        </w:rPr>
      </w:pPr>
      <w:r>
        <w:rPr>
          <w:rFonts w:ascii="Times New Roman" w:cs="Times New Roman" w:eastAsia="Times New Roman" w:hAnsi="Times New Roman"/>
          <w:sz w:val="22"/>
          <w:szCs w:val="22"/>
          <w:color w:val="auto"/>
        </w:rPr>
        <w:t>Bedasarkan hasil dari observasi dan wawancara yang telah di lakukan sebelumnya maka dapat dapat dibuatkan tabel kebutuhan fungsional dan non fungsional yang terdapat dalam sistem nanti. Kebutuhan fungsional adalah kebutuhan yang berisi proses proses atau alaur dalam sistem yang akan berjalan nantinya. Sedangkan kebutuhan non fungsional adalah kebutuhan yang menitikberatkan pada prilaku yang dimiliki sistem atau sebuah batasan layanan atau fungsi yang di tawarkan di dalam sistemnya nanti.</w:t>
      </w:r>
    </w:p>
    <w:p>
      <w:pPr>
        <w:spacing w:after="0" w:line="257" w:lineRule="exact"/>
        <w:rPr>
          <w:sz w:val="20"/>
          <w:szCs w:val="20"/>
          <w:color w:val="auto"/>
        </w:rPr>
      </w:pPr>
    </w:p>
    <w:tbl>
      <w:tblPr>
        <w:tblLayout w:type="fixed"/>
        <w:tblInd w:w="240" w:type="dxa"/>
        <w:tblCellMar>
          <w:top w:w="0" w:type="dxa"/>
          <w:left w:w="0" w:type="dxa"/>
          <w:bottom w:w="0" w:type="dxa"/>
          <w:right w:w="0" w:type="dxa"/>
        </w:tblCellMar>
      </w:tblPr>
      <w:tr>
        <w:trPr>
          <w:trHeight w:val="231"/>
        </w:trPr>
        <w:tc>
          <w:tcPr>
            <w:tcW w:w="20" w:type="dxa"/>
            <w:vAlign w:val="bottom"/>
          </w:tcPr>
          <w:p>
            <w:pPr>
              <w:spacing w:after="0"/>
              <w:rPr>
                <w:sz w:val="20"/>
                <w:szCs w:val="20"/>
                <w:color w:val="auto"/>
              </w:rPr>
            </w:pPr>
          </w:p>
        </w:tc>
        <w:tc>
          <w:tcPr>
            <w:tcW w:w="540" w:type="dxa"/>
            <w:vAlign w:val="bottom"/>
            <w:tcBorders>
              <w:bottom w:val="single" w:sz="8" w:color="auto"/>
            </w:tcBorders>
          </w:tcPr>
          <w:p>
            <w:pPr>
              <w:spacing w:after="0"/>
              <w:rPr>
                <w:sz w:val="20"/>
                <w:szCs w:val="20"/>
                <w:color w:val="auto"/>
              </w:rPr>
            </w:pPr>
          </w:p>
        </w:tc>
        <w:tc>
          <w:tcPr>
            <w:tcW w:w="740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w w:val="99"/>
              </w:rPr>
              <w:t>Tabel 4.1 Kebutuhan Fungsional</w:t>
            </w:r>
          </w:p>
        </w:tc>
        <w:tc>
          <w:tcPr>
            <w:tcW w:w="0" w:type="dxa"/>
            <w:vAlign w:val="bottom"/>
          </w:tcPr>
          <w:p>
            <w:pPr>
              <w:spacing w:after="0"/>
              <w:rPr>
                <w:sz w:val="1"/>
                <w:szCs w:val="1"/>
                <w:color w:val="auto"/>
              </w:rPr>
            </w:pPr>
          </w:p>
        </w:tc>
      </w:tr>
      <w:tr>
        <w:trPr>
          <w:trHeight w:val="339"/>
        </w:trPr>
        <w:tc>
          <w:tcPr>
            <w:tcW w:w="20" w:type="dxa"/>
            <w:vAlign w:val="bottom"/>
          </w:tcPr>
          <w:p>
            <w:pPr>
              <w:spacing w:after="0"/>
              <w:rPr>
                <w:sz w:val="24"/>
                <w:szCs w:val="24"/>
                <w:color w:val="auto"/>
              </w:rPr>
            </w:pPr>
          </w:p>
        </w:tc>
        <w:tc>
          <w:tcPr>
            <w:tcW w:w="540" w:type="dxa"/>
            <w:vAlign w:val="bottom"/>
          </w:tcPr>
          <w:p>
            <w:pPr>
              <w:jc w:val="center"/>
              <w:spacing w:after="0"/>
              <w:rPr>
                <w:sz w:val="20"/>
                <w:szCs w:val="20"/>
                <w:color w:val="auto"/>
              </w:rPr>
            </w:pPr>
            <w:r>
              <w:rPr>
                <w:rFonts w:ascii="Times New Roman" w:cs="Times New Roman" w:eastAsia="Times New Roman" w:hAnsi="Times New Roman"/>
                <w:sz w:val="20"/>
                <w:szCs w:val="20"/>
                <w:b w:val="1"/>
                <w:bCs w:val="1"/>
                <w:color w:val="auto"/>
                <w:w w:val="97"/>
              </w:rPr>
              <w:t>No</w:t>
            </w:r>
          </w:p>
        </w:tc>
        <w:tc>
          <w:tcPr>
            <w:tcW w:w="7400" w:type="dxa"/>
            <w:vAlign w:val="bottom"/>
          </w:tcPr>
          <w:p>
            <w:pPr>
              <w:jc w:val="center"/>
              <w:spacing w:after="0"/>
              <w:rPr>
                <w:sz w:val="20"/>
                <w:szCs w:val="20"/>
                <w:color w:val="auto"/>
              </w:rPr>
            </w:pPr>
            <w:r>
              <w:rPr>
                <w:rFonts w:ascii="Times New Roman" w:cs="Times New Roman" w:eastAsia="Times New Roman" w:hAnsi="Times New Roman"/>
                <w:sz w:val="20"/>
                <w:szCs w:val="20"/>
                <w:b w:val="1"/>
                <w:bCs w:val="1"/>
                <w:color w:val="auto"/>
              </w:rPr>
              <w:t>Deskripsi</w:t>
            </w:r>
          </w:p>
        </w:tc>
        <w:tc>
          <w:tcPr>
            <w:tcW w:w="0" w:type="dxa"/>
            <w:vAlign w:val="bottom"/>
          </w:tcPr>
          <w:p>
            <w:pPr>
              <w:spacing w:after="0"/>
              <w:rPr>
                <w:sz w:val="1"/>
                <w:szCs w:val="1"/>
                <w:color w:val="auto"/>
              </w:rPr>
            </w:pPr>
          </w:p>
        </w:tc>
      </w:tr>
      <w:tr>
        <w:trPr>
          <w:trHeight w:val="121"/>
        </w:trPr>
        <w:tc>
          <w:tcPr>
            <w:tcW w:w="20" w:type="dxa"/>
            <w:vAlign w:val="bottom"/>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740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54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color w:val="auto"/>
              </w:rPr>
              <w:t>1.</w:t>
            </w:r>
          </w:p>
        </w:tc>
        <w:tc>
          <w:tcPr>
            <w:tcW w:w="7400" w:type="dxa"/>
            <w:vAlign w:val="bottom"/>
          </w:tcPr>
          <w:p>
            <w:pPr>
              <w:ind w:left="140"/>
              <w:spacing w:after="0" w:line="219" w:lineRule="exact"/>
              <w:rPr>
                <w:sz w:val="20"/>
                <w:szCs w:val="20"/>
                <w:color w:val="auto"/>
              </w:rPr>
            </w:pPr>
            <w:r>
              <w:rPr>
                <w:rFonts w:ascii="Times New Roman" w:cs="Times New Roman" w:eastAsia="Times New Roman" w:hAnsi="Times New Roman"/>
                <w:sz w:val="20"/>
                <w:szCs w:val="20"/>
                <w:color w:val="auto"/>
              </w:rPr>
              <w:t>Login adin dan user</w:t>
            </w:r>
          </w:p>
        </w:tc>
        <w:tc>
          <w:tcPr>
            <w:tcW w:w="0" w:type="dxa"/>
            <w:vAlign w:val="bottom"/>
          </w:tcPr>
          <w:p>
            <w:pPr>
              <w:spacing w:after="0"/>
              <w:rPr>
                <w:sz w:val="1"/>
                <w:szCs w:val="1"/>
                <w:color w:val="auto"/>
              </w:rPr>
            </w:pPr>
          </w:p>
        </w:tc>
      </w:tr>
      <w:tr>
        <w:trPr>
          <w:trHeight w:val="55"/>
        </w:trPr>
        <w:tc>
          <w:tcPr>
            <w:tcW w:w="20" w:type="dxa"/>
            <w:vAlign w:val="bottom"/>
          </w:tcPr>
          <w:p>
            <w:pPr>
              <w:spacing w:after="0"/>
              <w:rPr>
                <w:sz w:val="4"/>
                <w:szCs w:val="4"/>
                <w:color w:val="auto"/>
              </w:rPr>
            </w:pPr>
          </w:p>
        </w:tc>
        <w:tc>
          <w:tcPr>
            <w:tcW w:w="540" w:type="dxa"/>
            <w:vAlign w:val="bottom"/>
            <w:vMerge w:val="continue"/>
          </w:tcPr>
          <w:p>
            <w:pPr>
              <w:spacing w:after="0"/>
              <w:rPr>
                <w:sz w:val="4"/>
                <w:szCs w:val="4"/>
                <w:color w:val="auto"/>
              </w:rPr>
            </w:pPr>
          </w:p>
        </w:tc>
        <w:tc>
          <w:tcPr>
            <w:tcW w:w="74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56"/>
        </w:trPr>
        <w:tc>
          <w:tcPr>
            <w:tcW w:w="20" w:type="dxa"/>
            <w:vAlign w:val="bottom"/>
          </w:tcPr>
          <w:p>
            <w:pPr>
              <w:spacing w:after="0"/>
              <w:rPr>
                <w:sz w:val="4"/>
                <w:szCs w:val="4"/>
                <w:color w:val="auto"/>
              </w:rPr>
            </w:pPr>
          </w:p>
        </w:tc>
        <w:tc>
          <w:tcPr>
            <w:tcW w:w="540" w:type="dxa"/>
            <w:vAlign w:val="bottom"/>
            <w:tcBorders>
              <w:bottom w:val="single" w:sz="8" w:color="auto"/>
            </w:tcBorders>
          </w:tcPr>
          <w:p>
            <w:pPr>
              <w:spacing w:after="0"/>
              <w:rPr>
                <w:sz w:val="4"/>
                <w:szCs w:val="4"/>
                <w:color w:val="auto"/>
              </w:rPr>
            </w:pPr>
          </w:p>
        </w:tc>
        <w:tc>
          <w:tcPr>
            <w:tcW w:w="74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310"/>
        </w:trPr>
        <w:tc>
          <w:tcPr>
            <w:tcW w:w="20" w:type="dxa"/>
            <w:vAlign w:val="bottom"/>
          </w:tcPr>
          <w:p>
            <w:pPr>
              <w:spacing w:after="0"/>
              <w:rPr>
                <w:sz w:val="24"/>
                <w:szCs w:val="24"/>
                <w:color w:val="auto"/>
              </w:rPr>
            </w:pPr>
          </w:p>
        </w:tc>
        <w:tc>
          <w:tcPr>
            <w:tcW w:w="540" w:type="dxa"/>
            <w:vAlign w:val="bottom"/>
          </w:tcPr>
          <w:p>
            <w:pPr>
              <w:jc w:val="center"/>
              <w:spacing w:after="0"/>
              <w:rPr>
                <w:sz w:val="20"/>
                <w:szCs w:val="20"/>
                <w:color w:val="auto"/>
              </w:rPr>
            </w:pPr>
            <w:r>
              <w:rPr>
                <w:rFonts w:ascii="Times New Roman" w:cs="Times New Roman" w:eastAsia="Times New Roman" w:hAnsi="Times New Roman"/>
                <w:sz w:val="20"/>
                <w:szCs w:val="20"/>
                <w:color w:val="auto"/>
              </w:rPr>
              <w:t>2.</w:t>
            </w:r>
          </w:p>
        </w:tc>
        <w:tc>
          <w:tcPr>
            <w:tcW w:w="740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Meninsert data, update dan delete data clustering tembakau</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8"/>
                <w:szCs w:val="8"/>
                <w:color w:val="auto"/>
              </w:rPr>
            </w:pPr>
          </w:p>
        </w:tc>
        <w:tc>
          <w:tcPr>
            <w:tcW w:w="540" w:type="dxa"/>
            <w:vAlign w:val="bottom"/>
            <w:tcBorders>
              <w:bottom w:val="single" w:sz="8" w:color="auto"/>
            </w:tcBorders>
          </w:tcPr>
          <w:p>
            <w:pPr>
              <w:spacing w:after="0"/>
              <w:rPr>
                <w:sz w:val="8"/>
                <w:szCs w:val="8"/>
                <w:color w:val="auto"/>
              </w:rPr>
            </w:pPr>
          </w:p>
        </w:tc>
        <w:tc>
          <w:tcPr>
            <w:tcW w:w="740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54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color w:val="auto"/>
              </w:rPr>
              <w:t>3.</w:t>
            </w:r>
          </w:p>
        </w:tc>
        <w:tc>
          <w:tcPr>
            <w:tcW w:w="7400" w:type="dxa"/>
            <w:vAlign w:val="bottom"/>
          </w:tcPr>
          <w:p>
            <w:pPr>
              <w:ind w:left="140"/>
              <w:spacing w:after="0" w:line="219" w:lineRule="exact"/>
              <w:rPr>
                <w:sz w:val="20"/>
                <w:szCs w:val="20"/>
                <w:color w:val="auto"/>
              </w:rPr>
            </w:pPr>
            <w:r>
              <w:rPr>
                <w:rFonts w:ascii="Times New Roman" w:cs="Times New Roman" w:eastAsia="Times New Roman" w:hAnsi="Times New Roman"/>
                <w:sz w:val="20"/>
                <w:szCs w:val="20"/>
                <w:color w:val="auto"/>
              </w:rPr>
              <w:t>Menampilkan data hasil clustering tembakau</w:t>
            </w:r>
          </w:p>
        </w:tc>
        <w:tc>
          <w:tcPr>
            <w:tcW w:w="0" w:type="dxa"/>
            <w:vAlign w:val="bottom"/>
          </w:tcPr>
          <w:p>
            <w:pPr>
              <w:spacing w:after="0"/>
              <w:rPr>
                <w:sz w:val="1"/>
                <w:szCs w:val="1"/>
                <w:color w:val="auto"/>
              </w:rPr>
            </w:pPr>
          </w:p>
        </w:tc>
      </w:tr>
      <w:tr>
        <w:trPr>
          <w:trHeight w:val="55"/>
        </w:trPr>
        <w:tc>
          <w:tcPr>
            <w:tcW w:w="20" w:type="dxa"/>
            <w:vAlign w:val="bottom"/>
          </w:tcPr>
          <w:p>
            <w:pPr>
              <w:spacing w:after="0"/>
              <w:rPr>
                <w:sz w:val="4"/>
                <w:szCs w:val="4"/>
                <w:color w:val="auto"/>
              </w:rPr>
            </w:pPr>
          </w:p>
        </w:tc>
        <w:tc>
          <w:tcPr>
            <w:tcW w:w="540" w:type="dxa"/>
            <w:vAlign w:val="bottom"/>
            <w:vMerge w:val="continue"/>
          </w:tcPr>
          <w:p>
            <w:pPr>
              <w:spacing w:after="0"/>
              <w:rPr>
                <w:sz w:val="4"/>
                <w:szCs w:val="4"/>
                <w:color w:val="auto"/>
              </w:rPr>
            </w:pPr>
          </w:p>
        </w:tc>
        <w:tc>
          <w:tcPr>
            <w:tcW w:w="74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56"/>
        </w:trPr>
        <w:tc>
          <w:tcPr>
            <w:tcW w:w="20" w:type="dxa"/>
            <w:vAlign w:val="bottom"/>
            <w:tcBorders>
              <w:bottom w:val="single" w:sz="8" w:color="auto"/>
            </w:tcBorders>
          </w:tcPr>
          <w:p>
            <w:pPr>
              <w:spacing w:after="0"/>
              <w:rPr>
                <w:sz w:val="4"/>
                <w:szCs w:val="4"/>
                <w:color w:val="auto"/>
              </w:rPr>
            </w:pPr>
          </w:p>
        </w:tc>
        <w:tc>
          <w:tcPr>
            <w:tcW w:w="540" w:type="dxa"/>
            <w:vAlign w:val="bottom"/>
            <w:tcBorders>
              <w:bottom w:val="single" w:sz="8" w:color="auto"/>
            </w:tcBorders>
          </w:tcPr>
          <w:p>
            <w:pPr>
              <w:spacing w:after="0"/>
              <w:rPr>
                <w:sz w:val="4"/>
                <w:szCs w:val="4"/>
                <w:color w:val="auto"/>
              </w:rPr>
            </w:pPr>
          </w:p>
        </w:tc>
        <w:tc>
          <w:tcPr>
            <w:tcW w:w="74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251"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0"/>
          <w:szCs w:val="20"/>
          <w:b w:val="1"/>
          <w:bCs w:val="1"/>
          <w:color w:val="auto"/>
        </w:rPr>
        <w:t>Tabel 4.2 Kebutuhan Non Fungsional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3175</wp:posOffset>
                </wp:positionV>
                <wp:extent cx="5041900" cy="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419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0.25pt" to="410.1pt,0.25pt" o:allowincell="f" strokecolor="#000000" strokeweight="0.48pt"/>
            </w:pict>
          </mc:Fallback>
        </mc:AlternateContent>
      </w:r>
    </w:p>
    <w:p>
      <w:pPr>
        <w:spacing w:after="0" w:line="110" w:lineRule="exact"/>
        <w:rPr>
          <w:sz w:val="20"/>
          <w:szCs w:val="20"/>
          <w:color w:val="auto"/>
        </w:rPr>
      </w:pPr>
    </w:p>
    <w:tbl>
      <w:tblPr>
        <w:tblLayout w:type="fixed"/>
        <w:tblInd w:w="24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540" w:type="dxa"/>
            <w:vAlign w:val="bottom"/>
          </w:tcPr>
          <w:p>
            <w:pPr>
              <w:jc w:val="center"/>
              <w:spacing w:after="0"/>
              <w:rPr>
                <w:sz w:val="20"/>
                <w:szCs w:val="20"/>
                <w:color w:val="auto"/>
              </w:rPr>
            </w:pPr>
            <w:r>
              <w:rPr>
                <w:rFonts w:ascii="Times New Roman" w:cs="Times New Roman" w:eastAsia="Times New Roman" w:hAnsi="Times New Roman"/>
                <w:sz w:val="20"/>
                <w:szCs w:val="20"/>
                <w:b w:val="1"/>
                <w:bCs w:val="1"/>
                <w:color w:val="auto"/>
                <w:w w:val="97"/>
              </w:rPr>
              <w:t>No</w:t>
            </w:r>
          </w:p>
        </w:tc>
        <w:tc>
          <w:tcPr>
            <w:tcW w:w="5320" w:type="dxa"/>
            <w:vAlign w:val="bottom"/>
          </w:tcPr>
          <w:p>
            <w:pPr>
              <w:ind w:left="2380"/>
              <w:spacing w:after="0"/>
              <w:rPr>
                <w:sz w:val="20"/>
                <w:szCs w:val="20"/>
                <w:color w:val="auto"/>
              </w:rPr>
            </w:pPr>
            <w:r>
              <w:rPr>
                <w:rFonts w:ascii="Times New Roman" w:cs="Times New Roman" w:eastAsia="Times New Roman" w:hAnsi="Times New Roman"/>
                <w:sz w:val="20"/>
                <w:szCs w:val="20"/>
                <w:b w:val="1"/>
                <w:bCs w:val="1"/>
                <w:color w:val="auto"/>
              </w:rPr>
              <w:t>Kebutuhan</w:t>
            </w:r>
          </w:p>
        </w:tc>
        <w:tc>
          <w:tcPr>
            <w:tcW w:w="2080" w:type="dxa"/>
            <w:vAlign w:val="bottom"/>
          </w:tcPr>
          <w:p>
            <w:pPr>
              <w:jc w:val="center"/>
              <w:ind w:left="280"/>
              <w:spacing w:after="0"/>
              <w:rPr>
                <w:sz w:val="20"/>
                <w:szCs w:val="20"/>
                <w:color w:val="auto"/>
              </w:rPr>
            </w:pPr>
            <w:r>
              <w:rPr>
                <w:rFonts w:ascii="Times New Roman" w:cs="Times New Roman" w:eastAsia="Times New Roman" w:hAnsi="Times New Roman"/>
                <w:sz w:val="20"/>
                <w:szCs w:val="20"/>
                <w:b w:val="1"/>
                <w:bCs w:val="1"/>
                <w:color w:val="auto"/>
              </w:rPr>
              <w:t>Keterangan</w:t>
            </w:r>
          </w:p>
        </w:tc>
        <w:tc>
          <w:tcPr>
            <w:tcW w:w="0" w:type="dxa"/>
            <w:vAlign w:val="bottom"/>
          </w:tcPr>
          <w:p>
            <w:pPr>
              <w:spacing w:after="0"/>
              <w:rPr>
                <w:sz w:val="1"/>
                <w:szCs w:val="1"/>
                <w:color w:val="auto"/>
              </w:rPr>
            </w:pPr>
          </w:p>
        </w:tc>
      </w:tr>
      <w:tr>
        <w:trPr>
          <w:trHeight w:val="121"/>
        </w:trPr>
        <w:tc>
          <w:tcPr>
            <w:tcW w:w="20" w:type="dxa"/>
            <w:vAlign w:val="bottom"/>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5320" w:type="dxa"/>
            <w:vAlign w:val="bottom"/>
            <w:tcBorders>
              <w:bottom w:val="single" w:sz="8" w:color="auto"/>
            </w:tcBorders>
          </w:tcPr>
          <w:p>
            <w:pPr>
              <w:spacing w:after="0"/>
              <w:rPr>
                <w:sz w:val="10"/>
                <w:szCs w:val="10"/>
                <w:color w:val="auto"/>
              </w:rPr>
            </w:pPr>
          </w:p>
        </w:tc>
        <w:tc>
          <w:tcPr>
            <w:tcW w:w="208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54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color w:val="auto"/>
              </w:rPr>
              <w:t>1.</w:t>
            </w:r>
          </w:p>
        </w:tc>
        <w:tc>
          <w:tcPr>
            <w:tcW w:w="5320" w:type="dxa"/>
            <w:vAlign w:val="bottom"/>
          </w:tcPr>
          <w:p>
            <w:pPr>
              <w:ind w:left="140"/>
              <w:spacing w:after="0" w:line="219" w:lineRule="exact"/>
              <w:rPr>
                <w:sz w:val="20"/>
                <w:szCs w:val="20"/>
                <w:color w:val="auto"/>
              </w:rPr>
            </w:pPr>
            <w:r>
              <w:rPr>
                <w:rFonts w:ascii="Times New Roman" w:cs="Times New Roman" w:eastAsia="Times New Roman" w:hAnsi="Times New Roman"/>
                <w:sz w:val="20"/>
                <w:szCs w:val="20"/>
                <w:color w:val="auto"/>
              </w:rPr>
              <w:t>Sistem berjalan 24 jam kecuali ada perbaikan</w:t>
            </w:r>
          </w:p>
        </w:tc>
        <w:tc>
          <w:tcPr>
            <w:tcW w:w="2080" w:type="dxa"/>
            <w:vAlign w:val="bottom"/>
            <w:vMerge w:val="restart"/>
          </w:tcPr>
          <w:p>
            <w:pPr>
              <w:jc w:val="center"/>
              <w:ind w:left="300"/>
              <w:spacing w:after="0"/>
              <w:rPr>
                <w:sz w:val="20"/>
                <w:szCs w:val="20"/>
                <w:color w:val="auto"/>
              </w:rPr>
            </w:pPr>
            <w:r>
              <w:rPr>
                <w:rFonts w:ascii="Times New Roman" w:cs="Times New Roman" w:eastAsia="Times New Roman" w:hAnsi="Times New Roman"/>
                <w:sz w:val="20"/>
                <w:szCs w:val="20"/>
                <w:i w:val="1"/>
                <w:iCs w:val="1"/>
                <w:color w:val="auto"/>
                <w:w w:val="99"/>
              </w:rPr>
              <w:t>Avability</w:t>
            </w:r>
          </w:p>
        </w:tc>
        <w:tc>
          <w:tcPr>
            <w:tcW w:w="0" w:type="dxa"/>
            <w:vAlign w:val="bottom"/>
          </w:tcPr>
          <w:p>
            <w:pPr>
              <w:spacing w:after="0"/>
              <w:rPr>
                <w:sz w:val="1"/>
                <w:szCs w:val="1"/>
                <w:color w:val="auto"/>
              </w:rPr>
            </w:pPr>
          </w:p>
        </w:tc>
      </w:tr>
      <w:tr>
        <w:trPr>
          <w:trHeight w:val="55"/>
        </w:trPr>
        <w:tc>
          <w:tcPr>
            <w:tcW w:w="20" w:type="dxa"/>
            <w:vAlign w:val="bottom"/>
          </w:tcPr>
          <w:p>
            <w:pPr>
              <w:spacing w:after="0"/>
              <w:rPr>
                <w:sz w:val="4"/>
                <w:szCs w:val="4"/>
                <w:color w:val="auto"/>
              </w:rPr>
            </w:pPr>
          </w:p>
        </w:tc>
        <w:tc>
          <w:tcPr>
            <w:tcW w:w="540" w:type="dxa"/>
            <w:vAlign w:val="bottom"/>
            <w:vMerge w:val="continue"/>
          </w:tcPr>
          <w:p>
            <w:pPr>
              <w:spacing w:after="0"/>
              <w:rPr>
                <w:sz w:val="4"/>
                <w:szCs w:val="4"/>
                <w:color w:val="auto"/>
              </w:rPr>
            </w:pPr>
          </w:p>
        </w:tc>
        <w:tc>
          <w:tcPr>
            <w:tcW w:w="5320" w:type="dxa"/>
            <w:vAlign w:val="bottom"/>
          </w:tcPr>
          <w:p>
            <w:pPr>
              <w:spacing w:after="0"/>
              <w:rPr>
                <w:sz w:val="4"/>
                <w:szCs w:val="4"/>
                <w:color w:val="auto"/>
              </w:rPr>
            </w:pPr>
          </w:p>
        </w:tc>
        <w:tc>
          <w:tcPr>
            <w:tcW w:w="20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56"/>
        </w:trPr>
        <w:tc>
          <w:tcPr>
            <w:tcW w:w="20" w:type="dxa"/>
            <w:vAlign w:val="bottom"/>
          </w:tcPr>
          <w:p>
            <w:pPr>
              <w:spacing w:after="0"/>
              <w:rPr>
                <w:sz w:val="4"/>
                <w:szCs w:val="4"/>
                <w:color w:val="auto"/>
              </w:rPr>
            </w:pPr>
          </w:p>
        </w:tc>
        <w:tc>
          <w:tcPr>
            <w:tcW w:w="540" w:type="dxa"/>
            <w:vAlign w:val="bottom"/>
            <w:tcBorders>
              <w:bottom w:val="single" w:sz="8" w:color="auto"/>
            </w:tcBorders>
          </w:tcPr>
          <w:p>
            <w:pPr>
              <w:spacing w:after="0"/>
              <w:rPr>
                <w:sz w:val="4"/>
                <w:szCs w:val="4"/>
                <w:color w:val="auto"/>
              </w:rPr>
            </w:pPr>
          </w:p>
        </w:tc>
        <w:tc>
          <w:tcPr>
            <w:tcW w:w="5320" w:type="dxa"/>
            <w:vAlign w:val="bottom"/>
            <w:tcBorders>
              <w:bottom w:val="single" w:sz="8" w:color="auto"/>
            </w:tcBorders>
          </w:tcPr>
          <w:p>
            <w:pPr>
              <w:spacing w:after="0"/>
              <w:rPr>
                <w:sz w:val="4"/>
                <w:szCs w:val="4"/>
                <w:color w:val="auto"/>
              </w:rPr>
            </w:pPr>
          </w:p>
        </w:tc>
        <w:tc>
          <w:tcPr>
            <w:tcW w:w="208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310"/>
        </w:trPr>
        <w:tc>
          <w:tcPr>
            <w:tcW w:w="20" w:type="dxa"/>
            <w:vAlign w:val="bottom"/>
          </w:tcPr>
          <w:p>
            <w:pPr>
              <w:spacing w:after="0"/>
              <w:rPr>
                <w:sz w:val="24"/>
                <w:szCs w:val="24"/>
                <w:color w:val="auto"/>
              </w:rPr>
            </w:pPr>
          </w:p>
        </w:tc>
        <w:tc>
          <w:tcPr>
            <w:tcW w:w="540" w:type="dxa"/>
            <w:vAlign w:val="bottom"/>
          </w:tcPr>
          <w:p>
            <w:pPr>
              <w:jc w:val="center"/>
              <w:spacing w:after="0"/>
              <w:rPr>
                <w:sz w:val="20"/>
                <w:szCs w:val="20"/>
                <w:color w:val="auto"/>
              </w:rPr>
            </w:pPr>
            <w:r>
              <w:rPr>
                <w:rFonts w:ascii="Times New Roman" w:cs="Times New Roman" w:eastAsia="Times New Roman" w:hAnsi="Times New Roman"/>
                <w:sz w:val="20"/>
                <w:szCs w:val="20"/>
                <w:color w:val="auto"/>
              </w:rPr>
              <w:t>2.</w:t>
            </w:r>
          </w:p>
        </w:tc>
        <w:tc>
          <w:tcPr>
            <w:tcW w:w="5320" w:type="dxa"/>
            <w:vAlign w:val="bottom"/>
          </w:tcPr>
          <w:p>
            <w:pPr>
              <w:ind w:left="140"/>
              <w:spacing w:after="0"/>
              <w:rPr>
                <w:sz w:val="20"/>
                <w:szCs w:val="20"/>
                <w:color w:val="auto"/>
              </w:rPr>
            </w:pPr>
            <w:r>
              <w:rPr>
                <w:rFonts w:ascii="Times New Roman" w:cs="Times New Roman" w:eastAsia="Times New Roman" w:hAnsi="Times New Roman"/>
                <w:sz w:val="20"/>
                <w:szCs w:val="20"/>
                <w:i w:val="1"/>
                <w:iCs w:val="1"/>
                <w:color w:val="auto"/>
              </w:rPr>
              <w:t>User friendly</w:t>
            </w:r>
          </w:p>
        </w:tc>
        <w:tc>
          <w:tcPr>
            <w:tcW w:w="2080" w:type="dxa"/>
            <w:vAlign w:val="bottom"/>
          </w:tcPr>
          <w:p>
            <w:pPr>
              <w:jc w:val="center"/>
              <w:ind w:left="300"/>
              <w:spacing w:after="0"/>
              <w:rPr>
                <w:sz w:val="20"/>
                <w:szCs w:val="20"/>
                <w:color w:val="auto"/>
              </w:rPr>
            </w:pPr>
            <w:r>
              <w:rPr>
                <w:rFonts w:ascii="Times New Roman" w:cs="Times New Roman" w:eastAsia="Times New Roman" w:hAnsi="Times New Roman"/>
                <w:sz w:val="20"/>
                <w:szCs w:val="20"/>
                <w:i w:val="1"/>
                <w:iCs w:val="1"/>
                <w:color w:val="auto"/>
                <w:w w:val="99"/>
              </w:rPr>
              <w:t>Interface</w:t>
            </w:r>
          </w:p>
        </w:tc>
        <w:tc>
          <w:tcPr>
            <w:tcW w:w="0" w:type="dxa"/>
            <w:vAlign w:val="bottom"/>
          </w:tcPr>
          <w:p>
            <w:pPr>
              <w:spacing w:after="0"/>
              <w:rPr>
                <w:sz w:val="1"/>
                <w:szCs w:val="1"/>
                <w:color w:val="auto"/>
              </w:rPr>
            </w:pPr>
          </w:p>
        </w:tc>
      </w:tr>
      <w:tr>
        <w:trPr>
          <w:trHeight w:val="92"/>
        </w:trPr>
        <w:tc>
          <w:tcPr>
            <w:tcW w:w="20" w:type="dxa"/>
            <w:vAlign w:val="bottom"/>
          </w:tcPr>
          <w:p>
            <w:pPr>
              <w:spacing w:after="0"/>
              <w:rPr>
                <w:sz w:val="8"/>
                <w:szCs w:val="8"/>
                <w:color w:val="auto"/>
              </w:rPr>
            </w:pPr>
          </w:p>
        </w:tc>
        <w:tc>
          <w:tcPr>
            <w:tcW w:w="540" w:type="dxa"/>
            <w:vAlign w:val="bottom"/>
            <w:tcBorders>
              <w:bottom w:val="single" w:sz="8" w:color="auto"/>
            </w:tcBorders>
          </w:tcPr>
          <w:p>
            <w:pPr>
              <w:spacing w:after="0"/>
              <w:rPr>
                <w:sz w:val="8"/>
                <w:szCs w:val="8"/>
                <w:color w:val="auto"/>
              </w:rPr>
            </w:pPr>
          </w:p>
        </w:tc>
        <w:tc>
          <w:tcPr>
            <w:tcW w:w="5320" w:type="dxa"/>
            <w:vAlign w:val="bottom"/>
            <w:tcBorders>
              <w:bottom w:val="single" w:sz="8" w:color="auto"/>
            </w:tcBorders>
          </w:tcPr>
          <w:p>
            <w:pPr>
              <w:spacing w:after="0"/>
              <w:rPr>
                <w:sz w:val="8"/>
                <w:szCs w:val="8"/>
                <w:color w:val="auto"/>
              </w:rPr>
            </w:pPr>
          </w:p>
        </w:tc>
        <w:tc>
          <w:tcPr>
            <w:tcW w:w="208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54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color w:val="auto"/>
              </w:rPr>
              <w:t>3.</w:t>
            </w:r>
          </w:p>
        </w:tc>
        <w:tc>
          <w:tcPr>
            <w:tcW w:w="5320" w:type="dxa"/>
            <w:vAlign w:val="bottom"/>
          </w:tcPr>
          <w:p>
            <w:pPr>
              <w:ind w:left="140"/>
              <w:spacing w:after="0" w:line="219" w:lineRule="exact"/>
              <w:rPr>
                <w:sz w:val="20"/>
                <w:szCs w:val="20"/>
                <w:color w:val="auto"/>
              </w:rPr>
            </w:pPr>
            <w:r>
              <w:rPr>
                <w:rFonts w:ascii="Times New Roman" w:cs="Times New Roman" w:eastAsia="Times New Roman" w:hAnsi="Times New Roman"/>
                <w:sz w:val="20"/>
                <w:szCs w:val="20"/>
                <w:color w:val="auto"/>
              </w:rPr>
              <w:t xml:space="preserve">Berjalan di </w:t>
            </w:r>
            <w:r>
              <w:rPr>
                <w:rFonts w:ascii="Times New Roman" w:cs="Times New Roman" w:eastAsia="Times New Roman" w:hAnsi="Times New Roman"/>
                <w:sz w:val="20"/>
                <w:szCs w:val="20"/>
                <w:i w:val="1"/>
                <w:iCs w:val="1"/>
                <w:color w:val="auto"/>
              </w:rPr>
              <w:t>platform web browser</w:t>
            </w:r>
            <w:r>
              <w:rPr>
                <w:rFonts w:ascii="Times New Roman" w:cs="Times New Roman" w:eastAsia="Times New Roman" w:hAnsi="Times New Roman"/>
                <w:sz w:val="20"/>
                <w:szCs w:val="20"/>
                <w:color w:val="auto"/>
              </w:rPr>
              <w:t xml:space="preserve"> dan </w:t>
            </w:r>
            <w:r>
              <w:rPr>
                <w:rFonts w:ascii="Times New Roman" w:cs="Times New Roman" w:eastAsia="Times New Roman" w:hAnsi="Times New Roman"/>
                <w:sz w:val="20"/>
                <w:szCs w:val="20"/>
                <w:i w:val="1"/>
                <w:iCs w:val="1"/>
                <w:color w:val="auto"/>
              </w:rPr>
              <w:t>platform</w:t>
            </w:r>
            <w:r>
              <w:rPr>
                <w:rFonts w:ascii="Times New Roman" w:cs="Times New Roman" w:eastAsia="Times New Roman" w:hAnsi="Times New Roman"/>
                <w:sz w:val="20"/>
                <w:szCs w:val="20"/>
                <w:color w:val="auto"/>
              </w:rPr>
              <w:t xml:space="preserve"> android</w:t>
            </w:r>
          </w:p>
        </w:tc>
        <w:tc>
          <w:tcPr>
            <w:tcW w:w="2080" w:type="dxa"/>
            <w:vAlign w:val="bottom"/>
            <w:vMerge w:val="restart"/>
          </w:tcPr>
          <w:p>
            <w:pPr>
              <w:jc w:val="center"/>
              <w:ind w:left="280"/>
              <w:spacing w:after="0"/>
              <w:rPr>
                <w:sz w:val="20"/>
                <w:szCs w:val="20"/>
                <w:color w:val="auto"/>
              </w:rPr>
            </w:pPr>
            <w:r>
              <w:rPr>
                <w:rFonts w:ascii="Times New Roman" w:cs="Times New Roman" w:eastAsia="Times New Roman" w:hAnsi="Times New Roman"/>
                <w:sz w:val="20"/>
                <w:szCs w:val="20"/>
                <w:i w:val="1"/>
                <w:iCs w:val="1"/>
                <w:color w:val="auto"/>
                <w:w w:val="99"/>
              </w:rPr>
              <w:t>Portability</w:t>
            </w:r>
          </w:p>
        </w:tc>
        <w:tc>
          <w:tcPr>
            <w:tcW w:w="0" w:type="dxa"/>
            <w:vAlign w:val="bottom"/>
          </w:tcPr>
          <w:p>
            <w:pPr>
              <w:spacing w:after="0"/>
              <w:rPr>
                <w:sz w:val="1"/>
                <w:szCs w:val="1"/>
                <w:color w:val="auto"/>
              </w:rPr>
            </w:pPr>
          </w:p>
        </w:tc>
      </w:tr>
      <w:tr>
        <w:trPr>
          <w:trHeight w:val="55"/>
        </w:trPr>
        <w:tc>
          <w:tcPr>
            <w:tcW w:w="20" w:type="dxa"/>
            <w:vAlign w:val="bottom"/>
          </w:tcPr>
          <w:p>
            <w:pPr>
              <w:spacing w:after="0"/>
              <w:rPr>
                <w:sz w:val="4"/>
                <w:szCs w:val="4"/>
                <w:color w:val="auto"/>
              </w:rPr>
            </w:pPr>
          </w:p>
        </w:tc>
        <w:tc>
          <w:tcPr>
            <w:tcW w:w="540" w:type="dxa"/>
            <w:vAlign w:val="bottom"/>
            <w:vMerge w:val="continue"/>
          </w:tcPr>
          <w:p>
            <w:pPr>
              <w:spacing w:after="0"/>
              <w:rPr>
                <w:sz w:val="4"/>
                <w:szCs w:val="4"/>
                <w:color w:val="auto"/>
              </w:rPr>
            </w:pPr>
          </w:p>
        </w:tc>
        <w:tc>
          <w:tcPr>
            <w:tcW w:w="5320" w:type="dxa"/>
            <w:vAlign w:val="bottom"/>
          </w:tcPr>
          <w:p>
            <w:pPr>
              <w:spacing w:after="0"/>
              <w:rPr>
                <w:sz w:val="4"/>
                <w:szCs w:val="4"/>
                <w:color w:val="auto"/>
              </w:rPr>
            </w:pPr>
          </w:p>
        </w:tc>
        <w:tc>
          <w:tcPr>
            <w:tcW w:w="20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56"/>
        </w:trPr>
        <w:tc>
          <w:tcPr>
            <w:tcW w:w="20" w:type="dxa"/>
            <w:vAlign w:val="bottom"/>
            <w:tcBorders>
              <w:bottom w:val="single" w:sz="8" w:color="auto"/>
            </w:tcBorders>
          </w:tcPr>
          <w:p>
            <w:pPr>
              <w:spacing w:after="0"/>
              <w:rPr>
                <w:sz w:val="4"/>
                <w:szCs w:val="4"/>
                <w:color w:val="auto"/>
              </w:rPr>
            </w:pPr>
          </w:p>
        </w:tc>
        <w:tc>
          <w:tcPr>
            <w:tcW w:w="540" w:type="dxa"/>
            <w:vAlign w:val="bottom"/>
            <w:tcBorders>
              <w:bottom w:val="single" w:sz="8" w:color="auto"/>
            </w:tcBorders>
          </w:tcPr>
          <w:p>
            <w:pPr>
              <w:spacing w:after="0"/>
              <w:rPr>
                <w:sz w:val="4"/>
                <w:szCs w:val="4"/>
                <w:color w:val="auto"/>
              </w:rPr>
            </w:pPr>
          </w:p>
        </w:tc>
        <w:tc>
          <w:tcPr>
            <w:tcW w:w="5320" w:type="dxa"/>
            <w:vAlign w:val="bottom"/>
            <w:tcBorders>
              <w:bottom w:val="single" w:sz="8" w:color="auto"/>
            </w:tcBorders>
          </w:tcPr>
          <w:p>
            <w:pPr>
              <w:spacing w:after="0"/>
              <w:rPr>
                <w:sz w:val="4"/>
                <w:szCs w:val="4"/>
                <w:color w:val="auto"/>
              </w:rPr>
            </w:pPr>
          </w:p>
        </w:tc>
        <w:tc>
          <w:tcPr>
            <w:tcW w:w="208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265" w:lineRule="exact"/>
        <w:rPr>
          <w:sz w:val="20"/>
          <w:szCs w:val="20"/>
          <w:color w:val="auto"/>
        </w:rPr>
      </w:pPr>
    </w:p>
    <w:p>
      <w:pPr>
        <w:ind w:left="440" w:hanging="178"/>
        <w:spacing w:after="0"/>
        <w:tabs>
          <w:tab w:leader="none" w:pos="440" w:val="left"/>
        </w:tabs>
        <w:numPr>
          <w:ilvl w:val="0"/>
          <w:numId w:val="7"/>
        </w:numPr>
        <w:rPr>
          <w:rFonts w:ascii="Arial" w:cs="Arial" w:eastAsia="Arial" w:hAnsi="Arial"/>
          <w:sz w:val="22"/>
          <w:szCs w:val="22"/>
          <w:color w:val="auto"/>
        </w:rPr>
      </w:pPr>
      <w:r>
        <w:rPr>
          <w:rFonts w:ascii="Times New Roman" w:cs="Times New Roman" w:eastAsia="Times New Roman" w:hAnsi="Times New Roman"/>
          <w:sz w:val="22"/>
          <w:szCs w:val="22"/>
          <w:b w:val="1"/>
          <w:bCs w:val="1"/>
          <w:color w:val="auto"/>
        </w:rPr>
        <w:t>Aktor</w:t>
      </w:r>
    </w:p>
    <w:p>
      <w:pPr>
        <w:spacing w:after="0" w:line="11" w:lineRule="exact"/>
        <w:rPr>
          <w:sz w:val="20"/>
          <w:szCs w:val="20"/>
          <w:color w:val="auto"/>
        </w:rPr>
      </w:pPr>
    </w:p>
    <w:p>
      <w:pPr>
        <w:ind w:left="260" w:right="566" w:firstLine="420"/>
        <w:spacing w:after="0" w:line="236" w:lineRule="auto"/>
        <w:rPr>
          <w:sz w:val="20"/>
          <w:szCs w:val="20"/>
          <w:color w:val="auto"/>
        </w:rPr>
      </w:pPr>
      <w:r>
        <w:rPr>
          <w:rFonts w:ascii="Times New Roman" w:cs="Times New Roman" w:eastAsia="Times New Roman" w:hAnsi="Times New Roman"/>
          <w:sz w:val="22"/>
          <w:szCs w:val="22"/>
          <w:color w:val="auto"/>
        </w:rPr>
        <w:t>Bedasarkan hasil dari observasi dan wawancara yang telah di lakukan sebelumnya maka dapat disimpulkan bahwa pengguna sistem dibagi menjadi 2 yaitu, administrator, user (mahasiswa dan masyarakat umum).</w:t>
      </w:r>
    </w:p>
    <w:p>
      <w:pPr>
        <w:spacing w:after="0" w:line="255"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0"/>
          <w:szCs w:val="20"/>
          <w:b w:val="1"/>
          <w:bCs w:val="1"/>
          <w:color w:val="auto"/>
        </w:rPr>
        <w:t>Tabel 4.3 Aktor yang Terlibat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97790</wp:posOffset>
                </wp:positionH>
                <wp:positionV relativeFrom="paragraph">
                  <wp:posOffset>6350</wp:posOffset>
                </wp:positionV>
                <wp:extent cx="5041900"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4190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0.5pt" to="404.7pt,0.5pt" o:allowincell="f" strokecolor="#000000" strokeweight="0.96pt"/>
            </w:pict>
          </mc:Fallback>
        </mc:AlternateContent>
      </w:r>
    </w:p>
    <w:p>
      <w:pPr>
        <w:spacing w:after="0" w:line="122" w:lineRule="exact"/>
        <w:rPr>
          <w:sz w:val="20"/>
          <w:szCs w:val="20"/>
          <w:color w:val="auto"/>
        </w:rPr>
      </w:pPr>
    </w:p>
    <w:tbl>
      <w:tblPr>
        <w:tblLayout w:type="fixed"/>
        <w:tblInd w:w="14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60" w:type="dxa"/>
            <w:vAlign w:val="bottom"/>
          </w:tcPr>
          <w:p>
            <w:pPr>
              <w:jc w:val="center"/>
              <w:spacing w:after="0"/>
              <w:rPr>
                <w:sz w:val="20"/>
                <w:szCs w:val="20"/>
                <w:color w:val="auto"/>
              </w:rPr>
            </w:pPr>
            <w:r>
              <w:rPr>
                <w:rFonts w:ascii="Times New Roman" w:cs="Times New Roman" w:eastAsia="Times New Roman" w:hAnsi="Times New Roman"/>
                <w:sz w:val="20"/>
                <w:szCs w:val="20"/>
                <w:b w:val="1"/>
                <w:bCs w:val="1"/>
                <w:color w:val="auto"/>
                <w:w w:val="97"/>
              </w:rPr>
              <w:t>No</w:t>
            </w:r>
          </w:p>
        </w:tc>
        <w:tc>
          <w:tcPr>
            <w:tcW w:w="1380" w:type="dxa"/>
            <w:vAlign w:val="bottom"/>
          </w:tcPr>
          <w:p>
            <w:pPr>
              <w:ind w:left="540"/>
              <w:spacing w:after="0"/>
              <w:rPr>
                <w:sz w:val="20"/>
                <w:szCs w:val="20"/>
                <w:color w:val="auto"/>
              </w:rPr>
            </w:pPr>
            <w:r>
              <w:rPr>
                <w:rFonts w:ascii="Times New Roman" w:cs="Times New Roman" w:eastAsia="Times New Roman" w:hAnsi="Times New Roman"/>
                <w:sz w:val="20"/>
                <w:szCs w:val="20"/>
                <w:b w:val="1"/>
                <w:bCs w:val="1"/>
                <w:color w:val="auto"/>
              </w:rPr>
              <w:t>Aktor</w:t>
            </w:r>
          </w:p>
        </w:tc>
        <w:tc>
          <w:tcPr>
            <w:tcW w:w="3820" w:type="dxa"/>
            <w:vAlign w:val="bottom"/>
          </w:tcPr>
          <w:p>
            <w:pPr>
              <w:ind w:left="1780"/>
              <w:spacing w:after="0"/>
              <w:rPr>
                <w:sz w:val="20"/>
                <w:szCs w:val="20"/>
                <w:color w:val="auto"/>
              </w:rPr>
            </w:pPr>
            <w:r>
              <w:rPr>
                <w:rFonts w:ascii="Times New Roman" w:cs="Times New Roman" w:eastAsia="Times New Roman" w:hAnsi="Times New Roman"/>
                <w:sz w:val="20"/>
                <w:szCs w:val="20"/>
                <w:b w:val="1"/>
                <w:bCs w:val="1"/>
                <w:color w:val="auto"/>
              </w:rPr>
              <w:t>Peran</w:t>
            </w:r>
          </w:p>
        </w:tc>
        <w:tc>
          <w:tcPr>
            <w:tcW w:w="420" w:type="dxa"/>
            <w:vAlign w:val="bottom"/>
          </w:tcPr>
          <w:p>
            <w:pPr>
              <w:spacing w:after="0"/>
              <w:rPr>
                <w:sz w:val="19"/>
                <w:szCs w:val="19"/>
                <w:color w:val="auto"/>
              </w:rPr>
            </w:pPr>
          </w:p>
        </w:tc>
        <w:tc>
          <w:tcPr>
            <w:tcW w:w="2480" w:type="dxa"/>
            <w:vAlign w:val="bottom"/>
            <w:gridSpan w:val="2"/>
          </w:tcPr>
          <w:p>
            <w:pPr>
              <w:ind w:left="260"/>
              <w:spacing w:after="0"/>
              <w:rPr>
                <w:sz w:val="20"/>
                <w:szCs w:val="20"/>
                <w:color w:val="auto"/>
              </w:rPr>
            </w:pPr>
            <w:r>
              <w:rPr>
                <w:rFonts w:ascii="Times New Roman" w:cs="Times New Roman" w:eastAsia="Times New Roman" w:hAnsi="Times New Roman"/>
                <w:sz w:val="20"/>
                <w:szCs w:val="20"/>
                <w:b w:val="1"/>
                <w:bCs w:val="1"/>
                <w:color w:val="auto"/>
              </w:rPr>
              <w:t>Hak Akses</w:t>
            </w:r>
          </w:p>
        </w:tc>
      </w:tr>
      <w:tr>
        <w:trPr>
          <w:trHeight w:val="121"/>
        </w:trPr>
        <w:tc>
          <w:tcPr>
            <w:tcW w:w="20" w:type="dxa"/>
            <w:vAlign w:val="bottom"/>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1380" w:type="dxa"/>
            <w:vAlign w:val="bottom"/>
            <w:tcBorders>
              <w:bottom w:val="single" w:sz="8" w:color="auto"/>
            </w:tcBorders>
          </w:tcPr>
          <w:p>
            <w:pPr>
              <w:spacing w:after="0"/>
              <w:rPr>
                <w:sz w:val="10"/>
                <w:szCs w:val="10"/>
                <w:color w:val="auto"/>
              </w:rPr>
            </w:pPr>
          </w:p>
        </w:tc>
        <w:tc>
          <w:tcPr>
            <w:tcW w:w="382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1780" w:type="dxa"/>
            <w:vAlign w:val="bottom"/>
            <w:tcBorders>
              <w:bottom w:val="single" w:sz="8" w:color="auto"/>
            </w:tcBorders>
          </w:tcPr>
          <w:p>
            <w:pPr>
              <w:spacing w:after="0"/>
              <w:rPr>
                <w:sz w:val="10"/>
                <w:szCs w:val="10"/>
                <w:color w:val="auto"/>
              </w:rPr>
            </w:pPr>
          </w:p>
        </w:tc>
        <w:tc>
          <w:tcPr>
            <w:tcW w:w="700" w:type="dxa"/>
            <w:vAlign w:val="bottom"/>
          </w:tcPr>
          <w:p>
            <w:pPr>
              <w:spacing w:after="0"/>
              <w:rPr>
                <w:sz w:val="10"/>
                <w:szCs w:val="10"/>
                <w:color w:val="auto"/>
              </w:rPr>
            </w:pPr>
          </w:p>
        </w:tc>
      </w:tr>
      <w:tr>
        <w:trPr>
          <w:trHeight w:val="228"/>
        </w:trPr>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60" w:type="dxa"/>
            <w:vAlign w:val="bottom"/>
          </w:tcPr>
          <w:p>
            <w:pPr>
              <w:jc w:val="right"/>
              <w:ind w:right="74"/>
              <w:spacing w:after="0" w:line="219" w:lineRule="exact"/>
              <w:rPr>
                <w:sz w:val="20"/>
                <w:szCs w:val="20"/>
                <w:color w:val="auto"/>
              </w:rPr>
            </w:pPr>
            <w:r>
              <w:rPr>
                <w:rFonts w:ascii="Times New Roman" w:cs="Times New Roman" w:eastAsia="Times New Roman" w:hAnsi="Times New Roman"/>
                <w:sz w:val="20"/>
                <w:szCs w:val="20"/>
                <w:b w:val="1"/>
                <w:bCs w:val="1"/>
                <w:color w:val="auto"/>
              </w:rPr>
              <w:t>1.</w:t>
            </w:r>
          </w:p>
        </w:tc>
        <w:tc>
          <w:tcPr>
            <w:tcW w:w="1380" w:type="dxa"/>
            <w:vAlign w:val="bottom"/>
          </w:tcPr>
          <w:p>
            <w:pPr>
              <w:ind w:left="120"/>
              <w:spacing w:after="0" w:line="219" w:lineRule="exact"/>
              <w:rPr>
                <w:sz w:val="20"/>
                <w:szCs w:val="20"/>
                <w:color w:val="auto"/>
              </w:rPr>
            </w:pPr>
            <w:r>
              <w:rPr>
                <w:rFonts w:ascii="Times New Roman" w:cs="Times New Roman" w:eastAsia="Times New Roman" w:hAnsi="Times New Roman"/>
                <w:sz w:val="20"/>
                <w:szCs w:val="20"/>
                <w:color w:val="auto"/>
              </w:rPr>
              <w:t>admin</w:t>
            </w:r>
          </w:p>
        </w:tc>
        <w:tc>
          <w:tcPr>
            <w:tcW w:w="3820" w:type="dxa"/>
            <w:vAlign w:val="bottom"/>
          </w:tcPr>
          <w:p>
            <w:pPr>
              <w:ind w:left="320"/>
              <w:spacing w:after="0" w:line="228" w:lineRule="exact"/>
              <w:rPr>
                <w:sz w:val="20"/>
                <w:szCs w:val="20"/>
                <w:color w:val="auto"/>
              </w:rPr>
            </w:pPr>
            <w:r>
              <w:rPr>
                <w:rFonts w:ascii="Arial" w:cs="Arial" w:eastAsia="Arial" w:hAnsi="Arial"/>
                <w:sz w:val="20"/>
                <w:szCs w:val="20"/>
                <w:color w:val="auto"/>
              </w:rPr>
              <w:t xml:space="preserve">• </w:t>
            </w:r>
            <w:r>
              <w:rPr>
                <w:rFonts w:ascii="Times New Roman" w:cs="Times New Roman" w:eastAsia="Times New Roman" w:hAnsi="Times New Roman"/>
                <w:sz w:val="20"/>
                <w:szCs w:val="20"/>
                <w:color w:val="auto"/>
              </w:rPr>
              <w:t>Insert data data, update dan delete data</w:t>
            </w:r>
          </w:p>
        </w:tc>
        <w:tc>
          <w:tcPr>
            <w:tcW w:w="420" w:type="dxa"/>
            <w:vAlign w:val="bottom"/>
          </w:tcPr>
          <w:p>
            <w:pPr>
              <w:jc w:val="right"/>
              <w:spacing w:after="0" w:line="219" w:lineRule="exact"/>
              <w:rPr>
                <w:sz w:val="20"/>
                <w:szCs w:val="20"/>
                <w:color w:val="auto"/>
              </w:rPr>
            </w:pPr>
            <w:r>
              <w:rPr>
                <w:rFonts w:ascii="Times New Roman" w:cs="Times New Roman" w:eastAsia="Times New Roman" w:hAnsi="Times New Roman"/>
                <w:sz w:val="20"/>
                <w:szCs w:val="20"/>
                <w:color w:val="auto"/>
              </w:rPr>
              <w:t>1.</w:t>
            </w:r>
          </w:p>
        </w:tc>
        <w:tc>
          <w:tcPr>
            <w:tcW w:w="2480" w:type="dxa"/>
            <w:vAlign w:val="bottom"/>
            <w:gridSpan w:val="2"/>
          </w:tcPr>
          <w:p>
            <w:pPr>
              <w:ind w:left="80"/>
              <w:spacing w:after="0" w:line="219" w:lineRule="exact"/>
              <w:rPr>
                <w:sz w:val="20"/>
                <w:szCs w:val="20"/>
                <w:color w:val="auto"/>
              </w:rPr>
            </w:pPr>
            <w:r>
              <w:rPr>
                <w:rFonts w:ascii="Times New Roman" w:cs="Times New Roman" w:eastAsia="Times New Roman" w:hAnsi="Times New Roman"/>
                <w:sz w:val="20"/>
                <w:szCs w:val="20"/>
                <w:color w:val="auto"/>
              </w:rPr>
              <w:t>Master training</w:t>
            </w:r>
          </w:p>
        </w:tc>
      </w:tr>
      <w:tr>
        <w:trPr>
          <w:trHeight w:val="234"/>
        </w:trPr>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380" w:type="dxa"/>
            <w:vAlign w:val="bottom"/>
          </w:tcPr>
          <w:p>
            <w:pPr>
              <w:spacing w:after="0"/>
              <w:rPr>
                <w:sz w:val="20"/>
                <w:szCs w:val="20"/>
                <w:color w:val="auto"/>
              </w:rPr>
            </w:pPr>
          </w:p>
        </w:tc>
        <w:tc>
          <w:tcPr>
            <w:tcW w:w="3820" w:type="dxa"/>
            <w:vAlign w:val="bottom"/>
          </w:tcPr>
          <w:p>
            <w:pPr>
              <w:ind w:left="500"/>
              <w:spacing w:after="0"/>
              <w:rPr>
                <w:sz w:val="20"/>
                <w:szCs w:val="20"/>
                <w:color w:val="auto"/>
              </w:rPr>
            </w:pPr>
            <w:r>
              <w:rPr>
                <w:rFonts w:ascii="Times New Roman" w:cs="Times New Roman" w:eastAsia="Times New Roman" w:hAnsi="Times New Roman"/>
                <w:sz w:val="20"/>
                <w:szCs w:val="20"/>
                <w:color w:val="auto"/>
              </w:rPr>
              <w:t>clustering tembakau</w:t>
            </w:r>
          </w:p>
        </w:tc>
        <w:tc>
          <w:tcPr>
            <w:tcW w:w="420" w:type="dxa"/>
            <w:vAlign w:val="bottom"/>
          </w:tcPr>
          <w:p>
            <w:pPr>
              <w:jc w:val="right"/>
              <w:spacing w:after="0" w:line="219" w:lineRule="exact"/>
              <w:rPr>
                <w:sz w:val="20"/>
                <w:szCs w:val="20"/>
                <w:color w:val="auto"/>
              </w:rPr>
            </w:pPr>
            <w:r>
              <w:rPr>
                <w:rFonts w:ascii="Times New Roman" w:cs="Times New Roman" w:eastAsia="Times New Roman" w:hAnsi="Times New Roman"/>
                <w:sz w:val="20"/>
                <w:szCs w:val="20"/>
                <w:color w:val="auto"/>
              </w:rPr>
              <w:t>2.</w:t>
            </w:r>
          </w:p>
        </w:tc>
        <w:tc>
          <w:tcPr>
            <w:tcW w:w="2480" w:type="dxa"/>
            <w:vAlign w:val="bottom"/>
            <w:gridSpan w:val="2"/>
          </w:tcPr>
          <w:p>
            <w:pPr>
              <w:ind w:left="80"/>
              <w:spacing w:after="0" w:line="219" w:lineRule="exact"/>
              <w:rPr>
                <w:sz w:val="20"/>
                <w:szCs w:val="20"/>
                <w:color w:val="auto"/>
              </w:rPr>
            </w:pPr>
            <w:r>
              <w:rPr>
                <w:rFonts w:ascii="Times New Roman" w:cs="Times New Roman" w:eastAsia="Times New Roman" w:hAnsi="Times New Roman"/>
                <w:sz w:val="20"/>
                <w:szCs w:val="20"/>
                <w:color w:val="auto"/>
              </w:rPr>
              <w:t>Master kriteria</w:t>
            </w:r>
          </w:p>
        </w:tc>
      </w:tr>
      <w:tr>
        <w:trPr>
          <w:trHeight w:val="248"/>
        </w:trPr>
        <w:tc>
          <w:tcPr>
            <w:tcW w:w="20" w:type="dxa"/>
            <w:vAlign w:val="bottom"/>
            <w:tcBorders>
              <w:bottom w:val="single" w:sz="8" w:color="auto"/>
            </w:tcBorders>
          </w:tcPr>
          <w:p>
            <w:pPr>
              <w:spacing w:after="0"/>
              <w:rPr>
                <w:sz w:val="21"/>
                <w:szCs w:val="21"/>
                <w:color w:val="auto"/>
              </w:rPr>
            </w:pPr>
          </w:p>
        </w:tc>
        <w:tc>
          <w:tcPr>
            <w:tcW w:w="80" w:type="dxa"/>
            <w:vAlign w:val="bottom"/>
            <w:tcBorders>
              <w:bottom w:val="single" w:sz="8" w:color="auto"/>
            </w:tcBorders>
          </w:tcPr>
          <w:p>
            <w:pPr>
              <w:spacing w:after="0"/>
              <w:rPr>
                <w:sz w:val="21"/>
                <w:szCs w:val="21"/>
                <w:color w:val="auto"/>
              </w:rPr>
            </w:pPr>
          </w:p>
        </w:tc>
        <w:tc>
          <w:tcPr>
            <w:tcW w:w="460" w:type="dxa"/>
            <w:vAlign w:val="bottom"/>
            <w:tcBorders>
              <w:bottom w:val="single" w:sz="8" w:color="auto"/>
            </w:tcBorders>
          </w:tcPr>
          <w:p>
            <w:pPr>
              <w:spacing w:after="0"/>
              <w:rPr>
                <w:sz w:val="21"/>
                <w:szCs w:val="21"/>
                <w:color w:val="auto"/>
              </w:rPr>
            </w:pPr>
          </w:p>
        </w:tc>
        <w:tc>
          <w:tcPr>
            <w:tcW w:w="1380" w:type="dxa"/>
            <w:vAlign w:val="bottom"/>
            <w:tcBorders>
              <w:bottom w:val="single" w:sz="8" w:color="auto"/>
            </w:tcBorders>
          </w:tcPr>
          <w:p>
            <w:pPr>
              <w:spacing w:after="0"/>
              <w:rPr>
                <w:sz w:val="21"/>
                <w:szCs w:val="21"/>
                <w:color w:val="auto"/>
              </w:rPr>
            </w:pPr>
          </w:p>
        </w:tc>
        <w:tc>
          <w:tcPr>
            <w:tcW w:w="3820" w:type="dxa"/>
            <w:vAlign w:val="bottom"/>
            <w:tcBorders>
              <w:bottom w:val="single" w:sz="8" w:color="auto"/>
            </w:tcBorders>
          </w:tcPr>
          <w:p>
            <w:pPr>
              <w:ind w:left="320"/>
              <w:spacing w:after="0"/>
              <w:rPr>
                <w:sz w:val="20"/>
                <w:szCs w:val="20"/>
                <w:color w:val="auto"/>
              </w:rPr>
            </w:pPr>
            <w:r>
              <w:rPr>
                <w:rFonts w:ascii="Arial" w:cs="Arial" w:eastAsia="Arial" w:hAnsi="Arial"/>
                <w:sz w:val="20"/>
                <w:szCs w:val="20"/>
                <w:color w:val="auto"/>
              </w:rPr>
              <w:t xml:space="preserve">• </w:t>
            </w:r>
            <w:r>
              <w:rPr>
                <w:rFonts w:ascii="Times New Roman" w:cs="Times New Roman" w:eastAsia="Times New Roman" w:hAnsi="Times New Roman"/>
                <w:sz w:val="20"/>
                <w:szCs w:val="20"/>
                <w:color w:val="auto"/>
              </w:rPr>
              <w:t>Menampilkan hasiol data clustering</w:t>
            </w:r>
          </w:p>
        </w:tc>
        <w:tc>
          <w:tcPr>
            <w:tcW w:w="420" w:type="dxa"/>
            <w:vAlign w:val="bottom"/>
            <w:tcBorders>
              <w:bottom w:val="single" w:sz="8" w:color="auto"/>
            </w:tcBorders>
          </w:tcPr>
          <w:p>
            <w:pPr>
              <w:spacing w:after="0"/>
              <w:rPr>
                <w:sz w:val="21"/>
                <w:szCs w:val="21"/>
                <w:color w:val="auto"/>
              </w:rPr>
            </w:pPr>
          </w:p>
        </w:tc>
        <w:tc>
          <w:tcPr>
            <w:tcW w:w="1780" w:type="dxa"/>
            <w:vAlign w:val="bottom"/>
            <w:tcBorders>
              <w:bottom w:val="single" w:sz="8" w:color="auto"/>
            </w:tcBorders>
          </w:tcPr>
          <w:p>
            <w:pPr>
              <w:spacing w:after="0"/>
              <w:rPr>
                <w:sz w:val="21"/>
                <w:szCs w:val="21"/>
                <w:color w:val="auto"/>
              </w:rPr>
            </w:pPr>
          </w:p>
        </w:tc>
        <w:tc>
          <w:tcPr>
            <w:tcW w:w="700" w:type="dxa"/>
            <w:vAlign w:val="bottom"/>
          </w:tcPr>
          <w:p>
            <w:pPr>
              <w:spacing w:after="0"/>
              <w:rPr>
                <w:sz w:val="21"/>
                <w:szCs w:val="21"/>
                <w:color w:val="auto"/>
              </w:rPr>
            </w:pPr>
          </w:p>
        </w:tc>
      </w:tr>
      <w:tr>
        <w:trPr>
          <w:trHeight w:val="182"/>
        </w:trPr>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380" w:type="dxa"/>
            <w:vAlign w:val="bottom"/>
          </w:tcPr>
          <w:p>
            <w:pPr>
              <w:spacing w:after="0"/>
              <w:rPr>
                <w:sz w:val="15"/>
                <w:szCs w:val="15"/>
                <w:color w:val="auto"/>
              </w:rPr>
            </w:pPr>
          </w:p>
        </w:tc>
        <w:tc>
          <w:tcPr>
            <w:tcW w:w="38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780" w:type="dxa"/>
            <w:vAlign w:val="bottom"/>
          </w:tcPr>
          <w:p>
            <w:pPr>
              <w:spacing w:after="0"/>
              <w:rPr>
                <w:sz w:val="15"/>
                <w:szCs w:val="15"/>
                <w:color w:val="auto"/>
              </w:rPr>
            </w:pPr>
          </w:p>
        </w:tc>
        <w:tc>
          <w:tcPr>
            <w:tcW w:w="700" w:type="dxa"/>
            <w:vAlign w:val="bottom"/>
          </w:tcPr>
          <w:p>
            <w:pPr>
              <w:spacing w:after="0"/>
              <w:rPr>
                <w:sz w:val="15"/>
                <w:szCs w:val="15"/>
                <w:color w:val="auto"/>
              </w:rPr>
            </w:pPr>
          </w:p>
        </w:tc>
      </w:tr>
      <w:tr>
        <w:trPr>
          <w:trHeight w:val="69"/>
        </w:trPr>
        <w:tc>
          <w:tcPr>
            <w:tcW w:w="20" w:type="dxa"/>
            <w:vAlign w:val="bottom"/>
          </w:tcPr>
          <w:p>
            <w:pPr>
              <w:spacing w:after="0"/>
              <w:rPr>
                <w:sz w:val="5"/>
                <w:szCs w:val="5"/>
                <w:color w:val="auto"/>
              </w:rPr>
            </w:pPr>
          </w:p>
        </w:tc>
        <w:tc>
          <w:tcPr>
            <w:tcW w:w="80" w:type="dxa"/>
            <w:vAlign w:val="bottom"/>
          </w:tcPr>
          <w:p>
            <w:pPr>
              <w:spacing w:after="0"/>
              <w:rPr>
                <w:sz w:val="5"/>
                <w:szCs w:val="5"/>
                <w:color w:val="auto"/>
              </w:rPr>
            </w:pPr>
          </w:p>
        </w:tc>
        <w:tc>
          <w:tcPr>
            <w:tcW w:w="1840" w:type="dxa"/>
            <w:vAlign w:val="bottom"/>
            <w:tcBorders>
              <w:bottom w:val="single" w:sz="8" w:color="622423"/>
            </w:tcBorders>
            <w:gridSpan w:val="2"/>
            <w:shd w:val="clear" w:color="auto" w:fill="622423"/>
          </w:tcPr>
          <w:p>
            <w:pPr>
              <w:spacing w:after="0"/>
              <w:rPr>
                <w:sz w:val="5"/>
                <w:szCs w:val="5"/>
                <w:color w:val="auto"/>
              </w:rPr>
            </w:pPr>
          </w:p>
        </w:tc>
        <w:tc>
          <w:tcPr>
            <w:tcW w:w="3820" w:type="dxa"/>
            <w:vAlign w:val="bottom"/>
            <w:tcBorders>
              <w:bottom w:val="single" w:sz="8" w:color="622423"/>
            </w:tcBorders>
            <w:shd w:val="clear" w:color="auto" w:fill="622423"/>
          </w:tcPr>
          <w:p>
            <w:pPr>
              <w:spacing w:after="0"/>
              <w:rPr>
                <w:sz w:val="5"/>
                <w:szCs w:val="5"/>
                <w:color w:val="auto"/>
              </w:rPr>
            </w:pPr>
          </w:p>
        </w:tc>
        <w:tc>
          <w:tcPr>
            <w:tcW w:w="420" w:type="dxa"/>
            <w:vAlign w:val="bottom"/>
            <w:tcBorders>
              <w:bottom w:val="single" w:sz="8" w:color="622423"/>
            </w:tcBorders>
            <w:shd w:val="clear" w:color="auto" w:fill="622423"/>
          </w:tcPr>
          <w:p>
            <w:pPr>
              <w:spacing w:after="0"/>
              <w:rPr>
                <w:sz w:val="5"/>
                <w:szCs w:val="5"/>
                <w:color w:val="auto"/>
              </w:rPr>
            </w:pPr>
          </w:p>
        </w:tc>
        <w:tc>
          <w:tcPr>
            <w:tcW w:w="1780" w:type="dxa"/>
            <w:vAlign w:val="bottom"/>
            <w:tcBorders>
              <w:bottom w:val="single" w:sz="8" w:color="622423"/>
            </w:tcBorders>
            <w:shd w:val="clear" w:color="auto" w:fill="622423"/>
          </w:tcPr>
          <w:p>
            <w:pPr>
              <w:spacing w:after="0"/>
              <w:rPr>
                <w:sz w:val="5"/>
                <w:szCs w:val="5"/>
                <w:color w:val="auto"/>
              </w:rPr>
            </w:pPr>
          </w:p>
        </w:tc>
        <w:tc>
          <w:tcPr>
            <w:tcW w:w="700" w:type="dxa"/>
            <w:vAlign w:val="bottom"/>
            <w:tcBorders>
              <w:bottom w:val="single" w:sz="8" w:color="622423"/>
            </w:tcBorders>
            <w:shd w:val="clear" w:color="auto" w:fill="622423"/>
          </w:tcPr>
          <w:p>
            <w:pPr>
              <w:spacing w:after="0"/>
              <w:rPr>
                <w:sz w:val="5"/>
                <w:szCs w:val="5"/>
                <w:color w:val="auto"/>
              </w:rPr>
            </w:pPr>
          </w:p>
        </w:tc>
      </w:tr>
      <w:tr>
        <w:trPr>
          <w:trHeight w:val="292"/>
        </w:trPr>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40" w:type="dxa"/>
            <w:vAlign w:val="bottom"/>
            <w:gridSpan w:val="2"/>
          </w:tcPr>
          <w:p>
            <w:pPr>
              <w:ind w:left="20"/>
              <w:spacing w:after="0"/>
              <w:rPr>
                <w:sz w:val="20"/>
                <w:szCs w:val="20"/>
                <w:color w:val="auto"/>
              </w:rPr>
            </w:pPr>
            <w:r>
              <w:rPr>
                <w:rFonts w:ascii="Times New Roman" w:cs="Times New Roman" w:eastAsia="Times New Roman" w:hAnsi="Times New Roman"/>
                <w:sz w:val="24"/>
                <w:szCs w:val="24"/>
                <w:color w:val="auto"/>
              </w:rPr>
              <w:t>Arifin Setyoko</w:t>
            </w:r>
          </w:p>
        </w:tc>
        <w:tc>
          <w:tcPr>
            <w:tcW w:w="38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480" w:type="dxa"/>
            <w:vAlign w:val="bottom"/>
            <w:gridSpan w:val="2"/>
          </w:tcPr>
          <w:p>
            <w:pPr>
              <w:jc w:val="right"/>
              <w:ind w:right="40"/>
              <w:spacing w:after="0"/>
              <w:rPr>
                <w:sz w:val="20"/>
                <w:szCs w:val="20"/>
                <w:color w:val="auto"/>
              </w:rPr>
            </w:pPr>
            <w:r>
              <w:rPr>
                <w:rFonts w:ascii="Cambria" w:cs="Cambria" w:eastAsia="Cambria" w:hAnsi="Cambria"/>
                <w:sz w:val="20"/>
                <w:szCs w:val="20"/>
                <w:color w:val="auto"/>
              </w:rPr>
              <w:t>3</w:t>
            </w:r>
          </w:p>
        </w:tc>
      </w:tr>
    </w:tbl>
    <w:p>
      <w:pPr>
        <w:sectPr>
          <w:pgSz w:w="11900" w:h="16841" w:orient="portrait"/>
          <w:cols w:equalWidth="0" w:num="1">
            <w:col w:w="9026"/>
          </w:cols>
          <w:pgMar w:left="1440" w:top="565" w:right="1440" w:bottom="7" w:gutter="0" w:footer="0" w:header="0"/>
        </w:sectPr>
      </w:pPr>
    </w:p>
    <w:bookmarkStart w:id="3" w:name="page4"/>
    <w:bookmarkEnd w:id="3"/>
    <w:p>
      <w:pPr>
        <w:jc w:val="center"/>
        <w:ind w:right="-13"/>
        <w:spacing w:after="0"/>
        <w:rPr>
          <w:sz w:val="20"/>
          <w:szCs w:val="20"/>
          <w:color w:val="auto"/>
        </w:rPr>
      </w:pPr>
      <w:r>
        <w:rPr>
          <w:rFonts w:ascii="Cambria" w:cs="Cambria" w:eastAsia="Cambria" w:hAnsi="Cambria"/>
          <w:sz w:val="20"/>
          <w:szCs w:val="20"/>
          <w:color w:val="auto"/>
        </w:rPr>
        <w:t>Seminar Nasional FST 2019 ~ Universitas Kanjuruhan Malang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31750</wp:posOffset>
            </wp:positionV>
            <wp:extent cx="5438775" cy="381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13335</wp:posOffset>
            </wp:positionV>
            <wp:extent cx="5438775" cy="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extLst>
                    </a:blip>
                    <a:srcRect/>
                    <a:stretch>
                      <a:fillRect/>
                    </a:stretch>
                  </pic:blipFill>
                  <pic:spPr bwMode="auto">
                    <a:xfrm>
                      <a:off x="0" y="0"/>
                      <a:ext cx="5438775" cy="889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97790</wp:posOffset>
                </wp:positionH>
                <wp:positionV relativeFrom="paragraph">
                  <wp:posOffset>578485</wp:posOffset>
                </wp:positionV>
                <wp:extent cx="5041900" cy="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4190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45.55pt" to="404.7pt,45.55pt" o:allowincell="f" strokecolor="#000000" strokeweight="0.9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20"/>
          <w:szCs w:val="20"/>
          <w:color w:val="auto"/>
        </w:rPr>
        <w:t>tembakau</w:t>
      </w:r>
    </w:p>
    <w:p>
      <w:pPr>
        <w:spacing w:after="0" w:line="92" w:lineRule="exact"/>
        <w:rPr>
          <w:sz w:val="20"/>
          <w:szCs w:val="20"/>
          <w:color w:val="auto"/>
        </w:rPr>
      </w:pPr>
    </w:p>
    <w:tbl>
      <w:tblPr>
        <w:tblLayout w:type="fixed"/>
        <w:tblInd w:w="140" w:type="dxa"/>
        <w:tblCellMar>
          <w:top w:w="0" w:type="dxa"/>
          <w:left w:w="0" w:type="dxa"/>
          <w:bottom w:w="0" w:type="dxa"/>
          <w:right w:w="0" w:type="dxa"/>
        </w:tblCellMar>
      </w:tblPr>
      <w:tr>
        <w:trPr>
          <w:trHeight w:val="239"/>
        </w:trPr>
        <w:tc>
          <w:tcPr>
            <w:tcW w:w="20" w:type="dxa"/>
            <w:vAlign w:val="bottom"/>
          </w:tcPr>
          <w:p>
            <w:pPr>
              <w:spacing w:after="0"/>
              <w:rPr>
                <w:sz w:val="20"/>
                <w:szCs w:val="20"/>
                <w:color w:val="auto"/>
              </w:rPr>
            </w:pPr>
          </w:p>
        </w:tc>
        <w:tc>
          <w:tcPr>
            <w:tcW w:w="500" w:type="dxa"/>
            <w:vAlign w:val="bottom"/>
            <w:tcBorders>
              <w:top w:val="single" w:sz="8" w:color="auto"/>
            </w:tcBorders>
          </w:tcPr>
          <w:p>
            <w:pPr>
              <w:jc w:val="right"/>
              <w:ind w:right="40"/>
              <w:spacing w:after="0"/>
              <w:rPr>
                <w:sz w:val="20"/>
                <w:szCs w:val="20"/>
                <w:color w:val="auto"/>
              </w:rPr>
            </w:pPr>
            <w:r>
              <w:rPr>
                <w:rFonts w:ascii="Times New Roman" w:cs="Times New Roman" w:eastAsia="Times New Roman" w:hAnsi="Times New Roman"/>
                <w:sz w:val="20"/>
                <w:szCs w:val="20"/>
                <w:b w:val="1"/>
                <w:bCs w:val="1"/>
                <w:color w:val="auto"/>
              </w:rPr>
              <w:t>2.</w:t>
            </w:r>
          </w:p>
        </w:tc>
        <w:tc>
          <w:tcPr>
            <w:tcW w:w="1480" w:type="dxa"/>
            <w:vAlign w:val="bottom"/>
            <w:tcBorders>
              <w:top w:val="single" w:sz="8" w:color="auto"/>
            </w:tcBorders>
          </w:tcPr>
          <w:p>
            <w:pPr>
              <w:ind w:left="160"/>
              <w:spacing w:after="0"/>
              <w:rPr>
                <w:sz w:val="20"/>
                <w:szCs w:val="20"/>
                <w:color w:val="auto"/>
              </w:rPr>
            </w:pPr>
            <w:r>
              <w:rPr>
                <w:rFonts w:ascii="Times New Roman" w:cs="Times New Roman" w:eastAsia="Times New Roman" w:hAnsi="Times New Roman"/>
                <w:sz w:val="20"/>
                <w:szCs w:val="20"/>
                <w:color w:val="auto"/>
              </w:rPr>
              <w:t>User (petani)</w:t>
            </w:r>
          </w:p>
        </w:tc>
        <w:tc>
          <w:tcPr>
            <w:tcW w:w="3720" w:type="dxa"/>
            <w:vAlign w:val="bottom"/>
            <w:tcBorders>
              <w:top w:val="single" w:sz="8" w:color="auto"/>
            </w:tcBorders>
          </w:tcPr>
          <w:p>
            <w:pPr>
              <w:ind w:left="260"/>
              <w:spacing w:after="0"/>
              <w:rPr>
                <w:sz w:val="20"/>
                <w:szCs w:val="20"/>
                <w:color w:val="auto"/>
              </w:rPr>
            </w:pPr>
            <w:r>
              <w:rPr>
                <w:rFonts w:ascii="Times New Roman" w:cs="Times New Roman" w:eastAsia="Times New Roman" w:hAnsi="Times New Roman"/>
                <w:sz w:val="20"/>
                <w:szCs w:val="20"/>
                <w:color w:val="auto"/>
              </w:rPr>
              <w:t>User yang berperan dalam melihat hasil</w:t>
            </w:r>
          </w:p>
        </w:tc>
        <w:tc>
          <w:tcPr>
            <w:tcW w:w="2240" w:type="dxa"/>
            <w:vAlign w:val="bottom"/>
            <w:tcBorders>
              <w:top w:val="single" w:sz="8" w:color="auto"/>
            </w:tcBorders>
          </w:tcPr>
          <w:p>
            <w:pPr>
              <w:ind w:left="280"/>
              <w:spacing w:after="0"/>
              <w:rPr>
                <w:sz w:val="20"/>
                <w:szCs w:val="20"/>
                <w:color w:val="auto"/>
              </w:rPr>
            </w:pPr>
            <w:r>
              <w:rPr>
                <w:rFonts w:ascii="Times New Roman" w:cs="Times New Roman" w:eastAsia="Times New Roman" w:hAnsi="Times New Roman"/>
                <w:sz w:val="20"/>
                <w:szCs w:val="20"/>
                <w:color w:val="auto"/>
              </w:rPr>
              <w:t>1.  Master laporan</w:t>
            </w:r>
          </w:p>
        </w:tc>
      </w:tr>
      <w:tr>
        <w:trPr>
          <w:trHeight w:val="231"/>
        </w:trPr>
        <w:tc>
          <w:tcPr>
            <w:tcW w:w="20" w:type="dxa"/>
            <w:vAlign w:val="bottom"/>
            <w:tcBorders>
              <w:bottom w:val="single" w:sz="8" w:color="auto"/>
            </w:tcBorders>
          </w:tcPr>
          <w:p>
            <w:pPr>
              <w:spacing w:after="0"/>
              <w:rPr>
                <w:sz w:val="20"/>
                <w:szCs w:val="20"/>
                <w:color w:val="auto"/>
              </w:rPr>
            </w:pPr>
          </w:p>
        </w:tc>
        <w:tc>
          <w:tcPr>
            <w:tcW w:w="500" w:type="dxa"/>
            <w:vAlign w:val="bottom"/>
            <w:tcBorders>
              <w:bottom w:val="single" w:sz="8" w:color="auto"/>
            </w:tcBorders>
          </w:tcPr>
          <w:p>
            <w:pPr>
              <w:spacing w:after="0"/>
              <w:rPr>
                <w:sz w:val="20"/>
                <w:szCs w:val="20"/>
                <w:color w:val="auto"/>
              </w:rPr>
            </w:pPr>
          </w:p>
        </w:tc>
        <w:tc>
          <w:tcPr>
            <w:tcW w:w="1480" w:type="dxa"/>
            <w:vAlign w:val="bottom"/>
            <w:tcBorders>
              <w:bottom w:val="single" w:sz="8" w:color="auto"/>
            </w:tcBorders>
          </w:tcPr>
          <w:p>
            <w:pPr>
              <w:spacing w:after="0"/>
              <w:rPr>
                <w:sz w:val="20"/>
                <w:szCs w:val="20"/>
                <w:color w:val="auto"/>
              </w:rPr>
            </w:pPr>
          </w:p>
        </w:tc>
        <w:tc>
          <w:tcPr>
            <w:tcW w:w="3720" w:type="dxa"/>
            <w:vAlign w:val="bottom"/>
            <w:tcBorders>
              <w:bottom w:val="single" w:sz="8" w:color="auto"/>
            </w:tcBorders>
          </w:tcPr>
          <w:p>
            <w:pPr>
              <w:ind w:left="260"/>
              <w:spacing w:after="0"/>
              <w:rPr>
                <w:sz w:val="20"/>
                <w:szCs w:val="20"/>
                <w:color w:val="auto"/>
              </w:rPr>
            </w:pPr>
            <w:r>
              <w:rPr>
                <w:rFonts w:ascii="Times New Roman" w:cs="Times New Roman" w:eastAsia="Times New Roman" w:hAnsi="Times New Roman"/>
                <w:sz w:val="20"/>
                <w:szCs w:val="20"/>
                <w:color w:val="auto"/>
              </w:rPr>
              <w:t>clustering data</w:t>
            </w:r>
          </w:p>
        </w:tc>
        <w:tc>
          <w:tcPr>
            <w:tcW w:w="2240" w:type="dxa"/>
            <w:vAlign w:val="bottom"/>
            <w:tcBorders>
              <w:bottom w:val="single" w:sz="8" w:color="auto"/>
            </w:tcBorders>
          </w:tcPr>
          <w:p>
            <w:pPr>
              <w:spacing w:after="0"/>
              <w:rPr>
                <w:sz w:val="20"/>
                <w:szCs w:val="20"/>
                <w:color w:val="auto"/>
              </w:rPr>
            </w:pPr>
          </w:p>
        </w:tc>
      </w:tr>
    </w:tbl>
    <w:p>
      <w:pPr>
        <w:spacing w:after="0" w:line="265" w:lineRule="exact"/>
        <w:rPr>
          <w:sz w:val="20"/>
          <w:szCs w:val="20"/>
          <w:color w:val="auto"/>
        </w:rPr>
      </w:pPr>
    </w:p>
    <w:p>
      <w:pPr>
        <w:ind w:left="440" w:hanging="178"/>
        <w:spacing w:after="0"/>
        <w:tabs>
          <w:tab w:leader="none" w:pos="440" w:val="left"/>
        </w:tabs>
        <w:numPr>
          <w:ilvl w:val="0"/>
          <w:numId w:val="8"/>
        </w:numPr>
        <w:rPr>
          <w:rFonts w:ascii="Arial" w:cs="Arial" w:eastAsia="Arial" w:hAnsi="Arial"/>
          <w:sz w:val="22"/>
          <w:szCs w:val="22"/>
          <w:color w:val="auto"/>
        </w:rPr>
      </w:pPr>
      <w:r>
        <w:rPr>
          <w:rFonts w:ascii="Times New Roman" w:cs="Times New Roman" w:eastAsia="Times New Roman" w:hAnsi="Times New Roman"/>
          <w:sz w:val="22"/>
          <w:szCs w:val="22"/>
          <w:b w:val="1"/>
          <w:bCs w:val="1"/>
          <w:color w:val="auto"/>
        </w:rPr>
        <w:t xml:space="preserve">Kebutuhan </w:t>
      </w:r>
      <w:r>
        <w:rPr>
          <w:rFonts w:ascii="Times New Roman" w:cs="Times New Roman" w:eastAsia="Times New Roman" w:hAnsi="Times New Roman"/>
          <w:sz w:val="22"/>
          <w:szCs w:val="22"/>
          <w:b w:val="1"/>
          <w:bCs w:val="1"/>
          <w:i w:val="1"/>
          <w:iCs w:val="1"/>
          <w:color w:val="auto"/>
        </w:rPr>
        <w:t>Hardware</w:t>
      </w:r>
      <w:r>
        <w:rPr>
          <w:rFonts w:ascii="Times New Roman" w:cs="Times New Roman" w:eastAsia="Times New Roman" w:hAnsi="Times New Roman"/>
          <w:sz w:val="22"/>
          <w:szCs w:val="22"/>
          <w:b w:val="1"/>
          <w:bCs w:val="1"/>
          <w:color w:val="auto"/>
        </w:rPr>
        <w:t xml:space="preserve"> dan </w:t>
      </w:r>
      <w:r>
        <w:rPr>
          <w:rFonts w:ascii="Times New Roman" w:cs="Times New Roman" w:eastAsia="Times New Roman" w:hAnsi="Times New Roman"/>
          <w:sz w:val="22"/>
          <w:szCs w:val="22"/>
          <w:b w:val="1"/>
          <w:bCs w:val="1"/>
          <w:i w:val="1"/>
          <w:iCs w:val="1"/>
          <w:color w:val="auto"/>
        </w:rPr>
        <w:t>Software</w:t>
      </w:r>
    </w:p>
    <w:p>
      <w:pPr>
        <w:spacing w:after="0" w:line="11" w:lineRule="exact"/>
        <w:rPr>
          <w:sz w:val="20"/>
          <w:szCs w:val="20"/>
          <w:color w:val="auto"/>
        </w:rPr>
      </w:pPr>
    </w:p>
    <w:p>
      <w:pPr>
        <w:ind w:left="260" w:right="266" w:firstLine="852"/>
        <w:spacing w:after="0" w:line="235" w:lineRule="auto"/>
        <w:rPr>
          <w:sz w:val="20"/>
          <w:szCs w:val="20"/>
          <w:color w:val="auto"/>
        </w:rPr>
      </w:pPr>
      <w:r>
        <w:rPr>
          <w:rFonts w:ascii="Times New Roman" w:cs="Times New Roman" w:eastAsia="Times New Roman" w:hAnsi="Times New Roman"/>
          <w:sz w:val="22"/>
          <w:szCs w:val="22"/>
          <w:color w:val="auto"/>
        </w:rPr>
        <w:t xml:space="preserve">Kebutuhan </w:t>
      </w:r>
      <w:r>
        <w:rPr>
          <w:rFonts w:ascii="Times New Roman" w:cs="Times New Roman" w:eastAsia="Times New Roman" w:hAnsi="Times New Roman"/>
          <w:sz w:val="22"/>
          <w:szCs w:val="22"/>
          <w:i w:val="1"/>
          <w:iCs w:val="1"/>
          <w:color w:val="auto"/>
        </w:rPr>
        <w:t>Hardware</w:t>
      </w:r>
      <w:r>
        <w:rPr>
          <w:rFonts w:ascii="Times New Roman" w:cs="Times New Roman" w:eastAsia="Times New Roman" w:hAnsi="Times New Roman"/>
          <w:sz w:val="22"/>
          <w:szCs w:val="22"/>
          <w:color w:val="auto"/>
        </w:rPr>
        <w:t xml:space="preserve"> dan </w:t>
      </w:r>
      <w:r>
        <w:rPr>
          <w:rFonts w:ascii="Times New Roman" w:cs="Times New Roman" w:eastAsia="Times New Roman" w:hAnsi="Times New Roman"/>
          <w:sz w:val="22"/>
          <w:szCs w:val="22"/>
          <w:i w:val="1"/>
          <w:iCs w:val="1"/>
          <w:color w:val="auto"/>
        </w:rPr>
        <w:t>software</w:t>
      </w:r>
      <w:r>
        <w:rPr>
          <w:rFonts w:ascii="Times New Roman" w:cs="Times New Roman" w:eastAsia="Times New Roman" w:hAnsi="Times New Roman"/>
          <w:sz w:val="22"/>
          <w:szCs w:val="22"/>
          <w:color w:val="auto"/>
        </w:rPr>
        <w:t xml:space="preserve"> dalam peracangan dan pembuatan Sistem pengenalan budaya sumba berbasis android adalah sebagai berikut:</w:t>
      </w:r>
    </w:p>
    <w:p>
      <w:pPr>
        <w:spacing w:after="0" w:line="232" w:lineRule="exact"/>
        <w:rPr>
          <w:sz w:val="20"/>
          <w:szCs w:val="20"/>
          <w:color w:val="auto"/>
        </w:rPr>
      </w:pPr>
    </w:p>
    <w:p>
      <w:pPr>
        <w:jc w:val="center"/>
        <w:ind w:right="-13"/>
        <w:spacing w:after="0"/>
        <w:rPr>
          <w:sz w:val="20"/>
          <w:szCs w:val="20"/>
          <w:color w:val="auto"/>
        </w:rPr>
      </w:pPr>
      <w:r>
        <w:rPr>
          <w:rFonts w:ascii="Times New Roman" w:cs="Times New Roman" w:eastAsia="Times New Roman" w:hAnsi="Times New Roman"/>
          <w:sz w:val="20"/>
          <w:szCs w:val="20"/>
          <w:b w:val="1"/>
          <w:bCs w:val="1"/>
          <w:color w:val="auto"/>
        </w:rPr>
        <w:t xml:space="preserve">Tabel 4.4 Kebutuhan </w:t>
      </w:r>
      <w:r>
        <w:rPr>
          <w:rFonts w:ascii="Times New Roman" w:cs="Times New Roman" w:eastAsia="Times New Roman" w:hAnsi="Times New Roman"/>
          <w:sz w:val="20"/>
          <w:szCs w:val="20"/>
          <w:b w:val="1"/>
          <w:bCs w:val="1"/>
          <w:i w:val="1"/>
          <w:iCs w:val="1"/>
          <w:color w:val="auto"/>
        </w:rPr>
        <w:t>Hardware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3175</wp:posOffset>
                </wp:positionV>
                <wp:extent cx="5041900" cy="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419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0.25pt" to="410.1pt,0.25pt" o:allowincell="f" strokecolor="#000000" strokeweight="0.4799pt"/>
            </w:pict>
          </mc:Fallback>
        </mc:AlternateContent>
      </w:r>
    </w:p>
    <w:p>
      <w:pPr>
        <w:spacing w:after="0" w:line="110" w:lineRule="exact"/>
        <w:rPr>
          <w:sz w:val="20"/>
          <w:szCs w:val="20"/>
          <w:color w:val="auto"/>
        </w:rPr>
      </w:pPr>
    </w:p>
    <w:tbl>
      <w:tblPr>
        <w:tblLayout w:type="fixed"/>
        <w:tblInd w:w="24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540" w:type="dxa"/>
            <w:vAlign w:val="bottom"/>
          </w:tcPr>
          <w:p>
            <w:pPr>
              <w:jc w:val="center"/>
              <w:spacing w:after="0"/>
              <w:rPr>
                <w:sz w:val="20"/>
                <w:szCs w:val="20"/>
                <w:color w:val="auto"/>
              </w:rPr>
            </w:pPr>
            <w:r>
              <w:rPr>
                <w:rFonts w:ascii="Times New Roman" w:cs="Times New Roman" w:eastAsia="Times New Roman" w:hAnsi="Times New Roman"/>
                <w:sz w:val="20"/>
                <w:szCs w:val="20"/>
                <w:b w:val="1"/>
                <w:bCs w:val="1"/>
                <w:color w:val="auto"/>
                <w:w w:val="97"/>
              </w:rPr>
              <w:t>No</w:t>
            </w:r>
          </w:p>
        </w:tc>
        <w:tc>
          <w:tcPr>
            <w:tcW w:w="3220" w:type="dxa"/>
            <w:vAlign w:val="bottom"/>
          </w:tcPr>
          <w:p>
            <w:pPr>
              <w:ind w:left="1080"/>
              <w:spacing w:after="0"/>
              <w:rPr>
                <w:sz w:val="20"/>
                <w:szCs w:val="20"/>
                <w:color w:val="auto"/>
              </w:rPr>
            </w:pPr>
            <w:r>
              <w:rPr>
                <w:rFonts w:ascii="Times New Roman" w:cs="Times New Roman" w:eastAsia="Times New Roman" w:hAnsi="Times New Roman"/>
                <w:sz w:val="20"/>
                <w:szCs w:val="20"/>
                <w:b w:val="1"/>
                <w:bCs w:val="1"/>
                <w:color w:val="auto"/>
              </w:rPr>
              <w:t>Nama Hardware</w:t>
            </w:r>
          </w:p>
        </w:tc>
        <w:tc>
          <w:tcPr>
            <w:tcW w:w="4180" w:type="dxa"/>
            <w:vAlign w:val="bottom"/>
          </w:tcPr>
          <w:p>
            <w:pPr>
              <w:ind w:left="1820"/>
              <w:spacing w:after="0"/>
              <w:rPr>
                <w:sz w:val="20"/>
                <w:szCs w:val="20"/>
                <w:color w:val="auto"/>
              </w:rPr>
            </w:pPr>
            <w:r>
              <w:rPr>
                <w:rFonts w:ascii="Times New Roman" w:cs="Times New Roman" w:eastAsia="Times New Roman" w:hAnsi="Times New Roman"/>
                <w:sz w:val="20"/>
                <w:szCs w:val="20"/>
                <w:b w:val="1"/>
                <w:bCs w:val="1"/>
                <w:color w:val="auto"/>
              </w:rPr>
              <w:t>Spesifikasi</w:t>
            </w:r>
          </w:p>
        </w:tc>
        <w:tc>
          <w:tcPr>
            <w:tcW w:w="0" w:type="dxa"/>
            <w:vAlign w:val="bottom"/>
          </w:tcPr>
          <w:p>
            <w:pPr>
              <w:spacing w:after="0"/>
              <w:rPr>
                <w:sz w:val="1"/>
                <w:szCs w:val="1"/>
                <w:color w:val="auto"/>
              </w:rPr>
            </w:pPr>
          </w:p>
        </w:tc>
      </w:tr>
      <w:tr>
        <w:trPr>
          <w:trHeight w:val="121"/>
        </w:trPr>
        <w:tc>
          <w:tcPr>
            <w:tcW w:w="20" w:type="dxa"/>
            <w:vAlign w:val="bottom"/>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3220" w:type="dxa"/>
            <w:vAlign w:val="bottom"/>
            <w:tcBorders>
              <w:bottom w:val="single" w:sz="8" w:color="auto"/>
            </w:tcBorders>
          </w:tcPr>
          <w:p>
            <w:pPr>
              <w:spacing w:after="0"/>
              <w:rPr>
                <w:sz w:val="10"/>
                <w:szCs w:val="10"/>
                <w:color w:val="auto"/>
              </w:rPr>
            </w:pPr>
          </w:p>
        </w:tc>
        <w:tc>
          <w:tcPr>
            <w:tcW w:w="418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540" w:type="dxa"/>
            <w:vAlign w:val="bottom"/>
            <w:tcBorders>
              <w:bottom w:val="single" w:sz="8" w:color="auto"/>
            </w:tcBorders>
          </w:tcPr>
          <w:p>
            <w:pPr>
              <w:jc w:val="center"/>
              <w:spacing w:after="0" w:line="219" w:lineRule="exact"/>
              <w:rPr>
                <w:sz w:val="20"/>
                <w:szCs w:val="20"/>
                <w:color w:val="auto"/>
              </w:rPr>
            </w:pPr>
            <w:r>
              <w:rPr>
                <w:rFonts w:ascii="Times New Roman" w:cs="Times New Roman" w:eastAsia="Times New Roman" w:hAnsi="Times New Roman"/>
                <w:sz w:val="20"/>
                <w:szCs w:val="20"/>
                <w:color w:val="auto"/>
              </w:rPr>
              <w:t>1.</w:t>
            </w:r>
          </w:p>
        </w:tc>
        <w:tc>
          <w:tcPr>
            <w:tcW w:w="3220" w:type="dxa"/>
            <w:vAlign w:val="bottom"/>
            <w:tcBorders>
              <w:bottom w:val="single" w:sz="8" w:color="auto"/>
            </w:tcBorders>
          </w:tcPr>
          <w:p>
            <w:pPr>
              <w:ind w:left="140"/>
              <w:spacing w:after="0" w:line="219" w:lineRule="exact"/>
              <w:rPr>
                <w:sz w:val="20"/>
                <w:szCs w:val="20"/>
                <w:color w:val="auto"/>
              </w:rPr>
            </w:pPr>
            <w:r>
              <w:rPr>
                <w:rFonts w:ascii="Times New Roman" w:cs="Times New Roman" w:eastAsia="Times New Roman" w:hAnsi="Times New Roman"/>
                <w:sz w:val="20"/>
                <w:szCs w:val="20"/>
                <w:color w:val="auto"/>
              </w:rPr>
              <w:t>Prosesor</w:t>
            </w:r>
          </w:p>
        </w:tc>
        <w:tc>
          <w:tcPr>
            <w:tcW w:w="4180" w:type="dxa"/>
            <w:vAlign w:val="bottom"/>
            <w:tcBorders>
              <w:bottom w:val="single" w:sz="8" w:color="auto"/>
            </w:tcBorders>
          </w:tcPr>
          <w:p>
            <w:pPr>
              <w:ind w:left="460"/>
              <w:spacing w:after="0" w:line="219" w:lineRule="exact"/>
              <w:rPr>
                <w:sz w:val="20"/>
                <w:szCs w:val="20"/>
                <w:color w:val="auto"/>
              </w:rPr>
            </w:pPr>
            <w:r>
              <w:rPr>
                <w:rFonts w:ascii="Times New Roman" w:cs="Times New Roman" w:eastAsia="Times New Roman" w:hAnsi="Times New Roman"/>
                <w:sz w:val="20"/>
                <w:szCs w:val="20"/>
                <w:color w:val="auto"/>
              </w:rPr>
              <w:t>Intel® Core ™ i3 CPU</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540" w:type="dxa"/>
            <w:vAlign w:val="bottom"/>
            <w:tcBorders>
              <w:bottom w:val="single" w:sz="8" w:color="auto"/>
            </w:tcBorders>
          </w:tcPr>
          <w:p>
            <w:pPr>
              <w:jc w:val="center"/>
              <w:spacing w:after="0" w:line="220" w:lineRule="exact"/>
              <w:rPr>
                <w:sz w:val="20"/>
                <w:szCs w:val="20"/>
                <w:color w:val="auto"/>
              </w:rPr>
            </w:pPr>
            <w:r>
              <w:rPr>
                <w:rFonts w:ascii="Times New Roman" w:cs="Times New Roman" w:eastAsia="Times New Roman" w:hAnsi="Times New Roman"/>
                <w:sz w:val="20"/>
                <w:szCs w:val="20"/>
                <w:color w:val="auto"/>
              </w:rPr>
              <w:t>2.</w:t>
            </w:r>
          </w:p>
        </w:tc>
        <w:tc>
          <w:tcPr>
            <w:tcW w:w="3220" w:type="dxa"/>
            <w:vAlign w:val="bottom"/>
            <w:tcBorders>
              <w:bottom w:val="single" w:sz="8" w:color="auto"/>
            </w:tcBorders>
          </w:tcPr>
          <w:p>
            <w:pPr>
              <w:ind w:left="140"/>
              <w:spacing w:after="0" w:line="220" w:lineRule="exact"/>
              <w:rPr>
                <w:sz w:val="20"/>
                <w:szCs w:val="20"/>
                <w:color w:val="auto"/>
              </w:rPr>
            </w:pPr>
            <w:r>
              <w:rPr>
                <w:rFonts w:ascii="Times New Roman" w:cs="Times New Roman" w:eastAsia="Times New Roman" w:hAnsi="Times New Roman"/>
                <w:sz w:val="20"/>
                <w:szCs w:val="20"/>
                <w:color w:val="auto"/>
              </w:rPr>
              <w:t>RAM (</w:t>
            </w:r>
            <w:r>
              <w:rPr>
                <w:rFonts w:ascii="Times New Roman" w:cs="Times New Roman" w:eastAsia="Times New Roman" w:hAnsi="Times New Roman"/>
                <w:sz w:val="20"/>
                <w:szCs w:val="20"/>
                <w:i w:val="1"/>
                <w:iCs w:val="1"/>
                <w:color w:val="auto"/>
              </w:rPr>
              <w:t>Random Access Memory</w:t>
            </w:r>
            <w:r>
              <w:rPr>
                <w:rFonts w:ascii="Times New Roman" w:cs="Times New Roman" w:eastAsia="Times New Roman" w:hAnsi="Times New Roman"/>
                <w:sz w:val="20"/>
                <w:szCs w:val="20"/>
                <w:color w:val="auto"/>
              </w:rPr>
              <w:t>)</w:t>
            </w:r>
          </w:p>
        </w:tc>
        <w:tc>
          <w:tcPr>
            <w:tcW w:w="4180" w:type="dxa"/>
            <w:vAlign w:val="bottom"/>
            <w:tcBorders>
              <w:bottom w:val="single" w:sz="8" w:color="auto"/>
            </w:tcBorders>
          </w:tcPr>
          <w:p>
            <w:pPr>
              <w:ind w:left="460"/>
              <w:spacing w:after="0" w:line="220" w:lineRule="exact"/>
              <w:rPr>
                <w:sz w:val="20"/>
                <w:szCs w:val="20"/>
                <w:color w:val="auto"/>
              </w:rPr>
            </w:pPr>
            <w:r>
              <w:rPr>
                <w:rFonts w:ascii="Times New Roman" w:cs="Times New Roman" w:eastAsia="Times New Roman" w:hAnsi="Times New Roman"/>
                <w:sz w:val="20"/>
                <w:szCs w:val="20"/>
                <w:color w:val="auto"/>
              </w:rPr>
              <w:t>RAM: 4 GB</w:t>
            </w: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54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color w:val="auto"/>
              </w:rPr>
              <w:t>3.</w:t>
            </w:r>
          </w:p>
        </w:tc>
        <w:tc>
          <w:tcPr>
            <w:tcW w:w="3220" w:type="dxa"/>
            <w:vAlign w:val="bottom"/>
            <w:vMerge w:val="restart"/>
          </w:tcPr>
          <w:p>
            <w:pPr>
              <w:ind w:left="140"/>
              <w:spacing w:after="0"/>
              <w:rPr>
                <w:sz w:val="20"/>
                <w:szCs w:val="20"/>
                <w:color w:val="auto"/>
              </w:rPr>
            </w:pPr>
            <w:r>
              <w:rPr>
                <w:rFonts w:ascii="Times New Roman" w:cs="Times New Roman" w:eastAsia="Times New Roman" w:hAnsi="Times New Roman"/>
                <w:sz w:val="20"/>
                <w:szCs w:val="20"/>
                <w:color w:val="auto"/>
              </w:rPr>
              <w:t>Hardisk</w:t>
            </w:r>
          </w:p>
        </w:tc>
        <w:tc>
          <w:tcPr>
            <w:tcW w:w="4180" w:type="dxa"/>
            <w:vAlign w:val="bottom"/>
          </w:tcPr>
          <w:p>
            <w:pPr>
              <w:ind w:left="460"/>
              <w:spacing w:after="0" w:line="219" w:lineRule="exact"/>
              <w:rPr>
                <w:sz w:val="20"/>
                <w:szCs w:val="20"/>
                <w:color w:val="auto"/>
              </w:rPr>
            </w:pPr>
            <w:r>
              <w:rPr>
                <w:rFonts w:ascii="Times New Roman" w:cs="Times New Roman" w:eastAsia="Times New Roman" w:hAnsi="Times New Roman"/>
                <w:sz w:val="20"/>
                <w:szCs w:val="20"/>
                <w:color w:val="auto"/>
              </w:rPr>
              <w:t>Minimal Hardsik yang tersedia 2GB,</w:t>
            </w: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540" w:type="dxa"/>
            <w:vAlign w:val="bottom"/>
            <w:vMerge w:val="continue"/>
          </w:tcPr>
          <w:p>
            <w:pPr>
              <w:spacing w:after="0"/>
              <w:rPr>
                <w:sz w:val="10"/>
                <w:szCs w:val="10"/>
                <w:color w:val="auto"/>
              </w:rPr>
            </w:pPr>
          </w:p>
        </w:tc>
        <w:tc>
          <w:tcPr>
            <w:tcW w:w="3220" w:type="dxa"/>
            <w:vAlign w:val="bottom"/>
            <w:vMerge w:val="continue"/>
          </w:tcPr>
          <w:p>
            <w:pPr>
              <w:spacing w:after="0"/>
              <w:rPr>
                <w:sz w:val="10"/>
                <w:szCs w:val="10"/>
                <w:color w:val="auto"/>
              </w:rPr>
            </w:pPr>
          </w:p>
        </w:tc>
        <w:tc>
          <w:tcPr>
            <w:tcW w:w="4180" w:type="dxa"/>
            <w:vAlign w:val="bottom"/>
            <w:vMerge w:val="restart"/>
          </w:tcPr>
          <w:p>
            <w:pPr>
              <w:ind w:left="460"/>
              <w:spacing w:after="0"/>
              <w:rPr>
                <w:sz w:val="20"/>
                <w:szCs w:val="20"/>
                <w:color w:val="auto"/>
              </w:rPr>
            </w:pPr>
            <w:r>
              <w:rPr>
                <w:rFonts w:ascii="Times New Roman" w:cs="Times New Roman" w:eastAsia="Times New Roman" w:hAnsi="Times New Roman"/>
                <w:sz w:val="20"/>
                <w:szCs w:val="20"/>
                <w:color w:val="auto"/>
              </w:rPr>
              <w:t>Rekomendasi 4 GB</w:t>
            </w:r>
          </w:p>
        </w:tc>
        <w:tc>
          <w:tcPr>
            <w:tcW w:w="0" w:type="dxa"/>
            <w:vAlign w:val="bottom"/>
          </w:tcPr>
          <w:p>
            <w:pPr>
              <w:spacing w:after="0"/>
              <w:rPr>
                <w:sz w:val="1"/>
                <w:szCs w:val="1"/>
                <w:color w:val="auto"/>
              </w:rPr>
            </w:pPr>
          </w:p>
        </w:tc>
      </w:tr>
      <w:tr>
        <w:trPr>
          <w:trHeight w:val="116"/>
        </w:trPr>
        <w:tc>
          <w:tcPr>
            <w:tcW w:w="20" w:type="dxa"/>
            <w:vAlign w:val="bottom"/>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3220" w:type="dxa"/>
            <w:vAlign w:val="bottom"/>
            <w:tcBorders>
              <w:bottom w:val="single" w:sz="8" w:color="auto"/>
            </w:tcBorders>
          </w:tcPr>
          <w:p>
            <w:pPr>
              <w:spacing w:after="0"/>
              <w:rPr>
                <w:sz w:val="10"/>
                <w:szCs w:val="10"/>
                <w:color w:val="auto"/>
              </w:rPr>
            </w:pPr>
          </w:p>
        </w:tc>
        <w:tc>
          <w:tcPr>
            <w:tcW w:w="4180" w:type="dxa"/>
            <w:vAlign w:val="bottom"/>
            <w:tcBorders>
              <w:bottom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20"/>
        </w:trPr>
        <w:tc>
          <w:tcPr>
            <w:tcW w:w="20" w:type="dxa"/>
            <w:vAlign w:val="bottom"/>
            <w:tcBorders>
              <w:bottom w:val="single" w:sz="8" w:color="auto"/>
            </w:tcBorders>
          </w:tcPr>
          <w:p>
            <w:pPr>
              <w:spacing w:after="0"/>
              <w:rPr>
                <w:sz w:val="19"/>
                <w:szCs w:val="19"/>
                <w:color w:val="auto"/>
              </w:rPr>
            </w:pPr>
          </w:p>
        </w:tc>
        <w:tc>
          <w:tcPr>
            <w:tcW w:w="540" w:type="dxa"/>
            <w:vAlign w:val="bottom"/>
            <w:tcBorders>
              <w:bottom w:val="single" w:sz="8" w:color="auto"/>
            </w:tcBorders>
          </w:tcPr>
          <w:p>
            <w:pPr>
              <w:jc w:val="center"/>
              <w:spacing w:after="0" w:line="219" w:lineRule="exact"/>
              <w:rPr>
                <w:sz w:val="20"/>
                <w:szCs w:val="20"/>
                <w:color w:val="auto"/>
              </w:rPr>
            </w:pPr>
            <w:r>
              <w:rPr>
                <w:rFonts w:ascii="Times New Roman" w:cs="Times New Roman" w:eastAsia="Times New Roman" w:hAnsi="Times New Roman"/>
                <w:sz w:val="20"/>
                <w:szCs w:val="20"/>
                <w:color w:val="auto"/>
              </w:rPr>
              <w:t>4.</w:t>
            </w:r>
          </w:p>
        </w:tc>
        <w:tc>
          <w:tcPr>
            <w:tcW w:w="3220" w:type="dxa"/>
            <w:vAlign w:val="bottom"/>
            <w:tcBorders>
              <w:bottom w:val="single" w:sz="8" w:color="auto"/>
            </w:tcBorders>
          </w:tcPr>
          <w:p>
            <w:pPr>
              <w:ind w:left="140"/>
              <w:spacing w:after="0" w:line="219" w:lineRule="exact"/>
              <w:rPr>
                <w:sz w:val="20"/>
                <w:szCs w:val="20"/>
                <w:color w:val="auto"/>
              </w:rPr>
            </w:pPr>
            <w:r>
              <w:rPr>
                <w:rFonts w:ascii="Times New Roman" w:cs="Times New Roman" w:eastAsia="Times New Roman" w:hAnsi="Times New Roman"/>
                <w:sz w:val="20"/>
                <w:szCs w:val="20"/>
                <w:color w:val="auto"/>
              </w:rPr>
              <w:t>LCD/LED</w:t>
            </w:r>
          </w:p>
        </w:tc>
        <w:tc>
          <w:tcPr>
            <w:tcW w:w="4180" w:type="dxa"/>
            <w:vAlign w:val="bottom"/>
            <w:tcBorders>
              <w:bottom w:val="single" w:sz="8" w:color="auto"/>
            </w:tcBorders>
          </w:tcPr>
          <w:p>
            <w:pPr>
              <w:ind w:left="460"/>
              <w:spacing w:after="0" w:line="219" w:lineRule="exact"/>
              <w:rPr>
                <w:sz w:val="20"/>
                <w:szCs w:val="20"/>
                <w:color w:val="auto"/>
              </w:rPr>
            </w:pPr>
            <w:r>
              <w:rPr>
                <w:rFonts w:ascii="Times New Roman" w:cs="Times New Roman" w:eastAsia="Times New Roman" w:hAnsi="Times New Roman"/>
                <w:sz w:val="20"/>
                <w:szCs w:val="20"/>
                <w:color w:val="auto"/>
              </w:rPr>
              <w:t>Minimal Resolusi Layar 1280 x 800</w:t>
            </w:r>
          </w:p>
        </w:tc>
        <w:tc>
          <w:tcPr>
            <w:tcW w:w="0" w:type="dxa"/>
            <w:vAlign w:val="bottom"/>
          </w:tcPr>
          <w:p>
            <w:pPr>
              <w:spacing w:after="0"/>
              <w:rPr>
                <w:sz w:val="1"/>
                <w:szCs w:val="1"/>
                <w:color w:val="auto"/>
              </w:rPr>
            </w:pPr>
          </w:p>
        </w:tc>
      </w:tr>
    </w:tbl>
    <w:p>
      <w:pPr>
        <w:spacing w:after="0" w:line="251" w:lineRule="exact"/>
        <w:rPr>
          <w:sz w:val="20"/>
          <w:szCs w:val="20"/>
          <w:color w:val="auto"/>
        </w:rPr>
      </w:pPr>
    </w:p>
    <w:p>
      <w:pPr>
        <w:jc w:val="center"/>
        <w:ind w:right="-13"/>
        <w:spacing w:after="0"/>
        <w:rPr>
          <w:sz w:val="20"/>
          <w:szCs w:val="20"/>
          <w:color w:val="auto"/>
        </w:rPr>
      </w:pPr>
      <w:r>
        <w:rPr>
          <w:rFonts w:ascii="Times New Roman" w:cs="Times New Roman" w:eastAsia="Times New Roman" w:hAnsi="Times New Roman"/>
          <w:sz w:val="20"/>
          <w:szCs w:val="20"/>
          <w:b w:val="1"/>
          <w:bCs w:val="1"/>
          <w:color w:val="auto"/>
        </w:rPr>
        <w:t xml:space="preserve">Tabel 4.5 Kebutuhan </w:t>
      </w:r>
      <w:r>
        <w:rPr>
          <w:rFonts w:ascii="Times New Roman" w:cs="Times New Roman" w:eastAsia="Times New Roman" w:hAnsi="Times New Roman"/>
          <w:sz w:val="20"/>
          <w:szCs w:val="20"/>
          <w:b w:val="1"/>
          <w:bCs w:val="1"/>
          <w:i w:val="1"/>
          <w:iCs w:val="1"/>
          <w:color w:val="auto"/>
        </w:rPr>
        <w:t>Software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166370</wp:posOffset>
                </wp:positionH>
                <wp:positionV relativeFrom="paragraph">
                  <wp:posOffset>3175</wp:posOffset>
                </wp:positionV>
                <wp:extent cx="5041900"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419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pt,0.25pt" to="410.1pt,0.25pt" o:allowincell="f" strokecolor="#000000" strokeweight="0.48pt"/>
            </w:pict>
          </mc:Fallback>
        </mc:AlternateContent>
      </w:r>
    </w:p>
    <w:p>
      <w:pPr>
        <w:spacing w:after="0" w:line="110" w:lineRule="exact"/>
        <w:rPr>
          <w:sz w:val="20"/>
          <w:szCs w:val="20"/>
          <w:color w:val="auto"/>
        </w:rPr>
      </w:pPr>
    </w:p>
    <w:tbl>
      <w:tblPr>
        <w:tblLayout w:type="fixed"/>
        <w:tblInd w:w="24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540" w:type="dxa"/>
            <w:vAlign w:val="bottom"/>
          </w:tcPr>
          <w:p>
            <w:pPr>
              <w:jc w:val="center"/>
              <w:spacing w:after="0"/>
              <w:rPr>
                <w:sz w:val="20"/>
                <w:szCs w:val="20"/>
                <w:color w:val="auto"/>
              </w:rPr>
            </w:pPr>
            <w:r>
              <w:rPr>
                <w:rFonts w:ascii="Times New Roman" w:cs="Times New Roman" w:eastAsia="Times New Roman" w:hAnsi="Times New Roman"/>
                <w:sz w:val="20"/>
                <w:szCs w:val="20"/>
                <w:b w:val="1"/>
                <w:bCs w:val="1"/>
                <w:color w:val="auto"/>
                <w:w w:val="97"/>
              </w:rPr>
              <w:t>No</w:t>
            </w:r>
          </w:p>
        </w:tc>
        <w:tc>
          <w:tcPr>
            <w:tcW w:w="3280" w:type="dxa"/>
            <w:vAlign w:val="bottom"/>
          </w:tcPr>
          <w:p>
            <w:pPr>
              <w:ind w:left="1280"/>
              <w:spacing w:after="0"/>
              <w:rPr>
                <w:sz w:val="20"/>
                <w:szCs w:val="20"/>
                <w:color w:val="auto"/>
              </w:rPr>
            </w:pPr>
            <w:r>
              <w:rPr>
                <w:rFonts w:ascii="Times New Roman" w:cs="Times New Roman" w:eastAsia="Times New Roman" w:hAnsi="Times New Roman"/>
                <w:sz w:val="20"/>
                <w:szCs w:val="20"/>
                <w:b w:val="1"/>
                <w:bCs w:val="1"/>
                <w:color w:val="auto"/>
              </w:rPr>
              <w:t>Nama Software</w:t>
            </w:r>
          </w:p>
        </w:tc>
        <w:tc>
          <w:tcPr>
            <w:tcW w:w="4120" w:type="dxa"/>
            <w:vAlign w:val="bottom"/>
          </w:tcPr>
          <w:p>
            <w:pPr>
              <w:ind w:left="1840"/>
              <w:spacing w:after="0"/>
              <w:rPr>
                <w:sz w:val="20"/>
                <w:szCs w:val="20"/>
                <w:color w:val="auto"/>
              </w:rPr>
            </w:pPr>
            <w:r>
              <w:rPr>
                <w:rFonts w:ascii="Times New Roman" w:cs="Times New Roman" w:eastAsia="Times New Roman" w:hAnsi="Times New Roman"/>
                <w:sz w:val="20"/>
                <w:szCs w:val="20"/>
                <w:b w:val="1"/>
                <w:bCs w:val="1"/>
                <w:color w:val="auto"/>
              </w:rPr>
              <w:t>Keterangan</w:t>
            </w:r>
          </w:p>
        </w:tc>
      </w:tr>
      <w:tr>
        <w:trPr>
          <w:trHeight w:val="121"/>
        </w:trPr>
        <w:tc>
          <w:tcPr>
            <w:tcW w:w="20" w:type="dxa"/>
            <w:vAlign w:val="bottom"/>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3280" w:type="dxa"/>
            <w:vAlign w:val="bottom"/>
            <w:tcBorders>
              <w:bottom w:val="single" w:sz="8" w:color="auto"/>
            </w:tcBorders>
          </w:tcPr>
          <w:p>
            <w:pPr>
              <w:spacing w:after="0"/>
              <w:rPr>
                <w:sz w:val="10"/>
                <w:szCs w:val="10"/>
                <w:color w:val="auto"/>
              </w:rPr>
            </w:pPr>
          </w:p>
        </w:tc>
        <w:tc>
          <w:tcPr>
            <w:tcW w:w="4120" w:type="dxa"/>
            <w:vAlign w:val="bottom"/>
            <w:tcBorders>
              <w:bottom w:val="single" w:sz="8" w:color="auto"/>
            </w:tcBorders>
          </w:tcPr>
          <w:p>
            <w:pPr>
              <w:spacing w:after="0"/>
              <w:rPr>
                <w:sz w:val="10"/>
                <w:szCs w:val="10"/>
                <w:color w:val="auto"/>
              </w:rPr>
            </w:pPr>
          </w:p>
        </w:tc>
      </w:tr>
      <w:tr>
        <w:trPr>
          <w:trHeight w:val="219"/>
        </w:trPr>
        <w:tc>
          <w:tcPr>
            <w:tcW w:w="20" w:type="dxa"/>
            <w:vAlign w:val="bottom"/>
            <w:tcBorders>
              <w:bottom w:val="single" w:sz="8" w:color="auto"/>
            </w:tcBorders>
          </w:tcPr>
          <w:p>
            <w:pPr>
              <w:spacing w:after="0"/>
              <w:rPr>
                <w:sz w:val="19"/>
                <w:szCs w:val="19"/>
                <w:color w:val="auto"/>
              </w:rPr>
            </w:pPr>
          </w:p>
        </w:tc>
        <w:tc>
          <w:tcPr>
            <w:tcW w:w="540" w:type="dxa"/>
            <w:vAlign w:val="bottom"/>
            <w:tcBorders>
              <w:bottom w:val="single" w:sz="8" w:color="auto"/>
            </w:tcBorders>
          </w:tcPr>
          <w:p>
            <w:pPr>
              <w:jc w:val="right"/>
              <w:ind w:right="80"/>
              <w:spacing w:after="0" w:line="219" w:lineRule="exact"/>
              <w:rPr>
                <w:sz w:val="20"/>
                <w:szCs w:val="20"/>
                <w:color w:val="auto"/>
              </w:rPr>
            </w:pPr>
            <w:r>
              <w:rPr>
                <w:rFonts w:ascii="Times New Roman" w:cs="Times New Roman" w:eastAsia="Times New Roman" w:hAnsi="Times New Roman"/>
                <w:sz w:val="20"/>
                <w:szCs w:val="20"/>
                <w:color w:val="auto"/>
              </w:rPr>
              <w:t>1.</w:t>
            </w:r>
          </w:p>
        </w:tc>
        <w:tc>
          <w:tcPr>
            <w:tcW w:w="3280" w:type="dxa"/>
            <w:vAlign w:val="bottom"/>
            <w:tcBorders>
              <w:bottom w:val="single" w:sz="8" w:color="auto"/>
            </w:tcBorders>
          </w:tcPr>
          <w:p>
            <w:pPr>
              <w:ind w:left="140"/>
              <w:spacing w:after="0" w:line="219" w:lineRule="exact"/>
              <w:rPr>
                <w:sz w:val="20"/>
                <w:szCs w:val="20"/>
                <w:color w:val="auto"/>
              </w:rPr>
            </w:pPr>
            <w:r>
              <w:rPr>
                <w:rFonts w:ascii="Times New Roman" w:cs="Times New Roman" w:eastAsia="Times New Roman" w:hAnsi="Times New Roman"/>
                <w:sz w:val="20"/>
                <w:szCs w:val="20"/>
                <w:color w:val="auto"/>
              </w:rPr>
              <w:t>Microsft Access</w:t>
            </w:r>
          </w:p>
        </w:tc>
        <w:tc>
          <w:tcPr>
            <w:tcW w:w="4120" w:type="dxa"/>
            <w:vAlign w:val="bottom"/>
            <w:tcBorders>
              <w:bottom w:val="single" w:sz="8" w:color="auto"/>
            </w:tcBorders>
          </w:tcPr>
          <w:p>
            <w:pPr>
              <w:ind w:left="680"/>
              <w:spacing w:after="0" w:line="219" w:lineRule="exact"/>
              <w:rPr>
                <w:sz w:val="20"/>
                <w:szCs w:val="20"/>
                <w:color w:val="auto"/>
              </w:rPr>
            </w:pPr>
            <w:r>
              <w:rPr>
                <w:rFonts w:ascii="Times New Roman" w:cs="Times New Roman" w:eastAsia="Times New Roman" w:hAnsi="Times New Roman"/>
                <w:sz w:val="20"/>
                <w:szCs w:val="20"/>
                <w:color w:val="auto"/>
              </w:rPr>
              <w:t>Microsoft</w:t>
            </w:r>
          </w:p>
        </w:tc>
      </w:tr>
    </w:tbl>
    <w:p>
      <w:pPr>
        <w:spacing w:after="0" w:line="376" w:lineRule="exact"/>
        <w:rPr>
          <w:sz w:val="20"/>
          <w:szCs w:val="20"/>
          <w:color w:val="auto"/>
        </w:rPr>
      </w:pPr>
    </w:p>
    <w:p>
      <w:pPr>
        <w:ind w:left="400"/>
        <w:spacing w:after="0"/>
        <w:tabs>
          <w:tab w:leader="none" w:pos="800" w:val="left"/>
        </w:tabs>
        <w:rPr>
          <w:sz w:val="20"/>
          <w:szCs w:val="20"/>
          <w:color w:val="auto"/>
        </w:rPr>
      </w:pPr>
      <w:r>
        <w:rPr>
          <w:rFonts w:ascii="Times New Roman" w:cs="Times New Roman" w:eastAsia="Times New Roman" w:hAnsi="Times New Roman"/>
          <w:sz w:val="22"/>
          <w:szCs w:val="22"/>
          <w:b w:val="1"/>
          <w:bCs w:val="1"/>
          <w:color w:val="auto"/>
        </w:rPr>
        <w:t>4.2</w:t>
        <w:tab/>
        <w:t>Desain Produk</w:t>
      </w:r>
    </w:p>
    <w:p>
      <w:pPr>
        <w:spacing w:after="0" w:line="17" w:lineRule="exact"/>
        <w:rPr>
          <w:sz w:val="20"/>
          <w:szCs w:val="20"/>
          <w:color w:val="auto"/>
        </w:rPr>
      </w:pPr>
    </w:p>
    <w:p>
      <w:pPr>
        <w:ind w:left="440" w:hanging="178"/>
        <w:spacing w:after="0"/>
        <w:tabs>
          <w:tab w:leader="none" w:pos="440" w:val="left"/>
        </w:tabs>
        <w:numPr>
          <w:ilvl w:val="0"/>
          <w:numId w:val="9"/>
        </w:numPr>
        <w:rPr>
          <w:rFonts w:ascii="Arial" w:cs="Arial" w:eastAsia="Arial" w:hAnsi="Arial"/>
          <w:sz w:val="22"/>
          <w:szCs w:val="22"/>
          <w:color w:val="auto"/>
        </w:rPr>
      </w:pPr>
      <w:r>
        <w:rPr>
          <w:rFonts w:ascii="Times New Roman" w:cs="Times New Roman" w:eastAsia="Times New Roman" w:hAnsi="Times New Roman"/>
          <w:sz w:val="22"/>
          <w:szCs w:val="22"/>
          <w:b w:val="1"/>
          <w:bCs w:val="1"/>
          <w:color w:val="auto"/>
        </w:rPr>
        <w:t>Perancangan Desain Sistem</w:t>
      </w:r>
    </w:p>
    <w:p>
      <w:pPr>
        <w:spacing w:after="0" w:line="11" w:lineRule="exact"/>
        <w:rPr>
          <w:sz w:val="20"/>
          <w:szCs w:val="20"/>
          <w:color w:val="auto"/>
        </w:rPr>
      </w:pPr>
    </w:p>
    <w:p>
      <w:pPr>
        <w:jc w:val="both"/>
        <w:ind w:left="260" w:right="246" w:firstLine="852"/>
        <w:spacing w:after="0" w:line="235" w:lineRule="auto"/>
        <w:rPr>
          <w:sz w:val="20"/>
          <w:szCs w:val="20"/>
          <w:color w:val="auto"/>
        </w:rPr>
      </w:pPr>
      <w:r>
        <w:rPr>
          <w:rFonts w:ascii="Times New Roman" w:cs="Times New Roman" w:eastAsia="Times New Roman" w:hAnsi="Times New Roman"/>
          <w:sz w:val="22"/>
          <w:szCs w:val="22"/>
          <w:color w:val="auto"/>
        </w:rPr>
        <w:t>Perancangan Desain Sistem dalam penelitian ini menggunakan (</w:t>
      </w:r>
      <w:r>
        <w:rPr>
          <w:rFonts w:ascii="Times New Roman" w:cs="Times New Roman" w:eastAsia="Times New Roman" w:hAnsi="Times New Roman"/>
          <w:sz w:val="22"/>
          <w:szCs w:val="22"/>
          <w:i w:val="1"/>
          <w:iCs w:val="1"/>
          <w:color w:val="auto"/>
        </w:rPr>
        <w:t>data flow diagram</w:t>
      </w:r>
      <w:r>
        <w:rPr>
          <w:rFonts w:ascii="Times New Roman" w:cs="Times New Roman" w:eastAsia="Times New Roman" w:hAnsi="Times New Roman"/>
          <w:sz w:val="22"/>
          <w:szCs w:val="22"/>
          <w:color w:val="auto"/>
        </w:rPr>
        <w:t xml:space="preserve">) DFD untuk mempermudah proses mengambarkan perancangan sistem dimulai dari pembuatan </w:t>
      </w:r>
      <w:r>
        <w:rPr>
          <w:rFonts w:ascii="Times New Roman" w:cs="Times New Roman" w:eastAsia="Times New Roman" w:hAnsi="Times New Roman"/>
          <w:sz w:val="22"/>
          <w:szCs w:val="22"/>
          <w:i w:val="1"/>
          <w:iCs w:val="1"/>
          <w:color w:val="auto"/>
        </w:rPr>
        <w:t>contex diagram, dfd level 1 dan dfd lebel 2.</w:t>
      </w:r>
    </w:p>
    <w:p>
      <w:pPr>
        <w:spacing w:after="0" w:line="20" w:lineRule="exact"/>
        <w:rPr>
          <w:sz w:val="20"/>
          <w:szCs w:val="20"/>
          <w:color w:val="auto"/>
        </w:rPr>
      </w:pPr>
    </w:p>
    <w:p>
      <w:pPr>
        <w:ind w:left="440" w:hanging="178"/>
        <w:spacing w:after="0"/>
        <w:tabs>
          <w:tab w:leader="none" w:pos="440" w:val="left"/>
        </w:tabs>
        <w:numPr>
          <w:ilvl w:val="0"/>
          <w:numId w:val="10"/>
        </w:numPr>
        <w:rPr>
          <w:rFonts w:ascii="Arial" w:cs="Arial" w:eastAsia="Arial" w:hAnsi="Arial"/>
          <w:sz w:val="22"/>
          <w:szCs w:val="22"/>
          <w:b w:val="1"/>
          <w:bCs w:val="1"/>
          <w:color w:val="auto"/>
        </w:rPr>
      </w:pPr>
      <w:r>
        <w:rPr>
          <w:rFonts w:ascii="Times New Roman" w:cs="Times New Roman" w:eastAsia="Times New Roman" w:hAnsi="Times New Roman"/>
          <w:sz w:val="22"/>
          <w:szCs w:val="22"/>
          <w:b w:val="1"/>
          <w:bCs w:val="1"/>
          <w:color w:val="auto"/>
        </w:rPr>
        <w:t>Context diagram</w:t>
      </w:r>
    </w:p>
    <w:p>
      <w:pPr>
        <w:spacing w:after="0" w:line="11" w:lineRule="exact"/>
        <w:rPr>
          <w:sz w:val="20"/>
          <w:szCs w:val="20"/>
          <w:color w:val="auto"/>
        </w:rPr>
      </w:pPr>
    </w:p>
    <w:p>
      <w:pPr>
        <w:jc w:val="both"/>
        <w:ind w:left="260" w:right="266" w:firstLine="852"/>
        <w:spacing w:after="0" w:line="234" w:lineRule="auto"/>
        <w:rPr>
          <w:sz w:val="20"/>
          <w:szCs w:val="20"/>
          <w:color w:val="auto"/>
        </w:rPr>
      </w:pPr>
      <w:r>
        <w:rPr>
          <w:rFonts w:ascii="Times New Roman" w:cs="Times New Roman" w:eastAsia="Times New Roman" w:hAnsi="Times New Roman"/>
          <w:sz w:val="22"/>
          <w:szCs w:val="22"/>
          <w:color w:val="auto"/>
        </w:rPr>
        <w:t>Context diagram merupakan semua gambar dan proses secara umum dalan aplikasi clustering tembakau.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635635</wp:posOffset>
            </wp:positionH>
            <wp:positionV relativeFrom="paragraph">
              <wp:posOffset>163195</wp:posOffset>
            </wp:positionV>
            <wp:extent cx="4461510" cy="14801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extLst>
                    </a:blip>
                    <a:srcRect/>
                    <a:stretch>
                      <a:fillRect/>
                    </a:stretch>
                  </pic:blipFill>
                  <pic:spPr bwMode="auto">
                    <a:xfrm>
                      <a:off x="0" y="0"/>
                      <a:ext cx="4461510" cy="1480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2360"/>
        <w:spacing w:after="0"/>
        <w:rPr>
          <w:sz w:val="20"/>
          <w:szCs w:val="20"/>
          <w:color w:val="auto"/>
        </w:rPr>
      </w:pPr>
      <w:r>
        <w:rPr>
          <w:rFonts w:ascii="Times New Roman" w:cs="Times New Roman" w:eastAsia="Times New Roman" w:hAnsi="Times New Roman"/>
          <w:sz w:val="22"/>
          <w:szCs w:val="22"/>
          <w:b w:val="1"/>
          <w:bCs w:val="1"/>
          <w:color w:val="auto"/>
        </w:rPr>
        <w:t>Gambar 4.1 Context Diagram</w:t>
      </w:r>
    </w:p>
    <w:p>
      <w:pPr>
        <w:spacing w:after="0" w:line="265" w:lineRule="exact"/>
        <w:rPr>
          <w:sz w:val="20"/>
          <w:szCs w:val="20"/>
          <w:color w:val="auto"/>
        </w:rPr>
      </w:pPr>
    </w:p>
    <w:p>
      <w:pPr>
        <w:jc w:val="both"/>
        <w:ind w:left="260" w:right="246"/>
        <w:spacing w:after="0" w:line="248" w:lineRule="auto"/>
        <w:rPr>
          <w:sz w:val="20"/>
          <w:szCs w:val="20"/>
          <w:color w:val="auto"/>
        </w:rPr>
      </w:pPr>
      <w:r>
        <w:rPr>
          <w:rFonts w:ascii="Times New Roman" w:cs="Times New Roman" w:eastAsia="Times New Roman" w:hAnsi="Times New Roman"/>
          <w:sz w:val="21"/>
          <w:szCs w:val="21"/>
          <w:color w:val="auto"/>
        </w:rPr>
        <w:t xml:space="preserve">Diagram konteks merupakan bagian dari </w:t>
      </w:r>
      <w:r>
        <w:rPr>
          <w:rFonts w:ascii="Times New Roman" w:cs="Times New Roman" w:eastAsia="Times New Roman" w:hAnsi="Times New Roman"/>
          <w:sz w:val="21"/>
          <w:szCs w:val="21"/>
          <w:i w:val="1"/>
          <w:iCs w:val="1"/>
          <w:color w:val="auto"/>
        </w:rPr>
        <w:t>Data Flow Diagram</w:t>
      </w:r>
      <w:r>
        <w:rPr>
          <w:rFonts w:ascii="Times New Roman" w:cs="Times New Roman" w:eastAsia="Times New Roman" w:hAnsi="Times New Roman"/>
          <w:sz w:val="21"/>
          <w:szCs w:val="21"/>
          <w:color w:val="auto"/>
        </w:rPr>
        <w:t xml:space="preserve"> (DFD) yang digunakan untuk memetakan model lingkupan </w:t>
      </w:r>
      <w:r>
        <w:rPr>
          <w:rFonts w:ascii="Times New Roman" w:cs="Times New Roman" w:eastAsia="Times New Roman" w:hAnsi="Times New Roman"/>
          <w:sz w:val="21"/>
          <w:szCs w:val="21"/>
          <w:i w:val="1"/>
          <w:iCs w:val="1"/>
          <w:color w:val="auto"/>
        </w:rPr>
        <w:t>system</w:t>
      </w:r>
      <w:r>
        <w:rPr>
          <w:rFonts w:ascii="Times New Roman" w:cs="Times New Roman" w:eastAsia="Times New Roman" w:hAnsi="Times New Roman"/>
          <w:sz w:val="21"/>
          <w:szCs w:val="21"/>
          <w:color w:val="auto"/>
        </w:rPr>
        <w:t xml:space="preserve"> dan di presentasikan dalam lingkaran tunggal yang mewakili keseluruhan </w:t>
      </w:r>
      <w:r>
        <w:rPr>
          <w:rFonts w:ascii="Times New Roman" w:cs="Times New Roman" w:eastAsia="Times New Roman" w:hAnsi="Times New Roman"/>
          <w:sz w:val="21"/>
          <w:szCs w:val="21"/>
          <w:i w:val="1"/>
          <w:iCs w:val="1"/>
          <w:color w:val="auto"/>
        </w:rPr>
        <w:t>system</w:t>
      </w:r>
      <w:r>
        <w:rPr>
          <w:rFonts w:ascii="Times New Roman" w:cs="Times New Roman" w:eastAsia="Times New Roman" w:hAnsi="Times New Roman"/>
          <w:sz w:val="21"/>
          <w:szCs w:val="21"/>
          <w:color w:val="auto"/>
        </w:rPr>
        <w:t xml:space="preserve"> dengan </w:t>
      </w:r>
      <w:r>
        <w:rPr>
          <w:rFonts w:ascii="Times New Roman" w:cs="Times New Roman" w:eastAsia="Times New Roman" w:hAnsi="Times New Roman"/>
          <w:sz w:val="21"/>
          <w:szCs w:val="21"/>
          <w:i w:val="1"/>
          <w:iCs w:val="1"/>
          <w:color w:val="auto"/>
        </w:rPr>
        <w:t>input</w:t>
      </w:r>
      <w:r>
        <w:rPr>
          <w:rFonts w:ascii="Times New Roman" w:cs="Times New Roman" w:eastAsia="Times New Roman" w:hAnsi="Times New Roman"/>
          <w:sz w:val="21"/>
          <w:szCs w:val="21"/>
          <w:color w:val="auto"/>
        </w:rPr>
        <w:t xml:space="preserve"> dan </w:t>
      </w:r>
      <w:r>
        <w:rPr>
          <w:rFonts w:ascii="Times New Roman" w:cs="Times New Roman" w:eastAsia="Times New Roman" w:hAnsi="Times New Roman"/>
          <w:sz w:val="21"/>
          <w:szCs w:val="21"/>
          <w:i w:val="1"/>
          <w:iCs w:val="1"/>
          <w:color w:val="auto"/>
        </w:rPr>
        <w:t>output</w:t>
      </w:r>
      <w:r>
        <w:rPr>
          <w:rFonts w:ascii="Times New Roman" w:cs="Times New Roman" w:eastAsia="Times New Roman" w:hAnsi="Times New Roman"/>
          <w:sz w:val="21"/>
          <w:szCs w:val="21"/>
          <w:color w:val="auto"/>
        </w:rPr>
        <w:t xml:space="preserve"> yang ditumjukkan oleh anak panah yang masuk dan keluar secara berurutan. Diagram konteks di atas menjelaskan tugas admin dan pakar yaitu:</w:t>
      </w:r>
    </w:p>
    <w:p>
      <w:pPr>
        <w:spacing w:after="0" w:line="17" w:lineRule="exact"/>
        <w:rPr>
          <w:sz w:val="20"/>
          <w:szCs w:val="20"/>
          <w:color w:val="auto"/>
        </w:rPr>
      </w:pPr>
    </w:p>
    <w:p>
      <w:pPr>
        <w:ind w:left="440" w:hanging="178"/>
        <w:spacing w:after="0"/>
        <w:tabs>
          <w:tab w:leader="none" w:pos="440" w:val="left"/>
        </w:tabs>
        <w:numPr>
          <w:ilvl w:val="0"/>
          <w:numId w:val="11"/>
        </w:numPr>
        <w:rPr>
          <w:rFonts w:ascii="Arial" w:cs="Arial" w:eastAsia="Arial" w:hAnsi="Arial"/>
          <w:sz w:val="22"/>
          <w:szCs w:val="22"/>
          <w:b w:val="1"/>
          <w:bCs w:val="1"/>
          <w:color w:val="auto"/>
        </w:rPr>
      </w:pPr>
      <w:r>
        <w:rPr>
          <w:rFonts w:ascii="Times New Roman" w:cs="Times New Roman" w:eastAsia="Times New Roman" w:hAnsi="Times New Roman"/>
          <w:sz w:val="22"/>
          <w:szCs w:val="22"/>
          <w:b w:val="1"/>
          <w:bCs w:val="1"/>
          <w:color w:val="auto"/>
        </w:rPr>
        <w:t>Dfd level 1</w:t>
      </w:r>
    </w:p>
    <w:p>
      <w:pPr>
        <w:spacing w:after="0" w:line="11" w:lineRule="exact"/>
        <w:rPr>
          <w:sz w:val="20"/>
          <w:szCs w:val="20"/>
          <w:color w:val="auto"/>
        </w:rPr>
      </w:pPr>
    </w:p>
    <w:p>
      <w:pPr>
        <w:ind w:left="260" w:right="266" w:firstLine="994"/>
        <w:spacing w:after="0" w:line="235" w:lineRule="auto"/>
        <w:rPr>
          <w:sz w:val="20"/>
          <w:szCs w:val="20"/>
          <w:color w:val="auto"/>
        </w:rPr>
      </w:pPr>
      <w:r>
        <w:rPr>
          <w:rFonts w:ascii="Times New Roman" w:cs="Times New Roman" w:eastAsia="Times New Roman" w:hAnsi="Times New Roman"/>
          <w:sz w:val="22"/>
          <w:szCs w:val="22"/>
          <w:color w:val="auto"/>
        </w:rPr>
        <w:t>Dalam dfd level 0 ini merupakan proses yang di lakukan oleh aktor dalam sistem clutring tembakau.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1045845</wp:posOffset>
            </wp:positionV>
            <wp:extent cx="5438775" cy="381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1092835</wp:posOffset>
            </wp:positionV>
            <wp:extent cx="5438775" cy="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extLst>
                    </a:blip>
                    <a:srcRect/>
                    <a:stretch>
                      <a:fillRect/>
                    </a:stretch>
                  </pic:blipFill>
                  <pic:spPr bwMode="auto">
                    <a:xfrm>
                      <a:off x="0" y="0"/>
                      <a:ext cx="543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tbl>
      <w:tblPr>
        <w:tblLayout w:type="fixed"/>
        <w:tblInd w:w="260" w:type="dxa"/>
        <w:tblCellMar>
          <w:top w:w="0" w:type="dxa"/>
          <w:left w:w="0" w:type="dxa"/>
          <w:bottom w:w="0" w:type="dxa"/>
          <w:right w:w="0" w:type="dxa"/>
        </w:tblCellMar>
      </w:tblPr>
      <w:tr>
        <w:trPr>
          <w:trHeight w:val="276"/>
        </w:trPr>
        <w:tc>
          <w:tcPr>
            <w:tcW w:w="4920" w:type="dxa"/>
            <w:vAlign w:val="bottom"/>
          </w:tcPr>
          <w:p>
            <w:pPr>
              <w:spacing w:after="0"/>
              <w:rPr>
                <w:sz w:val="20"/>
                <w:szCs w:val="20"/>
                <w:color w:val="auto"/>
              </w:rPr>
            </w:pPr>
            <w:r>
              <w:rPr>
                <w:rFonts w:ascii="Times New Roman" w:cs="Times New Roman" w:eastAsia="Times New Roman" w:hAnsi="Times New Roman"/>
                <w:sz w:val="24"/>
                <w:szCs w:val="24"/>
                <w:color w:val="auto"/>
              </w:rPr>
              <w:t>Arifin Setyoko</w:t>
            </w:r>
          </w:p>
        </w:tc>
        <w:tc>
          <w:tcPr>
            <w:tcW w:w="3580" w:type="dxa"/>
            <w:vAlign w:val="bottom"/>
          </w:tcPr>
          <w:p>
            <w:pPr>
              <w:jc w:val="right"/>
              <w:spacing w:after="0"/>
              <w:rPr>
                <w:sz w:val="20"/>
                <w:szCs w:val="20"/>
                <w:color w:val="auto"/>
              </w:rPr>
            </w:pPr>
            <w:r>
              <w:rPr>
                <w:rFonts w:ascii="Cambria" w:cs="Cambria" w:eastAsia="Cambria" w:hAnsi="Cambria"/>
                <w:sz w:val="20"/>
                <w:szCs w:val="20"/>
                <w:color w:val="auto"/>
              </w:rPr>
              <w:t>4</w:t>
            </w:r>
          </w:p>
        </w:tc>
      </w:tr>
    </w:tbl>
    <w:p>
      <w:pPr>
        <w:sectPr>
          <w:pgSz w:w="11900" w:h="16841" w:orient="portrait"/>
          <w:cols w:equalWidth="0" w:num="1">
            <w:col w:w="9026"/>
          </w:cols>
          <w:pgMar w:left="1440" w:top="565" w:right="1440" w:bottom="7" w:gutter="0" w:footer="0" w:header="0"/>
        </w:sectPr>
      </w:pPr>
    </w:p>
    <w:bookmarkStart w:id="4" w:name="page5"/>
    <w:bookmarkEnd w:id="4"/>
    <w:p>
      <w:pPr>
        <w:jc w:val="center"/>
        <w:ind w:right="6"/>
        <w:spacing w:after="0"/>
        <w:rPr>
          <w:sz w:val="20"/>
          <w:szCs w:val="20"/>
          <w:color w:val="auto"/>
        </w:rPr>
      </w:pPr>
      <w:r>
        <w:rPr>
          <w:rFonts w:ascii="Cambria" w:cs="Cambria" w:eastAsia="Cambria" w:hAnsi="Cambria"/>
          <w:sz w:val="20"/>
          <w:szCs w:val="20"/>
          <w:color w:val="auto"/>
        </w:rPr>
        <w:t>Seminar Nasional FST 2019 ~ Universitas Kanjuruhan Malang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31750</wp:posOffset>
            </wp:positionV>
            <wp:extent cx="5438775" cy="381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13335</wp:posOffset>
            </wp:positionV>
            <wp:extent cx="5438775" cy="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extLst>
                    </a:blip>
                    <a:srcRect/>
                    <a:stretch>
                      <a:fillRect/>
                    </a:stretch>
                  </pic:blipFill>
                  <pic:spPr bwMode="auto">
                    <a:xfrm>
                      <a:off x="0" y="0"/>
                      <a:ext cx="5438775" cy="8890"/>
                    </a:xfrm>
                    <a:prstGeom prst="rect">
                      <a:avLst/>
                    </a:prstGeom>
                    <a:noFill/>
                  </pic:spPr>
                </pic:pic>
              </a:graphicData>
            </a:graphic>
          </wp:anchor>
        </w:drawing>
        <w:drawing>
          <wp:anchor simplePos="0" relativeHeight="251657728" behindDoc="1" locked="0" layoutInCell="0" allowOverlap="1">
            <wp:simplePos x="0" y="0"/>
            <wp:positionH relativeFrom="column">
              <wp:posOffset>981710</wp:posOffset>
            </wp:positionH>
            <wp:positionV relativeFrom="paragraph">
              <wp:posOffset>572770</wp:posOffset>
            </wp:positionV>
            <wp:extent cx="3771265" cy="25361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extLst>
                    </a:blip>
                    <a:srcRect/>
                    <a:stretch>
                      <a:fillRect/>
                    </a:stretch>
                  </pic:blipFill>
                  <pic:spPr bwMode="auto">
                    <a:xfrm>
                      <a:off x="0" y="0"/>
                      <a:ext cx="3771265" cy="2536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ind w:right="-173"/>
        <w:spacing w:after="0"/>
        <w:rPr>
          <w:sz w:val="20"/>
          <w:szCs w:val="20"/>
          <w:color w:val="auto"/>
        </w:rPr>
      </w:pPr>
      <w:r>
        <w:rPr>
          <w:rFonts w:ascii="Times New Roman" w:cs="Times New Roman" w:eastAsia="Times New Roman" w:hAnsi="Times New Roman"/>
          <w:sz w:val="22"/>
          <w:szCs w:val="22"/>
          <w:b w:val="1"/>
          <w:bCs w:val="1"/>
          <w:color w:val="auto"/>
        </w:rPr>
        <w:t>Gambar 4.2 DFD (Data Flow Diagram) level 1</w:t>
      </w:r>
    </w:p>
    <w:p>
      <w:pPr>
        <w:spacing w:after="0" w:line="269" w:lineRule="exact"/>
        <w:rPr>
          <w:sz w:val="20"/>
          <w:szCs w:val="20"/>
          <w:color w:val="auto"/>
        </w:rPr>
      </w:pPr>
    </w:p>
    <w:p>
      <w:pPr>
        <w:ind w:left="440" w:hanging="178"/>
        <w:spacing w:after="0"/>
        <w:tabs>
          <w:tab w:leader="none" w:pos="440" w:val="left"/>
        </w:tabs>
        <w:numPr>
          <w:ilvl w:val="0"/>
          <w:numId w:val="12"/>
        </w:numPr>
        <w:rPr>
          <w:rFonts w:ascii="Arial" w:cs="Arial" w:eastAsia="Arial" w:hAnsi="Arial"/>
          <w:sz w:val="22"/>
          <w:szCs w:val="22"/>
          <w:color w:val="auto"/>
        </w:rPr>
      </w:pPr>
      <w:r>
        <w:rPr>
          <w:rFonts w:ascii="Times New Roman" w:cs="Times New Roman" w:eastAsia="Times New Roman" w:hAnsi="Times New Roman"/>
          <w:sz w:val="22"/>
          <w:szCs w:val="22"/>
          <w:b w:val="1"/>
          <w:bCs w:val="1"/>
          <w:color w:val="auto"/>
        </w:rPr>
        <w:t>Dfd level 2</w:t>
      </w:r>
    </w:p>
    <w:p>
      <w:pPr>
        <w:spacing w:after="0" w:line="11" w:lineRule="exact"/>
        <w:rPr>
          <w:sz w:val="20"/>
          <w:szCs w:val="20"/>
          <w:color w:val="auto"/>
        </w:rPr>
      </w:pPr>
    </w:p>
    <w:p>
      <w:pPr>
        <w:jc w:val="both"/>
        <w:ind w:left="260" w:right="246" w:firstLine="720"/>
        <w:spacing w:after="0" w:line="237" w:lineRule="auto"/>
        <w:rPr>
          <w:sz w:val="20"/>
          <w:szCs w:val="20"/>
          <w:color w:val="auto"/>
        </w:rPr>
      </w:pPr>
      <w:r>
        <w:rPr>
          <w:rFonts w:ascii="Times New Roman" w:cs="Times New Roman" w:eastAsia="Times New Roman" w:hAnsi="Times New Roman"/>
          <w:sz w:val="22"/>
          <w:szCs w:val="22"/>
          <w:color w:val="auto"/>
        </w:rPr>
        <w:t>DFD level 2 digunakan untuk menggambarkan darimana asal data dan kemana tujuan data yang keluar dari sistem, dimana data disimpan, proses apa yang menghasilkan data tersebut dan interaksi antara data yang tersimpan dan proses yang dikenakan pada data tersebut. Pada DFD level 1 dapat dijelaskan, diantaranya: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731520</wp:posOffset>
            </wp:positionH>
            <wp:positionV relativeFrom="paragraph">
              <wp:posOffset>163195</wp:posOffset>
            </wp:positionV>
            <wp:extent cx="4269740" cy="27374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extLst>
                    </a:blip>
                    <a:srcRect/>
                    <a:stretch>
                      <a:fillRect/>
                    </a:stretch>
                  </pic:blipFill>
                  <pic:spPr bwMode="auto">
                    <a:xfrm>
                      <a:off x="0" y="0"/>
                      <a:ext cx="4269740" cy="2737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ind w:left="980" w:right="266" w:firstLine="720"/>
        <w:spacing w:after="0" w:line="234" w:lineRule="auto"/>
        <w:rPr>
          <w:sz w:val="20"/>
          <w:szCs w:val="20"/>
          <w:color w:val="auto"/>
        </w:rPr>
      </w:pPr>
      <w:r>
        <w:rPr>
          <w:rFonts w:ascii="Times New Roman" w:cs="Times New Roman" w:eastAsia="Times New Roman" w:hAnsi="Times New Roman"/>
          <w:sz w:val="22"/>
          <w:szCs w:val="22"/>
          <w:b w:val="1"/>
          <w:bCs w:val="1"/>
          <w:color w:val="auto"/>
        </w:rPr>
        <w:t xml:space="preserve">Gambar 4.2 DFD (Data Flow Diagram) level 2 insert, update, delete data </w:t>
      </w:r>
      <w:r>
        <w:rPr>
          <w:rFonts w:ascii="Times New Roman" w:cs="Times New Roman" w:eastAsia="Times New Roman" w:hAnsi="Times New Roman"/>
          <w:sz w:val="22"/>
          <w:szCs w:val="22"/>
          <w:color w:val="auto"/>
        </w:rPr>
        <w:t>Di dalam Data Flow Diagram level 2 sebelum datadi clustering admin dapat melaukan</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color w:val="auto"/>
        </w:rPr>
        <w:t>proses input, update dan delete tembakau.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1958340</wp:posOffset>
            </wp:positionV>
            <wp:extent cx="5438775" cy="381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2005330</wp:posOffset>
            </wp:positionV>
            <wp:extent cx="5438775" cy="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extLst>
                    </a:blip>
                    <a:srcRect/>
                    <a:stretch>
                      <a:fillRect/>
                    </a:stretch>
                  </pic:blipFill>
                  <pic:spPr bwMode="auto">
                    <a:xfrm>
                      <a:off x="0" y="0"/>
                      <a:ext cx="543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tbl>
      <w:tblPr>
        <w:tblLayout w:type="fixed"/>
        <w:tblInd w:w="260" w:type="dxa"/>
        <w:tblCellMar>
          <w:top w:w="0" w:type="dxa"/>
          <w:left w:w="0" w:type="dxa"/>
          <w:bottom w:w="0" w:type="dxa"/>
          <w:right w:w="0" w:type="dxa"/>
        </w:tblCellMar>
      </w:tblPr>
      <w:tr>
        <w:trPr>
          <w:trHeight w:val="276"/>
        </w:trPr>
        <w:tc>
          <w:tcPr>
            <w:tcW w:w="4920" w:type="dxa"/>
            <w:vAlign w:val="bottom"/>
          </w:tcPr>
          <w:p>
            <w:pPr>
              <w:spacing w:after="0"/>
              <w:rPr>
                <w:sz w:val="20"/>
                <w:szCs w:val="20"/>
                <w:color w:val="auto"/>
              </w:rPr>
            </w:pPr>
            <w:r>
              <w:rPr>
                <w:rFonts w:ascii="Times New Roman" w:cs="Times New Roman" w:eastAsia="Times New Roman" w:hAnsi="Times New Roman"/>
                <w:sz w:val="24"/>
                <w:szCs w:val="24"/>
                <w:color w:val="auto"/>
              </w:rPr>
              <w:t>Arifin Setyoko</w:t>
            </w:r>
          </w:p>
        </w:tc>
        <w:tc>
          <w:tcPr>
            <w:tcW w:w="3580" w:type="dxa"/>
            <w:vAlign w:val="bottom"/>
          </w:tcPr>
          <w:p>
            <w:pPr>
              <w:jc w:val="right"/>
              <w:spacing w:after="0"/>
              <w:rPr>
                <w:sz w:val="20"/>
                <w:szCs w:val="20"/>
                <w:color w:val="auto"/>
              </w:rPr>
            </w:pPr>
            <w:r>
              <w:rPr>
                <w:rFonts w:ascii="Cambria" w:cs="Cambria" w:eastAsia="Cambria" w:hAnsi="Cambria"/>
                <w:sz w:val="20"/>
                <w:szCs w:val="20"/>
                <w:color w:val="auto"/>
              </w:rPr>
              <w:t>5</w:t>
            </w:r>
          </w:p>
        </w:tc>
      </w:tr>
    </w:tbl>
    <w:p>
      <w:pPr>
        <w:sectPr>
          <w:pgSz w:w="11900" w:h="16841" w:orient="portrait"/>
          <w:cols w:equalWidth="0" w:num="1">
            <w:col w:w="9026"/>
          </w:cols>
          <w:pgMar w:left="1440" w:top="565" w:right="1440" w:bottom="7" w:gutter="0" w:footer="0" w:header="0"/>
        </w:sectPr>
      </w:pPr>
    </w:p>
    <w:bookmarkStart w:id="5" w:name="page6"/>
    <w:bookmarkEnd w:id="5"/>
    <w:p>
      <w:pPr>
        <w:jc w:val="center"/>
        <w:ind w:right="6"/>
        <w:spacing w:after="0"/>
        <w:rPr>
          <w:sz w:val="20"/>
          <w:szCs w:val="20"/>
          <w:color w:val="auto"/>
        </w:rPr>
      </w:pPr>
      <w:r>
        <w:rPr>
          <w:rFonts w:ascii="Cambria" w:cs="Cambria" w:eastAsia="Cambria" w:hAnsi="Cambria"/>
          <w:sz w:val="20"/>
          <w:szCs w:val="20"/>
          <w:color w:val="auto"/>
        </w:rPr>
        <w:t>Seminar Nasional FST 2019 ~ Universitas Kanjuruhan Malang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31750</wp:posOffset>
            </wp:positionV>
            <wp:extent cx="5438775" cy="381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13335</wp:posOffset>
            </wp:positionV>
            <wp:extent cx="5438775" cy="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extLst>
                    </a:blip>
                    <a:srcRect/>
                    <a:stretch>
                      <a:fillRect/>
                    </a:stretch>
                  </pic:blipFill>
                  <pic:spPr bwMode="auto">
                    <a:xfrm>
                      <a:off x="0" y="0"/>
                      <a:ext cx="5438775" cy="8890"/>
                    </a:xfrm>
                    <a:prstGeom prst="rect">
                      <a:avLst/>
                    </a:prstGeom>
                    <a:noFill/>
                  </pic:spPr>
                </pic:pic>
              </a:graphicData>
            </a:graphic>
          </wp:anchor>
        </w:drawing>
        <w:drawing>
          <wp:anchor simplePos="0" relativeHeight="251657728" behindDoc="1" locked="0" layoutInCell="0" allowOverlap="1">
            <wp:simplePos x="0" y="0"/>
            <wp:positionH relativeFrom="column">
              <wp:posOffset>624840</wp:posOffset>
            </wp:positionH>
            <wp:positionV relativeFrom="paragraph">
              <wp:posOffset>572770</wp:posOffset>
            </wp:positionV>
            <wp:extent cx="4483100" cy="1908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extLst>
                    </a:blip>
                    <a:srcRect/>
                    <a:stretch>
                      <a:fillRect/>
                    </a:stretch>
                  </pic:blipFill>
                  <pic:spPr bwMode="auto">
                    <a:xfrm>
                      <a:off x="0" y="0"/>
                      <a:ext cx="4483100" cy="1908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center"/>
        <w:ind w:right="-413"/>
        <w:spacing w:after="0"/>
        <w:rPr>
          <w:sz w:val="20"/>
          <w:szCs w:val="20"/>
          <w:color w:val="auto"/>
        </w:rPr>
      </w:pPr>
      <w:r>
        <w:rPr>
          <w:rFonts w:ascii="Times New Roman" w:cs="Times New Roman" w:eastAsia="Times New Roman" w:hAnsi="Times New Roman"/>
          <w:sz w:val="22"/>
          <w:szCs w:val="22"/>
          <w:b w:val="1"/>
          <w:bCs w:val="1"/>
          <w:color w:val="auto"/>
        </w:rPr>
        <w:t>Gambar 4.4 DFD (Data Flow Diagram) level 2 proses clustering</w:t>
      </w:r>
    </w:p>
    <w:p>
      <w:pPr>
        <w:spacing w:after="0" w:line="266" w:lineRule="exact"/>
        <w:rPr>
          <w:sz w:val="20"/>
          <w:szCs w:val="20"/>
          <w:color w:val="auto"/>
        </w:rPr>
      </w:pPr>
    </w:p>
    <w:p>
      <w:pPr>
        <w:jc w:val="both"/>
        <w:ind w:left="260" w:right="266" w:firstLine="420"/>
        <w:spacing w:after="0" w:line="237" w:lineRule="auto"/>
        <w:rPr>
          <w:sz w:val="20"/>
          <w:szCs w:val="20"/>
          <w:color w:val="auto"/>
        </w:rPr>
      </w:pPr>
      <w:r>
        <w:rPr>
          <w:rFonts w:ascii="Times New Roman" w:cs="Times New Roman" w:eastAsia="Times New Roman" w:hAnsi="Times New Roman"/>
          <w:sz w:val="22"/>
          <w:szCs w:val="22"/>
          <w:color w:val="auto"/>
        </w:rPr>
        <w:t>Dalam proses clustering data tembakau, admin melakukan proses upload gambar yan nantinya dari upload gambar tesebut data akan di proses untuk mengertahui nilai RGB dari gambar tersebut. Dari hasil RBG tersebut maka gambar akan di clustering untuk menentukan hasil dari clustering tersebut. Hasil clustering dari c1 sampai c5.</w:t>
      </w:r>
    </w:p>
    <w:p>
      <w:pPr>
        <w:spacing w:after="0" w:line="13" w:lineRule="exact"/>
        <w:rPr>
          <w:sz w:val="20"/>
          <w:szCs w:val="20"/>
          <w:color w:val="auto"/>
        </w:rPr>
      </w:pPr>
    </w:p>
    <w:p>
      <w:pPr>
        <w:ind w:left="620" w:hanging="358"/>
        <w:spacing w:after="0"/>
        <w:tabs>
          <w:tab w:leader="none" w:pos="620" w:val="left"/>
        </w:tabs>
        <w:numPr>
          <w:ilvl w:val="0"/>
          <w:numId w:val="13"/>
        </w:numPr>
        <w:rPr>
          <w:rFonts w:ascii="Arial" w:cs="Arial" w:eastAsia="Arial" w:hAnsi="Arial"/>
          <w:sz w:val="24"/>
          <w:szCs w:val="24"/>
          <w:color w:val="auto"/>
        </w:rPr>
      </w:pPr>
      <w:r>
        <w:rPr>
          <w:rFonts w:ascii="Times New Roman" w:cs="Times New Roman" w:eastAsia="Times New Roman" w:hAnsi="Times New Roman"/>
          <w:sz w:val="22"/>
          <w:szCs w:val="22"/>
          <w:b w:val="1"/>
          <w:bCs w:val="1"/>
          <w:i w:val="1"/>
          <w:iCs w:val="1"/>
          <w:color w:val="auto"/>
        </w:rPr>
        <w:t xml:space="preserve">Flowchart </w:t>
      </w:r>
      <w:r>
        <w:rPr>
          <w:rFonts w:ascii="Times New Roman" w:cs="Times New Roman" w:eastAsia="Times New Roman" w:hAnsi="Times New Roman"/>
          <w:sz w:val="22"/>
          <w:szCs w:val="22"/>
          <w:b w:val="1"/>
          <w:bCs w:val="1"/>
          <w:color w:val="auto"/>
        </w:rPr>
        <w:t>Perhitungan</w:t>
      </w:r>
      <w:r>
        <w:rPr>
          <w:rFonts w:ascii="Times New Roman" w:cs="Times New Roman" w:eastAsia="Times New Roman" w:hAnsi="Times New Roman"/>
          <w:sz w:val="22"/>
          <w:szCs w:val="22"/>
          <w:b w:val="1"/>
          <w:bCs w:val="1"/>
          <w:i w:val="1"/>
          <w:iCs w:val="1"/>
          <w:color w:val="auto"/>
        </w:rPr>
        <w:t xml:space="preserve"> K-Means Clustering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1297305</wp:posOffset>
            </wp:positionH>
            <wp:positionV relativeFrom="paragraph">
              <wp:posOffset>162560</wp:posOffset>
            </wp:positionV>
            <wp:extent cx="3140075" cy="35985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extLst>
                    </a:blip>
                    <a:srcRect/>
                    <a:stretch>
                      <a:fillRect/>
                    </a:stretch>
                  </pic:blipFill>
                  <pic:spPr bwMode="auto">
                    <a:xfrm>
                      <a:off x="0" y="0"/>
                      <a:ext cx="3140075" cy="35985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53"/>
        <w:spacing w:after="0"/>
        <w:rPr>
          <w:sz w:val="20"/>
          <w:szCs w:val="20"/>
          <w:color w:val="auto"/>
        </w:rPr>
      </w:pPr>
      <w:r>
        <w:rPr>
          <w:rFonts w:ascii="Times New Roman" w:cs="Times New Roman" w:eastAsia="Times New Roman" w:hAnsi="Times New Roman"/>
          <w:sz w:val="22"/>
          <w:szCs w:val="22"/>
          <w:b w:val="1"/>
          <w:bCs w:val="1"/>
          <w:color w:val="auto"/>
        </w:rPr>
        <w:t xml:space="preserve">Gambar 4.5 </w:t>
      </w:r>
      <w:r>
        <w:rPr>
          <w:rFonts w:ascii="Times New Roman" w:cs="Times New Roman" w:eastAsia="Times New Roman" w:hAnsi="Times New Roman"/>
          <w:sz w:val="22"/>
          <w:szCs w:val="22"/>
          <w:b w:val="1"/>
          <w:bCs w:val="1"/>
          <w:i w:val="1"/>
          <w:iCs w:val="1"/>
          <w:color w:val="auto"/>
        </w:rPr>
        <w:t>Flowchart</w:t>
      </w:r>
      <w:r>
        <w:rPr>
          <w:rFonts w:ascii="Times New Roman" w:cs="Times New Roman" w:eastAsia="Times New Roman" w:hAnsi="Times New Roman"/>
          <w:sz w:val="22"/>
          <w:szCs w:val="22"/>
          <w:b w:val="1"/>
          <w:bCs w:val="1"/>
          <w:color w:val="auto"/>
        </w:rPr>
        <w:t xml:space="preserve"> Perhitungan </w:t>
      </w:r>
      <w:r>
        <w:rPr>
          <w:rFonts w:ascii="Times New Roman" w:cs="Times New Roman" w:eastAsia="Times New Roman" w:hAnsi="Times New Roman"/>
          <w:sz w:val="22"/>
          <w:szCs w:val="22"/>
          <w:b w:val="1"/>
          <w:bCs w:val="1"/>
          <w:i w:val="1"/>
          <w:iCs w:val="1"/>
          <w:color w:val="auto"/>
        </w:rPr>
        <w:t>K-Means</w:t>
      </w:r>
    </w:p>
    <w:p>
      <w:pPr>
        <w:spacing w:after="0" w:line="269" w:lineRule="exact"/>
        <w:rPr>
          <w:sz w:val="20"/>
          <w:szCs w:val="20"/>
          <w:color w:val="auto"/>
        </w:rPr>
      </w:pPr>
    </w:p>
    <w:p>
      <w:pPr>
        <w:ind w:left="440" w:hanging="178"/>
        <w:spacing w:after="0"/>
        <w:tabs>
          <w:tab w:leader="none" w:pos="440" w:val="left"/>
        </w:tabs>
        <w:numPr>
          <w:ilvl w:val="0"/>
          <w:numId w:val="14"/>
        </w:numPr>
        <w:rPr>
          <w:rFonts w:ascii="Arial" w:cs="Arial" w:eastAsia="Arial" w:hAnsi="Arial"/>
          <w:sz w:val="22"/>
          <w:szCs w:val="22"/>
          <w:b w:val="1"/>
          <w:bCs w:val="1"/>
          <w:color w:val="auto"/>
        </w:rPr>
      </w:pPr>
      <w:r>
        <w:rPr>
          <w:rFonts w:ascii="Times New Roman" w:cs="Times New Roman" w:eastAsia="Times New Roman" w:hAnsi="Times New Roman"/>
          <w:sz w:val="22"/>
          <w:szCs w:val="22"/>
          <w:b w:val="1"/>
          <w:bCs w:val="1"/>
          <w:color w:val="auto"/>
        </w:rPr>
        <w:t>database</w:t>
      </w:r>
    </w:p>
    <w:p>
      <w:pPr>
        <w:spacing w:after="0" w:line="11" w:lineRule="exact"/>
        <w:rPr>
          <w:sz w:val="20"/>
          <w:szCs w:val="20"/>
          <w:color w:val="auto"/>
        </w:rPr>
      </w:pPr>
    </w:p>
    <w:p>
      <w:pPr>
        <w:jc w:val="both"/>
        <w:ind w:left="260" w:right="266" w:firstLine="994"/>
        <w:spacing w:after="0" w:line="236" w:lineRule="auto"/>
        <w:rPr>
          <w:sz w:val="20"/>
          <w:szCs w:val="20"/>
          <w:color w:val="auto"/>
        </w:rPr>
      </w:pPr>
      <w:r>
        <w:rPr>
          <w:rFonts w:ascii="Times New Roman" w:cs="Times New Roman" w:eastAsia="Times New Roman" w:hAnsi="Times New Roman"/>
          <w:sz w:val="22"/>
          <w:szCs w:val="22"/>
          <w:color w:val="auto"/>
        </w:rPr>
        <w:t>Didalam aplikasi clustering tembakau ini terdapat 4 tabe yang saling memiliki keterkaitan antar satu dengan yang lainnya, berikut adalah tabel tabelnya : data training, data kriteria. Login dan laporan.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1221740</wp:posOffset>
            </wp:positionV>
            <wp:extent cx="5438775" cy="381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1268730</wp:posOffset>
            </wp:positionV>
            <wp:extent cx="5438775" cy="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extLst>
                    </a:blip>
                    <a:srcRect/>
                    <a:stretch>
                      <a:fillRect/>
                    </a:stretch>
                  </pic:blipFill>
                  <pic:spPr bwMode="auto">
                    <a:xfrm>
                      <a:off x="0" y="0"/>
                      <a:ext cx="543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tbl>
      <w:tblPr>
        <w:tblLayout w:type="fixed"/>
        <w:tblInd w:w="260" w:type="dxa"/>
        <w:tblCellMar>
          <w:top w:w="0" w:type="dxa"/>
          <w:left w:w="0" w:type="dxa"/>
          <w:bottom w:w="0" w:type="dxa"/>
          <w:right w:w="0" w:type="dxa"/>
        </w:tblCellMar>
      </w:tblPr>
      <w:tr>
        <w:trPr>
          <w:trHeight w:val="276"/>
        </w:trPr>
        <w:tc>
          <w:tcPr>
            <w:tcW w:w="4920" w:type="dxa"/>
            <w:vAlign w:val="bottom"/>
          </w:tcPr>
          <w:p>
            <w:pPr>
              <w:spacing w:after="0"/>
              <w:rPr>
                <w:sz w:val="20"/>
                <w:szCs w:val="20"/>
                <w:color w:val="auto"/>
              </w:rPr>
            </w:pPr>
            <w:r>
              <w:rPr>
                <w:rFonts w:ascii="Times New Roman" w:cs="Times New Roman" w:eastAsia="Times New Roman" w:hAnsi="Times New Roman"/>
                <w:sz w:val="24"/>
                <w:szCs w:val="24"/>
                <w:color w:val="auto"/>
              </w:rPr>
              <w:t>Arifin Setyoko</w:t>
            </w:r>
          </w:p>
        </w:tc>
        <w:tc>
          <w:tcPr>
            <w:tcW w:w="3580" w:type="dxa"/>
            <w:vAlign w:val="bottom"/>
          </w:tcPr>
          <w:p>
            <w:pPr>
              <w:jc w:val="right"/>
              <w:spacing w:after="0"/>
              <w:rPr>
                <w:sz w:val="20"/>
                <w:szCs w:val="20"/>
                <w:color w:val="auto"/>
              </w:rPr>
            </w:pPr>
            <w:r>
              <w:rPr>
                <w:rFonts w:ascii="Cambria" w:cs="Cambria" w:eastAsia="Cambria" w:hAnsi="Cambria"/>
                <w:sz w:val="20"/>
                <w:szCs w:val="20"/>
                <w:color w:val="auto"/>
              </w:rPr>
              <w:t>6</w:t>
            </w:r>
          </w:p>
        </w:tc>
      </w:tr>
    </w:tbl>
    <w:p>
      <w:pPr>
        <w:sectPr>
          <w:pgSz w:w="11900" w:h="16841" w:orient="portrait"/>
          <w:cols w:equalWidth="0" w:num="1">
            <w:col w:w="9026"/>
          </w:cols>
          <w:pgMar w:left="1440" w:top="565" w:right="1440" w:bottom="7" w:gutter="0" w:footer="0" w:header="0"/>
        </w:sectPr>
      </w:pPr>
    </w:p>
    <w:bookmarkStart w:id="6" w:name="page7"/>
    <w:bookmarkEnd w:id="6"/>
    <w:p>
      <w:pPr>
        <w:jc w:val="center"/>
        <w:ind w:right="6"/>
        <w:spacing w:after="0"/>
        <w:rPr>
          <w:sz w:val="20"/>
          <w:szCs w:val="20"/>
          <w:color w:val="auto"/>
        </w:rPr>
      </w:pPr>
      <w:r>
        <w:rPr>
          <w:rFonts w:ascii="Cambria" w:cs="Cambria" w:eastAsia="Cambria" w:hAnsi="Cambria"/>
          <w:sz w:val="20"/>
          <w:szCs w:val="20"/>
          <w:color w:val="auto"/>
        </w:rPr>
        <w:t>Seminar Nasional FST 2019 ~ Universitas Kanjuruhan Malang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31750</wp:posOffset>
            </wp:positionV>
            <wp:extent cx="5438775" cy="381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13335</wp:posOffset>
            </wp:positionV>
            <wp:extent cx="5438775" cy="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extLst>
                    </a:blip>
                    <a:srcRect/>
                    <a:stretch>
                      <a:fillRect/>
                    </a:stretch>
                  </pic:blipFill>
                  <pic:spPr bwMode="auto">
                    <a:xfrm>
                      <a:off x="0" y="0"/>
                      <a:ext cx="5438775" cy="8890"/>
                    </a:xfrm>
                    <a:prstGeom prst="rect">
                      <a:avLst/>
                    </a:prstGeom>
                    <a:noFill/>
                  </pic:spPr>
                </pic:pic>
              </a:graphicData>
            </a:graphic>
          </wp:anchor>
        </w:drawing>
        <w:drawing>
          <wp:anchor simplePos="0" relativeHeight="251657728" behindDoc="1" locked="0" layoutInCell="0" allowOverlap="1">
            <wp:simplePos x="0" y="0"/>
            <wp:positionH relativeFrom="column">
              <wp:posOffset>728980</wp:posOffset>
            </wp:positionH>
            <wp:positionV relativeFrom="paragraph">
              <wp:posOffset>572770</wp:posOffset>
            </wp:positionV>
            <wp:extent cx="4277360" cy="30226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extLst>
                    </a:blip>
                    <a:srcRect/>
                    <a:stretch>
                      <a:fillRect/>
                    </a:stretch>
                  </pic:blipFill>
                  <pic:spPr bwMode="auto">
                    <a:xfrm>
                      <a:off x="0" y="0"/>
                      <a:ext cx="4277360" cy="30226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3200"/>
        <w:spacing w:after="0"/>
        <w:rPr>
          <w:sz w:val="20"/>
          <w:szCs w:val="20"/>
          <w:color w:val="auto"/>
        </w:rPr>
      </w:pPr>
      <w:r>
        <w:rPr>
          <w:rFonts w:ascii="Times New Roman" w:cs="Times New Roman" w:eastAsia="Times New Roman" w:hAnsi="Times New Roman"/>
          <w:sz w:val="22"/>
          <w:szCs w:val="22"/>
          <w:b w:val="1"/>
          <w:bCs w:val="1"/>
          <w:color w:val="auto"/>
        </w:rPr>
        <w:t>Gambar 4.5 database</w:t>
      </w:r>
    </w:p>
    <w:p>
      <w:pPr>
        <w:spacing w:after="0" w:line="269" w:lineRule="exact"/>
        <w:rPr>
          <w:sz w:val="20"/>
          <w:szCs w:val="20"/>
          <w:color w:val="auto"/>
        </w:rPr>
      </w:pPr>
    </w:p>
    <w:p>
      <w:pPr>
        <w:ind w:left="440" w:hanging="178"/>
        <w:spacing w:after="0"/>
        <w:tabs>
          <w:tab w:leader="none" w:pos="440" w:val="left"/>
        </w:tabs>
        <w:numPr>
          <w:ilvl w:val="0"/>
          <w:numId w:val="15"/>
        </w:numPr>
        <w:rPr>
          <w:rFonts w:ascii="Arial" w:cs="Arial" w:eastAsia="Arial" w:hAnsi="Arial"/>
          <w:sz w:val="22"/>
          <w:szCs w:val="22"/>
          <w:color w:val="auto"/>
        </w:rPr>
      </w:pPr>
      <w:r>
        <w:rPr>
          <w:rFonts w:ascii="Times New Roman" w:cs="Times New Roman" w:eastAsia="Times New Roman" w:hAnsi="Times New Roman"/>
          <w:sz w:val="22"/>
          <w:szCs w:val="22"/>
          <w:b w:val="1"/>
          <w:bCs w:val="1"/>
          <w:i w:val="1"/>
          <w:iCs w:val="1"/>
          <w:color w:val="auto"/>
        </w:rPr>
        <w:t>User Interface</w:t>
      </w:r>
    </w:p>
    <w:p>
      <w:pPr>
        <w:spacing w:after="0" w:line="11" w:lineRule="exact"/>
        <w:rPr>
          <w:sz w:val="20"/>
          <w:szCs w:val="20"/>
          <w:color w:val="auto"/>
        </w:rPr>
      </w:pPr>
    </w:p>
    <w:p>
      <w:pPr>
        <w:ind w:left="260" w:right="266" w:firstLine="420"/>
        <w:spacing w:after="0" w:line="234" w:lineRule="auto"/>
        <w:rPr>
          <w:sz w:val="20"/>
          <w:szCs w:val="20"/>
          <w:color w:val="auto"/>
        </w:rPr>
      </w:pPr>
      <w:r>
        <w:rPr>
          <w:rFonts w:ascii="Times New Roman" w:cs="Times New Roman" w:eastAsia="Times New Roman" w:hAnsi="Times New Roman"/>
          <w:sz w:val="22"/>
          <w:szCs w:val="22"/>
          <w:color w:val="auto"/>
        </w:rPr>
        <w:t>Dalam penelitian ini rancangan awal pembuatan user interface menggunakan aplikasi corel draw untuk mendesain setiap halaman pengguna.</w:t>
      </w:r>
    </w:p>
    <w:p>
      <w:pPr>
        <w:spacing w:after="0" w:line="17" w:lineRule="exact"/>
        <w:rPr>
          <w:sz w:val="20"/>
          <w:szCs w:val="20"/>
          <w:color w:val="auto"/>
        </w:rPr>
      </w:pPr>
    </w:p>
    <w:p>
      <w:pPr>
        <w:ind w:left="440" w:hanging="178"/>
        <w:spacing w:after="0"/>
        <w:tabs>
          <w:tab w:leader="none" w:pos="440" w:val="left"/>
        </w:tabs>
        <w:numPr>
          <w:ilvl w:val="0"/>
          <w:numId w:val="16"/>
        </w:numPr>
        <w:rPr>
          <w:rFonts w:ascii="Arial" w:cs="Arial" w:eastAsia="Arial" w:hAnsi="Arial"/>
          <w:sz w:val="22"/>
          <w:szCs w:val="22"/>
          <w:b w:val="1"/>
          <w:bCs w:val="1"/>
          <w:color w:val="auto"/>
        </w:rPr>
      </w:pPr>
      <w:r>
        <w:rPr>
          <w:rFonts w:ascii="Times New Roman" w:cs="Times New Roman" w:eastAsia="Times New Roman" w:hAnsi="Times New Roman"/>
          <w:sz w:val="22"/>
          <w:szCs w:val="22"/>
          <w:b w:val="1"/>
          <w:bCs w:val="1"/>
          <w:color w:val="auto"/>
        </w:rPr>
        <w:t>Halaman Dashbord</w:t>
      </w:r>
    </w:p>
    <w:p>
      <w:pPr>
        <w:spacing w:after="0" w:line="11" w:lineRule="exact"/>
        <w:rPr>
          <w:sz w:val="20"/>
          <w:szCs w:val="20"/>
          <w:color w:val="auto"/>
        </w:rPr>
      </w:pPr>
    </w:p>
    <w:p>
      <w:pPr>
        <w:ind w:left="260" w:right="246" w:firstLine="994"/>
        <w:spacing w:after="0" w:line="234" w:lineRule="auto"/>
        <w:rPr>
          <w:sz w:val="20"/>
          <w:szCs w:val="20"/>
          <w:color w:val="auto"/>
        </w:rPr>
      </w:pPr>
      <w:r>
        <w:rPr>
          <w:rFonts w:ascii="Times New Roman" w:cs="Times New Roman" w:eastAsia="Times New Roman" w:hAnsi="Times New Roman"/>
          <w:sz w:val="22"/>
          <w:szCs w:val="22"/>
          <w:color w:val="auto"/>
        </w:rPr>
        <w:t xml:space="preserve">Desain </w:t>
      </w:r>
      <w:r>
        <w:rPr>
          <w:rFonts w:ascii="Times New Roman" w:cs="Times New Roman" w:eastAsia="Times New Roman" w:hAnsi="Times New Roman"/>
          <w:sz w:val="22"/>
          <w:szCs w:val="22"/>
          <w:i w:val="1"/>
          <w:iCs w:val="1"/>
          <w:color w:val="auto"/>
        </w:rPr>
        <w:t>user interface</w:t>
      </w:r>
      <w:r>
        <w:rPr>
          <w:rFonts w:ascii="Times New Roman" w:cs="Times New Roman" w:eastAsia="Times New Roman" w:hAnsi="Times New Roman"/>
          <w:sz w:val="22"/>
          <w:szCs w:val="22"/>
          <w:color w:val="auto"/>
        </w:rPr>
        <w:t xml:space="preserve"> halaman dashboard atau setelah admin berhasil login. </w:t>
      </w:r>
      <w:r>
        <w:rPr>
          <w:rFonts w:ascii="Times New Roman" w:cs="Times New Roman" w:eastAsia="Times New Roman" w:hAnsi="Times New Roman"/>
          <w:sz w:val="22"/>
          <w:szCs w:val="22"/>
          <w:i w:val="1"/>
          <w:iCs w:val="1"/>
          <w:color w:val="auto"/>
        </w:rPr>
        <w:t>User</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interface </w:t>
      </w:r>
      <w:r>
        <w:rPr>
          <w:rFonts w:ascii="Times New Roman" w:cs="Times New Roman" w:eastAsia="Times New Roman" w:hAnsi="Times New Roman"/>
          <w:sz w:val="22"/>
          <w:szCs w:val="22"/>
          <w:color w:val="auto"/>
        </w:rPr>
        <w:t>digambarkan seperti gambar</w:t>
      </w:r>
      <w:r>
        <w:rPr>
          <w:rFonts w:ascii="Times New Roman" w:cs="Times New Roman" w:eastAsia="Times New Roman" w:hAnsi="Times New Roman"/>
          <w:sz w:val="22"/>
          <w:szCs w:val="22"/>
          <w:color w:val="FFFFFF"/>
        </w:rPr>
        <w:t>.</w:t>
      </w:r>
      <w:r>
        <w:rPr>
          <w:rFonts w:ascii="Times New Roman" w:cs="Times New Roman" w:eastAsia="Times New Roman" w:hAnsi="Times New Roman"/>
          <w:sz w:val="22"/>
          <w:szCs w:val="22"/>
          <w:color w:val="auto"/>
        </w:rPr>
        <w:t>4.25</w:t>
      </w:r>
      <w:r>
        <w:rPr>
          <w:rFonts w:ascii="Times New Roman" w:cs="Times New Roman" w:eastAsia="Times New Roman" w:hAnsi="Times New Roman"/>
          <w:sz w:val="22"/>
          <w:szCs w:val="22"/>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1189990</wp:posOffset>
            </wp:positionH>
            <wp:positionV relativeFrom="paragraph">
              <wp:posOffset>162560</wp:posOffset>
            </wp:positionV>
            <wp:extent cx="3343275" cy="11430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extLst>
                    </a:blip>
                    <a:srcRect/>
                    <a:stretch>
                      <a:fillRect/>
                    </a:stretch>
                  </pic:blipFill>
                  <pic:spPr bwMode="auto">
                    <a:xfrm>
                      <a:off x="0" y="0"/>
                      <a:ext cx="3343275" cy="1143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13"/>
        <w:spacing w:after="0"/>
        <w:rPr>
          <w:sz w:val="20"/>
          <w:szCs w:val="20"/>
          <w:color w:val="auto"/>
        </w:rPr>
      </w:pPr>
      <w:r>
        <w:rPr>
          <w:rFonts w:ascii="Times New Roman" w:cs="Times New Roman" w:eastAsia="Times New Roman" w:hAnsi="Times New Roman"/>
          <w:sz w:val="22"/>
          <w:szCs w:val="22"/>
          <w:b w:val="1"/>
          <w:bCs w:val="1"/>
          <w:color w:val="auto"/>
        </w:rPr>
        <w:t>Gambar 4.25 Halaman Dashbord</w:t>
      </w:r>
    </w:p>
    <w:p>
      <w:pPr>
        <w:spacing w:after="0" w:line="269" w:lineRule="exact"/>
        <w:rPr>
          <w:sz w:val="20"/>
          <w:szCs w:val="20"/>
          <w:color w:val="auto"/>
        </w:rPr>
      </w:pPr>
    </w:p>
    <w:p>
      <w:pPr>
        <w:ind w:left="440" w:hanging="178"/>
        <w:spacing w:after="0"/>
        <w:tabs>
          <w:tab w:leader="none" w:pos="440" w:val="left"/>
        </w:tabs>
        <w:numPr>
          <w:ilvl w:val="0"/>
          <w:numId w:val="17"/>
        </w:numPr>
        <w:rPr>
          <w:rFonts w:ascii="Arial" w:cs="Arial" w:eastAsia="Arial" w:hAnsi="Arial"/>
          <w:sz w:val="22"/>
          <w:szCs w:val="22"/>
          <w:b w:val="1"/>
          <w:bCs w:val="1"/>
          <w:color w:val="auto"/>
        </w:rPr>
      </w:pPr>
      <w:r>
        <w:rPr>
          <w:rFonts w:ascii="Times New Roman" w:cs="Times New Roman" w:eastAsia="Times New Roman" w:hAnsi="Times New Roman"/>
          <w:sz w:val="22"/>
          <w:szCs w:val="22"/>
          <w:b w:val="1"/>
          <w:bCs w:val="1"/>
          <w:color w:val="auto"/>
        </w:rPr>
        <w:t>Halaman load citra</w:t>
      </w:r>
    </w:p>
    <w:p>
      <w:pPr>
        <w:spacing w:after="0" w:line="11" w:lineRule="exact"/>
        <w:rPr>
          <w:sz w:val="20"/>
          <w:szCs w:val="20"/>
          <w:color w:val="auto"/>
        </w:rPr>
      </w:pPr>
    </w:p>
    <w:p>
      <w:pPr>
        <w:ind w:left="260" w:right="266" w:firstLine="994"/>
        <w:spacing w:after="0" w:line="234" w:lineRule="auto"/>
        <w:rPr>
          <w:sz w:val="20"/>
          <w:szCs w:val="20"/>
          <w:color w:val="auto"/>
        </w:rPr>
      </w:pPr>
      <w:r>
        <w:rPr>
          <w:rFonts w:ascii="Times New Roman" w:cs="Times New Roman" w:eastAsia="Times New Roman" w:hAnsi="Times New Roman"/>
          <w:sz w:val="22"/>
          <w:szCs w:val="22"/>
          <w:color w:val="auto"/>
        </w:rPr>
        <w:t xml:space="preserve">Desain </w:t>
      </w:r>
      <w:r>
        <w:rPr>
          <w:rFonts w:ascii="Times New Roman" w:cs="Times New Roman" w:eastAsia="Times New Roman" w:hAnsi="Times New Roman"/>
          <w:sz w:val="22"/>
          <w:szCs w:val="22"/>
          <w:i w:val="1"/>
          <w:iCs w:val="1"/>
          <w:color w:val="auto"/>
        </w:rPr>
        <w:t>user interface</w:t>
      </w:r>
      <w:r>
        <w:rPr>
          <w:rFonts w:ascii="Times New Roman" w:cs="Times New Roman" w:eastAsia="Times New Roman" w:hAnsi="Times New Roman"/>
          <w:sz w:val="22"/>
          <w:szCs w:val="22"/>
          <w:color w:val="auto"/>
        </w:rPr>
        <w:t xml:space="preserve"> halaman load citra. Dimana admin akan menginputkan, data gambar yabf akan di proses nantinya. </w:t>
      </w:r>
      <w:r>
        <w:rPr>
          <w:rFonts w:ascii="Times New Roman" w:cs="Times New Roman" w:eastAsia="Times New Roman" w:hAnsi="Times New Roman"/>
          <w:sz w:val="22"/>
          <w:szCs w:val="22"/>
          <w:i w:val="1"/>
          <w:iCs w:val="1"/>
          <w:color w:val="auto"/>
        </w:rPr>
        <w:t>User interface</w:t>
      </w:r>
      <w:r>
        <w:rPr>
          <w:rFonts w:ascii="Times New Roman" w:cs="Times New Roman" w:eastAsia="Times New Roman" w:hAnsi="Times New Roman"/>
          <w:sz w:val="22"/>
          <w:szCs w:val="22"/>
          <w:color w:val="auto"/>
        </w:rPr>
        <w:t xml:space="preserve"> digambarkan seperti gambar</w:t>
      </w:r>
      <w:r>
        <w:rPr>
          <w:rFonts w:ascii="Times New Roman" w:cs="Times New Roman" w:eastAsia="Times New Roman" w:hAnsi="Times New Roman"/>
          <w:sz w:val="22"/>
          <w:szCs w:val="22"/>
          <w:color w:val="FFFFFF"/>
        </w:rPr>
        <w:t>.</w:t>
      </w:r>
      <w:r>
        <w:rPr>
          <w:rFonts w:ascii="Times New Roman" w:cs="Times New Roman" w:eastAsia="Times New Roman" w:hAnsi="Times New Roman"/>
          <w:sz w:val="22"/>
          <w:szCs w:val="22"/>
          <w:color w:val="auto"/>
        </w:rPr>
        <w:t>4.26</w:t>
      </w:r>
      <w:r>
        <w:rPr>
          <w:rFonts w:ascii="Times New Roman" w:cs="Times New Roman" w:eastAsia="Times New Roman" w:hAnsi="Times New Roman"/>
          <w:sz w:val="22"/>
          <w:szCs w:val="22"/>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970915</wp:posOffset>
            </wp:positionH>
            <wp:positionV relativeFrom="paragraph">
              <wp:posOffset>161925</wp:posOffset>
            </wp:positionV>
            <wp:extent cx="3790950" cy="16186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extLst>
                    </a:blip>
                    <a:srcRect/>
                    <a:stretch>
                      <a:fillRect/>
                    </a:stretch>
                  </pic:blipFill>
                  <pic:spPr bwMode="auto">
                    <a:xfrm>
                      <a:off x="0" y="0"/>
                      <a:ext cx="3790950" cy="1618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center"/>
        <w:ind w:right="-13"/>
        <w:spacing w:after="0"/>
        <w:rPr>
          <w:sz w:val="20"/>
          <w:szCs w:val="20"/>
          <w:color w:val="auto"/>
        </w:rPr>
      </w:pPr>
      <w:r>
        <w:rPr>
          <w:rFonts w:ascii="Times New Roman" w:cs="Times New Roman" w:eastAsia="Times New Roman" w:hAnsi="Times New Roman"/>
          <w:sz w:val="22"/>
          <w:szCs w:val="22"/>
          <w:b w:val="1"/>
          <w:bCs w:val="1"/>
          <w:color w:val="auto"/>
        </w:rPr>
        <w:t>Gambar 4.26 Halaman load citra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624840</wp:posOffset>
            </wp:positionV>
            <wp:extent cx="5438775" cy="381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671830</wp:posOffset>
            </wp:positionV>
            <wp:extent cx="5438775" cy="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extLst>
                    </a:blip>
                    <a:srcRect/>
                    <a:stretch>
                      <a:fillRect/>
                    </a:stretch>
                  </pic:blipFill>
                  <pic:spPr bwMode="auto">
                    <a:xfrm>
                      <a:off x="0" y="0"/>
                      <a:ext cx="543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tbl>
      <w:tblPr>
        <w:tblLayout w:type="fixed"/>
        <w:tblInd w:w="260" w:type="dxa"/>
        <w:tblCellMar>
          <w:top w:w="0" w:type="dxa"/>
          <w:left w:w="0" w:type="dxa"/>
          <w:bottom w:w="0" w:type="dxa"/>
          <w:right w:w="0" w:type="dxa"/>
        </w:tblCellMar>
      </w:tblPr>
      <w:tr>
        <w:trPr>
          <w:trHeight w:val="276"/>
        </w:trPr>
        <w:tc>
          <w:tcPr>
            <w:tcW w:w="4920" w:type="dxa"/>
            <w:vAlign w:val="bottom"/>
          </w:tcPr>
          <w:p>
            <w:pPr>
              <w:spacing w:after="0"/>
              <w:rPr>
                <w:sz w:val="20"/>
                <w:szCs w:val="20"/>
                <w:color w:val="auto"/>
              </w:rPr>
            </w:pPr>
            <w:r>
              <w:rPr>
                <w:rFonts w:ascii="Times New Roman" w:cs="Times New Roman" w:eastAsia="Times New Roman" w:hAnsi="Times New Roman"/>
                <w:sz w:val="24"/>
                <w:szCs w:val="24"/>
                <w:color w:val="auto"/>
              </w:rPr>
              <w:t>Arifin Setyoko</w:t>
            </w:r>
          </w:p>
        </w:tc>
        <w:tc>
          <w:tcPr>
            <w:tcW w:w="3580" w:type="dxa"/>
            <w:vAlign w:val="bottom"/>
          </w:tcPr>
          <w:p>
            <w:pPr>
              <w:jc w:val="right"/>
              <w:spacing w:after="0"/>
              <w:rPr>
                <w:sz w:val="20"/>
                <w:szCs w:val="20"/>
                <w:color w:val="auto"/>
              </w:rPr>
            </w:pPr>
            <w:r>
              <w:rPr>
                <w:rFonts w:ascii="Cambria" w:cs="Cambria" w:eastAsia="Cambria" w:hAnsi="Cambria"/>
                <w:sz w:val="20"/>
                <w:szCs w:val="20"/>
                <w:color w:val="auto"/>
              </w:rPr>
              <w:t>7</w:t>
            </w:r>
          </w:p>
        </w:tc>
      </w:tr>
    </w:tbl>
    <w:p>
      <w:pPr>
        <w:sectPr>
          <w:pgSz w:w="11900" w:h="16841" w:orient="portrait"/>
          <w:cols w:equalWidth="0" w:num="1">
            <w:col w:w="9026"/>
          </w:cols>
          <w:pgMar w:left="1440" w:top="565" w:right="1440" w:bottom="7" w:gutter="0" w:footer="0" w:header="0"/>
        </w:sectPr>
      </w:pPr>
    </w:p>
    <w:bookmarkStart w:id="7" w:name="page8"/>
    <w:bookmarkEnd w:id="7"/>
    <w:p>
      <w:pPr>
        <w:jc w:val="center"/>
        <w:ind w:right="6"/>
        <w:spacing w:after="0"/>
        <w:rPr>
          <w:sz w:val="20"/>
          <w:szCs w:val="20"/>
          <w:color w:val="auto"/>
        </w:rPr>
      </w:pPr>
      <w:r>
        <w:rPr>
          <w:rFonts w:ascii="Cambria" w:cs="Cambria" w:eastAsia="Cambria" w:hAnsi="Cambria"/>
          <w:sz w:val="20"/>
          <w:szCs w:val="20"/>
          <w:color w:val="auto"/>
        </w:rPr>
        <w:t>Seminar Nasional FST 2019 ~ Universitas Kanjuruhan Malang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31750</wp:posOffset>
            </wp:positionV>
            <wp:extent cx="5438775" cy="381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13335</wp:posOffset>
            </wp:positionV>
            <wp:extent cx="5438775" cy="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extLst>
                    </a:blip>
                    <a:srcRect/>
                    <a:stretch>
                      <a:fillRect/>
                    </a:stretch>
                  </pic:blipFill>
                  <pic:spPr bwMode="auto">
                    <a:xfrm>
                      <a:off x="0" y="0"/>
                      <a:ext cx="543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260"/>
        <w:spacing w:after="0"/>
        <w:tabs>
          <w:tab w:leader="none" w:pos="660" w:val="left"/>
        </w:tabs>
        <w:rPr>
          <w:sz w:val="20"/>
          <w:szCs w:val="20"/>
          <w:color w:val="auto"/>
        </w:rPr>
      </w:pPr>
      <w:r>
        <w:rPr>
          <w:rFonts w:ascii="Times New Roman" w:cs="Times New Roman" w:eastAsia="Times New Roman" w:hAnsi="Times New Roman"/>
          <w:sz w:val="22"/>
          <w:szCs w:val="22"/>
          <w:b w:val="1"/>
          <w:bCs w:val="1"/>
          <w:color w:val="auto"/>
        </w:rPr>
        <w:t>4.3</w:t>
        <w:tab/>
        <w:t>pemrograman</w:t>
      </w:r>
    </w:p>
    <w:p>
      <w:pPr>
        <w:spacing w:after="0" w:line="11" w:lineRule="exact"/>
        <w:rPr>
          <w:sz w:val="20"/>
          <w:szCs w:val="20"/>
          <w:color w:val="auto"/>
        </w:rPr>
      </w:pPr>
    </w:p>
    <w:p>
      <w:pPr>
        <w:jc w:val="both"/>
        <w:ind w:left="260" w:right="246" w:firstLine="852"/>
        <w:spacing w:after="0" w:line="237" w:lineRule="auto"/>
        <w:rPr>
          <w:sz w:val="20"/>
          <w:szCs w:val="20"/>
          <w:color w:val="auto"/>
        </w:rPr>
      </w:pPr>
      <w:r>
        <w:rPr>
          <w:rFonts w:ascii="Times New Roman" w:cs="Times New Roman" w:eastAsia="Times New Roman" w:hAnsi="Times New Roman"/>
          <w:sz w:val="22"/>
          <w:szCs w:val="22"/>
          <w:color w:val="auto"/>
        </w:rPr>
        <w:t>Pada tahap proses impelementasi dilakukan pembuatan kode program sesuai hasil tahapan perancangan produk yang telah di rancang sebelumnya. Pada tahapan ini bertujuan untuk mengimlementasikan hasil rancangan ke dalam baris kode dan sebuah tampilan sistem yang berjalan sesuai dengan fungsinya.</w:t>
      </w:r>
    </w:p>
    <w:p>
      <w:pPr>
        <w:spacing w:after="0" w:line="2" w:lineRule="exact"/>
        <w:rPr>
          <w:sz w:val="20"/>
          <w:szCs w:val="20"/>
          <w:color w:val="auto"/>
        </w:rPr>
      </w:pPr>
    </w:p>
    <w:p>
      <w:pPr>
        <w:ind w:left="260"/>
        <w:spacing w:after="0"/>
        <w:tabs>
          <w:tab w:leader="none" w:pos="660" w:val="left"/>
        </w:tabs>
        <w:rPr>
          <w:sz w:val="20"/>
          <w:szCs w:val="20"/>
          <w:color w:val="auto"/>
        </w:rPr>
      </w:pPr>
      <w:r>
        <w:rPr>
          <w:rFonts w:ascii="Times New Roman" w:cs="Times New Roman" w:eastAsia="Times New Roman" w:hAnsi="Times New Roman"/>
          <w:sz w:val="22"/>
          <w:szCs w:val="22"/>
          <w:b w:val="1"/>
          <w:bCs w:val="1"/>
          <w:color w:val="auto"/>
        </w:rPr>
        <w:t>4.4</w:t>
        <w:tab/>
        <w:t>Pengujian Produk</w:t>
      </w:r>
    </w:p>
    <w:p>
      <w:pPr>
        <w:spacing w:after="0" w:line="11" w:lineRule="exact"/>
        <w:rPr>
          <w:sz w:val="20"/>
          <w:szCs w:val="20"/>
          <w:color w:val="auto"/>
        </w:rPr>
      </w:pPr>
    </w:p>
    <w:p>
      <w:pPr>
        <w:jc w:val="both"/>
        <w:ind w:left="260" w:right="266" w:firstLine="852"/>
        <w:spacing w:after="0" w:line="237" w:lineRule="auto"/>
        <w:rPr>
          <w:sz w:val="20"/>
          <w:szCs w:val="20"/>
          <w:color w:val="auto"/>
        </w:rPr>
      </w:pPr>
      <w:r>
        <w:rPr>
          <w:rFonts w:ascii="Times New Roman" w:cs="Times New Roman" w:eastAsia="Times New Roman" w:hAnsi="Times New Roman"/>
          <w:sz w:val="22"/>
          <w:szCs w:val="22"/>
          <w:color w:val="auto"/>
        </w:rPr>
        <w:t xml:space="preserve">Setelah tahap pengodean sistem selesai dikerjakan kemudian dilakukan pengujian sistem dengan </w:t>
      </w:r>
      <w:r>
        <w:rPr>
          <w:rFonts w:ascii="Times New Roman" w:cs="Times New Roman" w:eastAsia="Times New Roman" w:hAnsi="Times New Roman"/>
          <w:sz w:val="22"/>
          <w:szCs w:val="22"/>
          <w:i w:val="1"/>
          <w:iCs w:val="1"/>
          <w:color w:val="auto"/>
        </w:rPr>
        <w:t>blackbox testing.</w:t>
      </w:r>
      <w:r>
        <w:rPr>
          <w:rFonts w:ascii="Times New Roman" w:cs="Times New Roman" w:eastAsia="Times New Roman" w:hAnsi="Times New Roman"/>
          <w:sz w:val="22"/>
          <w:szCs w:val="22"/>
          <w:color w:val="auto"/>
        </w:rPr>
        <w:t xml:space="preserve"> Pengujian ditentukan dengan membuktikan bahwa semua aspek dalam sistem melakukan fungsi atau tugas yang sesuai yang diharapkan. Langkah pengujian ini dilakukan dengan menguji semua fungsi di setiap mastering data. Berikut ini adalah pengujian </w:t>
      </w:r>
      <w:r>
        <w:rPr>
          <w:rFonts w:ascii="Times New Roman" w:cs="Times New Roman" w:eastAsia="Times New Roman" w:hAnsi="Times New Roman"/>
          <w:sz w:val="22"/>
          <w:szCs w:val="22"/>
          <w:i w:val="1"/>
          <w:iCs w:val="1"/>
          <w:color w:val="auto"/>
        </w:rPr>
        <w:t xml:space="preserve">blacx box </w:t>
      </w:r>
      <w:r>
        <w:rPr>
          <w:rFonts w:ascii="Times New Roman" w:cs="Times New Roman" w:eastAsia="Times New Roman" w:hAnsi="Times New Roman"/>
          <w:sz w:val="22"/>
          <w:szCs w:val="22"/>
          <w:color w:val="auto"/>
        </w:rPr>
        <w:t>clustering tembakau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1079500</wp:posOffset>
            </wp:positionH>
            <wp:positionV relativeFrom="paragraph">
              <wp:posOffset>151130</wp:posOffset>
            </wp:positionV>
            <wp:extent cx="3576320" cy="253809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extLst>
                    </a:blip>
                    <a:srcRect/>
                    <a:stretch>
                      <a:fillRect/>
                    </a:stretch>
                  </pic:blipFill>
                  <pic:spPr bwMode="auto">
                    <a:xfrm>
                      <a:off x="0" y="0"/>
                      <a:ext cx="3576320" cy="2538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center"/>
        <w:ind w:right="-33"/>
        <w:spacing w:after="0"/>
        <w:rPr>
          <w:sz w:val="20"/>
          <w:szCs w:val="20"/>
          <w:color w:val="auto"/>
        </w:rPr>
      </w:pPr>
      <w:r>
        <w:rPr>
          <w:rFonts w:ascii="Times New Roman" w:cs="Times New Roman" w:eastAsia="Times New Roman" w:hAnsi="Times New Roman"/>
          <w:sz w:val="24"/>
          <w:szCs w:val="24"/>
          <w:b w:val="1"/>
          <w:bCs w:val="1"/>
          <w:color w:val="auto"/>
        </w:rPr>
        <w:t>Gambar 4.12 tampilan form clustering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1076325</wp:posOffset>
            </wp:positionH>
            <wp:positionV relativeFrom="paragraph">
              <wp:posOffset>177165</wp:posOffset>
            </wp:positionV>
            <wp:extent cx="3582670" cy="21463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extLst>
                    </a:blip>
                    <a:srcRect/>
                    <a:stretch>
                      <a:fillRect/>
                    </a:stretch>
                  </pic:blipFill>
                  <pic:spPr bwMode="auto">
                    <a:xfrm>
                      <a:off x="0" y="0"/>
                      <a:ext cx="3582670" cy="2146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1760"/>
        <w:spacing w:after="0"/>
        <w:rPr>
          <w:sz w:val="20"/>
          <w:szCs w:val="20"/>
          <w:color w:val="auto"/>
        </w:rPr>
      </w:pPr>
      <w:r>
        <w:rPr>
          <w:rFonts w:ascii="Times New Roman" w:cs="Times New Roman" w:eastAsia="Times New Roman" w:hAnsi="Times New Roman"/>
          <w:sz w:val="24"/>
          <w:szCs w:val="24"/>
          <w:b w:val="1"/>
          <w:bCs w:val="1"/>
          <w:color w:val="auto"/>
        </w:rPr>
        <w:t>Gambar 4.13 tampilan saat gambar clustering belum di inputkan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1887220</wp:posOffset>
            </wp:positionV>
            <wp:extent cx="5438775" cy="3810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1934210</wp:posOffset>
            </wp:positionV>
            <wp:extent cx="5438775" cy="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extLst>
                    </a:blip>
                    <a:srcRect/>
                    <a:stretch>
                      <a:fillRect/>
                    </a:stretch>
                  </pic:blipFill>
                  <pic:spPr bwMode="auto">
                    <a:xfrm>
                      <a:off x="0" y="0"/>
                      <a:ext cx="543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tbl>
      <w:tblPr>
        <w:tblLayout w:type="fixed"/>
        <w:tblInd w:w="260" w:type="dxa"/>
        <w:tblCellMar>
          <w:top w:w="0" w:type="dxa"/>
          <w:left w:w="0" w:type="dxa"/>
          <w:bottom w:w="0" w:type="dxa"/>
          <w:right w:w="0" w:type="dxa"/>
        </w:tblCellMar>
      </w:tblPr>
      <w:tr>
        <w:trPr>
          <w:trHeight w:val="276"/>
        </w:trPr>
        <w:tc>
          <w:tcPr>
            <w:tcW w:w="4920" w:type="dxa"/>
            <w:vAlign w:val="bottom"/>
          </w:tcPr>
          <w:p>
            <w:pPr>
              <w:spacing w:after="0"/>
              <w:rPr>
                <w:sz w:val="20"/>
                <w:szCs w:val="20"/>
                <w:color w:val="auto"/>
              </w:rPr>
            </w:pPr>
            <w:r>
              <w:rPr>
                <w:rFonts w:ascii="Times New Roman" w:cs="Times New Roman" w:eastAsia="Times New Roman" w:hAnsi="Times New Roman"/>
                <w:sz w:val="24"/>
                <w:szCs w:val="24"/>
                <w:color w:val="auto"/>
              </w:rPr>
              <w:t>Arifin Setyoko</w:t>
            </w:r>
          </w:p>
        </w:tc>
        <w:tc>
          <w:tcPr>
            <w:tcW w:w="3580" w:type="dxa"/>
            <w:vAlign w:val="bottom"/>
          </w:tcPr>
          <w:p>
            <w:pPr>
              <w:jc w:val="right"/>
              <w:spacing w:after="0"/>
              <w:rPr>
                <w:sz w:val="20"/>
                <w:szCs w:val="20"/>
                <w:color w:val="auto"/>
              </w:rPr>
            </w:pPr>
            <w:r>
              <w:rPr>
                <w:rFonts w:ascii="Cambria" w:cs="Cambria" w:eastAsia="Cambria" w:hAnsi="Cambria"/>
                <w:sz w:val="20"/>
                <w:szCs w:val="20"/>
                <w:color w:val="auto"/>
              </w:rPr>
              <w:t>8</w:t>
            </w:r>
          </w:p>
        </w:tc>
      </w:tr>
    </w:tbl>
    <w:p>
      <w:pPr>
        <w:sectPr>
          <w:pgSz w:w="11900" w:h="16841" w:orient="portrait"/>
          <w:cols w:equalWidth="0" w:num="1">
            <w:col w:w="9026"/>
          </w:cols>
          <w:pgMar w:left="1440" w:top="565" w:right="1440" w:bottom="7" w:gutter="0" w:footer="0" w:header="0"/>
        </w:sectPr>
      </w:pPr>
    </w:p>
    <w:bookmarkStart w:id="8" w:name="page9"/>
    <w:bookmarkEnd w:id="8"/>
    <w:p>
      <w:pPr>
        <w:jc w:val="center"/>
        <w:ind w:right="-13"/>
        <w:spacing w:after="0"/>
        <w:rPr>
          <w:sz w:val="20"/>
          <w:szCs w:val="20"/>
          <w:color w:val="auto"/>
        </w:rPr>
      </w:pPr>
      <w:r>
        <w:rPr>
          <w:rFonts w:ascii="Cambria" w:cs="Cambria" w:eastAsia="Cambria" w:hAnsi="Cambria"/>
          <w:sz w:val="20"/>
          <w:szCs w:val="20"/>
          <w:color w:val="auto"/>
        </w:rPr>
        <w:t>Seminar Nasional FST 2019 ~ Universitas Kanjuruhan Malang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31750</wp:posOffset>
            </wp:positionV>
            <wp:extent cx="5438775" cy="381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13335</wp:posOffset>
            </wp:positionV>
            <wp:extent cx="5438775" cy="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extLst>
                    </a:blip>
                    <a:srcRect/>
                    <a:stretch>
                      <a:fillRect/>
                    </a:stretch>
                  </pic:blipFill>
                  <pic:spPr bwMode="auto">
                    <a:xfrm>
                      <a:off x="0" y="0"/>
                      <a:ext cx="5438775" cy="8890"/>
                    </a:xfrm>
                    <a:prstGeom prst="rect">
                      <a:avLst/>
                    </a:prstGeom>
                    <a:noFill/>
                  </pic:spPr>
                </pic:pic>
              </a:graphicData>
            </a:graphic>
          </wp:anchor>
        </w:drawing>
        <w:drawing>
          <wp:anchor simplePos="0" relativeHeight="251657728" behindDoc="1" locked="0" layoutInCell="0" allowOverlap="1">
            <wp:simplePos x="0" y="0"/>
            <wp:positionH relativeFrom="column">
              <wp:posOffset>1099185</wp:posOffset>
            </wp:positionH>
            <wp:positionV relativeFrom="paragraph">
              <wp:posOffset>572770</wp:posOffset>
            </wp:positionV>
            <wp:extent cx="3535045" cy="24187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extLst>
                    </a:blip>
                    <a:srcRect/>
                    <a:stretch>
                      <a:fillRect/>
                    </a:stretch>
                  </pic:blipFill>
                  <pic:spPr bwMode="auto">
                    <a:xfrm>
                      <a:off x="0" y="0"/>
                      <a:ext cx="3535045" cy="24187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1760"/>
        <w:spacing w:after="0"/>
        <w:rPr>
          <w:sz w:val="20"/>
          <w:szCs w:val="20"/>
          <w:color w:val="auto"/>
        </w:rPr>
      </w:pPr>
      <w:r>
        <w:rPr>
          <w:rFonts w:ascii="Times New Roman" w:cs="Times New Roman" w:eastAsia="Times New Roman" w:hAnsi="Times New Roman"/>
          <w:sz w:val="24"/>
          <w:szCs w:val="24"/>
          <w:b w:val="1"/>
          <w:bCs w:val="1"/>
          <w:color w:val="auto"/>
        </w:rPr>
        <w:t>Gambar 4.14 tampilan saat gambar clustering belum di inputkan</w:t>
      </w:r>
    </w:p>
    <w:p>
      <w:pPr>
        <w:spacing w:after="0" w:line="230" w:lineRule="exact"/>
        <w:rPr>
          <w:sz w:val="20"/>
          <w:szCs w:val="20"/>
          <w:color w:val="auto"/>
        </w:rPr>
      </w:pPr>
    </w:p>
    <w:p>
      <w:pPr>
        <w:jc w:val="center"/>
        <w:ind w:right="-13"/>
        <w:spacing w:after="0"/>
        <w:rPr>
          <w:sz w:val="20"/>
          <w:szCs w:val="20"/>
          <w:color w:val="auto"/>
        </w:rPr>
      </w:pPr>
      <w:r>
        <w:rPr>
          <w:rFonts w:ascii="Times New Roman" w:cs="Times New Roman" w:eastAsia="Times New Roman" w:hAnsi="Times New Roman"/>
          <w:sz w:val="20"/>
          <w:szCs w:val="20"/>
          <w:b w:val="1"/>
          <w:bCs w:val="1"/>
          <w:color w:val="auto"/>
        </w:rPr>
        <w:t xml:space="preserve">Tabel 4.7 </w:t>
      </w:r>
      <w:r>
        <w:rPr>
          <w:rFonts w:ascii="Times New Roman" w:cs="Times New Roman" w:eastAsia="Times New Roman" w:hAnsi="Times New Roman"/>
          <w:sz w:val="20"/>
          <w:szCs w:val="20"/>
          <w:b w:val="1"/>
          <w:bCs w:val="1"/>
          <w:i w:val="1"/>
          <w:iCs w:val="1"/>
          <w:color w:val="auto"/>
        </w:rPr>
        <w:t>Pengujian Blacx Box</w:t>
      </w:r>
      <w:r>
        <w:rPr>
          <w:rFonts w:ascii="Times New Roman" w:cs="Times New Roman" w:eastAsia="Times New Roman" w:hAnsi="Times New Roman"/>
          <w:sz w:val="20"/>
          <w:szCs w:val="20"/>
          <w:b w:val="1"/>
          <w:bCs w:val="1"/>
          <w:color w:val="auto"/>
        </w:rPr>
        <w:t xml:space="preserve"> clustring tembakau</w:t>
      </w:r>
    </w:p>
    <w:tbl>
      <w:tblPr>
        <w:tblLayout w:type="fixed"/>
        <w:tblInd w:w="160" w:type="dxa"/>
        <w:tblCellMar>
          <w:top w:w="0" w:type="dxa"/>
          <w:left w:w="0" w:type="dxa"/>
          <w:bottom w:w="0" w:type="dxa"/>
          <w:right w:w="0" w:type="dxa"/>
        </w:tblCellMar>
      </w:tblPr>
      <w:tr>
        <w:trPr>
          <w:trHeight w:val="220"/>
        </w:trPr>
        <w:tc>
          <w:tcPr>
            <w:tcW w:w="1660" w:type="dxa"/>
            <w:vAlign w:val="bottom"/>
            <w:tcBorders>
              <w:top w:val="single" w:sz="8" w:color="auto"/>
            </w:tcBorders>
            <w:gridSpan w:val="2"/>
          </w:tcPr>
          <w:p>
            <w:pPr>
              <w:ind w:left="360"/>
              <w:spacing w:after="0" w:line="220" w:lineRule="exact"/>
              <w:rPr>
                <w:sz w:val="20"/>
                <w:szCs w:val="20"/>
                <w:color w:val="auto"/>
              </w:rPr>
            </w:pPr>
            <w:r>
              <w:rPr>
                <w:rFonts w:ascii="Times New Roman" w:cs="Times New Roman" w:eastAsia="Times New Roman" w:hAnsi="Times New Roman"/>
                <w:sz w:val="20"/>
                <w:szCs w:val="20"/>
                <w:b w:val="1"/>
                <w:bCs w:val="1"/>
                <w:color w:val="auto"/>
              </w:rPr>
              <w:t>kebutuhan</w:t>
            </w:r>
          </w:p>
        </w:tc>
        <w:tc>
          <w:tcPr>
            <w:tcW w:w="1720" w:type="dxa"/>
            <w:vAlign w:val="bottom"/>
            <w:tcBorders>
              <w:top w:val="single" w:sz="8" w:color="auto"/>
            </w:tcBorders>
            <w:gridSpan w:val="2"/>
          </w:tcPr>
          <w:p>
            <w:pPr>
              <w:ind w:left="480"/>
              <w:spacing w:after="0" w:line="220" w:lineRule="exact"/>
              <w:rPr>
                <w:sz w:val="20"/>
                <w:szCs w:val="20"/>
                <w:color w:val="auto"/>
              </w:rPr>
            </w:pPr>
            <w:r>
              <w:rPr>
                <w:rFonts w:ascii="Times New Roman" w:cs="Times New Roman" w:eastAsia="Times New Roman" w:hAnsi="Times New Roman"/>
                <w:sz w:val="20"/>
                <w:szCs w:val="20"/>
                <w:b w:val="1"/>
                <w:bCs w:val="1"/>
                <w:color w:val="auto"/>
              </w:rPr>
              <w:t>Scenario</w:t>
            </w:r>
          </w:p>
        </w:tc>
        <w:tc>
          <w:tcPr>
            <w:tcW w:w="1760" w:type="dxa"/>
            <w:vAlign w:val="bottom"/>
            <w:tcBorders>
              <w:top w:val="single" w:sz="8" w:color="auto"/>
            </w:tcBorders>
            <w:gridSpan w:val="2"/>
          </w:tcPr>
          <w:p>
            <w:pPr>
              <w:ind w:left="420"/>
              <w:spacing w:after="0" w:line="220" w:lineRule="exact"/>
              <w:rPr>
                <w:sz w:val="20"/>
                <w:szCs w:val="20"/>
                <w:color w:val="auto"/>
              </w:rPr>
            </w:pPr>
            <w:r>
              <w:rPr>
                <w:rFonts w:ascii="Times New Roman" w:cs="Times New Roman" w:eastAsia="Times New Roman" w:hAnsi="Times New Roman"/>
                <w:sz w:val="20"/>
                <w:szCs w:val="20"/>
                <w:b w:val="1"/>
                <w:bCs w:val="1"/>
                <w:color w:val="auto"/>
              </w:rPr>
              <w:t>Hasil yang</w:t>
            </w:r>
          </w:p>
        </w:tc>
        <w:tc>
          <w:tcPr>
            <w:tcW w:w="1160" w:type="dxa"/>
            <w:vAlign w:val="bottom"/>
            <w:tcBorders>
              <w:top w:val="single" w:sz="8" w:color="auto"/>
            </w:tcBorders>
          </w:tcPr>
          <w:p>
            <w:pPr>
              <w:ind w:left="620"/>
              <w:spacing w:after="0" w:line="220" w:lineRule="exact"/>
              <w:rPr>
                <w:sz w:val="20"/>
                <w:szCs w:val="20"/>
                <w:color w:val="auto"/>
              </w:rPr>
            </w:pPr>
            <w:r>
              <w:rPr>
                <w:rFonts w:ascii="Times New Roman" w:cs="Times New Roman" w:eastAsia="Times New Roman" w:hAnsi="Times New Roman"/>
                <w:sz w:val="20"/>
                <w:szCs w:val="20"/>
                <w:b w:val="1"/>
                <w:bCs w:val="1"/>
                <w:color w:val="auto"/>
              </w:rPr>
              <w:t>Hasil</w:t>
            </w:r>
          </w:p>
        </w:tc>
        <w:tc>
          <w:tcPr>
            <w:tcW w:w="540" w:type="dxa"/>
            <w:vAlign w:val="bottom"/>
            <w:tcBorders>
              <w:top w:val="single" w:sz="8" w:color="auto"/>
            </w:tcBorders>
          </w:tcPr>
          <w:p>
            <w:pPr>
              <w:spacing w:after="0"/>
              <w:rPr>
                <w:sz w:val="19"/>
                <w:szCs w:val="19"/>
                <w:color w:val="auto"/>
              </w:rPr>
            </w:pPr>
          </w:p>
        </w:tc>
        <w:tc>
          <w:tcPr>
            <w:tcW w:w="1640" w:type="dxa"/>
            <w:vAlign w:val="bottom"/>
            <w:tcBorders>
              <w:top w:val="single" w:sz="8" w:color="auto"/>
            </w:tcBorders>
          </w:tcPr>
          <w:p>
            <w:pPr>
              <w:ind w:left="140"/>
              <w:spacing w:after="0" w:line="220" w:lineRule="exact"/>
              <w:rPr>
                <w:sz w:val="20"/>
                <w:szCs w:val="20"/>
                <w:color w:val="auto"/>
              </w:rPr>
            </w:pPr>
            <w:r>
              <w:rPr>
                <w:rFonts w:ascii="Times New Roman" w:cs="Times New Roman" w:eastAsia="Times New Roman" w:hAnsi="Times New Roman"/>
                <w:sz w:val="20"/>
                <w:szCs w:val="20"/>
                <w:b w:val="1"/>
                <w:bCs w:val="1"/>
                <w:color w:val="auto"/>
              </w:rPr>
              <w:t>Hasil pengujian</w:t>
            </w:r>
          </w:p>
        </w:tc>
      </w:tr>
      <w:tr>
        <w:trPr>
          <w:trHeight w:val="231"/>
        </w:trPr>
        <w:tc>
          <w:tcPr>
            <w:tcW w:w="1040" w:type="dxa"/>
            <w:vAlign w:val="bottom"/>
            <w:tcBorders>
              <w:bottom w:val="single" w:sz="8" w:color="auto"/>
            </w:tcBorders>
          </w:tcPr>
          <w:p>
            <w:pPr>
              <w:spacing w:after="0"/>
              <w:rPr>
                <w:sz w:val="20"/>
                <w:szCs w:val="20"/>
                <w:color w:val="auto"/>
              </w:rPr>
            </w:pPr>
          </w:p>
        </w:tc>
        <w:tc>
          <w:tcPr>
            <w:tcW w:w="620" w:type="dxa"/>
            <w:vAlign w:val="bottom"/>
            <w:tcBorders>
              <w:bottom w:val="single" w:sz="8" w:color="auto"/>
            </w:tcBorders>
          </w:tcPr>
          <w:p>
            <w:pPr>
              <w:spacing w:after="0"/>
              <w:rPr>
                <w:sz w:val="20"/>
                <w:szCs w:val="20"/>
                <w:color w:val="auto"/>
              </w:rPr>
            </w:pPr>
          </w:p>
        </w:tc>
        <w:tc>
          <w:tcPr>
            <w:tcW w:w="820" w:type="dxa"/>
            <w:vAlign w:val="bottom"/>
            <w:tcBorders>
              <w:bottom w:val="single" w:sz="8" w:color="auto"/>
            </w:tcBorders>
          </w:tcPr>
          <w:p>
            <w:pPr>
              <w:spacing w:after="0"/>
              <w:rPr>
                <w:sz w:val="20"/>
                <w:szCs w:val="20"/>
                <w:color w:val="auto"/>
              </w:rPr>
            </w:pPr>
          </w:p>
        </w:tc>
        <w:tc>
          <w:tcPr>
            <w:tcW w:w="900" w:type="dxa"/>
            <w:vAlign w:val="bottom"/>
            <w:tcBorders>
              <w:bottom w:val="single" w:sz="8" w:color="auto"/>
            </w:tcBorders>
          </w:tcPr>
          <w:p>
            <w:pPr>
              <w:spacing w:after="0"/>
              <w:rPr>
                <w:sz w:val="20"/>
                <w:szCs w:val="20"/>
                <w:color w:val="auto"/>
              </w:rPr>
            </w:pPr>
          </w:p>
        </w:tc>
        <w:tc>
          <w:tcPr>
            <w:tcW w:w="1760" w:type="dxa"/>
            <w:vAlign w:val="bottom"/>
            <w:tcBorders>
              <w:bottom w:val="single" w:sz="8" w:color="auto"/>
            </w:tcBorders>
            <w:gridSpan w:val="2"/>
          </w:tcPr>
          <w:p>
            <w:pPr>
              <w:ind w:left="380"/>
              <w:spacing w:after="0"/>
              <w:rPr>
                <w:sz w:val="20"/>
                <w:szCs w:val="20"/>
                <w:color w:val="auto"/>
              </w:rPr>
            </w:pPr>
            <w:r>
              <w:rPr>
                <w:rFonts w:ascii="Times New Roman" w:cs="Times New Roman" w:eastAsia="Times New Roman" w:hAnsi="Times New Roman"/>
                <w:sz w:val="20"/>
                <w:szCs w:val="20"/>
                <w:b w:val="1"/>
                <w:bCs w:val="1"/>
                <w:color w:val="auto"/>
              </w:rPr>
              <w:t>diharapkan</w:t>
            </w:r>
          </w:p>
        </w:tc>
        <w:tc>
          <w:tcPr>
            <w:tcW w:w="1700" w:type="dxa"/>
            <w:vAlign w:val="bottom"/>
            <w:tcBorders>
              <w:bottom w:val="single" w:sz="8" w:color="auto"/>
            </w:tcBorders>
            <w:gridSpan w:val="2"/>
          </w:tcPr>
          <w:p>
            <w:pPr>
              <w:ind w:left="320"/>
              <w:spacing w:after="0"/>
              <w:rPr>
                <w:sz w:val="20"/>
                <w:szCs w:val="20"/>
                <w:color w:val="auto"/>
              </w:rPr>
            </w:pPr>
            <w:r>
              <w:rPr>
                <w:rFonts w:ascii="Times New Roman" w:cs="Times New Roman" w:eastAsia="Times New Roman" w:hAnsi="Times New Roman"/>
                <w:sz w:val="20"/>
                <w:szCs w:val="20"/>
                <w:b w:val="1"/>
                <w:bCs w:val="1"/>
                <w:color w:val="auto"/>
              </w:rPr>
              <w:t>pengamatan</w:t>
            </w:r>
          </w:p>
        </w:tc>
        <w:tc>
          <w:tcPr>
            <w:tcW w:w="1640" w:type="dxa"/>
            <w:vAlign w:val="bottom"/>
            <w:tcBorders>
              <w:bottom w:val="single" w:sz="8" w:color="auto"/>
            </w:tcBorders>
          </w:tcPr>
          <w:p>
            <w:pPr>
              <w:spacing w:after="0"/>
              <w:rPr>
                <w:sz w:val="20"/>
                <w:szCs w:val="20"/>
                <w:color w:val="auto"/>
              </w:rPr>
            </w:pPr>
          </w:p>
        </w:tc>
      </w:tr>
      <w:tr>
        <w:trPr>
          <w:trHeight w:val="219"/>
        </w:trPr>
        <w:tc>
          <w:tcPr>
            <w:tcW w:w="1040" w:type="dxa"/>
            <w:vAlign w:val="bottom"/>
          </w:tcPr>
          <w:p>
            <w:pPr>
              <w:ind w:left="100"/>
              <w:spacing w:after="0" w:line="219" w:lineRule="exact"/>
              <w:rPr>
                <w:sz w:val="20"/>
                <w:szCs w:val="20"/>
                <w:color w:val="auto"/>
              </w:rPr>
            </w:pPr>
            <w:r>
              <w:rPr>
                <w:rFonts w:ascii="Times New Roman" w:cs="Times New Roman" w:eastAsia="Times New Roman" w:hAnsi="Times New Roman"/>
                <w:sz w:val="20"/>
                <w:szCs w:val="20"/>
                <w:color w:val="auto"/>
              </w:rPr>
              <w:t>Pengujian</w:t>
            </w:r>
          </w:p>
        </w:tc>
        <w:tc>
          <w:tcPr>
            <w:tcW w:w="620" w:type="dxa"/>
            <w:vAlign w:val="bottom"/>
          </w:tcPr>
          <w:p>
            <w:pPr>
              <w:spacing w:after="0"/>
              <w:rPr>
                <w:sz w:val="19"/>
                <w:szCs w:val="19"/>
                <w:color w:val="auto"/>
              </w:rPr>
            </w:pPr>
          </w:p>
        </w:tc>
        <w:tc>
          <w:tcPr>
            <w:tcW w:w="820" w:type="dxa"/>
            <w:vAlign w:val="bottom"/>
          </w:tcPr>
          <w:p>
            <w:pPr>
              <w:ind w:left="100"/>
              <w:spacing w:after="0" w:line="219" w:lineRule="exact"/>
              <w:rPr>
                <w:sz w:val="20"/>
                <w:szCs w:val="20"/>
                <w:color w:val="auto"/>
              </w:rPr>
            </w:pPr>
            <w:r>
              <w:rPr>
                <w:rFonts w:ascii="Times New Roman" w:cs="Times New Roman" w:eastAsia="Times New Roman" w:hAnsi="Times New Roman"/>
                <w:sz w:val="20"/>
                <w:szCs w:val="20"/>
                <w:color w:val="auto"/>
              </w:rPr>
              <w:t>Seteah</w:t>
            </w:r>
          </w:p>
        </w:tc>
        <w:tc>
          <w:tcPr>
            <w:tcW w:w="900" w:type="dxa"/>
            <w:vAlign w:val="bottom"/>
          </w:tcPr>
          <w:p>
            <w:pPr>
              <w:jc w:val="right"/>
              <w:spacing w:after="0" w:line="219" w:lineRule="exact"/>
              <w:rPr>
                <w:sz w:val="20"/>
                <w:szCs w:val="20"/>
                <w:color w:val="auto"/>
              </w:rPr>
            </w:pPr>
            <w:r>
              <w:rPr>
                <w:rFonts w:ascii="Times New Roman" w:cs="Times New Roman" w:eastAsia="Times New Roman" w:hAnsi="Times New Roman"/>
                <w:sz w:val="20"/>
                <w:szCs w:val="20"/>
                <w:color w:val="auto"/>
              </w:rPr>
              <w:t>login</w:t>
            </w:r>
          </w:p>
        </w:tc>
        <w:tc>
          <w:tcPr>
            <w:tcW w:w="1760" w:type="dxa"/>
            <w:vAlign w:val="bottom"/>
            <w:gridSpan w:val="2"/>
          </w:tcPr>
          <w:p>
            <w:pPr>
              <w:ind w:left="100"/>
              <w:spacing w:after="0" w:line="219" w:lineRule="exact"/>
              <w:rPr>
                <w:sz w:val="20"/>
                <w:szCs w:val="20"/>
                <w:color w:val="auto"/>
              </w:rPr>
            </w:pPr>
            <w:r>
              <w:rPr>
                <w:rFonts w:ascii="Times New Roman" w:cs="Times New Roman" w:eastAsia="Times New Roman" w:hAnsi="Times New Roman"/>
                <w:sz w:val="20"/>
                <w:szCs w:val="20"/>
                <w:color w:val="auto"/>
              </w:rPr>
              <w:t>Menampilkan</w:t>
            </w:r>
          </w:p>
        </w:tc>
        <w:tc>
          <w:tcPr>
            <w:tcW w:w="1160" w:type="dxa"/>
            <w:vAlign w:val="bottom"/>
          </w:tcPr>
          <w:p>
            <w:pPr>
              <w:ind w:left="100"/>
              <w:spacing w:after="0" w:line="219" w:lineRule="exact"/>
              <w:rPr>
                <w:sz w:val="20"/>
                <w:szCs w:val="20"/>
                <w:color w:val="auto"/>
              </w:rPr>
            </w:pPr>
            <w:r>
              <w:rPr>
                <w:rFonts w:ascii="Times New Roman" w:cs="Times New Roman" w:eastAsia="Times New Roman" w:hAnsi="Times New Roman"/>
                <w:sz w:val="20"/>
                <w:szCs w:val="20"/>
                <w:color w:val="auto"/>
              </w:rPr>
              <w:t>Sesuai</w:t>
            </w:r>
          </w:p>
        </w:tc>
        <w:tc>
          <w:tcPr>
            <w:tcW w:w="540" w:type="dxa"/>
            <w:vAlign w:val="bottom"/>
          </w:tcPr>
          <w:p>
            <w:pPr>
              <w:ind w:left="60"/>
              <w:spacing w:after="0" w:line="219" w:lineRule="exact"/>
              <w:rPr>
                <w:sz w:val="20"/>
                <w:szCs w:val="20"/>
                <w:color w:val="auto"/>
              </w:rPr>
            </w:pPr>
            <w:r>
              <w:rPr>
                <w:rFonts w:ascii="Times New Roman" w:cs="Times New Roman" w:eastAsia="Times New Roman" w:hAnsi="Times New Roman"/>
                <w:sz w:val="20"/>
                <w:szCs w:val="20"/>
                <w:color w:val="auto"/>
              </w:rPr>
              <w:t>pada</w:t>
            </w:r>
          </w:p>
        </w:tc>
        <w:tc>
          <w:tcPr>
            <w:tcW w:w="1640" w:type="dxa"/>
            <w:vAlign w:val="bottom"/>
          </w:tcPr>
          <w:p>
            <w:pPr>
              <w:ind w:left="100"/>
              <w:spacing w:after="0" w:line="219" w:lineRule="exact"/>
              <w:rPr>
                <w:sz w:val="20"/>
                <w:szCs w:val="20"/>
                <w:color w:val="auto"/>
              </w:rPr>
            </w:pPr>
            <w:r>
              <w:rPr>
                <w:rFonts w:ascii="Times New Roman" w:cs="Times New Roman" w:eastAsia="Times New Roman" w:hAnsi="Times New Roman"/>
                <w:sz w:val="20"/>
                <w:szCs w:val="20"/>
                <w:color w:val="auto"/>
              </w:rPr>
              <w:t>Sesuai</w:t>
            </w:r>
          </w:p>
        </w:tc>
      </w:tr>
      <w:tr>
        <w:trPr>
          <w:trHeight w:val="230"/>
        </w:trPr>
        <w:tc>
          <w:tcPr>
            <w:tcW w:w="104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interface</w:t>
            </w:r>
          </w:p>
        </w:tc>
        <w:tc>
          <w:tcPr>
            <w:tcW w:w="62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pada</w:t>
            </w:r>
          </w:p>
        </w:tc>
        <w:tc>
          <w:tcPr>
            <w:tcW w:w="8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berhasil</w:t>
            </w:r>
          </w:p>
        </w:tc>
        <w:tc>
          <w:tcPr>
            <w:tcW w:w="9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maka</w:t>
            </w:r>
          </w:p>
        </w:tc>
        <w:tc>
          <w:tcPr>
            <w:tcW w:w="176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form clustering</w:t>
            </w:r>
          </w:p>
        </w:tc>
        <w:tc>
          <w:tcPr>
            <w:tcW w:w="11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gambar 4.12</w:t>
            </w:r>
          </w:p>
        </w:tc>
        <w:tc>
          <w:tcPr>
            <w:tcW w:w="540" w:type="dxa"/>
            <w:vAlign w:val="bottom"/>
          </w:tcPr>
          <w:p>
            <w:pPr>
              <w:spacing w:after="0"/>
              <w:rPr>
                <w:sz w:val="20"/>
                <w:szCs w:val="20"/>
                <w:color w:val="auto"/>
              </w:rPr>
            </w:pPr>
          </w:p>
        </w:tc>
        <w:tc>
          <w:tcPr>
            <w:tcW w:w="1640" w:type="dxa"/>
            <w:vAlign w:val="bottom"/>
          </w:tcPr>
          <w:p>
            <w:pPr>
              <w:spacing w:after="0"/>
              <w:rPr>
                <w:sz w:val="20"/>
                <w:szCs w:val="20"/>
                <w:color w:val="auto"/>
              </w:rPr>
            </w:pPr>
          </w:p>
        </w:tc>
      </w:tr>
      <w:tr>
        <w:trPr>
          <w:trHeight w:val="230"/>
        </w:trPr>
        <w:tc>
          <w:tcPr>
            <w:tcW w:w="104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clustring</w:t>
            </w:r>
          </w:p>
        </w:tc>
        <w:tc>
          <w:tcPr>
            <w:tcW w:w="620" w:type="dxa"/>
            <w:vAlign w:val="bottom"/>
          </w:tcPr>
          <w:p>
            <w:pPr>
              <w:spacing w:after="0"/>
              <w:rPr>
                <w:sz w:val="20"/>
                <w:szCs w:val="20"/>
                <w:color w:val="auto"/>
              </w:rPr>
            </w:pPr>
          </w:p>
        </w:tc>
        <w:tc>
          <w:tcPr>
            <w:tcW w:w="172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akan   masuk   ke</w:t>
            </w:r>
          </w:p>
        </w:tc>
        <w:tc>
          <w:tcPr>
            <w:tcW w:w="11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16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640" w:type="dxa"/>
            <w:vAlign w:val="bottom"/>
          </w:tcPr>
          <w:p>
            <w:pPr>
              <w:spacing w:after="0"/>
              <w:rPr>
                <w:sz w:val="20"/>
                <w:szCs w:val="20"/>
                <w:color w:val="auto"/>
              </w:rPr>
            </w:pPr>
          </w:p>
        </w:tc>
      </w:tr>
      <w:tr>
        <w:trPr>
          <w:trHeight w:val="231"/>
        </w:trPr>
        <w:tc>
          <w:tcPr>
            <w:tcW w:w="10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720" w:type="dxa"/>
            <w:vAlign w:val="bottom"/>
            <w:tcBorders>
              <w:bottom w:val="single" w:sz="8" w:color="auto"/>
            </w:tcBorders>
            <w:gridSpan w:val="2"/>
          </w:tcPr>
          <w:p>
            <w:pPr>
              <w:ind w:left="100"/>
              <w:spacing w:after="0"/>
              <w:rPr>
                <w:sz w:val="20"/>
                <w:szCs w:val="20"/>
                <w:color w:val="auto"/>
              </w:rPr>
            </w:pPr>
            <w:r>
              <w:rPr>
                <w:rFonts w:ascii="Times New Roman" w:cs="Times New Roman" w:eastAsia="Times New Roman" w:hAnsi="Times New Roman"/>
                <w:sz w:val="20"/>
                <w:szCs w:val="20"/>
                <w:color w:val="auto"/>
              </w:rPr>
              <w:t>form clustering</w:t>
            </w:r>
          </w:p>
        </w:tc>
        <w:tc>
          <w:tcPr>
            <w:tcW w:w="1100" w:type="dxa"/>
            <w:vAlign w:val="bottom"/>
            <w:tcBorders>
              <w:bottom w:val="single" w:sz="8" w:color="auto"/>
            </w:tcBorders>
          </w:tcPr>
          <w:p>
            <w:pPr>
              <w:spacing w:after="0"/>
              <w:rPr>
                <w:sz w:val="20"/>
                <w:szCs w:val="20"/>
                <w:color w:val="auto"/>
              </w:rPr>
            </w:pPr>
          </w:p>
        </w:tc>
        <w:tc>
          <w:tcPr>
            <w:tcW w:w="660" w:type="dxa"/>
            <w:vAlign w:val="bottom"/>
            <w:tcBorders>
              <w:bottom w:val="single" w:sz="8" w:color="auto"/>
            </w:tcBorders>
          </w:tcPr>
          <w:p>
            <w:pPr>
              <w:spacing w:after="0"/>
              <w:rPr>
                <w:sz w:val="20"/>
                <w:szCs w:val="20"/>
                <w:color w:val="auto"/>
              </w:rPr>
            </w:pPr>
          </w:p>
        </w:tc>
        <w:tc>
          <w:tcPr>
            <w:tcW w:w="1160" w:type="dxa"/>
            <w:vAlign w:val="bottom"/>
            <w:tcBorders>
              <w:bottom w:val="single" w:sz="8" w:color="auto"/>
            </w:tcBorders>
          </w:tcPr>
          <w:p>
            <w:pPr>
              <w:spacing w:after="0"/>
              <w:rPr>
                <w:sz w:val="20"/>
                <w:szCs w:val="20"/>
                <w:color w:val="auto"/>
              </w:rPr>
            </w:pPr>
          </w:p>
        </w:tc>
        <w:tc>
          <w:tcPr>
            <w:tcW w:w="540" w:type="dxa"/>
            <w:vAlign w:val="bottom"/>
            <w:tcBorders>
              <w:bottom w:val="single" w:sz="8" w:color="auto"/>
            </w:tcBorders>
          </w:tcPr>
          <w:p>
            <w:pPr>
              <w:spacing w:after="0"/>
              <w:rPr>
                <w:sz w:val="20"/>
                <w:szCs w:val="20"/>
                <w:color w:val="auto"/>
              </w:rPr>
            </w:pPr>
          </w:p>
        </w:tc>
        <w:tc>
          <w:tcPr>
            <w:tcW w:w="1640" w:type="dxa"/>
            <w:vAlign w:val="bottom"/>
            <w:tcBorders>
              <w:bottom w:val="single" w:sz="8" w:color="auto"/>
            </w:tcBorders>
          </w:tcPr>
          <w:p>
            <w:pPr>
              <w:spacing w:after="0"/>
              <w:rPr>
                <w:sz w:val="20"/>
                <w:szCs w:val="20"/>
                <w:color w:val="auto"/>
              </w:rPr>
            </w:pPr>
          </w:p>
        </w:tc>
      </w:tr>
      <w:tr>
        <w:trPr>
          <w:trHeight w:val="219"/>
        </w:trPr>
        <w:tc>
          <w:tcPr>
            <w:tcW w:w="104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820" w:type="dxa"/>
            <w:vAlign w:val="bottom"/>
          </w:tcPr>
          <w:p>
            <w:pPr>
              <w:ind w:left="100"/>
              <w:spacing w:after="0" w:line="219" w:lineRule="exact"/>
              <w:rPr>
                <w:sz w:val="20"/>
                <w:szCs w:val="20"/>
                <w:color w:val="auto"/>
              </w:rPr>
            </w:pPr>
            <w:r>
              <w:rPr>
                <w:rFonts w:ascii="Times New Roman" w:cs="Times New Roman" w:eastAsia="Times New Roman" w:hAnsi="Times New Roman"/>
                <w:sz w:val="20"/>
                <w:szCs w:val="20"/>
                <w:color w:val="auto"/>
              </w:rPr>
              <w:t>admin</w:t>
            </w:r>
          </w:p>
        </w:tc>
        <w:tc>
          <w:tcPr>
            <w:tcW w:w="900" w:type="dxa"/>
            <w:vAlign w:val="bottom"/>
          </w:tcPr>
          <w:p>
            <w:pPr>
              <w:jc w:val="right"/>
              <w:spacing w:after="0" w:line="219" w:lineRule="exact"/>
              <w:rPr>
                <w:sz w:val="20"/>
                <w:szCs w:val="20"/>
                <w:color w:val="auto"/>
              </w:rPr>
            </w:pPr>
            <w:r>
              <w:rPr>
                <w:rFonts w:ascii="Times New Roman" w:cs="Times New Roman" w:eastAsia="Times New Roman" w:hAnsi="Times New Roman"/>
                <w:sz w:val="20"/>
                <w:szCs w:val="20"/>
                <w:color w:val="auto"/>
              </w:rPr>
              <w:t>menekan</w:t>
            </w:r>
          </w:p>
        </w:tc>
        <w:tc>
          <w:tcPr>
            <w:tcW w:w="1760" w:type="dxa"/>
            <w:vAlign w:val="bottom"/>
            <w:gridSpan w:val="2"/>
          </w:tcPr>
          <w:p>
            <w:pPr>
              <w:ind w:left="100"/>
              <w:spacing w:after="0" w:line="219" w:lineRule="exact"/>
              <w:rPr>
                <w:sz w:val="20"/>
                <w:szCs w:val="20"/>
                <w:color w:val="auto"/>
              </w:rPr>
            </w:pPr>
            <w:r>
              <w:rPr>
                <w:rFonts w:ascii="Times New Roman" w:cs="Times New Roman" w:eastAsia="Times New Roman" w:hAnsi="Times New Roman"/>
                <w:sz w:val="20"/>
                <w:szCs w:val="20"/>
                <w:color w:val="auto"/>
              </w:rPr>
              <w:t>Menampilkan</w:t>
            </w:r>
          </w:p>
        </w:tc>
        <w:tc>
          <w:tcPr>
            <w:tcW w:w="1160" w:type="dxa"/>
            <w:vAlign w:val="bottom"/>
          </w:tcPr>
          <w:p>
            <w:pPr>
              <w:ind w:left="100"/>
              <w:spacing w:after="0" w:line="219" w:lineRule="exact"/>
              <w:rPr>
                <w:sz w:val="20"/>
                <w:szCs w:val="20"/>
                <w:color w:val="auto"/>
              </w:rPr>
            </w:pPr>
            <w:r>
              <w:rPr>
                <w:rFonts w:ascii="Times New Roman" w:cs="Times New Roman" w:eastAsia="Times New Roman" w:hAnsi="Times New Roman"/>
                <w:sz w:val="20"/>
                <w:szCs w:val="20"/>
                <w:color w:val="auto"/>
              </w:rPr>
              <w:t>Sesuai</w:t>
            </w:r>
          </w:p>
        </w:tc>
        <w:tc>
          <w:tcPr>
            <w:tcW w:w="540" w:type="dxa"/>
            <w:vAlign w:val="bottom"/>
          </w:tcPr>
          <w:p>
            <w:pPr>
              <w:ind w:left="60"/>
              <w:spacing w:after="0" w:line="219" w:lineRule="exact"/>
              <w:rPr>
                <w:sz w:val="20"/>
                <w:szCs w:val="20"/>
                <w:color w:val="auto"/>
              </w:rPr>
            </w:pPr>
            <w:r>
              <w:rPr>
                <w:rFonts w:ascii="Times New Roman" w:cs="Times New Roman" w:eastAsia="Times New Roman" w:hAnsi="Times New Roman"/>
                <w:sz w:val="20"/>
                <w:szCs w:val="20"/>
                <w:color w:val="auto"/>
              </w:rPr>
              <w:t>pada</w:t>
            </w:r>
          </w:p>
        </w:tc>
        <w:tc>
          <w:tcPr>
            <w:tcW w:w="1640" w:type="dxa"/>
            <w:vAlign w:val="bottom"/>
          </w:tcPr>
          <w:p>
            <w:pPr>
              <w:ind w:left="100"/>
              <w:spacing w:after="0" w:line="219" w:lineRule="exact"/>
              <w:rPr>
                <w:sz w:val="20"/>
                <w:szCs w:val="20"/>
                <w:color w:val="auto"/>
              </w:rPr>
            </w:pPr>
            <w:r>
              <w:rPr>
                <w:rFonts w:ascii="Times New Roman" w:cs="Times New Roman" w:eastAsia="Times New Roman" w:hAnsi="Times New Roman"/>
                <w:sz w:val="20"/>
                <w:szCs w:val="20"/>
                <w:color w:val="auto"/>
              </w:rPr>
              <w:t>Sesuai</w:t>
            </w:r>
          </w:p>
        </w:tc>
      </w:tr>
      <w:tr>
        <w:trPr>
          <w:trHeight w:val="230"/>
        </w:trPr>
        <w:tc>
          <w:tcPr>
            <w:tcW w:w="10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8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tombol</w:t>
            </w:r>
          </w:p>
        </w:tc>
        <w:tc>
          <w:tcPr>
            <w:tcW w:w="9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kualitas</w:t>
            </w:r>
          </w:p>
        </w:tc>
        <w:tc>
          <w:tcPr>
            <w:tcW w:w="11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pesan  eror</w:t>
            </w:r>
          </w:p>
        </w:tc>
        <w:tc>
          <w:tcPr>
            <w:tcW w:w="660" w:type="dxa"/>
            <w:vAlign w:val="bottom"/>
          </w:tcPr>
          <w:p>
            <w:pPr>
              <w:jc w:val="right"/>
              <w:ind w:right="20"/>
              <w:spacing w:after="0"/>
              <w:rPr>
                <w:sz w:val="20"/>
                <w:szCs w:val="20"/>
                <w:color w:val="auto"/>
              </w:rPr>
            </w:pPr>
            <w:r>
              <w:rPr>
                <w:rFonts w:ascii="Times New Roman" w:cs="Times New Roman" w:eastAsia="Times New Roman" w:hAnsi="Times New Roman"/>
                <w:sz w:val="20"/>
                <w:szCs w:val="20"/>
                <w:color w:val="auto"/>
              </w:rPr>
              <w:t>access</w:t>
            </w:r>
          </w:p>
        </w:tc>
        <w:tc>
          <w:tcPr>
            <w:tcW w:w="11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gambar 4.13</w:t>
            </w:r>
          </w:p>
        </w:tc>
        <w:tc>
          <w:tcPr>
            <w:tcW w:w="540" w:type="dxa"/>
            <w:vAlign w:val="bottom"/>
          </w:tcPr>
          <w:p>
            <w:pPr>
              <w:spacing w:after="0"/>
              <w:rPr>
                <w:sz w:val="20"/>
                <w:szCs w:val="20"/>
                <w:color w:val="auto"/>
              </w:rPr>
            </w:pPr>
          </w:p>
        </w:tc>
        <w:tc>
          <w:tcPr>
            <w:tcW w:w="1640" w:type="dxa"/>
            <w:vAlign w:val="bottom"/>
          </w:tcPr>
          <w:p>
            <w:pPr>
              <w:spacing w:after="0"/>
              <w:rPr>
                <w:sz w:val="20"/>
                <w:szCs w:val="20"/>
                <w:color w:val="auto"/>
              </w:rPr>
            </w:pPr>
          </w:p>
        </w:tc>
      </w:tr>
      <w:tr>
        <w:trPr>
          <w:trHeight w:val="228"/>
        </w:trPr>
        <w:tc>
          <w:tcPr>
            <w:tcW w:w="104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82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gambar</w:t>
            </w:r>
          </w:p>
        </w:tc>
        <w:tc>
          <w:tcPr>
            <w:tcW w:w="9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tanpa</w:t>
            </w:r>
          </w:p>
        </w:tc>
        <w:tc>
          <w:tcPr>
            <w:tcW w:w="110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violation</w:t>
            </w:r>
          </w:p>
        </w:tc>
        <w:tc>
          <w:tcPr>
            <w:tcW w:w="66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640" w:type="dxa"/>
            <w:vAlign w:val="bottom"/>
          </w:tcPr>
          <w:p>
            <w:pPr>
              <w:spacing w:after="0"/>
              <w:rPr>
                <w:sz w:val="19"/>
                <w:szCs w:val="19"/>
                <w:color w:val="auto"/>
              </w:rPr>
            </w:pPr>
          </w:p>
        </w:tc>
      </w:tr>
      <w:tr>
        <w:trPr>
          <w:trHeight w:val="231"/>
        </w:trPr>
        <w:tc>
          <w:tcPr>
            <w:tcW w:w="10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72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input gambar</w:t>
            </w:r>
          </w:p>
        </w:tc>
        <w:tc>
          <w:tcPr>
            <w:tcW w:w="11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16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640" w:type="dxa"/>
            <w:vAlign w:val="bottom"/>
          </w:tcPr>
          <w:p>
            <w:pPr>
              <w:spacing w:after="0"/>
              <w:rPr>
                <w:sz w:val="20"/>
                <w:szCs w:val="20"/>
                <w:color w:val="auto"/>
              </w:rPr>
            </w:pPr>
          </w:p>
        </w:tc>
      </w:tr>
      <w:tr>
        <w:trPr>
          <w:trHeight w:val="76"/>
        </w:trPr>
        <w:tc>
          <w:tcPr>
            <w:tcW w:w="1040" w:type="dxa"/>
            <w:vAlign w:val="bottom"/>
          </w:tcPr>
          <w:p>
            <w:pPr>
              <w:spacing w:after="0"/>
              <w:rPr>
                <w:sz w:val="6"/>
                <w:szCs w:val="6"/>
                <w:color w:val="auto"/>
              </w:rPr>
            </w:pPr>
          </w:p>
        </w:tc>
        <w:tc>
          <w:tcPr>
            <w:tcW w:w="620" w:type="dxa"/>
            <w:vAlign w:val="bottom"/>
          </w:tcPr>
          <w:p>
            <w:pPr>
              <w:spacing w:after="0"/>
              <w:rPr>
                <w:sz w:val="6"/>
                <w:szCs w:val="6"/>
                <w:color w:val="auto"/>
              </w:rPr>
            </w:pPr>
          </w:p>
        </w:tc>
        <w:tc>
          <w:tcPr>
            <w:tcW w:w="820" w:type="dxa"/>
            <w:vAlign w:val="bottom"/>
            <w:tcBorders>
              <w:bottom w:val="single" w:sz="8" w:color="auto"/>
            </w:tcBorders>
          </w:tcPr>
          <w:p>
            <w:pPr>
              <w:spacing w:after="0"/>
              <w:rPr>
                <w:sz w:val="6"/>
                <w:szCs w:val="6"/>
                <w:color w:val="auto"/>
              </w:rPr>
            </w:pPr>
          </w:p>
        </w:tc>
        <w:tc>
          <w:tcPr>
            <w:tcW w:w="900" w:type="dxa"/>
            <w:vAlign w:val="bottom"/>
            <w:tcBorders>
              <w:bottom w:val="single" w:sz="8" w:color="auto"/>
            </w:tcBorders>
          </w:tcPr>
          <w:p>
            <w:pPr>
              <w:spacing w:after="0"/>
              <w:rPr>
                <w:sz w:val="6"/>
                <w:szCs w:val="6"/>
                <w:color w:val="auto"/>
              </w:rPr>
            </w:pPr>
          </w:p>
        </w:tc>
        <w:tc>
          <w:tcPr>
            <w:tcW w:w="1760" w:type="dxa"/>
            <w:vAlign w:val="bottom"/>
            <w:tcBorders>
              <w:bottom w:val="single" w:sz="8" w:color="auto"/>
            </w:tcBorders>
            <w:gridSpan w:val="2"/>
          </w:tcPr>
          <w:p>
            <w:pPr>
              <w:spacing w:after="0"/>
              <w:rPr>
                <w:sz w:val="6"/>
                <w:szCs w:val="6"/>
                <w:color w:val="auto"/>
              </w:rPr>
            </w:pPr>
          </w:p>
        </w:tc>
        <w:tc>
          <w:tcPr>
            <w:tcW w:w="1160" w:type="dxa"/>
            <w:vAlign w:val="bottom"/>
            <w:tcBorders>
              <w:bottom w:val="single" w:sz="8" w:color="auto"/>
            </w:tcBorders>
          </w:tcPr>
          <w:p>
            <w:pPr>
              <w:spacing w:after="0"/>
              <w:rPr>
                <w:sz w:val="6"/>
                <w:szCs w:val="6"/>
                <w:color w:val="auto"/>
              </w:rPr>
            </w:pPr>
          </w:p>
        </w:tc>
        <w:tc>
          <w:tcPr>
            <w:tcW w:w="540" w:type="dxa"/>
            <w:vAlign w:val="bottom"/>
            <w:tcBorders>
              <w:bottom w:val="single" w:sz="8" w:color="auto"/>
            </w:tcBorders>
          </w:tcPr>
          <w:p>
            <w:pPr>
              <w:spacing w:after="0"/>
              <w:rPr>
                <w:sz w:val="6"/>
                <w:szCs w:val="6"/>
                <w:color w:val="auto"/>
              </w:rPr>
            </w:pPr>
          </w:p>
        </w:tc>
        <w:tc>
          <w:tcPr>
            <w:tcW w:w="1640" w:type="dxa"/>
            <w:vAlign w:val="bottom"/>
            <w:tcBorders>
              <w:bottom w:val="single" w:sz="8" w:color="auto"/>
            </w:tcBorders>
          </w:tcPr>
          <w:p>
            <w:pPr>
              <w:spacing w:after="0"/>
              <w:rPr>
                <w:sz w:val="6"/>
                <w:szCs w:val="6"/>
                <w:color w:val="auto"/>
              </w:rPr>
            </w:pPr>
          </w:p>
        </w:tc>
      </w:tr>
      <w:tr>
        <w:trPr>
          <w:trHeight w:val="219"/>
        </w:trPr>
        <w:tc>
          <w:tcPr>
            <w:tcW w:w="104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820" w:type="dxa"/>
            <w:vAlign w:val="bottom"/>
          </w:tcPr>
          <w:p>
            <w:pPr>
              <w:ind w:left="100"/>
              <w:spacing w:after="0" w:line="219" w:lineRule="exact"/>
              <w:rPr>
                <w:sz w:val="20"/>
                <w:szCs w:val="20"/>
                <w:color w:val="auto"/>
              </w:rPr>
            </w:pPr>
            <w:r>
              <w:rPr>
                <w:rFonts w:ascii="Times New Roman" w:cs="Times New Roman" w:eastAsia="Times New Roman" w:hAnsi="Times New Roman"/>
                <w:sz w:val="20"/>
                <w:szCs w:val="20"/>
                <w:color w:val="auto"/>
              </w:rPr>
              <w:t>admin</w:t>
            </w:r>
          </w:p>
        </w:tc>
        <w:tc>
          <w:tcPr>
            <w:tcW w:w="900" w:type="dxa"/>
            <w:vAlign w:val="bottom"/>
          </w:tcPr>
          <w:p>
            <w:pPr>
              <w:jc w:val="right"/>
              <w:spacing w:after="0" w:line="219" w:lineRule="exact"/>
              <w:rPr>
                <w:sz w:val="20"/>
                <w:szCs w:val="20"/>
                <w:color w:val="auto"/>
              </w:rPr>
            </w:pPr>
            <w:r>
              <w:rPr>
                <w:rFonts w:ascii="Times New Roman" w:cs="Times New Roman" w:eastAsia="Times New Roman" w:hAnsi="Times New Roman"/>
                <w:sz w:val="20"/>
                <w:szCs w:val="20"/>
                <w:color w:val="auto"/>
              </w:rPr>
              <w:t>menekan</w:t>
            </w:r>
          </w:p>
        </w:tc>
        <w:tc>
          <w:tcPr>
            <w:tcW w:w="1760" w:type="dxa"/>
            <w:vAlign w:val="bottom"/>
            <w:gridSpan w:val="2"/>
          </w:tcPr>
          <w:p>
            <w:pPr>
              <w:ind w:left="100"/>
              <w:spacing w:after="0" w:line="219" w:lineRule="exact"/>
              <w:rPr>
                <w:sz w:val="20"/>
                <w:szCs w:val="20"/>
                <w:color w:val="auto"/>
              </w:rPr>
            </w:pPr>
            <w:r>
              <w:rPr>
                <w:rFonts w:ascii="Times New Roman" w:cs="Times New Roman" w:eastAsia="Times New Roman" w:hAnsi="Times New Roman"/>
                <w:sz w:val="20"/>
                <w:szCs w:val="20"/>
                <w:color w:val="auto"/>
              </w:rPr>
              <w:t>Menampilkan</w:t>
            </w:r>
          </w:p>
        </w:tc>
        <w:tc>
          <w:tcPr>
            <w:tcW w:w="1160" w:type="dxa"/>
            <w:vAlign w:val="bottom"/>
          </w:tcPr>
          <w:p>
            <w:pPr>
              <w:ind w:left="100"/>
              <w:spacing w:after="0" w:line="219" w:lineRule="exact"/>
              <w:rPr>
                <w:sz w:val="20"/>
                <w:szCs w:val="20"/>
                <w:color w:val="auto"/>
              </w:rPr>
            </w:pPr>
            <w:r>
              <w:rPr>
                <w:rFonts w:ascii="Times New Roman" w:cs="Times New Roman" w:eastAsia="Times New Roman" w:hAnsi="Times New Roman"/>
                <w:sz w:val="20"/>
                <w:szCs w:val="20"/>
                <w:color w:val="auto"/>
              </w:rPr>
              <w:t>Sesuai</w:t>
            </w:r>
          </w:p>
        </w:tc>
        <w:tc>
          <w:tcPr>
            <w:tcW w:w="540" w:type="dxa"/>
            <w:vAlign w:val="bottom"/>
          </w:tcPr>
          <w:p>
            <w:pPr>
              <w:ind w:left="60"/>
              <w:spacing w:after="0" w:line="219" w:lineRule="exact"/>
              <w:rPr>
                <w:sz w:val="20"/>
                <w:szCs w:val="20"/>
                <w:color w:val="auto"/>
              </w:rPr>
            </w:pPr>
            <w:r>
              <w:rPr>
                <w:rFonts w:ascii="Times New Roman" w:cs="Times New Roman" w:eastAsia="Times New Roman" w:hAnsi="Times New Roman"/>
                <w:sz w:val="20"/>
                <w:szCs w:val="20"/>
                <w:color w:val="auto"/>
              </w:rPr>
              <w:t>pada</w:t>
            </w:r>
          </w:p>
        </w:tc>
        <w:tc>
          <w:tcPr>
            <w:tcW w:w="1640" w:type="dxa"/>
            <w:vAlign w:val="bottom"/>
          </w:tcPr>
          <w:p>
            <w:pPr>
              <w:ind w:left="100"/>
              <w:spacing w:after="0" w:line="219" w:lineRule="exact"/>
              <w:rPr>
                <w:sz w:val="20"/>
                <w:szCs w:val="20"/>
                <w:color w:val="auto"/>
              </w:rPr>
            </w:pPr>
            <w:r>
              <w:rPr>
                <w:rFonts w:ascii="Times New Roman" w:cs="Times New Roman" w:eastAsia="Times New Roman" w:hAnsi="Times New Roman"/>
                <w:sz w:val="20"/>
                <w:szCs w:val="20"/>
                <w:color w:val="auto"/>
              </w:rPr>
              <w:t>Sesuai</w:t>
            </w:r>
          </w:p>
        </w:tc>
      </w:tr>
      <w:tr>
        <w:trPr>
          <w:trHeight w:val="230"/>
        </w:trPr>
        <w:tc>
          <w:tcPr>
            <w:tcW w:w="10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8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kualitas</w:t>
            </w:r>
          </w:p>
        </w:tc>
        <w:tc>
          <w:tcPr>
            <w:tcW w:w="9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gambar</w:t>
            </w:r>
          </w:p>
        </w:tc>
        <w:tc>
          <w:tcPr>
            <w:tcW w:w="11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keterangan</w:t>
            </w:r>
          </w:p>
        </w:tc>
        <w:tc>
          <w:tcPr>
            <w:tcW w:w="660" w:type="dxa"/>
            <w:vAlign w:val="bottom"/>
          </w:tcPr>
          <w:p>
            <w:pPr>
              <w:jc w:val="right"/>
              <w:ind w:right="20"/>
              <w:spacing w:after="0"/>
              <w:rPr>
                <w:sz w:val="20"/>
                <w:szCs w:val="20"/>
                <w:color w:val="auto"/>
              </w:rPr>
            </w:pPr>
            <w:r>
              <w:rPr>
                <w:rFonts w:ascii="Times New Roman" w:cs="Times New Roman" w:eastAsia="Times New Roman" w:hAnsi="Times New Roman"/>
                <w:sz w:val="20"/>
                <w:szCs w:val="20"/>
                <w:color w:val="auto"/>
              </w:rPr>
              <w:t>RGB</w:t>
            </w:r>
          </w:p>
        </w:tc>
        <w:tc>
          <w:tcPr>
            <w:tcW w:w="11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gambar 4.14</w:t>
            </w:r>
          </w:p>
        </w:tc>
        <w:tc>
          <w:tcPr>
            <w:tcW w:w="540" w:type="dxa"/>
            <w:vAlign w:val="bottom"/>
          </w:tcPr>
          <w:p>
            <w:pPr>
              <w:spacing w:after="0"/>
              <w:rPr>
                <w:sz w:val="20"/>
                <w:szCs w:val="20"/>
                <w:color w:val="auto"/>
              </w:rPr>
            </w:pPr>
          </w:p>
        </w:tc>
        <w:tc>
          <w:tcPr>
            <w:tcW w:w="1640" w:type="dxa"/>
            <w:vAlign w:val="bottom"/>
          </w:tcPr>
          <w:p>
            <w:pPr>
              <w:spacing w:after="0"/>
              <w:rPr>
                <w:sz w:val="20"/>
                <w:szCs w:val="20"/>
                <w:color w:val="auto"/>
              </w:rPr>
            </w:pPr>
          </w:p>
        </w:tc>
      </w:tr>
      <w:tr>
        <w:trPr>
          <w:trHeight w:val="230"/>
        </w:trPr>
        <w:tc>
          <w:tcPr>
            <w:tcW w:w="10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8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setelah</w:t>
            </w:r>
          </w:p>
        </w:tc>
        <w:tc>
          <w:tcPr>
            <w:tcW w:w="900" w:type="dxa"/>
            <w:vAlign w:val="bottom"/>
          </w:tcPr>
          <w:p>
            <w:pPr>
              <w:spacing w:after="0"/>
              <w:rPr>
                <w:sz w:val="20"/>
                <w:szCs w:val="20"/>
                <w:color w:val="auto"/>
              </w:rPr>
            </w:pPr>
          </w:p>
        </w:tc>
        <w:tc>
          <w:tcPr>
            <w:tcW w:w="11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dari gambar</w:t>
            </w:r>
          </w:p>
        </w:tc>
        <w:tc>
          <w:tcPr>
            <w:tcW w:w="660" w:type="dxa"/>
            <w:vAlign w:val="bottom"/>
          </w:tcPr>
          <w:p>
            <w:pPr>
              <w:spacing w:after="0"/>
              <w:rPr>
                <w:sz w:val="20"/>
                <w:szCs w:val="20"/>
                <w:color w:val="auto"/>
              </w:rPr>
            </w:pPr>
          </w:p>
        </w:tc>
        <w:tc>
          <w:tcPr>
            <w:tcW w:w="116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640" w:type="dxa"/>
            <w:vAlign w:val="bottom"/>
          </w:tcPr>
          <w:p>
            <w:pPr>
              <w:spacing w:after="0"/>
              <w:rPr>
                <w:sz w:val="20"/>
                <w:szCs w:val="20"/>
                <w:color w:val="auto"/>
              </w:rPr>
            </w:pPr>
          </w:p>
        </w:tc>
      </w:tr>
    </w:tbl>
    <w:p>
      <w:pPr>
        <w:ind w:left="1920"/>
        <w:spacing w:after="0"/>
        <w:rPr>
          <w:sz w:val="20"/>
          <w:szCs w:val="20"/>
          <w:color w:val="auto"/>
        </w:rPr>
      </w:pPr>
      <w:r>
        <w:rPr>
          <w:rFonts w:ascii="Times New Roman" w:cs="Times New Roman" w:eastAsia="Times New Roman" w:hAnsi="Times New Roman"/>
          <w:sz w:val="20"/>
          <w:szCs w:val="20"/>
          <w:color w:val="auto"/>
        </w:rPr>
        <w:t>memasukkan</w:t>
      </w:r>
    </w:p>
    <w:p>
      <w:pPr>
        <w:ind w:left="1920"/>
        <w:spacing w:after="0" w:line="237" w:lineRule="auto"/>
        <w:rPr>
          <w:sz w:val="20"/>
          <w:szCs w:val="20"/>
          <w:color w:val="auto"/>
        </w:rPr>
      </w:pPr>
      <w:r>
        <w:rPr>
          <w:rFonts w:ascii="Times New Roman" w:cs="Times New Roman" w:eastAsia="Times New Roman" w:hAnsi="Times New Roman"/>
          <w:sz w:val="20"/>
          <w:szCs w:val="20"/>
          <w:color w:val="auto"/>
        </w:rPr>
        <w:t>gambar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97790</wp:posOffset>
                </wp:positionH>
                <wp:positionV relativeFrom="paragraph">
                  <wp:posOffset>5715</wp:posOffset>
                </wp:positionV>
                <wp:extent cx="5389245" cy="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892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0.45pt" to="432.05pt,0.45pt" o:allowincell="f" strokecolor="#000000" strokeweight="0.4799pt"/>
            </w:pict>
          </mc:Fallback>
        </mc:AlternateContent>
      </w:r>
    </w:p>
    <w:p>
      <w:pPr>
        <w:spacing w:after="0" w:line="28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b w:val="1"/>
          <w:bCs w:val="1"/>
          <w:color w:val="auto"/>
        </w:rPr>
        <w:t>PENUTUP</w:t>
      </w:r>
    </w:p>
    <w:p>
      <w:pPr>
        <w:spacing w:after="0" w:line="47" w:lineRule="exact"/>
        <w:rPr>
          <w:sz w:val="20"/>
          <w:szCs w:val="20"/>
          <w:color w:val="auto"/>
        </w:rPr>
      </w:pPr>
    </w:p>
    <w:p>
      <w:pPr>
        <w:jc w:val="both"/>
        <w:ind w:left="260" w:right="246"/>
        <w:spacing w:after="0" w:line="236" w:lineRule="auto"/>
        <w:rPr>
          <w:sz w:val="20"/>
          <w:szCs w:val="20"/>
          <w:color w:val="auto"/>
        </w:rPr>
      </w:pPr>
      <w:r>
        <w:rPr>
          <w:rFonts w:ascii="Times New Roman" w:cs="Times New Roman" w:eastAsia="Times New Roman" w:hAnsi="Times New Roman"/>
          <w:sz w:val="22"/>
          <w:szCs w:val="22"/>
          <w:color w:val="auto"/>
        </w:rPr>
        <w:t>Berdasarkan hasil perancangan dan pengujian yang dilakukan pada sistem rancang bangun sistem informasi penentuan kualitas tenbakau menggunakan metode k-means di desa Wateswinangun, maka penulis mengambil beberapa kesimpulan yaitu :</w:t>
      </w:r>
    </w:p>
    <w:p>
      <w:pPr>
        <w:spacing w:after="0" w:line="13" w:lineRule="exact"/>
        <w:rPr>
          <w:sz w:val="20"/>
          <w:szCs w:val="20"/>
          <w:color w:val="auto"/>
        </w:rPr>
      </w:pPr>
    </w:p>
    <w:p>
      <w:pPr>
        <w:jc w:val="both"/>
        <w:ind w:left="1080" w:right="266" w:hanging="367"/>
        <w:spacing w:after="0" w:line="237" w:lineRule="auto"/>
        <w:tabs>
          <w:tab w:leader="none" w:pos="1080"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Dengan adanya sistem sistem rancang bangun sistem informasi penentuan kualitas tenbakau menggunakan metode k-means di desa Wateswinangun, maka petani akan mudah untuk menentukan grade dari tembakau yang dimiliki sehingga mendapat nilai jual tembakau yang lebih tinggi.</w:t>
      </w:r>
    </w:p>
    <w:p>
      <w:pPr>
        <w:spacing w:after="0" w:line="14" w:lineRule="exact"/>
        <w:rPr>
          <w:rFonts w:ascii="Times New Roman" w:cs="Times New Roman" w:eastAsia="Times New Roman" w:hAnsi="Times New Roman"/>
          <w:sz w:val="24"/>
          <w:szCs w:val="24"/>
          <w:color w:val="auto"/>
        </w:rPr>
      </w:pPr>
    </w:p>
    <w:p>
      <w:pPr>
        <w:jc w:val="both"/>
        <w:ind w:left="1080" w:right="266" w:hanging="367"/>
        <w:spacing w:after="0" w:line="236" w:lineRule="auto"/>
        <w:tabs>
          <w:tab w:leader="none" w:pos="1140"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Aplikasi clustering tembakau dapat membantu petani tembakau di desa Wateswinangun untuk mengelompokan jenis kualitas tembakau dari berbagai grade masing – masing tembakau.</w:t>
      </w:r>
    </w:p>
    <w:p>
      <w:pPr>
        <w:spacing w:after="0" w:line="24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b w:val="1"/>
          <w:bCs w:val="1"/>
          <w:color w:val="auto"/>
        </w:rPr>
        <w:t>Saran</w:t>
      </w:r>
    </w:p>
    <w:p>
      <w:pPr>
        <w:spacing w:after="0" w:line="5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color w:val="auto"/>
        </w:rPr>
        <w:t>Saran yang dapat diberikan untuk pengembangan sistem ini agar menjadi lebih baik antara lain :</w:t>
      </w:r>
    </w:p>
    <w:p>
      <w:pPr>
        <w:spacing w:after="0" w:line="11" w:lineRule="exact"/>
        <w:rPr>
          <w:sz w:val="20"/>
          <w:szCs w:val="20"/>
          <w:color w:val="auto"/>
        </w:rPr>
      </w:pPr>
    </w:p>
    <w:p>
      <w:pPr>
        <w:ind w:left="1120" w:right="246" w:hanging="431"/>
        <w:spacing w:after="0" w:line="234" w:lineRule="auto"/>
        <w:tabs>
          <w:tab w:leader="none" w:pos="1120" w:val="left"/>
        </w:tabs>
        <w:numPr>
          <w:ilvl w:val="0"/>
          <w:numId w:val="1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Untuk pengembangan aplikasi selanjutnya bisa digunakan untuk mengclustering semua citra digital bukan hanya yang berformat bmp.</w:t>
      </w:r>
    </w:p>
    <w:p>
      <w:pPr>
        <w:spacing w:after="0" w:line="13" w:lineRule="exact"/>
        <w:rPr>
          <w:rFonts w:ascii="Times New Roman" w:cs="Times New Roman" w:eastAsia="Times New Roman" w:hAnsi="Times New Roman"/>
          <w:sz w:val="22"/>
          <w:szCs w:val="22"/>
          <w:color w:val="auto"/>
        </w:rPr>
      </w:pPr>
    </w:p>
    <w:p>
      <w:pPr>
        <w:jc w:val="both"/>
        <w:ind w:left="1120" w:right="266" w:hanging="431"/>
        <w:spacing w:after="0" w:line="236" w:lineRule="auto"/>
        <w:tabs>
          <w:tab w:leader="none" w:pos="1120" w:val="left"/>
        </w:tabs>
        <w:numPr>
          <w:ilvl w:val="0"/>
          <w:numId w:val="1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Untuk meningkatkan hasil pengelompokkan citra digital yang lebih relevan sebaiknya </w:t>
      </w:r>
      <w:r>
        <w:rPr>
          <w:rFonts w:ascii="Times New Roman" w:cs="Times New Roman" w:eastAsia="Times New Roman" w:hAnsi="Times New Roman"/>
          <w:sz w:val="22"/>
          <w:szCs w:val="22"/>
          <w:i w:val="1"/>
          <w:iCs w:val="1"/>
          <w:color w:val="auto"/>
        </w:rPr>
        <w:t xml:space="preserve">algoritma K-Means </w:t>
      </w:r>
      <w:r>
        <w:rPr>
          <w:rFonts w:ascii="Times New Roman" w:cs="Times New Roman" w:eastAsia="Times New Roman" w:hAnsi="Times New Roman"/>
          <w:sz w:val="22"/>
          <w:szCs w:val="22"/>
          <w:color w:val="auto"/>
        </w:rPr>
        <w:t>digabung dengan algoritma lain, seperti deteksi tekstur atau yang</w:t>
      </w:r>
      <w:r>
        <w:rPr>
          <w:rFonts w:ascii="Times New Roman" w:cs="Times New Roman" w:eastAsia="Times New Roman" w:hAnsi="Times New Roman"/>
          <w:sz w:val="22"/>
          <w:szCs w:val="22"/>
          <w:i w:val="1"/>
          <w:iCs w:val="1"/>
          <w:color w:val="auto"/>
        </w:rPr>
        <w:t xml:space="preserve"> </w:t>
      </w:r>
      <w:r>
        <w:rPr>
          <w:rFonts w:ascii="Times New Roman" w:cs="Times New Roman" w:eastAsia="Times New Roman" w:hAnsi="Times New Roman"/>
          <w:sz w:val="22"/>
          <w:szCs w:val="22"/>
          <w:color w:val="auto"/>
        </w:rPr>
        <w:t xml:space="preserve">lain dalam pengolahan citra digital </w:t>
      </w:r>
      <w:r>
        <w:rPr>
          <w:rFonts w:ascii="Times New Roman" w:cs="Times New Roman" w:eastAsia="Times New Roman" w:hAnsi="Times New Roman"/>
          <w:sz w:val="22"/>
          <w:szCs w:val="22"/>
          <w:i w:val="1"/>
          <w:iCs w:val="1"/>
          <w:color w:val="auto"/>
        </w:rPr>
        <w:t>(image processing)</w:t>
      </w:r>
      <w:r>
        <w:rPr>
          <w:rFonts w:ascii="Times New Roman" w:cs="Times New Roman" w:eastAsia="Times New Roman" w:hAnsi="Times New Roman"/>
          <w:sz w:val="22"/>
          <w:szCs w:val="22"/>
          <w:color w:val="auto"/>
        </w:rPr>
        <w:t>.</w:t>
      </w:r>
    </w:p>
    <w:p>
      <w:pPr>
        <w:spacing w:after="0" w:line="12" w:lineRule="exact"/>
        <w:rPr>
          <w:rFonts w:ascii="Times New Roman" w:cs="Times New Roman" w:eastAsia="Times New Roman" w:hAnsi="Times New Roman"/>
          <w:sz w:val="22"/>
          <w:szCs w:val="22"/>
          <w:color w:val="auto"/>
        </w:rPr>
      </w:pPr>
    </w:p>
    <w:p>
      <w:pPr>
        <w:ind w:left="1120" w:right="266" w:hanging="431"/>
        <w:spacing w:after="0" w:line="234" w:lineRule="auto"/>
        <w:tabs>
          <w:tab w:leader="none" w:pos="1120" w:val="left"/>
        </w:tabs>
        <w:numPr>
          <w:ilvl w:val="0"/>
          <w:numId w:val="1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Penambahan kamera yang langsung dihubungkan ke program dan dapat mengambil gambar lalu di proses secara otomatis.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140335</wp:posOffset>
            </wp:positionV>
            <wp:extent cx="5438775" cy="381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187325</wp:posOffset>
            </wp:positionV>
            <wp:extent cx="5438775" cy="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extLst>
                        <a:ext uri="{28A0092B-C50C-407E-A947-70E740481C1C}"/>
                      </a:extLst>
                    </a:blip>
                    <a:srcRect/>
                    <a:stretch>
                      <a:fillRect/>
                    </a:stretch>
                  </pic:blipFill>
                  <pic:spPr bwMode="auto">
                    <a:xfrm>
                      <a:off x="0" y="0"/>
                      <a:ext cx="5438775" cy="8890"/>
                    </a:xfrm>
                    <a:prstGeom prst="rect">
                      <a:avLst/>
                    </a:prstGeom>
                    <a:noFill/>
                  </pic:spPr>
                </pic:pic>
              </a:graphicData>
            </a:graphic>
          </wp:anchor>
        </w:drawing>
      </w:r>
    </w:p>
    <w:p>
      <w:pPr>
        <w:spacing w:after="0" w:line="306" w:lineRule="exact"/>
        <w:rPr>
          <w:sz w:val="20"/>
          <w:szCs w:val="20"/>
          <w:color w:val="auto"/>
        </w:rPr>
      </w:pPr>
    </w:p>
    <w:tbl>
      <w:tblPr>
        <w:tblLayout w:type="fixed"/>
        <w:tblInd w:w="260" w:type="dxa"/>
        <w:tblCellMar>
          <w:top w:w="0" w:type="dxa"/>
          <w:left w:w="0" w:type="dxa"/>
          <w:bottom w:w="0" w:type="dxa"/>
          <w:right w:w="0" w:type="dxa"/>
        </w:tblCellMar>
      </w:tblPr>
      <w:tr>
        <w:trPr>
          <w:trHeight w:val="276"/>
        </w:trPr>
        <w:tc>
          <w:tcPr>
            <w:tcW w:w="4920" w:type="dxa"/>
            <w:vAlign w:val="bottom"/>
          </w:tcPr>
          <w:p>
            <w:pPr>
              <w:spacing w:after="0"/>
              <w:rPr>
                <w:sz w:val="20"/>
                <w:szCs w:val="20"/>
                <w:color w:val="auto"/>
              </w:rPr>
            </w:pPr>
            <w:r>
              <w:rPr>
                <w:rFonts w:ascii="Times New Roman" w:cs="Times New Roman" w:eastAsia="Times New Roman" w:hAnsi="Times New Roman"/>
                <w:sz w:val="24"/>
                <w:szCs w:val="24"/>
                <w:color w:val="auto"/>
              </w:rPr>
              <w:t>Arifin Setyoko</w:t>
            </w:r>
          </w:p>
        </w:tc>
        <w:tc>
          <w:tcPr>
            <w:tcW w:w="3580" w:type="dxa"/>
            <w:vAlign w:val="bottom"/>
          </w:tcPr>
          <w:p>
            <w:pPr>
              <w:jc w:val="right"/>
              <w:spacing w:after="0"/>
              <w:rPr>
                <w:sz w:val="20"/>
                <w:szCs w:val="20"/>
                <w:color w:val="auto"/>
              </w:rPr>
            </w:pPr>
            <w:r>
              <w:rPr>
                <w:rFonts w:ascii="Cambria" w:cs="Cambria" w:eastAsia="Cambria" w:hAnsi="Cambria"/>
                <w:sz w:val="20"/>
                <w:szCs w:val="20"/>
                <w:color w:val="auto"/>
              </w:rPr>
              <w:t>9</w:t>
            </w:r>
          </w:p>
        </w:tc>
      </w:tr>
    </w:tbl>
    <w:p>
      <w:pPr>
        <w:sectPr>
          <w:pgSz w:w="11900" w:h="16841" w:orient="portrait"/>
          <w:cols w:equalWidth="0" w:num="1">
            <w:col w:w="9026"/>
          </w:cols>
          <w:pgMar w:left="1440" w:top="565" w:right="1440" w:bottom="7" w:gutter="0" w:footer="0" w:header="0"/>
        </w:sectPr>
      </w:pPr>
    </w:p>
    <w:bookmarkStart w:id="9" w:name="page10"/>
    <w:bookmarkEnd w:id="9"/>
    <w:p>
      <w:pPr>
        <w:jc w:val="center"/>
        <w:ind w:right="6"/>
        <w:spacing w:after="0"/>
        <w:rPr>
          <w:sz w:val="20"/>
          <w:szCs w:val="20"/>
          <w:color w:val="auto"/>
        </w:rPr>
      </w:pPr>
      <w:r>
        <w:rPr>
          <w:rFonts w:ascii="Cambria" w:cs="Cambria" w:eastAsia="Cambria" w:hAnsi="Cambria"/>
          <w:sz w:val="20"/>
          <w:szCs w:val="20"/>
          <w:color w:val="auto"/>
        </w:rPr>
        <w:t>Seminar Nasional FST 2019 ~ Universitas Kanjuruhan Malang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31750</wp:posOffset>
            </wp:positionV>
            <wp:extent cx="5438775" cy="3810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13335</wp:posOffset>
            </wp:positionV>
            <wp:extent cx="5438775" cy="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extLst>
                    </a:blip>
                    <a:srcRect/>
                    <a:stretch>
                      <a:fillRect/>
                    </a:stretch>
                  </pic:blipFill>
                  <pic:spPr bwMode="auto">
                    <a:xfrm>
                      <a:off x="0" y="0"/>
                      <a:ext cx="543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980" w:right="246" w:hanging="358"/>
        <w:spacing w:after="0" w:line="234" w:lineRule="auto"/>
        <w:tabs>
          <w:tab w:leader="none" w:pos="980" w:val="left"/>
        </w:tabs>
        <w:numPr>
          <w:ilvl w:val="0"/>
          <w:numId w:val="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Untuk pengembangan selanjutnya, fitur sistem dapat ditambahkan menggunakan </w:t>
      </w:r>
      <w:r>
        <w:rPr>
          <w:rFonts w:ascii="Times New Roman" w:cs="Times New Roman" w:eastAsia="Times New Roman" w:hAnsi="Times New Roman"/>
          <w:sz w:val="22"/>
          <w:szCs w:val="22"/>
          <w:i w:val="1"/>
          <w:iCs w:val="1"/>
          <w:color w:val="auto"/>
        </w:rPr>
        <w:t>SMS</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i w:val="1"/>
          <w:iCs w:val="1"/>
          <w:color w:val="auto"/>
        </w:rPr>
        <w:t xml:space="preserve">Gateway </w:t>
      </w:r>
      <w:r>
        <w:rPr>
          <w:rFonts w:ascii="Times New Roman" w:cs="Times New Roman" w:eastAsia="Times New Roman" w:hAnsi="Times New Roman"/>
          <w:sz w:val="22"/>
          <w:szCs w:val="22"/>
          <w:color w:val="auto"/>
        </w:rPr>
        <w:t>untuk mengirim notifikasi.</w:t>
      </w:r>
    </w:p>
    <w:p>
      <w:pPr>
        <w:spacing w:after="0" w:line="13" w:lineRule="exact"/>
        <w:rPr>
          <w:rFonts w:ascii="Times New Roman" w:cs="Times New Roman" w:eastAsia="Times New Roman" w:hAnsi="Times New Roman"/>
          <w:sz w:val="22"/>
          <w:szCs w:val="22"/>
          <w:color w:val="auto"/>
        </w:rPr>
      </w:pPr>
    </w:p>
    <w:p>
      <w:pPr>
        <w:ind w:left="980" w:right="246" w:hanging="358"/>
        <w:spacing w:after="0" w:line="234" w:lineRule="auto"/>
        <w:tabs>
          <w:tab w:leader="none" w:pos="980" w:val="left"/>
        </w:tabs>
        <w:numPr>
          <w:ilvl w:val="0"/>
          <w:numId w:val="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Sistem ini menggunakan Angket DCM, Untuk penelitian selanjutnya Angket dapat dikembangkan ke </w:t>
      </w:r>
      <w:r>
        <w:rPr>
          <w:rFonts w:ascii="Times New Roman" w:cs="Times New Roman" w:eastAsia="Times New Roman" w:hAnsi="Times New Roman"/>
          <w:sz w:val="22"/>
          <w:szCs w:val="22"/>
          <w:i w:val="1"/>
          <w:iCs w:val="1"/>
          <w:color w:val="auto"/>
        </w:rPr>
        <w:t>smart asistance</w:t>
      </w:r>
      <w:r>
        <w:rPr>
          <w:rFonts w:ascii="Times New Roman" w:cs="Times New Roman" w:eastAsia="Times New Roman" w:hAnsi="Times New Roman"/>
          <w:sz w:val="22"/>
          <w:szCs w:val="22"/>
          <w:color w:val="auto"/>
        </w:rPr>
        <w:t xml:space="preserve"> berdasarkan pola perilaku anak.</w:t>
      </w:r>
    </w:p>
    <w:p>
      <w:pPr>
        <w:spacing w:after="0" w:line="10" w:lineRule="exact"/>
        <w:rPr>
          <w:rFonts w:ascii="Times New Roman" w:cs="Times New Roman" w:eastAsia="Times New Roman" w:hAnsi="Times New Roman"/>
          <w:sz w:val="22"/>
          <w:szCs w:val="22"/>
          <w:color w:val="auto"/>
        </w:rPr>
      </w:pPr>
    </w:p>
    <w:p>
      <w:pPr>
        <w:ind w:left="980" w:right="266" w:hanging="358"/>
        <w:spacing w:after="0" w:line="236" w:lineRule="auto"/>
        <w:tabs>
          <w:tab w:leader="none" w:pos="980" w:val="left"/>
        </w:tabs>
        <w:numPr>
          <w:ilvl w:val="0"/>
          <w:numId w:val="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Sistem ini diharapkan bisa dikembangkan untuk mendukung angket yang bersifat fleksibel agar dapat menghapus, menambahkan dan mengganti melalui aplikasi.</w:t>
      </w:r>
    </w:p>
    <w:p>
      <w:pPr>
        <w:spacing w:after="0" w:line="200" w:lineRule="exact"/>
        <w:rPr>
          <w:sz w:val="20"/>
          <w:szCs w:val="20"/>
          <w:color w:val="auto"/>
        </w:rPr>
      </w:pPr>
    </w:p>
    <w:p>
      <w:pPr>
        <w:spacing w:after="0" w:line="25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b w:val="1"/>
          <w:bCs w:val="1"/>
          <w:color w:val="auto"/>
        </w:rPr>
        <w:t>DAFTAR RUJUKAN</w:t>
      </w:r>
    </w:p>
    <w:p>
      <w:pPr>
        <w:spacing w:after="0" w:line="3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 xml:space="preserve">Agus Nur Khormarudin. (2016). </w:t>
      </w:r>
      <w:r>
        <w:rPr>
          <w:rFonts w:ascii="Times New Roman" w:cs="Times New Roman" w:eastAsia="Times New Roman" w:hAnsi="Times New Roman"/>
          <w:sz w:val="24"/>
          <w:szCs w:val="24"/>
          <w:i w:val="1"/>
          <w:iCs w:val="1"/>
          <w:color w:val="auto"/>
        </w:rPr>
        <w:t>Teknik Data Mining : Algoritma K-Means Clustering</w:t>
      </w:r>
      <w:r>
        <w:rPr>
          <w:rFonts w:ascii="Times New Roman" w:cs="Times New Roman" w:eastAsia="Times New Roman" w:hAnsi="Times New Roman"/>
          <w:sz w:val="24"/>
          <w:szCs w:val="24"/>
          <w:color w:val="auto"/>
        </w:rPr>
        <w:t>.</w:t>
      </w:r>
    </w:p>
    <w:p>
      <w:pPr>
        <w:ind w:left="740"/>
        <w:spacing w:after="0"/>
        <w:rPr>
          <w:sz w:val="20"/>
          <w:szCs w:val="20"/>
          <w:color w:val="auto"/>
        </w:rPr>
      </w:pPr>
      <w:r>
        <w:rPr>
          <w:rFonts w:ascii="Times New Roman" w:cs="Times New Roman" w:eastAsia="Times New Roman" w:hAnsi="Times New Roman"/>
          <w:sz w:val="24"/>
          <w:szCs w:val="24"/>
          <w:color w:val="auto"/>
        </w:rPr>
        <w:t>1–12.</w:t>
      </w:r>
    </w:p>
    <w:p>
      <w:pPr>
        <w:spacing w:after="0" w:line="289" w:lineRule="exact"/>
        <w:rPr>
          <w:sz w:val="20"/>
          <w:szCs w:val="20"/>
          <w:color w:val="auto"/>
        </w:rPr>
      </w:pPr>
    </w:p>
    <w:p>
      <w:pPr>
        <w:ind w:left="740" w:right="266" w:hanging="479"/>
        <w:spacing w:after="0" w:line="234" w:lineRule="auto"/>
        <w:rPr>
          <w:sz w:val="20"/>
          <w:szCs w:val="20"/>
          <w:color w:val="auto"/>
        </w:rPr>
      </w:pPr>
      <w:r>
        <w:rPr>
          <w:rFonts w:ascii="Times New Roman" w:cs="Times New Roman" w:eastAsia="Times New Roman" w:hAnsi="Times New Roman"/>
          <w:sz w:val="24"/>
          <w:szCs w:val="24"/>
          <w:color w:val="auto"/>
        </w:rPr>
        <w:t xml:space="preserve">Agustina, R. (2018). </w:t>
      </w:r>
      <w:r>
        <w:rPr>
          <w:rFonts w:ascii="Times New Roman" w:cs="Times New Roman" w:eastAsia="Times New Roman" w:hAnsi="Times New Roman"/>
          <w:sz w:val="24"/>
          <w:szCs w:val="24"/>
          <w:i w:val="1"/>
          <w:iCs w:val="1"/>
          <w:color w:val="auto"/>
        </w:rPr>
        <w:t>Analisis Hasil Pemanfaatan Media Pembelajaran Interaktif Aljabar</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Logika Dengan User Acceptance Test ( UAT )</w:t>
      </w:r>
      <w:r>
        <w:rPr>
          <w:rFonts w:ascii="Times New Roman" w:cs="Times New Roman" w:eastAsia="Times New Roman" w:hAnsi="Times New Roman"/>
          <w:sz w:val="24"/>
          <w:szCs w:val="24"/>
          <w:color w:val="auto"/>
        </w:rPr>
        <w:t>. (October).</w:t>
      </w:r>
    </w:p>
    <w:p>
      <w:pPr>
        <w:spacing w:after="0" w:line="2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 xml:space="preserve">Andika, D. (2018). Pengertian Flowchart. </w:t>
      </w:r>
      <w:r>
        <w:rPr>
          <w:rFonts w:ascii="Times New Roman" w:cs="Times New Roman" w:eastAsia="Times New Roman" w:hAnsi="Times New Roman"/>
          <w:sz w:val="24"/>
          <w:szCs w:val="24"/>
          <w:i w:val="1"/>
          <w:iCs w:val="1"/>
          <w:color w:val="auto"/>
        </w:rPr>
        <w:t>It.Jurnal.Com</w:t>
      </w:r>
      <w:r>
        <w:rPr>
          <w:rFonts w:ascii="Times New Roman" w:cs="Times New Roman" w:eastAsia="Times New Roman" w:hAnsi="Times New Roman"/>
          <w:sz w:val="24"/>
          <w:szCs w:val="24"/>
          <w:color w:val="auto"/>
        </w:rPr>
        <w:t>.</w:t>
      </w:r>
    </w:p>
    <w:p>
      <w:pPr>
        <w:spacing w:after="0" w:line="12" w:lineRule="exact"/>
        <w:rPr>
          <w:sz w:val="20"/>
          <w:szCs w:val="20"/>
          <w:color w:val="auto"/>
        </w:rPr>
      </w:pPr>
    </w:p>
    <w:p>
      <w:pPr>
        <w:ind w:left="740" w:right="266" w:hanging="479"/>
        <w:spacing w:after="0" w:line="234" w:lineRule="auto"/>
        <w:rPr>
          <w:sz w:val="20"/>
          <w:szCs w:val="20"/>
          <w:color w:val="auto"/>
        </w:rPr>
      </w:pPr>
      <w:r>
        <w:rPr>
          <w:rFonts w:ascii="Times New Roman" w:cs="Times New Roman" w:eastAsia="Times New Roman" w:hAnsi="Times New Roman"/>
          <w:sz w:val="24"/>
          <w:szCs w:val="24"/>
          <w:color w:val="auto"/>
        </w:rPr>
        <w:t xml:space="preserve">Kandungan Kimia Tembakau dan Rokok. (2017). </w:t>
      </w:r>
      <w:r>
        <w:rPr>
          <w:rFonts w:ascii="Times New Roman" w:cs="Times New Roman" w:eastAsia="Times New Roman" w:hAnsi="Times New Roman"/>
          <w:sz w:val="24"/>
          <w:szCs w:val="24"/>
          <w:i w:val="1"/>
          <w:iCs w:val="1"/>
          <w:color w:val="auto"/>
        </w:rPr>
        <w:t>Buletin Tanaman Tembakau, Serat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 xml:space="preserve">Minyak Industri. </w:t>
      </w:r>
      <w:r>
        <w:rPr>
          <w:rFonts w:ascii="Times New Roman" w:cs="Times New Roman" w:eastAsia="Times New Roman" w:hAnsi="Times New Roman"/>
          <w:sz w:val="24"/>
          <w:szCs w:val="24"/>
          <w:color w:val="auto"/>
        </w:rPr>
        <w:t>https://doi.org/10.21082/bultas.v2n1.2010.33-44</w:t>
      </w:r>
    </w:p>
    <w:p>
      <w:pPr>
        <w:spacing w:after="0" w:line="290" w:lineRule="exact"/>
        <w:rPr>
          <w:sz w:val="20"/>
          <w:szCs w:val="20"/>
          <w:color w:val="auto"/>
        </w:rPr>
      </w:pPr>
    </w:p>
    <w:p>
      <w:pPr>
        <w:ind w:left="740" w:right="266" w:hanging="479"/>
        <w:spacing w:after="0" w:line="234" w:lineRule="auto"/>
        <w:rPr>
          <w:sz w:val="20"/>
          <w:szCs w:val="20"/>
          <w:color w:val="auto"/>
        </w:rPr>
      </w:pPr>
      <w:r>
        <w:rPr>
          <w:rFonts w:ascii="Times New Roman" w:cs="Times New Roman" w:eastAsia="Times New Roman" w:hAnsi="Times New Roman"/>
          <w:sz w:val="24"/>
          <w:szCs w:val="24"/>
          <w:color w:val="auto"/>
        </w:rPr>
        <w:t xml:space="preserve">Krist, M. (2010). Data Flow Diagram. In </w:t>
      </w:r>
      <w:r>
        <w:rPr>
          <w:rFonts w:ascii="Times New Roman" w:cs="Times New Roman" w:eastAsia="Times New Roman" w:hAnsi="Times New Roman"/>
          <w:sz w:val="24"/>
          <w:szCs w:val="24"/>
          <w:i w:val="1"/>
          <w:iCs w:val="1"/>
          <w:color w:val="auto"/>
        </w:rPr>
        <w:t>Standard for Auditing Computer Applications</w:t>
      </w:r>
      <w:r>
        <w:rPr>
          <w:rFonts w:ascii="Times New Roman" w:cs="Times New Roman" w:eastAsia="Times New Roman" w:hAnsi="Times New Roman"/>
          <w:sz w:val="24"/>
          <w:szCs w:val="24"/>
          <w:color w:val="auto"/>
        </w:rPr>
        <w:t>. https://doi.org/10.1201/noe0849399831.ax10</w:t>
      </w:r>
    </w:p>
    <w:p>
      <w:pPr>
        <w:spacing w:after="0" w:line="290" w:lineRule="exact"/>
        <w:rPr>
          <w:sz w:val="20"/>
          <w:szCs w:val="20"/>
          <w:color w:val="auto"/>
        </w:rPr>
      </w:pPr>
    </w:p>
    <w:p>
      <w:pPr>
        <w:ind w:left="740" w:right="246" w:hanging="479"/>
        <w:spacing w:after="0" w:line="234" w:lineRule="auto"/>
        <w:rPr>
          <w:sz w:val="20"/>
          <w:szCs w:val="20"/>
          <w:color w:val="auto"/>
        </w:rPr>
      </w:pPr>
      <w:r>
        <w:rPr>
          <w:rFonts w:ascii="Times New Roman" w:cs="Times New Roman" w:eastAsia="Times New Roman" w:hAnsi="Times New Roman"/>
          <w:sz w:val="24"/>
          <w:szCs w:val="24"/>
          <w:color w:val="auto"/>
        </w:rPr>
        <w:t xml:space="preserve">Ng, A., Soo, K., Ng, A., &amp; Soo, K. (2018). k-Means-Clustering. In </w:t>
      </w:r>
      <w:r>
        <w:rPr>
          <w:rFonts w:ascii="Times New Roman" w:cs="Times New Roman" w:eastAsia="Times New Roman" w:hAnsi="Times New Roman"/>
          <w:sz w:val="24"/>
          <w:szCs w:val="24"/>
          <w:i w:val="1"/>
          <w:iCs w:val="1"/>
          <w:color w:val="auto"/>
        </w:rPr>
        <w:t>Data Science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was ist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 xml:space="preserve">das eigentlich?! </w:t>
      </w:r>
      <w:r>
        <w:rPr>
          <w:rFonts w:ascii="Times New Roman" w:cs="Times New Roman" w:eastAsia="Times New Roman" w:hAnsi="Times New Roman"/>
          <w:sz w:val="24"/>
          <w:szCs w:val="24"/>
          <w:color w:val="auto"/>
        </w:rPr>
        <w:t>https://doi.org/10.1007/978-3-662-56776-0_2</w:t>
      </w:r>
    </w:p>
    <w:p>
      <w:pPr>
        <w:spacing w:after="0" w:line="2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Pendidikanku. (2016). Pengertian Entity Relationship Diagram ( ERD ).</w:t>
      </w:r>
    </w:p>
    <w:p>
      <w:pPr>
        <w:spacing w:after="0" w:line="288" w:lineRule="exact"/>
        <w:rPr>
          <w:sz w:val="20"/>
          <w:szCs w:val="20"/>
          <w:color w:val="auto"/>
        </w:rPr>
      </w:pPr>
    </w:p>
    <w:p>
      <w:pPr>
        <w:jc w:val="both"/>
        <w:ind w:left="740" w:right="266" w:hanging="419"/>
        <w:spacing w:after="0" w:line="236" w:lineRule="auto"/>
        <w:rPr>
          <w:rFonts w:ascii="Times New Roman" w:cs="Times New Roman" w:eastAsia="Times New Roman" w:hAnsi="Times New Roman"/>
          <w:sz w:val="24"/>
          <w:szCs w:val="24"/>
          <w:color w:val="0000FF"/>
        </w:rPr>
      </w:pPr>
      <w:r>
        <w:rPr>
          <w:rFonts w:ascii="Times New Roman" w:cs="Times New Roman" w:eastAsia="Times New Roman" w:hAnsi="Times New Roman"/>
          <w:sz w:val="24"/>
          <w:szCs w:val="24"/>
          <w:color w:val="auto"/>
        </w:rPr>
        <w:t xml:space="preserve">Fikriya, Z. A., Irawan, M. I., &amp; Soetrisno., S. (2017). Implementasi Extreme Learning Machine untuk Pengenalan Objek Citra Digital. </w:t>
      </w:r>
      <w:r>
        <w:rPr>
          <w:rFonts w:ascii="Times New Roman" w:cs="Times New Roman" w:eastAsia="Times New Roman" w:hAnsi="Times New Roman"/>
          <w:sz w:val="24"/>
          <w:szCs w:val="24"/>
          <w:i w:val="1"/>
          <w:iCs w:val="1"/>
          <w:color w:val="auto"/>
        </w:rPr>
        <w:t>Jurnal Sains Dan Seni ITS</w:t>
      </w:r>
      <w:r>
        <w:rPr>
          <w:rFonts w:ascii="Times New Roman" w:cs="Times New Roman" w:eastAsia="Times New Roman" w:hAnsi="Times New Roman"/>
          <w:sz w:val="24"/>
          <w:szCs w:val="24"/>
          <w:color w:val="auto"/>
        </w:rPr>
        <w:t xml:space="preserve">. </w:t>
      </w:r>
      <w:hyperlink r:id="rId54">
        <w:r>
          <w:rPr>
            <w:rFonts w:ascii="Times New Roman" w:cs="Times New Roman" w:eastAsia="Times New Roman" w:hAnsi="Times New Roman"/>
            <w:sz w:val="24"/>
            <w:szCs w:val="24"/>
            <w:u w:val="single" w:color="auto"/>
            <w:color w:val="0000FF"/>
          </w:rPr>
          <w:t>https://doi.org/10.12962/j23373520.v6i1.21754</w:t>
        </w:r>
        <w:r>
          <w:rPr>
            <w:rFonts w:ascii="Times New Roman" w:cs="Times New Roman" w:eastAsia="Times New Roman" w:hAnsi="Times New Roman"/>
            <w:sz w:val="24"/>
            <w:szCs w:val="24"/>
            <w:color w:val="0000FF"/>
          </w:rPr>
          <w:t xml:space="preserve"> </w:t>
        </w:r>
      </w:hyperlink>
      <w:r>
        <w:rPr>
          <w:rFonts w:ascii="Times New Roman" w:cs="Times New Roman" w:eastAsia="Times New Roman" w:hAnsi="Times New Roman"/>
          <w:sz w:val="24"/>
          <w:szCs w:val="24"/>
          <w:i w:val="1"/>
          <w:iCs w:val="1"/>
          <w:color w:val="000000"/>
        </w:rPr>
        <w:t>jurnal</w:t>
      </w:r>
      <w:r>
        <w:rPr>
          <w:rFonts w:ascii="Times New Roman" w:cs="Times New Roman" w:eastAsia="Times New Roman" w:hAnsi="Times New Roman"/>
          <w:sz w:val="24"/>
          <w:szCs w:val="24"/>
          <w:color w:val="0000FF"/>
        </w:rPr>
        <w:t xml:space="preserve"> </w:t>
      </w:r>
      <w:r>
        <w:rPr>
          <w:rFonts w:ascii="Times New Roman" w:cs="Times New Roman" w:eastAsia="Times New Roman" w:hAnsi="Times New Roman"/>
          <w:sz w:val="24"/>
          <w:szCs w:val="24"/>
          <w:i w:val="1"/>
          <w:iCs w:val="1"/>
          <w:color w:val="000000"/>
        </w:rPr>
        <w:t>kadir abdul</w:t>
      </w:r>
      <w:r>
        <w:rPr>
          <w:rFonts w:ascii="Times New Roman" w:cs="Times New Roman" w:eastAsia="Times New Roman" w:hAnsi="Times New Roman"/>
          <w:sz w:val="24"/>
          <w:szCs w:val="24"/>
          <w:color w:val="000000"/>
        </w:rPr>
        <w:t>. (n.d.).</w:t>
      </w:r>
    </w:p>
    <w:p>
      <w:pPr>
        <w:spacing w:after="0" w:line="290" w:lineRule="exact"/>
        <w:rPr>
          <w:sz w:val="20"/>
          <w:szCs w:val="20"/>
          <w:color w:val="auto"/>
        </w:rPr>
      </w:pPr>
    </w:p>
    <w:p>
      <w:pPr>
        <w:jc w:val="both"/>
        <w:ind w:left="740" w:right="246" w:hanging="479"/>
        <w:spacing w:after="0" w:line="234" w:lineRule="auto"/>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color w:val="auto"/>
        </w:rPr>
        <w:t xml:space="preserve">Ng, A., Soo, K., Ng, A., &amp; Soo, K. (2018). k-Means-Clustering. In </w:t>
      </w:r>
      <w:r>
        <w:rPr>
          <w:rFonts w:ascii="Times New Roman" w:cs="Times New Roman" w:eastAsia="Times New Roman" w:hAnsi="Times New Roman"/>
          <w:sz w:val="24"/>
          <w:szCs w:val="24"/>
          <w:i w:val="1"/>
          <w:iCs w:val="1"/>
          <w:color w:val="auto"/>
        </w:rPr>
        <w:t>Data Science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was ist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 xml:space="preserve">das eigentlich?! </w:t>
      </w:r>
      <w:hyperlink r:id="rId55">
        <w:r>
          <w:rPr>
            <w:rFonts w:ascii="Times New Roman" w:cs="Times New Roman" w:eastAsia="Times New Roman" w:hAnsi="Times New Roman"/>
            <w:sz w:val="24"/>
            <w:szCs w:val="24"/>
            <w:u w:val="single" w:color="auto"/>
            <w:color w:val="0000FF"/>
          </w:rPr>
          <w:t>https://doi.org/10.1007/978-3-662-56776-0_2</w:t>
        </w:r>
      </w:hyperlink>
    </w:p>
    <w:p>
      <w:pPr>
        <w:spacing w:after="0" w:line="2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 xml:space="preserve">Sani, A. (2018). </w:t>
      </w:r>
      <w:r>
        <w:rPr>
          <w:rFonts w:ascii="Times New Roman" w:cs="Times New Roman" w:eastAsia="Times New Roman" w:hAnsi="Times New Roman"/>
          <w:sz w:val="24"/>
          <w:szCs w:val="24"/>
          <w:i w:val="1"/>
          <w:iCs w:val="1"/>
          <w:color w:val="auto"/>
        </w:rPr>
        <w:t>Penerapan Metode K-Means Clustering Pada Perusahaan</w:t>
      </w:r>
      <w:r>
        <w:rPr>
          <w:rFonts w:ascii="Times New Roman" w:cs="Times New Roman" w:eastAsia="Times New Roman" w:hAnsi="Times New Roman"/>
          <w:sz w:val="24"/>
          <w:szCs w:val="24"/>
          <w:color w:val="auto"/>
        </w:rPr>
        <w:t>. (353).</w:t>
      </w:r>
    </w:p>
    <w:p>
      <w:pPr>
        <w:spacing w:after="0" w:line="288" w:lineRule="exact"/>
        <w:rPr>
          <w:sz w:val="20"/>
          <w:szCs w:val="20"/>
          <w:color w:val="auto"/>
        </w:rPr>
      </w:pPr>
    </w:p>
    <w:p>
      <w:pPr>
        <w:jc w:val="both"/>
        <w:ind w:left="740" w:right="246" w:hanging="479"/>
        <w:spacing w:after="0" w:line="236" w:lineRule="auto"/>
        <w:rPr>
          <w:sz w:val="20"/>
          <w:szCs w:val="20"/>
          <w:color w:val="auto"/>
        </w:rPr>
      </w:pPr>
      <w:r>
        <w:rPr>
          <w:rFonts w:ascii="Times New Roman" w:cs="Times New Roman" w:eastAsia="Times New Roman" w:hAnsi="Times New Roman"/>
          <w:sz w:val="24"/>
          <w:szCs w:val="24"/>
          <w:color w:val="auto"/>
        </w:rPr>
        <w:t xml:space="preserve">Subiyantoro, E., Permana, Y., Putra, A., Studi, P., &amp; Informatika, T. (n.d.). </w:t>
      </w:r>
      <w:r>
        <w:rPr>
          <w:rFonts w:ascii="Times New Roman" w:cs="Times New Roman" w:eastAsia="Times New Roman" w:hAnsi="Times New Roman"/>
          <w:sz w:val="24"/>
          <w:szCs w:val="24"/>
          <w:i w:val="1"/>
          <w:iCs w:val="1"/>
          <w:color w:val="auto"/>
        </w:rPr>
        <w:t>Penentuan</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Kualitas Daun Tembakau Dengan Perangkat Mobile Berdasarkan Ekstrasi Fitur Rata-Rata RGB Menggunakan Algoritma K-NEAREST NEIGHBOR</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2318385</wp:posOffset>
            </wp:positionV>
            <wp:extent cx="5438775" cy="381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extLst>
                    </a:blip>
                    <a:srcRect/>
                    <a:stretch>
                      <a:fillRect/>
                    </a:stretch>
                  </pic:blipFill>
                  <pic:spPr bwMode="auto">
                    <a:xfrm>
                      <a:off x="0" y="0"/>
                      <a:ext cx="5438775" cy="38100"/>
                    </a:xfrm>
                    <a:prstGeom prst="rect">
                      <a:avLst/>
                    </a:prstGeom>
                    <a:noFill/>
                  </pic:spPr>
                </pic:pic>
              </a:graphicData>
            </a:graphic>
          </wp:anchor>
        </w:drawing>
        <w:drawing>
          <wp:anchor simplePos="0" relativeHeight="251657728" behindDoc="1" locked="0" layoutInCell="0" allowOverlap="1">
            <wp:simplePos x="0" y="0"/>
            <wp:positionH relativeFrom="column">
              <wp:posOffset>147955</wp:posOffset>
            </wp:positionH>
            <wp:positionV relativeFrom="paragraph">
              <wp:posOffset>2365375</wp:posOffset>
            </wp:positionV>
            <wp:extent cx="5438775" cy="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extLst>
                    </a:blip>
                    <a:srcRect/>
                    <a:stretch>
                      <a:fillRect/>
                    </a:stretch>
                  </pic:blipFill>
                  <pic:spPr bwMode="auto">
                    <a:xfrm>
                      <a:off x="0" y="0"/>
                      <a:ext cx="543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tbl>
      <w:tblPr>
        <w:tblLayout w:type="fixed"/>
        <w:tblInd w:w="260" w:type="dxa"/>
        <w:tblCellMar>
          <w:top w:w="0" w:type="dxa"/>
          <w:left w:w="0" w:type="dxa"/>
          <w:bottom w:w="0" w:type="dxa"/>
          <w:right w:w="0" w:type="dxa"/>
        </w:tblCellMar>
      </w:tblPr>
      <w:tr>
        <w:trPr>
          <w:trHeight w:val="276"/>
        </w:trPr>
        <w:tc>
          <w:tcPr>
            <w:tcW w:w="4860" w:type="dxa"/>
            <w:vAlign w:val="bottom"/>
          </w:tcPr>
          <w:p>
            <w:pPr>
              <w:spacing w:after="0"/>
              <w:rPr>
                <w:sz w:val="20"/>
                <w:szCs w:val="20"/>
                <w:color w:val="auto"/>
              </w:rPr>
            </w:pPr>
            <w:r>
              <w:rPr>
                <w:rFonts w:ascii="Times New Roman" w:cs="Times New Roman" w:eastAsia="Times New Roman" w:hAnsi="Times New Roman"/>
                <w:sz w:val="24"/>
                <w:szCs w:val="24"/>
                <w:color w:val="auto"/>
              </w:rPr>
              <w:t>Arifin Setyoko</w:t>
            </w:r>
          </w:p>
        </w:tc>
        <w:tc>
          <w:tcPr>
            <w:tcW w:w="3640" w:type="dxa"/>
            <w:vAlign w:val="bottom"/>
          </w:tcPr>
          <w:p>
            <w:pPr>
              <w:jc w:val="right"/>
              <w:spacing w:after="0"/>
              <w:rPr>
                <w:sz w:val="20"/>
                <w:szCs w:val="20"/>
                <w:color w:val="auto"/>
              </w:rPr>
            </w:pPr>
            <w:r>
              <w:rPr>
                <w:rFonts w:ascii="Cambria" w:cs="Cambria" w:eastAsia="Cambria" w:hAnsi="Cambria"/>
                <w:sz w:val="20"/>
                <w:szCs w:val="20"/>
                <w:color w:val="auto"/>
              </w:rPr>
              <w:t>10</w:t>
            </w:r>
          </w:p>
        </w:tc>
      </w:tr>
    </w:tbl>
    <w:p>
      <w:pPr>
        <w:spacing w:after="0" w:line="1" w:lineRule="exact"/>
        <w:rPr>
          <w:sz w:val="20"/>
          <w:szCs w:val="20"/>
          <w:color w:val="auto"/>
        </w:rPr>
      </w:pPr>
    </w:p>
    <w:sectPr>
      <w:pgSz w:w="11900" w:h="16841" w:orient="portrait"/>
      <w:cols w:equalWidth="0" w:num="1">
        <w:col w:w="9026"/>
      </w:cols>
      <w:pgMar w:left="1440" w:top="565" w:right="1440" w:bottom="7"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216231B"/>
    <w:multiLevelType w:val="hybridMultilevel"/>
    <w:lvl w:ilvl="0">
      <w:lvlJc w:val="left"/>
      <w:lvlText w:val="&amp;"/>
      <w:numFmt w:val="bullet"/>
      <w:start w:val="1"/>
    </w:lvl>
  </w:abstractNum>
  <w:abstractNum w:abstractNumId="1">
    <w:nsid w:val="1F16E9E8"/>
    <w:multiLevelType w:val="hybridMultilevel"/>
    <w:lvl w:ilvl="0">
      <w:lvlJc w:val="left"/>
      <w:lvlText w:val="%1."/>
      <w:numFmt w:val="decimal"/>
      <w:start w:val="2"/>
    </w:lvl>
  </w:abstractNum>
  <w:abstractNum w:abstractNumId="2">
    <w:nsid w:val="1190CDE7"/>
    <w:multiLevelType w:val="hybridMultilevel"/>
    <w:lvl w:ilvl="0">
      <w:lvlJc w:val="left"/>
      <w:lvlText w:val="%1."/>
      <w:numFmt w:val="decimal"/>
      <w:start w:val="4"/>
    </w:lvl>
  </w:abstractNum>
  <w:abstractNum w:abstractNumId="3">
    <w:nsid w:val="66EF438D"/>
    <w:multiLevelType w:val="hybridMultilevel"/>
    <w:lvl w:ilvl="0">
      <w:lvlJc w:val="left"/>
      <w:lvlText w:val="%1."/>
      <w:numFmt w:val="decimal"/>
      <w:start w:val="5"/>
    </w:lvl>
  </w:abstractNum>
  <w:abstractNum w:abstractNumId="4">
    <w:nsid w:val="140E0F76"/>
    <w:multiLevelType w:val="hybridMultilevel"/>
    <w:lvl w:ilvl="0">
      <w:lvlJc w:val="left"/>
      <w:lvlText w:val="•"/>
      <w:numFmt w:val="bullet"/>
      <w:start w:val="1"/>
    </w:lvl>
  </w:abstractNum>
  <w:abstractNum w:abstractNumId="5">
    <w:nsid w:val="3352255A"/>
    <w:multiLevelType w:val="hybridMultilevel"/>
    <w:lvl w:ilvl="0">
      <w:lvlJc w:val="left"/>
      <w:lvlText w:val="•"/>
      <w:numFmt w:val="bullet"/>
      <w:start w:val="1"/>
    </w:lvl>
  </w:abstractNum>
  <w:abstractNum w:abstractNumId="6">
    <w:nsid w:val="109CF92E"/>
    <w:multiLevelType w:val="hybridMultilevel"/>
    <w:lvl w:ilvl="0">
      <w:lvlJc w:val="left"/>
      <w:lvlText w:val="•"/>
      <w:numFmt w:val="bullet"/>
      <w:start w:val="1"/>
    </w:lvl>
  </w:abstractNum>
  <w:abstractNum w:abstractNumId="7">
    <w:nsid w:val="DED7263"/>
    <w:multiLevelType w:val="hybridMultilevel"/>
    <w:lvl w:ilvl="0">
      <w:lvlJc w:val="left"/>
      <w:lvlText w:val="•"/>
      <w:numFmt w:val="bullet"/>
      <w:start w:val="1"/>
    </w:lvl>
  </w:abstractNum>
  <w:abstractNum w:abstractNumId="8">
    <w:nsid w:val="7FDCC233"/>
    <w:multiLevelType w:val="hybridMultilevel"/>
    <w:lvl w:ilvl="0">
      <w:lvlJc w:val="left"/>
      <w:lvlText w:val="•"/>
      <w:numFmt w:val="bullet"/>
      <w:start w:val="1"/>
    </w:lvl>
  </w:abstractNum>
  <w:abstractNum w:abstractNumId="9">
    <w:nsid w:val="1BEFD79F"/>
    <w:multiLevelType w:val="hybridMultilevel"/>
    <w:lvl w:ilvl="0">
      <w:lvlJc w:val="left"/>
      <w:lvlText w:val="•"/>
      <w:numFmt w:val="bullet"/>
      <w:start w:val="1"/>
    </w:lvl>
  </w:abstractNum>
  <w:abstractNum w:abstractNumId="10">
    <w:nsid w:val="41A7C4C9"/>
    <w:multiLevelType w:val="hybridMultilevel"/>
    <w:lvl w:ilvl="0">
      <w:lvlJc w:val="left"/>
      <w:lvlText w:val="•"/>
      <w:numFmt w:val="bullet"/>
      <w:start w:val="1"/>
    </w:lvl>
  </w:abstractNum>
  <w:abstractNum w:abstractNumId="11">
    <w:nsid w:val="6B68079A"/>
    <w:multiLevelType w:val="hybridMultilevel"/>
    <w:lvl w:ilvl="0">
      <w:lvlJc w:val="left"/>
      <w:lvlText w:val="•"/>
      <w:numFmt w:val="bullet"/>
      <w:start w:val="1"/>
    </w:lvl>
  </w:abstractNum>
  <w:abstractNum w:abstractNumId="12">
    <w:nsid w:val="4E6AFB66"/>
    <w:multiLevelType w:val="hybridMultilevel"/>
    <w:lvl w:ilvl="0">
      <w:lvlJc w:val="left"/>
      <w:lvlText w:val="•"/>
      <w:numFmt w:val="bullet"/>
      <w:start w:val="1"/>
    </w:lvl>
  </w:abstractNum>
  <w:abstractNum w:abstractNumId="13">
    <w:nsid w:val="25E45D32"/>
    <w:multiLevelType w:val="hybridMultilevel"/>
    <w:lvl w:ilvl="0">
      <w:lvlJc w:val="left"/>
      <w:lvlText w:val="•"/>
      <w:numFmt w:val="bullet"/>
      <w:start w:val="1"/>
    </w:lvl>
  </w:abstractNum>
  <w:abstractNum w:abstractNumId="14">
    <w:nsid w:val="519B500D"/>
    <w:multiLevelType w:val="hybridMultilevel"/>
    <w:lvl w:ilvl="0">
      <w:lvlJc w:val="left"/>
      <w:lvlText w:val="•"/>
      <w:numFmt w:val="bullet"/>
      <w:start w:val="1"/>
    </w:lvl>
  </w:abstractNum>
  <w:abstractNum w:abstractNumId="15">
    <w:nsid w:val="431BD7B7"/>
    <w:multiLevelType w:val="hybridMultilevel"/>
    <w:lvl w:ilvl="0">
      <w:lvlJc w:val="left"/>
      <w:lvlText w:val="•"/>
      <w:numFmt w:val="bullet"/>
      <w:start w:val="1"/>
    </w:lvl>
  </w:abstractNum>
  <w:abstractNum w:abstractNumId="16">
    <w:nsid w:val="3F2DBA31"/>
    <w:multiLevelType w:val="hybridMultilevel"/>
    <w:lvl w:ilvl="0">
      <w:lvlJc w:val="left"/>
      <w:lvlText w:val="•"/>
      <w:numFmt w:val="bullet"/>
      <w:start w:val="1"/>
    </w:lvl>
  </w:abstractNum>
  <w:abstractNum w:abstractNumId="17">
    <w:nsid w:val="7C83E458"/>
    <w:multiLevelType w:val="hybridMultilevel"/>
    <w:lvl w:ilvl="0">
      <w:lvlJc w:val="left"/>
      <w:lvlText w:val="%1."/>
      <w:numFmt w:val="decimal"/>
      <w:start w:val="1"/>
    </w:lvl>
  </w:abstractNum>
  <w:abstractNum w:abstractNumId="18">
    <w:nsid w:val="257130A3"/>
    <w:multiLevelType w:val="hybridMultilevel"/>
    <w:lvl w:ilvl="0">
      <w:lvlJc w:val="left"/>
      <w:lvlText w:val="%1."/>
      <w:numFmt w:val="decimal"/>
      <w:start w:val="1"/>
    </w:lvl>
  </w:abstractNum>
  <w:abstractNum w:abstractNumId="19">
    <w:nsid w:val="62BBD95A"/>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4" Type="http://schemas.openxmlformats.org/officeDocument/2006/relationships/hyperlink" Target="https://doi.org/10.12962/j23373520.v6i1.21754" TargetMode="External"/><Relationship Id="rId55" Type="http://schemas.openxmlformats.org/officeDocument/2006/relationships/hyperlink" Target="https://doi.org/10.1007/978-3-662-56776-0_2"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2019-09-14T16:43:41Z</dcterms:created>
  <dcterms:modified xsi:type="dcterms:W3CDTF">2019-09-14T16:43:41Z</dcterms:modified>
</cp:coreProperties>
</file>