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61C99" w:rsidRDefault="00161C99" w:rsidP="00E4512E">
      <w:pPr>
        <w:pStyle w:val="SemnasJudul"/>
        <w:spacing w:line="276" w:lineRule="auto"/>
        <w:rPr>
          <w:sz w:val="24"/>
        </w:rPr>
      </w:pPr>
      <w:r w:rsidRPr="00161C99">
        <w:t>PENERAPAN</w:t>
      </w:r>
      <w:r w:rsidR="0053484A">
        <w:rPr>
          <w:lang w:val="id-ID"/>
        </w:rPr>
        <w:t xml:space="preserve"> </w:t>
      </w:r>
      <w:r w:rsidR="00B53D55">
        <w:rPr>
          <w:lang w:val="id-ID"/>
        </w:rPr>
        <w:t xml:space="preserve">MODEL </w:t>
      </w:r>
      <w:r w:rsidR="0053484A">
        <w:rPr>
          <w:lang w:val="id-ID"/>
        </w:rPr>
        <w:t>PEMBELAJARAN</w:t>
      </w:r>
      <w:r w:rsidRPr="00161C99">
        <w:t xml:space="preserve"> </w:t>
      </w:r>
      <w:r w:rsidRPr="00161C99">
        <w:rPr>
          <w:i/>
        </w:rPr>
        <w:t>MISSOURI MATHEMATICS PROJECT</w:t>
      </w:r>
      <w:r w:rsidRPr="00161C99">
        <w:t xml:space="preserve"> UNTUK MENINGKATKAN </w:t>
      </w:r>
      <w:r w:rsidRPr="00161C99">
        <w:rPr>
          <w:lang w:val="id-ID"/>
        </w:rPr>
        <w:t>HASIL</w:t>
      </w:r>
      <w:r w:rsidRPr="00161C99">
        <w:t xml:space="preserve"> BELAJAR SISWA </w:t>
      </w:r>
    </w:p>
    <w:p w:rsidR="00E57DF2" w:rsidRDefault="00E57DF2" w:rsidP="00E4512E">
      <w:pPr>
        <w:pStyle w:val="SemnasPenulis"/>
        <w:rPr>
          <w:lang w:val="id-ID"/>
        </w:rPr>
      </w:pPr>
    </w:p>
    <w:p w:rsidR="00266D58" w:rsidRPr="00F9578D" w:rsidRDefault="00F9578D" w:rsidP="00266D58">
      <w:pPr>
        <w:pStyle w:val="penulis"/>
        <w:rPr>
          <w:vertAlign w:val="superscript"/>
          <w:lang w:val="id-ID"/>
        </w:rPr>
      </w:pPr>
      <w:r>
        <w:rPr>
          <w:b/>
          <w:lang w:val="id-ID"/>
        </w:rPr>
        <w:t>Endra Rahmat Soleh</w:t>
      </w:r>
      <w:r>
        <w:rPr>
          <w:b/>
          <w:vertAlign w:val="superscript"/>
          <w:lang w:val="id-ID"/>
        </w:rPr>
        <w:t>1</w:t>
      </w:r>
      <w:r>
        <w:rPr>
          <w:b/>
        </w:rPr>
        <w:t>, Sumadji</w:t>
      </w:r>
      <w:r>
        <w:rPr>
          <w:b/>
          <w:vertAlign w:val="superscript"/>
          <w:lang w:val="id-ID"/>
        </w:rPr>
        <w:t>2</w:t>
      </w:r>
      <w:r>
        <w:rPr>
          <w:b/>
        </w:rPr>
        <w:t>, Retno Marsitin</w:t>
      </w:r>
      <w:r>
        <w:rPr>
          <w:b/>
          <w:vertAlign w:val="superscript"/>
          <w:lang w:val="id-ID"/>
        </w:rPr>
        <w:t>3</w:t>
      </w:r>
    </w:p>
    <w:p w:rsidR="00266D58" w:rsidRPr="00F9578D" w:rsidRDefault="00F9578D" w:rsidP="00266D58">
      <w:pPr>
        <w:pStyle w:val="Affiliation"/>
        <w:rPr>
          <w:vertAlign w:val="superscript"/>
          <w:lang w:val="id-ID"/>
        </w:rPr>
      </w:pPr>
      <w:r>
        <w:rPr>
          <w:lang w:val="id-ID"/>
        </w:rPr>
        <w:t>Program studi Pendidikan Matematika</w:t>
      </w:r>
      <w:r>
        <w:rPr>
          <w:vertAlign w:val="superscript"/>
          <w:lang w:val="id-ID"/>
        </w:rPr>
        <w:t>1</w:t>
      </w:r>
    </w:p>
    <w:p w:rsidR="00F9578D" w:rsidRPr="00F9578D" w:rsidRDefault="00F9578D" w:rsidP="00F9578D">
      <w:pPr>
        <w:pStyle w:val="Affiliation"/>
        <w:rPr>
          <w:vertAlign w:val="superscript"/>
          <w:lang w:val="id-ID"/>
        </w:rPr>
      </w:pPr>
      <w:r>
        <w:rPr>
          <w:lang w:val="id-ID"/>
        </w:rPr>
        <w:t>Program studi Pendidikan Matematika</w:t>
      </w:r>
      <w:r>
        <w:rPr>
          <w:vertAlign w:val="superscript"/>
          <w:lang w:val="id-ID"/>
        </w:rPr>
        <w:t>1</w:t>
      </w:r>
    </w:p>
    <w:p w:rsidR="00F9578D" w:rsidRPr="00F9578D" w:rsidRDefault="00F9578D" w:rsidP="00F9578D">
      <w:pPr>
        <w:pStyle w:val="Affiliation"/>
        <w:rPr>
          <w:vertAlign w:val="superscript"/>
          <w:lang w:val="id-ID"/>
        </w:rPr>
      </w:pPr>
      <w:r>
        <w:rPr>
          <w:lang w:val="id-ID"/>
        </w:rPr>
        <w:t>Program studi Pendidikan Matematika</w:t>
      </w:r>
      <w:r>
        <w:rPr>
          <w:vertAlign w:val="superscript"/>
          <w:lang w:val="id-ID"/>
        </w:rPr>
        <w:t>1</w:t>
      </w:r>
    </w:p>
    <w:p w:rsidR="00266D58" w:rsidRPr="00F9578D" w:rsidRDefault="00D5582E" w:rsidP="00266D58">
      <w:pPr>
        <w:pStyle w:val="Affiliation"/>
        <w:rPr>
          <w:lang w:val="id-ID"/>
        </w:rPr>
      </w:pPr>
      <w:hyperlink r:id="rId8" w:history="1">
        <w:r w:rsidR="00AB0FC5" w:rsidRPr="003C6570">
          <w:rPr>
            <w:rStyle w:val="Hyperlink"/>
            <w:lang w:val="id-ID"/>
          </w:rPr>
          <w:t>koz3n.ers@gmail.com</w:t>
        </w:r>
      </w:hyperlink>
      <w:r w:rsidR="00AB0FC5">
        <w:rPr>
          <w:lang w:val="id-ID"/>
        </w:rPr>
        <w:t xml:space="preserve">, </w:t>
      </w:r>
      <w:hyperlink r:id="rId9" w:history="1">
        <w:r w:rsidR="00AB0FC5" w:rsidRPr="003C6570">
          <w:rPr>
            <w:rStyle w:val="Hyperlink"/>
            <w:lang w:val="id-ID"/>
          </w:rPr>
          <w:t>sumadjiadjisaka@ymail.com</w:t>
        </w:r>
      </w:hyperlink>
      <w:r w:rsidR="00AB0FC5">
        <w:rPr>
          <w:lang w:val="id-ID"/>
        </w:rPr>
        <w:t xml:space="preserve">, </w:t>
      </w:r>
      <w:hyperlink r:id="rId10" w:history="1">
        <w:r w:rsidR="00AB0FC5" w:rsidRPr="003C6570">
          <w:rPr>
            <w:rStyle w:val="Hyperlink"/>
            <w:lang w:val="id-ID"/>
          </w:rPr>
          <w:t>mars.ayuu@gmail.com</w:t>
        </w:r>
      </w:hyperlink>
      <w:r w:rsidR="00AB0FC5">
        <w:rPr>
          <w:lang w:val="id-ID"/>
        </w:rPr>
        <w:t xml:space="preserve">. </w:t>
      </w:r>
    </w:p>
    <w:p w:rsidR="0062183A" w:rsidRDefault="0062183A" w:rsidP="00E4512E">
      <w:pPr>
        <w:rPr>
          <w:sz w:val="22"/>
          <w:szCs w:val="22"/>
          <w:lang w:val="id-ID"/>
        </w:rPr>
      </w:pPr>
    </w:p>
    <w:p w:rsidR="00337CAA" w:rsidRPr="00337CAA" w:rsidRDefault="00337CAA" w:rsidP="00E4512E">
      <w:pPr>
        <w:rPr>
          <w:sz w:val="22"/>
          <w:szCs w:val="22"/>
          <w:lang w:val="id-ID"/>
        </w:rPr>
      </w:pPr>
    </w:p>
    <w:p w:rsidR="00F9578D" w:rsidRPr="00542051" w:rsidRDefault="006C1A12" w:rsidP="00422A52">
      <w:pPr>
        <w:shd w:val="clear" w:color="auto" w:fill="FFFFFF"/>
        <w:ind w:left="851" w:right="850"/>
        <w:jc w:val="both"/>
        <w:rPr>
          <w:sz w:val="20"/>
          <w:szCs w:val="20"/>
          <w:lang w:val="id-ID"/>
        </w:rPr>
      </w:pPr>
      <w:r w:rsidRPr="000C51FF">
        <w:rPr>
          <w:b/>
          <w:sz w:val="20"/>
          <w:szCs w:val="20"/>
        </w:rPr>
        <w:t>A</w:t>
      </w:r>
      <w:r w:rsidRPr="000C51FF">
        <w:rPr>
          <w:b/>
          <w:sz w:val="20"/>
          <w:szCs w:val="20"/>
          <w:lang w:val="id-ID"/>
        </w:rPr>
        <w:t>bstrak</w:t>
      </w:r>
      <w:r w:rsidR="00422A52">
        <w:rPr>
          <w:b/>
          <w:sz w:val="20"/>
          <w:szCs w:val="20"/>
        </w:rPr>
        <w:t>.</w:t>
      </w:r>
      <w:r>
        <w:rPr>
          <w:sz w:val="20"/>
          <w:szCs w:val="20"/>
        </w:rPr>
        <w:t xml:space="preserve"> </w:t>
      </w:r>
      <w:r w:rsidR="00F9578D">
        <w:rPr>
          <w:sz w:val="20"/>
          <w:szCs w:val="20"/>
          <w:lang w:val="id-ID"/>
        </w:rPr>
        <w:t>Sekolah adalah lembaga pendidikan yang mampu menciptakan generai muda berbakat dengan menggunakan sitem</w:t>
      </w:r>
      <w:r w:rsidR="0027533B">
        <w:rPr>
          <w:sz w:val="20"/>
          <w:szCs w:val="20"/>
          <w:lang w:val="id-ID"/>
        </w:rPr>
        <w:t xml:space="preserve"> yang dibantu oleh Guru yang menjadikan faktor</w:t>
      </w:r>
      <w:r w:rsidR="001A619C">
        <w:rPr>
          <w:sz w:val="20"/>
          <w:szCs w:val="20"/>
          <w:lang w:val="id-ID"/>
        </w:rPr>
        <w:t xml:space="preserve"> pengaruh perkembangan dalam sekolah.</w:t>
      </w:r>
      <w:r w:rsidR="0027533B">
        <w:rPr>
          <w:sz w:val="20"/>
          <w:szCs w:val="20"/>
          <w:lang w:val="id-ID"/>
        </w:rPr>
        <w:t xml:space="preserve"> Peneliti ingin melakukan sistem pembelajaran </w:t>
      </w:r>
      <w:r w:rsidR="00C43278">
        <w:rPr>
          <w:i/>
          <w:sz w:val="20"/>
          <w:szCs w:val="20"/>
          <w:lang w:val="id-ID"/>
        </w:rPr>
        <w:t xml:space="preserve">missouri mathematics project </w:t>
      </w:r>
      <w:r w:rsidR="00C43278">
        <w:rPr>
          <w:sz w:val="20"/>
          <w:szCs w:val="20"/>
          <w:lang w:val="id-ID"/>
        </w:rPr>
        <w:t>(MMP)</w:t>
      </w:r>
      <w:r w:rsidR="000F3D8F">
        <w:rPr>
          <w:sz w:val="20"/>
          <w:szCs w:val="20"/>
          <w:lang w:val="id-ID"/>
        </w:rPr>
        <w:t xml:space="preserve"> untuk menambah keaktifan siswa dalam proses pembelajaran melalui latihan terkont</w:t>
      </w:r>
      <w:r w:rsidR="00514E1B">
        <w:rPr>
          <w:sz w:val="20"/>
          <w:szCs w:val="20"/>
          <w:lang w:val="id-ID"/>
        </w:rPr>
        <w:t>rol dan kerja kooperatif supaya</w:t>
      </w:r>
      <w:r w:rsidR="003D6FE0">
        <w:rPr>
          <w:sz w:val="20"/>
          <w:szCs w:val="20"/>
          <w:lang w:val="id-ID"/>
        </w:rPr>
        <w:t xml:space="preserve"> hasil belajar siswa meningkat.</w:t>
      </w:r>
      <w:r w:rsidR="00E84E9E">
        <w:rPr>
          <w:sz w:val="20"/>
          <w:szCs w:val="20"/>
          <w:lang w:val="id-ID"/>
        </w:rPr>
        <w:t xml:space="preserve"> P</w:t>
      </w:r>
      <w:r w:rsidR="00360E34">
        <w:rPr>
          <w:sz w:val="20"/>
          <w:szCs w:val="20"/>
          <w:lang w:val="id-ID"/>
        </w:rPr>
        <w:t xml:space="preserve">enelitian dilakukan di </w:t>
      </w:r>
      <w:r w:rsidR="00E84E9E">
        <w:rPr>
          <w:sz w:val="20"/>
          <w:szCs w:val="20"/>
          <w:lang w:val="id-ID"/>
        </w:rPr>
        <w:t xml:space="preserve">SMP MA’ARIF PURI </w:t>
      </w:r>
      <w:r w:rsidR="00360E34">
        <w:rPr>
          <w:sz w:val="20"/>
          <w:szCs w:val="20"/>
          <w:lang w:val="id-ID"/>
        </w:rPr>
        <w:t xml:space="preserve">Mojokerto yang </w:t>
      </w:r>
      <w:r w:rsidR="00E84E9E">
        <w:rPr>
          <w:sz w:val="20"/>
          <w:szCs w:val="20"/>
          <w:lang w:val="id-ID"/>
        </w:rPr>
        <w:t>menggunakan metode konvensional</w:t>
      </w:r>
      <w:r w:rsidR="00360E34">
        <w:rPr>
          <w:sz w:val="20"/>
          <w:szCs w:val="20"/>
          <w:lang w:val="id-ID"/>
        </w:rPr>
        <w:t xml:space="preserve"> untuk mengajar, sehingga siswa hanya mendengar dan mencatat.</w:t>
      </w:r>
      <w:r w:rsidR="003D6FE0">
        <w:rPr>
          <w:sz w:val="20"/>
          <w:szCs w:val="20"/>
          <w:lang w:val="id-ID"/>
        </w:rPr>
        <w:t xml:space="preserve"> Data yang dikumpulkan oleh peneliti berupa tes akhir siklus dengan analisis data dari rata-rata kelas dan nilai presentase </w:t>
      </w:r>
      <w:r w:rsidR="00667C29">
        <w:rPr>
          <w:sz w:val="20"/>
          <w:szCs w:val="20"/>
          <w:lang w:val="id-ID"/>
        </w:rPr>
        <w:t>jumlah siswa tuntas ≥70. Metode yang digunakan adalah: 1) tes; 2) wawancara; 3) observasi; 4) catatan lapangan; dan 5) dokumentasi.</w:t>
      </w:r>
      <w:r w:rsidR="00507D9D">
        <w:rPr>
          <w:sz w:val="20"/>
          <w:szCs w:val="20"/>
          <w:lang w:val="id-ID"/>
        </w:rPr>
        <w:t xml:space="preserve"> Hasil analisis pada siklus I belum mencapai kriteria keberhasilan yang ditentukan. Hasil belajar pada siklus I sebesar 66,95. Pada siklus II dilakukan perbaikan proses pembelajaran dan menghasilkan rata-rata </w:t>
      </w:r>
      <w:r w:rsidR="003B304E">
        <w:rPr>
          <w:sz w:val="20"/>
          <w:szCs w:val="20"/>
          <w:lang w:val="id-ID"/>
        </w:rPr>
        <w:t>pe</w:t>
      </w:r>
      <w:r w:rsidR="00542051">
        <w:rPr>
          <w:sz w:val="20"/>
          <w:szCs w:val="20"/>
          <w:lang w:val="id-ID"/>
        </w:rPr>
        <w:t>serta didik meningkat menjadi 77,75</w:t>
      </w:r>
      <w:r w:rsidR="003B304E">
        <w:rPr>
          <w:sz w:val="20"/>
          <w:szCs w:val="20"/>
          <w:lang w:val="id-ID"/>
        </w:rPr>
        <w:t>.</w:t>
      </w:r>
      <w:r w:rsidR="00542051">
        <w:rPr>
          <w:sz w:val="20"/>
          <w:szCs w:val="20"/>
          <w:lang w:val="id-ID"/>
        </w:rPr>
        <w:t xml:space="preserve"> Sehingga peneliti dapat menyimpulkan bahwa model pembelajaran </w:t>
      </w:r>
      <w:r w:rsidR="00542051">
        <w:rPr>
          <w:i/>
          <w:sz w:val="20"/>
          <w:szCs w:val="20"/>
          <w:lang w:val="id-ID"/>
        </w:rPr>
        <w:t xml:space="preserve">Missouri Mathematics Praject </w:t>
      </w:r>
      <w:r w:rsidR="00542051">
        <w:rPr>
          <w:sz w:val="20"/>
          <w:szCs w:val="20"/>
          <w:lang w:val="id-ID"/>
        </w:rPr>
        <w:t>(MMP) dapat meningkatkan hasil belajar siswa.</w:t>
      </w:r>
    </w:p>
    <w:p w:rsidR="00422A52" w:rsidRDefault="00422A52" w:rsidP="00422A52">
      <w:pPr>
        <w:shd w:val="clear" w:color="auto" w:fill="FFFFFF"/>
        <w:ind w:left="851" w:right="850"/>
        <w:jc w:val="both"/>
        <w:rPr>
          <w:sz w:val="20"/>
          <w:szCs w:val="20"/>
        </w:rPr>
      </w:pPr>
    </w:p>
    <w:p w:rsidR="00865261" w:rsidRDefault="006C1A12" w:rsidP="00422A52">
      <w:pPr>
        <w:shd w:val="clear" w:color="auto" w:fill="FFFFFF"/>
        <w:ind w:left="851" w:right="850"/>
        <w:jc w:val="both"/>
        <w:rPr>
          <w:i/>
          <w:sz w:val="20"/>
          <w:szCs w:val="20"/>
        </w:rPr>
      </w:pPr>
      <w:r w:rsidRPr="00422A52">
        <w:rPr>
          <w:b/>
          <w:i/>
          <w:sz w:val="20"/>
          <w:szCs w:val="20"/>
        </w:rPr>
        <w:t xml:space="preserve">Kata </w:t>
      </w:r>
      <w:proofErr w:type="spellStart"/>
      <w:r w:rsidRPr="00422A52">
        <w:rPr>
          <w:b/>
          <w:i/>
          <w:sz w:val="20"/>
          <w:szCs w:val="20"/>
        </w:rPr>
        <w:t>Kunci</w:t>
      </w:r>
      <w:proofErr w:type="spellEnd"/>
      <w:r w:rsidRPr="00422A52">
        <w:rPr>
          <w:b/>
          <w:i/>
          <w:sz w:val="20"/>
          <w:szCs w:val="20"/>
        </w:rPr>
        <w:t xml:space="preserve">: </w:t>
      </w:r>
      <w:r w:rsidR="00F9578D" w:rsidRPr="00F9578D">
        <w:rPr>
          <w:i/>
          <w:iCs/>
          <w:color w:val="000000"/>
          <w:sz w:val="20"/>
          <w:szCs w:val="20"/>
        </w:rPr>
        <w:t>Missouri Mathematics Project (MMP),</w:t>
      </w:r>
      <w:r w:rsidR="00F9578D" w:rsidRPr="00F9578D">
        <w:rPr>
          <w:color w:val="000000"/>
          <w:sz w:val="20"/>
          <w:szCs w:val="20"/>
        </w:rPr>
        <w:t xml:space="preserve"> </w:t>
      </w:r>
      <w:proofErr w:type="spellStart"/>
      <w:r w:rsidR="00F9578D" w:rsidRPr="00F9578D">
        <w:rPr>
          <w:color w:val="000000"/>
          <w:sz w:val="20"/>
          <w:szCs w:val="20"/>
        </w:rPr>
        <w:t>hasil</w:t>
      </w:r>
      <w:proofErr w:type="spellEnd"/>
      <w:r w:rsidR="00F9578D" w:rsidRPr="00F9578D">
        <w:rPr>
          <w:color w:val="000000"/>
          <w:sz w:val="20"/>
          <w:szCs w:val="20"/>
        </w:rPr>
        <w:t xml:space="preserve"> </w:t>
      </w:r>
      <w:proofErr w:type="spellStart"/>
      <w:r w:rsidR="00F9578D" w:rsidRPr="00F9578D">
        <w:rPr>
          <w:color w:val="000000"/>
          <w:sz w:val="20"/>
          <w:szCs w:val="20"/>
        </w:rPr>
        <w:t>belajar</w:t>
      </w:r>
      <w:proofErr w:type="spellEnd"/>
      <w:r w:rsidR="00F9578D" w:rsidRPr="00422A52">
        <w:rPr>
          <w:i/>
          <w:sz w:val="20"/>
          <w:szCs w:val="20"/>
        </w:rPr>
        <w:t xml:space="preserve"> </w:t>
      </w:r>
    </w:p>
    <w:p w:rsidR="00865261" w:rsidRDefault="00865261" w:rsidP="00865261">
      <w:pPr>
        <w:rPr>
          <w:i/>
          <w:sz w:val="20"/>
          <w:szCs w:val="20"/>
        </w:rPr>
      </w:pPr>
    </w:p>
    <w:p w:rsidR="0062183A" w:rsidRPr="00865261" w:rsidRDefault="006C1A12" w:rsidP="00865261">
      <w:pPr>
        <w:tabs>
          <w:tab w:val="left" w:pos="750"/>
        </w:tabs>
        <w:rPr>
          <w:i/>
          <w:sz w:val="20"/>
          <w:szCs w:val="20"/>
        </w:rPr>
      </w:pPr>
      <w:r w:rsidRPr="006C1A12">
        <w:rPr>
          <w:b/>
          <w:bCs/>
          <w:sz w:val="22"/>
          <w:szCs w:val="22"/>
          <w:lang w:val="id-ID"/>
        </w:rPr>
        <w:t>[PENDAHULUAN</w:t>
      </w:r>
    </w:p>
    <w:p w:rsidR="004A608D" w:rsidRDefault="004A608D" w:rsidP="006C1A12">
      <w:pPr>
        <w:spacing w:line="276" w:lineRule="auto"/>
        <w:ind w:firstLine="709"/>
        <w:jc w:val="both"/>
        <w:rPr>
          <w:sz w:val="22"/>
          <w:szCs w:val="22"/>
          <w:lang w:val="id-ID"/>
        </w:rPr>
      </w:pPr>
      <w:r>
        <w:rPr>
          <w:sz w:val="22"/>
          <w:szCs w:val="22"/>
          <w:lang w:val="id-ID"/>
        </w:rPr>
        <w:t>Pendidikan di sekolah tidak terlepas dari proses pembelajaran atau interaksi yang dilakukan antara guru dan siswa. Proses belajar mengajar merupakan suatu persoalan bagaimana guru menjadikan siswa untuk terlibat dalam proses pembelajaran aktif, inofatif, kreatif, efektif, dan menyenangkan (PAIKEM) untuk mencapai hasil yang telah direncakan. Dalam meningkatkan kualitas pembelajaran tidak terlepas dari metode pembel</w:t>
      </w:r>
      <w:r w:rsidR="0029189F">
        <w:rPr>
          <w:sz w:val="22"/>
          <w:szCs w:val="22"/>
          <w:lang w:val="id-ID"/>
        </w:rPr>
        <w:t>a</w:t>
      </w:r>
      <w:r>
        <w:rPr>
          <w:sz w:val="22"/>
          <w:szCs w:val="22"/>
          <w:lang w:val="id-ID"/>
        </w:rPr>
        <w:t>jaran yang digunakan, karena berhasil tidaknya tujuan dipengaruhi oleh efektif atau tidaknya proses pembelajaran.</w:t>
      </w:r>
    </w:p>
    <w:p w:rsidR="00A976F9" w:rsidRDefault="004A608D" w:rsidP="006C1A12">
      <w:pPr>
        <w:spacing w:line="276" w:lineRule="auto"/>
        <w:ind w:firstLine="709"/>
        <w:jc w:val="both"/>
        <w:rPr>
          <w:sz w:val="22"/>
          <w:szCs w:val="22"/>
          <w:lang w:val="id-ID"/>
        </w:rPr>
      </w:pPr>
      <w:r>
        <w:rPr>
          <w:sz w:val="22"/>
          <w:szCs w:val="22"/>
          <w:lang w:val="id-ID"/>
        </w:rPr>
        <w:t>Proses pembelajaran yang selama ini berlangsung di Sekolah Menengah Pertama (SMP) masih belum maksimal. Hal ini dika</w:t>
      </w:r>
      <w:r w:rsidR="0029189F">
        <w:rPr>
          <w:sz w:val="22"/>
          <w:szCs w:val="22"/>
          <w:lang w:val="id-ID"/>
        </w:rPr>
        <w:t>renakan proses pembelajaran</w:t>
      </w:r>
      <w:r>
        <w:rPr>
          <w:sz w:val="22"/>
          <w:szCs w:val="22"/>
          <w:lang w:val="id-ID"/>
        </w:rPr>
        <w:t xml:space="preserve"> masih konvensional dan monoton. Pada pembelajaran</w:t>
      </w:r>
      <w:r w:rsidR="0029189F">
        <w:rPr>
          <w:sz w:val="22"/>
          <w:szCs w:val="22"/>
          <w:lang w:val="id-ID"/>
        </w:rPr>
        <w:t xml:space="preserve"> Mat</w:t>
      </w:r>
      <w:r w:rsidR="00E72439">
        <w:rPr>
          <w:sz w:val="22"/>
          <w:szCs w:val="22"/>
          <w:lang w:val="id-ID"/>
        </w:rPr>
        <w:t>ematika dimana guru ha</w:t>
      </w:r>
      <w:r w:rsidR="0029189F">
        <w:rPr>
          <w:sz w:val="22"/>
          <w:szCs w:val="22"/>
          <w:lang w:val="id-ID"/>
        </w:rPr>
        <w:t>n</w:t>
      </w:r>
      <w:r w:rsidR="00E72439">
        <w:rPr>
          <w:sz w:val="22"/>
          <w:szCs w:val="22"/>
          <w:lang w:val="id-ID"/>
        </w:rPr>
        <w:t>ya menggunakan metode ceramah dan jarang menggunakan media atau alat pendukung, sehingga materi yang disampaikan kurang d</w:t>
      </w:r>
      <w:r w:rsidR="00A976F9">
        <w:rPr>
          <w:sz w:val="22"/>
          <w:szCs w:val="22"/>
          <w:lang w:val="id-ID"/>
        </w:rPr>
        <w:t>iserap dan dipahami oleh siswa.</w:t>
      </w:r>
      <w:r w:rsidR="0044796B">
        <w:rPr>
          <w:sz w:val="22"/>
          <w:szCs w:val="22"/>
          <w:lang w:val="id-ID"/>
        </w:rPr>
        <w:t xml:space="preserve"> Pembelajaran seperti ini akan membuat siswa kurang kreatif dalam belajar dan berdampak pada hasil belajar siswa, kerena kegiatan siswa hanya mendengar, mencatat, dan mengerjakan soal jika ada tugas atau PR. Padahal aktivitas yang diharapkan adalah siswa aktif dalam menjawab pertanyaan dari guru, mengajukan pertanyaan kepada guru, berani mengerjakan soal di depan kelas, berani m</w:t>
      </w:r>
      <w:r w:rsidR="003B6FFF">
        <w:rPr>
          <w:sz w:val="22"/>
          <w:szCs w:val="22"/>
          <w:lang w:val="id-ID"/>
        </w:rPr>
        <w:t>engemukakan ide atau pendapat, serta</w:t>
      </w:r>
      <w:r w:rsidR="0044796B">
        <w:rPr>
          <w:sz w:val="22"/>
          <w:szCs w:val="22"/>
          <w:lang w:val="id-ID"/>
        </w:rPr>
        <w:t xml:space="preserve"> aktif dalam mengerjakan soal latihan.</w:t>
      </w:r>
    </w:p>
    <w:p w:rsidR="003B6FFF" w:rsidRDefault="0029189F" w:rsidP="006C1A12">
      <w:pPr>
        <w:spacing w:line="276" w:lineRule="auto"/>
        <w:ind w:firstLine="709"/>
        <w:jc w:val="both"/>
        <w:rPr>
          <w:sz w:val="22"/>
          <w:szCs w:val="22"/>
          <w:lang w:val="id-ID"/>
        </w:rPr>
      </w:pPr>
      <w:r>
        <w:rPr>
          <w:sz w:val="22"/>
          <w:szCs w:val="22"/>
          <w:lang w:val="id-ID"/>
        </w:rPr>
        <w:t>Banyak siswa</w:t>
      </w:r>
      <w:r w:rsidR="003B6FFF">
        <w:rPr>
          <w:sz w:val="22"/>
          <w:szCs w:val="22"/>
          <w:lang w:val="id-ID"/>
        </w:rPr>
        <w:t xml:space="preserve"> menganggap bahwa matematika merupaka</w:t>
      </w:r>
      <w:r>
        <w:rPr>
          <w:sz w:val="22"/>
          <w:szCs w:val="22"/>
          <w:lang w:val="id-ID"/>
        </w:rPr>
        <w:t>n salah satu mata pelajaran</w:t>
      </w:r>
      <w:r w:rsidR="003B6FFF">
        <w:rPr>
          <w:sz w:val="22"/>
          <w:szCs w:val="22"/>
          <w:lang w:val="id-ID"/>
        </w:rPr>
        <w:t xml:space="preserve"> sulit dan bahkan ada yang membeci. Hal ini di temui oleh seluruh </w:t>
      </w:r>
      <w:r>
        <w:rPr>
          <w:sz w:val="22"/>
          <w:szCs w:val="22"/>
          <w:lang w:val="id-ID"/>
        </w:rPr>
        <w:t>jenjang pendidikan dan bahkan pada</w:t>
      </w:r>
      <w:r w:rsidR="003B6FFF">
        <w:rPr>
          <w:sz w:val="22"/>
          <w:szCs w:val="22"/>
          <w:lang w:val="id-ID"/>
        </w:rPr>
        <w:t xml:space="preserve"> jenjang pendidikan tinggi masih ada yang membeci matematika. Hal ini menyebabkan siswa kurang memiliki minat dan rendahnya aktivitas dalam pembelajaran matematika.</w:t>
      </w:r>
    </w:p>
    <w:p w:rsidR="003B6FFF" w:rsidRDefault="003B6FFF" w:rsidP="006C1A12">
      <w:pPr>
        <w:spacing w:line="276" w:lineRule="auto"/>
        <w:ind w:firstLine="709"/>
        <w:jc w:val="both"/>
        <w:rPr>
          <w:sz w:val="22"/>
          <w:szCs w:val="22"/>
          <w:lang w:val="id-ID"/>
        </w:rPr>
      </w:pPr>
      <w:r>
        <w:rPr>
          <w:sz w:val="22"/>
          <w:szCs w:val="22"/>
          <w:lang w:val="id-ID"/>
        </w:rPr>
        <w:lastRenderedPageBreak/>
        <w:t>Permasalahan tersebut dialami oleh siswa kelas VIII SMP MA’ARIF PURI kota Mojokerto. Kegiatan pembelajaran yang dilakukan terlihat monoton dan kurang variatif karena guru hanya menggunakan metode ceramah dan siswa jenuh saat guru menerangkan materi pembelajaran. Berdasarkan pengamatan yang dilakukan, saat pembelajaran berlangsung hanya sebagian kecil siswa yang aktif, siswa lain hanya mendengar dan melihat. Aktivitas siswa yang masih minim ini kurang menggambarkan adanya interaksi dalam proses pembelajaran di kelas</w:t>
      </w:r>
      <w:r w:rsidR="00C73846">
        <w:rPr>
          <w:sz w:val="22"/>
          <w:szCs w:val="22"/>
          <w:lang w:val="id-ID"/>
        </w:rPr>
        <w:t>.</w:t>
      </w:r>
    </w:p>
    <w:p w:rsidR="00187079" w:rsidRDefault="00C73846" w:rsidP="006C1A12">
      <w:pPr>
        <w:spacing w:line="276" w:lineRule="auto"/>
        <w:ind w:firstLine="709"/>
        <w:jc w:val="both"/>
        <w:rPr>
          <w:sz w:val="22"/>
          <w:szCs w:val="22"/>
          <w:lang w:val="id-ID"/>
        </w:rPr>
      </w:pPr>
      <w:r>
        <w:rPr>
          <w:sz w:val="22"/>
          <w:szCs w:val="22"/>
          <w:lang w:val="id-ID"/>
        </w:rPr>
        <w:t xml:space="preserve">Untuk mengatasi permasalahan tersebut diperlukan suatu model pembelajaran yang tepat untuk meningkatkan aktivitas belajar siswa di SMP MA’ARIF PURI. Salah satu model untuk merangsang keaktifan siswa adalah </w:t>
      </w:r>
      <w:r>
        <w:rPr>
          <w:i/>
          <w:sz w:val="22"/>
          <w:szCs w:val="22"/>
          <w:lang w:val="id-ID"/>
        </w:rPr>
        <w:t xml:space="preserve">Missouri mathematics Project </w:t>
      </w:r>
      <w:r>
        <w:rPr>
          <w:sz w:val="22"/>
          <w:szCs w:val="22"/>
          <w:lang w:val="id-ID"/>
        </w:rPr>
        <w:t xml:space="preserve">(MMP). Model ini adalah salah satu model pembelajaran untuk mengembangkan ide dan memperluas  konsep matematika yang dimiliki siswa. Model </w:t>
      </w:r>
      <w:r>
        <w:rPr>
          <w:i/>
          <w:sz w:val="22"/>
          <w:szCs w:val="22"/>
          <w:lang w:val="id-ID"/>
        </w:rPr>
        <w:t xml:space="preserve">Missouri Mathematics </w:t>
      </w:r>
      <w:r w:rsidRPr="00C73846">
        <w:rPr>
          <w:sz w:val="22"/>
          <w:szCs w:val="22"/>
          <w:lang w:val="id-ID"/>
        </w:rPr>
        <w:t>Project</w:t>
      </w:r>
      <w:r>
        <w:rPr>
          <w:sz w:val="22"/>
          <w:szCs w:val="22"/>
          <w:lang w:val="id-ID"/>
        </w:rPr>
        <w:t xml:space="preserve"> (MMP) </w:t>
      </w:r>
      <w:r w:rsidRPr="00C73846">
        <w:rPr>
          <w:sz w:val="22"/>
          <w:szCs w:val="22"/>
          <w:lang w:val="id-ID"/>
        </w:rPr>
        <w:t>dirancang</w:t>
      </w:r>
      <w:r>
        <w:rPr>
          <w:sz w:val="22"/>
          <w:szCs w:val="22"/>
          <w:lang w:val="id-ID"/>
        </w:rPr>
        <w:t xml:space="preserve"> untuk meningkatkan kemampuan siswa dalam memahami </w:t>
      </w:r>
      <w:r w:rsidR="00187079">
        <w:rPr>
          <w:sz w:val="22"/>
          <w:szCs w:val="22"/>
          <w:lang w:val="id-ID"/>
        </w:rPr>
        <w:t>konsep, menyelesaikan soal dan memecahkan masalah matematika hingga pada akhirnya peserta didik mampu menyusun jawaban mereka sendiri karena banyaknya pengalaman yang dimiliki dalam menyelesikan soal-soal latihan.</w:t>
      </w:r>
    </w:p>
    <w:p w:rsidR="00C73846" w:rsidRDefault="00187079" w:rsidP="006C1A12">
      <w:pPr>
        <w:spacing w:line="276" w:lineRule="auto"/>
        <w:ind w:firstLine="709"/>
        <w:jc w:val="both"/>
        <w:rPr>
          <w:sz w:val="22"/>
          <w:szCs w:val="22"/>
          <w:lang w:val="id-ID"/>
        </w:rPr>
      </w:pPr>
      <w:r>
        <w:rPr>
          <w:sz w:val="22"/>
          <w:szCs w:val="22"/>
          <w:lang w:val="id-ID"/>
        </w:rPr>
        <w:t xml:space="preserve">Langkah-langkah model </w:t>
      </w:r>
      <w:r>
        <w:rPr>
          <w:i/>
          <w:sz w:val="22"/>
          <w:szCs w:val="22"/>
          <w:lang w:val="id-ID"/>
        </w:rPr>
        <w:t>missouri mathematics project</w:t>
      </w:r>
      <w:r>
        <w:rPr>
          <w:sz w:val="22"/>
          <w:szCs w:val="22"/>
          <w:lang w:val="id-ID"/>
        </w:rPr>
        <w:t xml:space="preserve"> (MMP) yang pertama adalah pendahuluan</w:t>
      </w:r>
      <w:r w:rsidR="0071108D">
        <w:rPr>
          <w:sz w:val="22"/>
          <w:szCs w:val="22"/>
          <w:lang w:val="id-ID"/>
        </w:rPr>
        <w:t xml:space="preserve"> (</w:t>
      </w:r>
      <w:r w:rsidR="0071108D">
        <w:rPr>
          <w:i/>
          <w:sz w:val="22"/>
          <w:szCs w:val="22"/>
          <w:lang w:val="id-ID"/>
        </w:rPr>
        <w:t>review</w:t>
      </w:r>
      <w:r w:rsidR="0071108D">
        <w:rPr>
          <w:sz w:val="22"/>
          <w:szCs w:val="22"/>
          <w:lang w:val="id-ID"/>
        </w:rPr>
        <w:t>)</w:t>
      </w:r>
      <w:r>
        <w:rPr>
          <w:sz w:val="22"/>
          <w:szCs w:val="22"/>
          <w:lang w:val="id-ID"/>
        </w:rPr>
        <w:t>,</w:t>
      </w:r>
      <w:r w:rsidR="00C73846">
        <w:rPr>
          <w:sz w:val="22"/>
          <w:szCs w:val="22"/>
          <w:lang w:val="id-ID"/>
        </w:rPr>
        <w:t xml:space="preserve"> </w:t>
      </w:r>
      <w:r w:rsidR="00EB7B77">
        <w:rPr>
          <w:sz w:val="22"/>
          <w:szCs w:val="22"/>
          <w:lang w:val="id-ID"/>
        </w:rPr>
        <w:t>guru dan siswa mengulang materi yang diberikan pada pertemuan sebelumnya, dan membahas tugas apabila guru memberikan pekerjaan rumah (PR). Langkah yang kedua adalah pengembangan, dalam kegiatan ini guru menyiapkan materi baru dan memperluas konsep yang dimiliki siswa. Pengembangan akan lebih sepurna apabila dikombinasikan dengan latihan soal untuk meyakinkan bahwa siswa benar-benar mengikuti materi yang diberikan. Langkah ketiga adalah latihan dengan bimbingan guru</w:t>
      </w:r>
      <w:r w:rsidR="0071108D">
        <w:rPr>
          <w:sz w:val="22"/>
          <w:szCs w:val="22"/>
          <w:lang w:val="id-ID"/>
        </w:rPr>
        <w:t xml:space="preserve"> (latihan terkontrol)</w:t>
      </w:r>
      <w:r w:rsidR="00EB7B77">
        <w:rPr>
          <w:sz w:val="22"/>
          <w:szCs w:val="22"/>
          <w:lang w:val="id-ID"/>
        </w:rPr>
        <w:t>, siswa diminta menyelesaikan permasalahan matematika secara berkelompok dan guru mengamati apabila terjadi miskonsepsi. Langkah keempat adalah kerja mandiri</w:t>
      </w:r>
      <w:r w:rsidR="007128EB">
        <w:rPr>
          <w:sz w:val="22"/>
          <w:szCs w:val="22"/>
          <w:lang w:val="id-ID"/>
        </w:rPr>
        <w:t xml:space="preserve"> (</w:t>
      </w:r>
      <w:r w:rsidR="007128EB">
        <w:rPr>
          <w:i/>
          <w:sz w:val="22"/>
          <w:szCs w:val="22"/>
          <w:lang w:val="id-ID"/>
        </w:rPr>
        <w:t>worksheet</w:t>
      </w:r>
      <w:r w:rsidR="007128EB">
        <w:rPr>
          <w:sz w:val="22"/>
          <w:szCs w:val="22"/>
          <w:lang w:val="id-ID"/>
        </w:rPr>
        <w:t>)</w:t>
      </w:r>
      <w:r w:rsidR="00EB7B77">
        <w:rPr>
          <w:sz w:val="22"/>
          <w:szCs w:val="22"/>
          <w:lang w:val="id-ID"/>
        </w:rPr>
        <w:t>, pada kegiatan ini guru memberikan latihan kepada siswa dengan memperluas konsep yang disajikan guru pada langkah kedua yaitu pengembangan. Langkah terakhir adalah penutup, siswa membuat rangkuman pelajaran, membuat refleksi, dan guru memberikan pekerjaan rumah (PR) kepada siswa.</w:t>
      </w:r>
    </w:p>
    <w:p w:rsidR="00EB7B77" w:rsidRDefault="00EB7B77" w:rsidP="006C1A12">
      <w:pPr>
        <w:spacing w:line="276" w:lineRule="auto"/>
        <w:ind w:firstLine="709"/>
        <w:jc w:val="both"/>
        <w:rPr>
          <w:sz w:val="22"/>
          <w:szCs w:val="22"/>
          <w:lang w:val="id-ID"/>
        </w:rPr>
      </w:pPr>
      <w:r>
        <w:rPr>
          <w:sz w:val="22"/>
          <w:szCs w:val="22"/>
          <w:lang w:val="id-ID"/>
        </w:rPr>
        <w:t xml:space="preserve">Berdasarkan latar belakang yang telah dikemukakan maka permasalahan yang akan dicari jawabannya adalah “apakah model pembelajaran </w:t>
      </w:r>
      <w:r w:rsidR="00C435FE">
        <w:rPr>
          <w:i/>
          <w:sz w:val="22"/>
          <w:szCs w:val="22"/>
          <w:lang w:val="id-ID"/>
        </w:rPr>
        <w:t xml:space="preserve">Missouri mathematics project </w:t>
      </w:r>
      <w:r w:rsidR="00C435FE">
        <w:rPr>
          <w:sz w:val="22"/>
          <w:szCs w:val="22"/>
          <w:lang w:val="id-ID"/>
        </w:rPr>
        <w:t>(MMP) dapat meningkatkan hasil belajar siswa kelas VIII SMP MA’ARIF PURI kota Mojokerto tahun ajaran 2018/2019 ?”.</w:t>
      </w:r>
    </w:p>
    <w:p w:rsidR="00C435FE" w:rsidRPr="00C435FE" w:rsidRDefault="00C435FE" w:rsidP="00C435FE">
      <w:pPr>
        <w:spacing w:line="276" w:lineRule="auto"/>
        <w:ind w:firstLine="709"/>
        <w:jc w:val="both"/>
        <w:rPr>
          <w:sz w:val="22"/>
          <w:szCs w:val="22"/>
          <w:lang w:val="id-ID"/>
        </w:rPr>
      </w:pPr>
      <w:r>
        <w:rPr>
          <w:sz w:val="22"/>
          <w:szCs w:val="22"/>
          <w:lang w:val="id-ID"/>
        </w:rPr>
        <w:t xml:space="preserve">Peneliti yang dilakukan pasti mempunyai tujuan, dan tujuan yang ingin dicapai adalah </w:t>
      </w:r>
      <w:r w:rsidRPr="00B7516C">
        <w:rPr>
          <w:sz w:val="22"/>
          <w:szCs w:val="22"/>
          <w:lang w:val="id-ID"/>
        </w:rPr>
        <w:t xml:space="preserve">untuk </w:t>
      </w:r>
      <w:r w:rsidR="00B7516C" w:rsidRPr="00B7516C">
        <w:rPr>
          <w:sz w:val="22"/>
          <w:szCs w:val="22"/>
          <w:lang w:val="id-ID"/>
        </w:rPr>
        <w:t xml:space="preserve">mendeskripsikan langkah-langkah penerapan model pembelajaran </w:t>
      </w:r>
      <w:r w:rsidR="00B7516C" w:rsidRPr="00B7516C">
        <w:rPr>
          <w:i/>
          <w:sz w:val="22"/>
          <w:szCs w:val="22"/>
          <w:lang w:val="id-ID"/>
        </w:rPr>
        <w:t>missouri mathematics project</w:t>
      </w:r>
      <w:r w:rsidR="00B7516C" w:rsidRPr="00B7516C">
        <w:rPr>
          <w:sz w:val="22"/>
          <w:szCs w:val="22"/>
          <w:lang w:val="id-ID"/>
        </w:rPr>
        <w:t xml:space="preserve"> </w:t>
      </w:r>
      <w:r w:rsidR="00B7516C">
        <w:rPr>
          <w:sz w:val="22"/>
          <w:szCs w:val="22"/>
          <w:lang w:val="id-ID"/>
        </w:rPr>
        <w:t xml:space="preserve">(MMP) </w:t>
      </w:r>
      <w:r w:rsidR="00B7516C" w:rsidRPr="00B7516C">
        <w:rPr>
          <w:sz w:val="22"/>
          <w:szCs w:val="22"/>
          <w:lang w:val="id-ID"/>
        </w:rPr>
        <w:t xml:space="preserve">yang dapat meningkatkan </w:t>
      </w:r>
      <w:r w:rsidR="00B7516C">
        <w:rPr>
          <w:sz w:val="22"/>
          <w:szCs w:val="22"/>
          <w:lang w:val="id-ID"/>
        </w:rPr>
        <w:t>hasil</w:t>
      </w:r>
      <w:r w:rsidR="00B7516C" w:rsidRPr="00B7516C">
        <w:rPr>
          <w:sz w:val="22"/>
          <w:szCs w:val="22"/>
          <w:lang w:val="id-ID"/>
        </w:rPr>
        <w:t xml:space="preserve"> belajar matematika peserta didik kelas VIII SMP MA’ARIF PURI kota Mojokerto</w:t>
      </w:r>
      <w:r w:rsidR="00B7516C">
        <w:rPr>
          <w:sz w:val="22"/>
          <w:szCs w:val="22"/>
          <w:lang w:val="id-ID"/>
        </w:rPr>
        <w:t>.</w:t>
      </w:r>
    </w:p>
    <w:p w:rsidR="0044796B" w:rsidRDefault="0044796B" w:rsidP="006C1A12">
      <w:pPr>
        <w:spacing w:line="276" w:lineRule="auto"/>
        <w:ind w:firstLine="709"/>
        <w:jc w:val="both"/>
        <w:rPr>
          <w:sz w:val="22"/>
          <w:szCs w:val="22"/>
          <w:lang w:val="id-ID"/>
        </w:rPr>
      </w:pPr>
    </w:p>
    <w:p w:rsidR="0062183A" w:rsidRPr="006C1A12" w:rsidRDefault="001A59C8" w:rsidP="006C1A12">
      <w:pPr>
        <w:spacing w:line="276" w:lineRule="auto"/>
        <w:jc w:val="both"/>
        <w:rPr>
          <w:b/>
          <w:bCs/>
          <w:color w:val="000099"/>
          <w:sz w:val="22"/>
          <w:szCs w:val="22"/>
          <w:lang w:val="id-ID"/>
        </w:rPr>
      </w:pPr>
      <w:r w:rsidRPr="006C1A12">
        <w:rPr>
          <w:b/>
          <w:bCs/>
          <w:sz w:val="22"/>
          <w:szCs w:val="22"/>
          <w:lang w:val="id-ID"/>
        </w:rPr>
        <w:t>METODE PENELITIAN</w:t>
      </w:r>
    </w:p>
    <w:p w:rsidR="00B7516C" w:rsidRDefault="00C435FE" w:rsidP="006C1A12">
      <w:pPr>
        <w:spacing w:line="276" w:lineRule="auto"/>
        <w:ind w:firstLine="709"/>
        <w:jc w:val="both"/>
        <w:rPr>
          <w:sz w:val="22"/>
          <w:szCs w:val="22"/>
          <w:lang w:val="id-ID"/>
        </w:rPr>
      </w:pPr>
      <w:r>
        <w:rPr>
          <w:sz w:val="22"/>
          <w:szCs w:val="22"/>
          <w:lang w:val="id-ID"/>
        </w:rPr>
        <w:t>Jenis penelitian ini adalah penelitian tindakan kelas (PTK) yang dilakukan secara berkolaborasi antara kepala sekolah, guru, dan peneliti. Penelitian tindakan kelas adalah penelitian yang dilakukan oleh guru di kelas atau di sekolah</w:t>
      </w:r>
      <w:r w:rsidR="00B7516C">
        <w:rPr>
          <w:sz w:val="22"/>
          <w:szCs w:val="22"/>
          <w:lang w:val="id-ID"/>
        </w:rPr>
        <w:t xml:space="preserve"> tempat ia mengajar dengan penekanan pada penyempurnaan atau peningkatan proses dan praktek pembelajaran. Penelitian tindakan kelas ditandai dengan adanya pebaikan terus menerus sehingga tercapainya sasaran dari penelitian tersebut. Dalam melakukan tindakan guru bukan sekedar mengajar biasa, tetapi harus mengandung suatu pengertian bahwa tindakan yang dilakukan harus didasarkan atas upaya untuk mengatasi permasalahan yang ada.</w:t>
      </w:r>
    </w:p>
    <w:p w:rsidR="00C963A6" w:rsidRDefault="00C963A6" w:rsidP="00C963A6">
      <w:pPr>
        <w:spacing w:line="276" w:lineRule="auto"/>
        <w:ind w:firstLine="709"/>
        <w:jc w:val="both"/>
        <w:rPr>
          <w:sz w:val="22"/>
          <w:szCs w:val="22"/>
          <w:lang w:val="id-ID"/>
        </w:rPr>
      </w:pPr>
      <w:proofErr w:type="spellStart"/>
      <w:r w:rsidRPr="00C963A6">
        <w:rPr>
          <w:sz w:val="22"/>
          <w:szCs w:val="22"/>
        </w:rPr>
        <w:t>Penelitian</w:t>
      </w:r>
      <w:proofErr w:type="spellEnd"/>
      <w:r w:rsidRPr="00C963A6">
        <w:rPr>
          <w:sz w:val="22"/>
          <w:szCs w:val="22"/>
        </w:rPr>
        <w:t xml:space="preserve"> </w:t>
      </w:r>
      <w:proofErr w:type="spellStart"/>
      <w:r w:rsidRPr="00C963A6">
        <w:rPr>
          <w:sz w:val="22"/>
          <w:szCs w:val="22"/>
        </w:rPr>
        <w:t>ini</w:t>
      </w:r>
      <w:proofErr w:type="spellEnd"/>
      <w:r w:rsidRPr="00C963A6">
        <w:rPr>
          <w:sz w:val="22"/>
          <w:szCs w:val="22"/>
        </w:rPr>
        <w:t xml:space="preserve"> </w:t>
      </w:r>
      <w:proofErr w:type="spellStart"/>
      <w:r w:rsidRPr="00C963A6">
        <w:rPr>
          <w:sz w:val="22"/>
          <w:szCs w:val="22"/>
        </w:rPr>
        <w:t>dilakukan</w:t>
      </w:r>
      <w:proofErr w:type="spellEnd"/>
      <w:r w:rsidRPr="00C963A6">
        <w:rPr>
          <w:sz w:val="22"/>
          <w:szCs w:val="22"/>
        </w:rPr>
        <w:t xml:space="preserve"> di SMP MA’ARIF </w:t>
      </w:r>
      <w:proofErr w:type="gramStart"/>
      <w:r w:rsidRPr="00C963A6">
        <w:rPr>
          <w:sz w:val="22"/>
          <w:szCs w:val="22"/>
        </w:rPr>
        <w:t>PURI  yang</w:t>
      </w:r>
      <w:proofErr w:type="gramEnd"/>
      <w:r w:rsidRPr="00C963A6">
        <w:rPr>
          <w:sz w:val="22"/>
          <w:szCs w:val="22"/>
        </w:rPr>
        <w:t xml:space="preserve"> </w:t>
      </w:r>
      <w:proofErr w:type="spellStart"/>
      <w:r w:rsidRPr="00C963A6">
        <w:rPr>
          <w:sz w:val="22"/>
          <w:szCs w:val="22"/>
        </w:rPr>
        <w:t>beralamatkan</w:t>
      </w:r>
      <w:proofErr w:type="spellEnd"/>
      <w:r w:rsidRPr="00C963A6">
        <w:rPr>
          <w:sz w:val="22"/>
          <w:szCs w:val="22"/>
        </w:rPr>
        <w:t xml:space="preserve"> di </w:t>
      </w:r>
      <w:proofErr w:type="spellStart"/>
      <w:r w:rsidRPr="00C963A6">
        <w:rPr>
          <w:sz w:val="22"/>
          <w:szCs w:val="22"/>
        </w:rPr>
        <w:t>Jalan</w:t>
      </w:r>
      <w:proofErr w:type="spellEnd"/>
      <w:r w:rsidRPr="00C963A6">
        <w:rPr>
          <w:sz w:val="22"/>
          <w:szCs w:val="22"/>
        </w:rPr>
        <w:t xml:space="preserve"> </w:t>
      </w:r>
      <w:proofErr w:type="spellStart"/>
      <w:r w:rsidRPr="00C963A6">
        <w:rPr>
          <w:sz w:val="22"/>
          <w:szCs w:val="22"/>
        </w:rPr>
        <w:t>Wijaya</w:t>
      </w:r>
      <w:proofErr w:type="spellEnd"/>
      <w:r w:rsidRPr="00C963A6">
        <w:rPr>
          <w:sz w:val="22"/>
          <w:szCs w:val="22"/>
        </w:rPr>
        <w:t xml:space="preserve"> </w:t>
      </w:r>
      <w:proofErr w:type="spellStart"/>
      <w:r w:rsidRPr="00C963A6">
        <w:rPr>
          <w:sz w:val="22"/>
          <w:szCs w:val="22"/>
        </w:rPr>
        <w:t>Kusuma</w:t>
      </w:r>
      <w:proofErr w:type="spellEnd"/>
      <w:r w:rsidRPr="00C963A6">
        <w:rPr>
          <w:sz w:val="22"/>
          <w:szCs w:val="22"/>
        </w:rPr>
        <w:t xml:space="preserve"> 126 </w:t>
      </w:r>
      <w:proofErr w:type="spellStart"/>
      <w:r w:rsidRPr="00C963A6">
        <w:rPr>
          <w:sz w:val="22"/>
          <w:szCs w:val="22"/>
        </w:rPr>
        <w:t>Banjaragung</w:t>
      </w:r>
      <w:proofErr w:type="spellEnd"/>
      <w:r w:rsidRPr="00C963A6">
        <w:rPr>
          <w:sz w:val="22"/>
          <w:szCs w:val="22"/>
        </w:rPr>
        <w:t xml:space="preserve"> </w:t>
      </w:r>
      <w:proofErr w:type="spellStart"/>
      <w:r w:rsidRPr="00C963A6">
        <w:rPr>
          <w:sz w:val="22"/>
          <w:szCs w:val="22"/>
        </w:rPr>
        <w:t>Puri</w:t>
      </w:r>
      <w:proofErr w:type="spellEnd"/>
      <w:r w:rsidRPr="00C963A6">
        <w:rPr>
          <w:sz w:val="22"/>
          <w:szCs w:val="22"/>
        </w:rPr>
        <w:t xml:space="preserve"> </w:t>
      </w:r>
      <w:proofErr w:type="spellStart"/>
      <w:r w:rsidRPr="00C963A6">
        <w:rPr>
          <w:sz w:val="22"/>
          <w:szCs w:val="22"/>
        </w:rPr>
        <w:t>Mojokerto</w:t>
      </w:r>
      <w:proofErr w:type="spellEnd"/>
      <w:r>
        <w:rPr>
          <w:sz w:val="22"/>
          <w:szCs w:val="22"/>
          <w:lang w:val="id-ID"/>
        </w:rPr>
        <w:t xml:space="preserve">. Di mulai dari menyusun proposal sampai kegiatan menyusun laporan penelitian yang dilaksanakan di bulan agustus sampai bulan september. Data </w:t>
      </w:r>
      <w:r>
        <w:rPr>
          <w:sz w:val="22"/>
          <w:szCs w:val="22"/>
          <w:lang w:val="id-ID"/>
        </w:rPr>
        <w:lastRenderedPageBreak/>
        <w:t>penelitian berupa hasil observasi, catatan lapangan, wawancara, dan dokumentasi yang dilaksanakan. Sumber data meliputi data primer dan data skunder. Data primer diperoleh dari siswa sedangkan data skunder yang diperoleh dari berbagai sumber antara lain : narasumber yaitu guru kelas VIII, kepala sekolah, hasil pengamatan atau observasi saat pembelajaran.</w:t>
      </w:r>
    </w:p>
    <w:p w:rsidR="00753A90" w:rsidRDefault="00753A90" w:rsidP="00753A90">
      <w:pPr>
        <w:spacing w:line="276" w:lineRule="auto"/>
        <w:ind w:firstLine="709"/>
        <w:jc w:val="both"/>
        <w:rPr>
          <w:sz w:val="22"/>
          <w:szCs w:val="22"/>
          <w:lang w:val="id-ID"/>
        </w:rPr>
      </w:pPr>
      <w:r w:rsidRPr="00753A90">
        <w:rPr>
          <w:sz w:val="22"/>
          <w:szCs w:val="22"/>
        </w:rPr>
        <w:t xml:space="preserve">Proses </w:t>
      </w:r>
      <w:proofErr w:type="spellStart"/>
      <w:r w:rsidRPr="00753A90">
        <w:rPr>
          <w:sz w:val="22"/>
          <w:szCs w:val="22"/>
        </w:rPr>
        <w:t>Penelitian</w:t>
      </w:r>
      <w:proofErr w:type="spellEnd"/>
      <w:r w:rsidRPr="00753A90">
        <w:rPr>
          <w:sz w:val="22"/>
          <w:szCs w:val="22"/>
        </w:rPr>
        <w:t xml:space="preserve"> </w:t>
      </w:r>
      <w:proofErr w:type="spellStart"/>
      <w:r w:rsidRPr="00753A90">
        <w:rPr>
          <w:sz w:val="22"/>
          <w:szCs w:val="22"/>
        </w:rPr>
        <w:t>kualitatif</w:t>
      </w:r>
      <w:proofErr w:type="spellEnd"/>
      <w:r w:rsidRPr="00753A90">
        <w:rPr>
          <w:sz w:val="22"/>
          <w:szCs w:val="22"/>
        </w:rPr>
        <w:t xml:space="preserve"> </w:t>
      </w:r>
      <w:proofErr w:type="spellStart"/>
      <w:r w:rsidRPr="00753A90">
        <w:rPr>
          <w:sz w:val="22"/>
          <w:szCs w:val="22"/>
        </w:rPr>
        <w:t>bersifat</w:t>
      </w:r>
      <w:proofErr w:type="spellEnd"/>
      <w:r w:rsidRPr="00753A90">
        <w:rPr>
          <w:sz w:val="22"/>
          <w:szCs w:val="22"/>
        </w:rPr>
        <w:t xml:space="preserve"> </w:t>
      </w:r>
      <w:proofErr w:type="spellStart"/>
      <w:r w:rsidRPr="00753A90">
        <w:rPr>
          <w:sz w:val="22"/>
          <w:szCs w:val="22"/>
        </w:rPr>
        <w:t>tindakan</w:t>
      </w:r>
      <w:proofErr w:type="spellEnd"/>
      <w:r w:rsidRPr="00753A90">
        <w:rPr>
          <w:sz w:val="22"/>
          <w:szCs w:val="22"/>
        </w:rPr>
        <w:t xml:space="preserve">, </w:t>
      </w:r>
      <w:proofErr w:type="spellStart"/>
      <w:r w:rsidRPr="00753A90">
        <w:rPr>
          <w:sz w:val="22"/>
          <w:szCs w:val="22"/>
        </w:rPr>
        <w:t>maka</w:t>
      </w:r>
      <w:proofErr w:type="spellEnd"/>
      <w:r w:rsidRPr="00753A90">
        <w:rPr>
          <w:sz w:val="22"/>
          <w:szCs w:val="22"/>
        </w:rPr>
        <w:t xml:space="preserve"> </w:t>
      </w:r>
      <w:proofErr w:type="spellStart"/>
      <w:r w:rsidRPr="00753A90">
        <w:rPr>
          <w:sz w:val="22"/>
          <w:szCs w:val="22"/>
        </w:rPr>
        <w:t>penelitian</w:t>
      </w:r>
      <w:proofErr w:type="spellEnd"/>
      <w:r w:rsidRPr="00753A90">
        <w:rPr>
          <w:sz w:val="22"/>
          <w:szCs w:val="22"/>
        </w:rPr>
        <w:t xml:space="preserve"> </w:t>
      </w:r>
      <w:proofErr w:type="spellStart"/>
      <w:r w:rsidRPr="00753A90">
        <w:rPr>
          <w:sz w:val="22"/>
          <w:szCs w:val="22"/>
        </w:rPr>
        <w:t>dilakukan</w:t>
      </w:r>
      <w:proofErr w:type="spellEnd"/>
      <w:r w:rsidRPr="00753A90">
        <w:rPr>
          <w:sz w:val="22"/>
          <w:szCs w:val="22"/>
        </w:rPr>
        <w:t xml:space="preserve"> </w:t>
      </w:r>
      <w:proofErr w:type="spellStart"/>
      <w:r w:rsidRPr="00753A90">
        <w:rPr>
          <w:sz w:val="22"/>
          <w:szCs w:val="22"/>
        </w:rPr>
        <w:t>secara</w:t>
      </w:r>
      <w:proofErr w:type="spellEnd"/>
      <w:r w:rsidRPr="00753A90">
        <w:rPr>
          <w:sz w:val="22"/>
          <w:szCs w:val="22"/>
        </w:rPr>
        <w:t xml:space="preserve"> </w:t>
      </w:r>
      <w:proofErr w:type="spellStart"/>
      <w:r w:rsidRPr="00753A90">
        <w:rPr>
          <w:sz w:val="22"/>
          <w:szCs w:val="22"/>
        </w:rPr>
        <w:t>berulang</w:t>
      </w:r>
      <w:proofErr w:type="spellEnd"/>
      <w:r w:rsidRPr="00753A90">
        <w:rPr>
          <w:sz w:val="22"/>
          <w:szCs w:val="22"/>
        </w:rPr>
        <w:t xml:space="preserve"> </w:t>
      </w:r>
      <w:proofErr w:type="spellStart"/>
      <w:r w:rsidRPr="00753A90">
        <w:rPr>
          <w:sz w:val="22"/>
          <w:szCs w:val="22"/>
        </w:rPr>
        <w:t>jika</w:t>
      </w:r>
      <w:proofErr w:type="spellEnd"/>
      <w:r w:rsidRPr="00753A90">
        <w:rPr>
          <w:sz w:val="22"/>
          <w:szCs w:val="22"/>
        </w:rPr>
        <w:t xml:space="preserve"> </w:t>
      </w:r>
      <w:proofErr w:type="spellStart"/>
      <w:r w:rsidRPr="00753A90">
        <w:rPr>
          <w:sz w:val="22"/>
          <w:szCs w:val="22"/>
        </w:rPr>
        <w:t>belum</w:t>
      </w:r>
      <w:proofErr w:type="spellEnd"/>
      <w:r w:rsidRPr="00753A90">
        <w:rPr>
          <w:sz w:val="22"/>
          <w:szCs w:val="22"/>
        </w:rPr>
        <w:t xml:space="preserve"> </w:t>
      </w:r>
      <w:proofErr w:type="spellStart"/>
      <w:r w:rsidRPr="00753A90">
        <w:rPr>
          <w:sz w:val="22"/>
          <w:szCs w:val="22"/>
        </w:rPr>
        <w:t>berhasil</w:t>
      </w:r>
      <w:proofErr w:type="spellEnd"/>
      <w:r w:rsidRPr="00753A90">
        <w:rPr>
          <w:sz w:val="22"/>
          <w:szCs w:val="22"/>
        </w:rPr>
        <w:t xml:space="preserve">. </w:t>
      </w:r>
      <w:r w:rsidRPr="00753A90">
        <w:rPr>
          <w:sz w:val="22"/>
          <w:szCs w:val="22"/>
          <w:lang w:val="fi-FI"/>
        </w:rPr>
        <w:t>Adapun model tindakan PTK yang digunakan adalah mengadopsi desain PTK milik Kemmis dan Taggart yang dibuat dalam bagan sebagai berikut</w:t>
      </w:r>
      <w:r w:rsidRPr="00753A90">
        <w:rPr>
          <w:sz w:val="22"/>
          <w:szCs w:val="22"/>
          <w:lang w:val="id-ID"/>
        </w:rPr>
        <w:t>.</w:t>
      </w:r>
    </w:p>
    <w:p w:rsidR="00542051" w:rsidRPr="00753A90" w:rsidRDefault="00542051" w:rsidP="00753A90">
      <w:pPr>
        <w:spacing w:line="276" w:lineRule="auto"/>
        <w:ind w:firstLine="709"/>
        <w:jc w:val="both"/>
        <w:rPr>
          <w:sz w:val="22"/>
          <w:szCs w:val="22"/>
          <w:lang w:val="id-ID"/>
        </w:rPr>
      </w:pPr>
    </w:p>
    <w:p w:rsidR="00753A90" w:rsidRDefault="00753A90" w:rsidP="00573F1C">
      <w:pPr>
        <w:spacing w:line="276" w:lineRule="auto"/>
        <w:ind w:firstLine="709"/>
        <w:jc w:val="center"/>
        <w:rPr>
          <w:lang w:val="id-ID"/>
        </w:rPr>
      </w:pPr>
      <w:r w:rsidRPr="00B547CF">
        <w:rPr>
          <w:noProof/>
          <w:lang w:val="id-ID" w:eastAsia="id-ID"/>
        </w:rPr>
        <w:drawing>
          <wp:inline distT="0" distB="0" distL="0" distR="0" wp14:anchorId="25C8188F" wp14:editId="0862F42E">
            <wp:extent cx="2237167" cy="2943225"/>
            <wp:effectExtent l="0" t="0" r="0" b="0"/>
            <wp:docPr id="7" name="Picture 1" descr="C:\Users\asus\Pictures\pt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Pictures\ptk..jpg"/>
                    <pic:cNvPicPr>
                      <a:picLocks noChangeAspect="1" noChangeArrowheads="1"/>
                    </pic:cNvPicPr>
                  </pic:nvPicPr>
                  <pic:blipFill rotWithShape="1">
                    <a:blip r:embed="rId11"/>
                    <a:srcRect l="27703" b="7207"/>
                    <a:stretch/>
                  </pic:blipFill>
                  <pic:spPr bwMode="auto">
                    <a:xfrm>
                      <a:off x="0" y="0"/>
                      <a:ext cx="2239781" cy="2946664"/>
                    </a:xfrm>
                    <a:prstGeom prst="rect">
                      <a:avLst/>
                    </a:prstGeom>
                    <a:noFill/>
                    <a:ln>
                      <a:noFill/>
                    </a:ln>
                    <a:extLst>
                      <a:ext uri="{53640926-AAD7-44D8-BBD7-CCE9431645EC}">
                        <a14:shadowObscured xmlns:a14="http://schemas.microsoft.com/office/drawing/2010/main"/>
                      </a:ext>
                    </a:extLst>
                  </pic:spPr>
                </pic:pic>
              </a:graphicData>
            </a:graphic>
          </wp:inline>
        </w:drawing>
      </w:r>
    </w:p>
    <w:p w:rsidR="00D34079" w:rsidRPr="00D34079" w:rsidRDefault="00D34079" w:rsidP="00D34079">
      <w:pPr>
        <w:pStyle w:val="BodyText"/>
        <w:tabs>
          <w:tab w:val="left" w:pos="0"/>
        </w:tabs>
        <w:spacing w:line="480" w:lineRule="auto"/>
        <w:jc w:val="center"/>
        <w:rPr>
          <w:b/>
          <w:noProof/>
          <w:sz w:val="20"/>
          <w:szCs w:val="20"/>
          <w:lang w:val="sv-SE"/>
        </w:rPr>
      </w:pPr>
      <w:r>
        <w:rPr>
          <w:b/>
          <w:noProof/>
          <w:sz w:val="20"/>
          <w:szCs w:val="20"/>
          <w:lang w:val="sv-SE"/>
        </w:rPr>
        <w:t>Gambar 1</w:t>
      </w:r>
      <w:r>
        <w:rPr>
          <w:b/>
          <w:noProof/>
          <w:sz w:val="20"/>
          <w:szCs w:val="20"/>
          <w:lang w:val="id-ID"/>
        </w:rPr>
        <w:t>.</w:t>
      </w:r>
      <w:r>
        <w:rPr>
          <w:b/>
          <w:noProof/>
          <w:sz w:val="20"/>
          <w:szCs w:val="20"/>
          <w:lang w:val="sv-SE"/>
        </w:rPr>
        <w:t xml:space="preserve"> </w:t>
      </w:r>
      <w:proofErr w:type="spellStart"/>
      <w:r w:rsidRPr="00B547CF">
        <w:rPr>
          <w:b/>
          <w:bCs/>
          <w:sz w:val="20"/>
          <w:szCs w:val="20"/>
        </w:rPr>
        <w:t>Desain</w:t>
      </w:r>
      <w:proofErr w:type="spellEnd"/>
      <w:r w:rsidRPr="00B547CF">
        <w:rPr>
          <w:b/>
          <w:bCs/>
          <w:sz w:val="20"/>
          <w:szCs w:val="20"/>
        </w:rPr>
        <w:t xml:space="preserve"> </w:t>
      </w:r>
      <w:proofErr w:type="spellStart"/>
      <w:r w:rsidRPr="00B547CF">
        <w:rPr>
          <w:b/>
          <w:bCs/>
          <w:sz w:val="20"/>
          <w:szCs w:val="20"/>
        </w:rPr>
        <w:t>Tindakan</w:t>
      </w:r>
      <w:proofErr w:type="spellEnd"/>
      <w:r>
        <w:rPr>
          <w:b/>
          <w:bCs/>
          <w:sz w:val="20"/>
          <w:szCs w:val="20"/>
        </w:rPr>
        <w:t xml:space="preserve"> </w:t>
      </w:r>
      <w:proofErr w:type="spellStart"/>
      <w:r w:rsidRPr="00B547CF">
        <w:rPr>
          <w:b/>
          <w:bCs/>
          <w:sz w:val="20"/>
          <w:szCs w:val="20"/>
        </w:rPr>
        <w:t>Penelitian</w:t>
      </w:r>
      <w:proofErr w:type="spellEnd"/>
      <w:r w:rsidRPr="00B547CF">
        <w:rPr>
          <w:b/>
          <w:bCs/>
          <w:sz w:val="20"/>
          <w:szCs w:val="20"/>
        </w:rPr>
        <w:t xml:space="preserve"> (</w:t>
      </w:r>
      <w:proofErr w:type="spellStart"/>
      <w:r w:rsidRPr="00B547CF">
        <w:rPr>
          <w:b/>
          <w:bCs/>
          <w:sz w:val="20"/>
          <w:szCs w:val="20"/>
        </w:rPr>
        <w:t>Arikunto</w:t>
      </w:r>
      <w:proofErr w:type="spellEnd"/>
      <w:r w:rsidRPr="00B547CF">
        <w:rPr>
          <w:b/>
          <w:bCs/>
          <w:sz w:val="20"/>
          <w:szCs w:val="20"/>
        </w:rPr>
        <w:t>, 2013:132)</w:t>
      </w:r>
    </w:p>
    <w:p w:rsidR="003C43B3" w:rsidRPr="003C43B3" w:rsidRDefault="003C43B3" w:rsidP="006C1A12">
      <w:pPr>
        <w:spacing w:line="276" w:lineRule="auto"/>
        <w:ind w:firstLine="709"/>
        <w:jc w:val="both"/>
        <w:rPr>
          <w:sz w:val="22"/>
          <w:szCs w:val="22"/>
          <w:lang w:val="id-ID"/>
        </w:rPr>
      </w:pPr>
      <w:r w:rsidRPr="003C43B3">
        <w:rPr>
          <w:sz w:val="22"/>
          <w:szCs w:val="22"/>
        </w:rPr>
        <w:t xml:space="preserve">Data yang </w:t>
      </w:r>
      <w:proofErr w:type="spellStart"/>
      <w:r w:rsidRPr="003C43B3">
        <w:rPr>
          <w:sz w:val="22"/>
          <w:szCs w:val="22"/>
        </w:rPr>
        <w:t>terkumpul</w:t>
      </w:r>
      <w:proofErr w:type="spellEnd"/>
      <w:r w:rsidRPr="003C43B3">
        <w:rPr>
          <w:sz w:val="22"/>
          <w:szCs w:val="22"/>
        </w:rPr>
        <w:t xml:space="preserve"> </w:t>
      </w:r>
      <w:proofErr w:type="spellStart"/>
      <w:r w:rsidRPr="003C43B3">
        <w:rPr>
          <w:sz w:val="22"/>
          <w:szCs w:val="22"/>
        </w:rPr>
        <w:t>perlu</w:t>
      </w:r>
      <w:proofErr w:type="spellEnd"/>
      <w:r w:rsidRPr="003C43B3">
        <w:rPr>
          <w:sz w:val="22"/>
          <w:szCs w:val="22"/>
        </w:rPr>
        <w:t xml:space="preserve"> </w:t>
      </w:r>
      <w:proofErr w:type="spellStart"/>
      <w:r w:rsidRPr="003C43B3">
        <w:rPr>
          <w:sz w:val="22"/>
          <w:szCs w:val="22"/>
        </w:rPr>
        <w:t>diperiksa</w:t>
      </w:r>
      <w:proofErr w:type="spellEnd"/>
      <w:r w:rsidRPr="003C43B3">
        <w:rPr>
          <w:sz w:val="22"/>
          <w:szCs w:val="22"/>
        </w:rPr>
        <w:t xml:space="preserve"> </w:t>
      </w:r>
      <w:proofErr w:type="spellStart"/>
      <w:r w:rsidRPr="003C43B3">
        <w:rPr>
          <w:sz w:val="22"/>
          <w:szCs w:val="22"/>
        </w:rPr>
        <w:t>keabsahannya</w:t>
      </w:r>
      <w:proofErr w:type="spellEnd"/>
      <w:r w:rsidRPr="003C43B3">
        <w:rPr>
          <w:sz w:val="22"/>
          <w:szCs w:val="22"/>
        </w:rPr>
        <w:t xml:space="preserve"> agar </w:t>
      </w:r>
      <w:proofErr w:type="spellStart"/>
      <w:r w:rsidRPr="003C43B3">
        <w:rPr>
          <w:sz w:val="22"/>
          <w:szCs w:val="22"/>
        </w:rPr>
        <w:t>dapat</w:t>
      </w:r>
      <w:proofErr w:type="spellEnd"/>
      <w:r w:rsidRPr="003C43B3">
        <w:rPr>
          <w:sz w:val="22"/>
          <w:szCs w:val="22"/>
        </w:rPr>
        <w:t xml:space="preserve"> </w:t>
      </w:r>
      <w:proofErr w:type="spellStart"/>
      <w:r w:rsidRPr="003C43B3">
        <w:rPr>
          <w:sz w:val="22"/>
          <w:szCs w:val="22"/>
        </w:rPr>
        <w:t>digunakan</w:t>
      </w:r>
      <w:proofErr w:type="spellEnd"/>
      <w:r w:rsidRPr="003C43B3">
        <w:rPr>
          <w:sz w:val="22"/>
          <w:szCs w:val="22"/>
        </w:rPr>
        <w:t xml:space="preserve"> </w:t>
      </w:r>
      <w:proofErr w:type="spellStart"/>
      <w:r w:rsidRPr="003C43B3">
        <w:rPr>
          <w:sz w:val="22"/>
          <w:szCs w:val="22"/>
        </w:rPr>
        <w:t>untuk</w:t>
      </w:r>
      <w:proofErr w:type="spellEnd"/>
      <w:r w:rsidRPr="003C43B3">
        <w:rPr>
          <w:sz w:val="22"/>
          <w:szCs w:val="22"/>
        </w:rPr>
        <w:t xml:space="preserve"> </w:t>
      </w:r>
      <w:proofErr w:type="spellStart"/>
      <w:r w:rsidRPr="003C43B3">
        <w:rPr>
          <w:sz w:val="22"/>
          <w:szCs w:val="22"/>
        </w:rPr>
        <w:t>menarik</w:t>
      </w:r>
      <w:proofErr w:type="spellEnd"/>
      <w:r w:rsidRPr="003C43B3">
        <w:rPr>
          <w:sz w:val="22"/>
          <w:szCs w:val="22"/>
        </w:rPr>
        <w:t xml:space="preserve"> </w:t>
      </w:r>
      <w:proofErr w:type="spellStart"/>
      <w:r w:rsidRPr="003C43B3">
        <w:rPr>
          <w:sz w:val="22"/>
          <w:szCs w:val="22"/>
        </w:rPr>
        <w:t>kesimpulan</w:t>
      </w:r>
      <w:proofErr w:type="spellEnd"/>
      <w:r w:rsidRPr="003C43B3">
        <w:rPr>
          <w:sz w:val="22"/>
          <w:szCs w:val="22"/>
        </w:rPr>
        <w:t xml:space="preserve"> </w:t>
      </w:r>
      <w:proofErr w:type="spellStart"/>
      <w:r w:rsidRPr="003C43B3">
        <w:rPr>
          <w:sz w:val="22"/>
          <w:szCs w:val="22"/>
        </w:rPr>
        <w:t>secara</w:t>
      </w:r>
      <w:proofErr w:type="spellEnd"/>
      <w:r w:rsidRPr="003C43B3">
        <w:rPr>
          <w:sz w:val="22"/>
          <w:szCs w:val="22"/>
        </w:rPr>
        <w:t xml:space="preserve"> valid. </w:t>
      </w:r>
      <w:proofErr w:type="spellStart"/>
      <w:r w:rsidRPr="003C43B3">
        <w:rPr>
          <w:sz w:val="22"/>
          <w:szCs w:val="22"/>
        </w:rPr>
        <w:t>Pengecekan</w:t>
      </w:r>
      <w:proofErr w:type="spellEnd"/>
      <w:r w:rsidRPr="003C43B3">
        <w:rPr>
          <w:sz w:val="22"/>
          <w:szCs w:val="22"/>
        </w:rPr>
        <w:t xml:space="preserve"> </w:t>
      </w:r>
      <w:proofErr w:type="spellStart"/>
      <w:r w:rsidRPr="003C43B3">
        <w:rPr>
          <w:sz w:val="22"/>
          <w:szCs w:val="22"/>
        </w:rPr>
        <w:t>keabsahan</w:t>
      </w:r>
      <w:proofErr w:type="spellEnd"/>
      <w:r w:rsidRPr="003C43B3">
        <w:rPr>
          <w:sz w:val="22"/>
          <w:szCs w:val="22"/>
        </w:rPr>
        <w:t xml:space="preserve"> data </w:t>
      </w:r>
      <w:proofErr w:type="spellStart"/>
      <w:r w:rsidRPr="003C43B3">
        <w:rPr>
          <w:sz w:val="22"/>
          <w:szCs w:val="22"/>
        </w:rPr>
        <w:t>dilakukan</w:t>
      </w:r>
      <w:proofErr w:type="spellEnd"/>
      <w:r w:rsidRPr="003C43B3">
        <w:rPr>
          <w:sz w:val="22"/>
          <w:szCs w:val="22"/>
        </w:rPr>
        <w:t xml:space="preserve"> </w:t>
      </w:r>
      <w:proofErr w:type="spellStart"/>
      <w:r w:rsidRPr="003C43B3">
        <w:rPr>
          <w:sz w:val="22"/>
          <w:szCs w:val="22"/>
        </w:rPr>
        <w:t>dengan</w:t>
      </w:r>
      <w:proofErr w:type="spellEnd"/>
      <w:r w:rsidRPr="003C43B3">
        <w:rPr>
          <w:sz w:val="22"/>
          <w:szCs w:val="22"/>
        </w:rPr>
        <w:t xml:space="preserve"> </w:t>
      </w:r>
      <w:proofErr w:type="spellStart"/>
      <w:r w:rsidRPr="003C43B3">
        <w:rPr>
          <w:sz w:val="22"/>
          <w:szCs w:val="22"/>
        </w:rPr>
        <w:t>teknik</w:t>
      </w:r>
      <w:proofErr w:type="spellEnd"/>
      <w:r w:rsidRPr="003C43B3">
        <w:rPr>
          <w:sz w:val="22"/>
          <w:szCs w:val="22"/>
        </w:rPr>
        <w:t xml:space="preserve"> </w:t>
      </w:r>
      <w:proofErr w:type="spellStart"/>
      <w:r w:rsidRPr="003C43B3">
        <w:rPr>
          <w:sz w:val="22"/>
          <w:szCs w:val="22"/>
        </w:rPr>
        <w:t>kriteria</w:t>
      </w:r>
      <w:proofErr w:type="spellEnd"/>
      <w:r w:rsidRPr="003C43B3">
        <w:rPr>
          <w:sz w:val="22"/>
          <w:szCs w:val="22"/>
        </w:rPr>
        <w:t xml:space="preserve"> </w:t>
      </w:r>
      <w:proofErr w:type="spellStart"/>
      <w:r w:rsidRPr="003C43B3">
        <w:rPr>
          <w:sz w:val="22"/>
          <w:szCs w:val="22"/>
        </w:rPr>
        <w:t>derajat</w:t>
      </w:r>
      <w:proofErr w:type="spellEnd"/>
      <w:r w:rsidRPr="003C43B3">
        <w:rPr>
          <w:sz w:val="22"/>
          <w:szCs w:val="22"/>
        </w:rPr>
        <w:t xml:space="preserve"> </w:t>
      </w:r>
      <w:proofErr w:type="spellStart"/>
      <w:r w:rsidRPr="003C43B3">
        <w:rPr>
          <w:sz w:val="22"/>
          <w:szCs w:val="22"/>
        </w:rPr>
        <w:t>kepercayaan</w:t>
      </w:r>
      <w:proofErr w:type="spellEnd"/>
      <w:r w:rsidRPr="003C43B3">
        <w:rPr>
          <w:sz w:val="22"/>
          <w:szCs w:val="22"/>
        </w:rPr>
        <w:t xml:space="preserve"> (</w:t>
      </w:r>
      <w:proofErr w:type="spellStart"/>
      <w:r w:rsidRPr="003C43B3">
        <w:rPr>
          <w:sz w:val="22"/>
          <w:szCs w:val="22"/>
        </w:rPr>
        <w:t>Moleong</w:t>
      </w:r>
      <w:proofErr w:type="spellEnd"/>
      <w:r w:rsidRPr="003C43B3">
        <w:rPr>
          <w:sz w:val="22"/>
          <w:szCs w:val="22"/>
        </w:rPr>
        <w:t xml:space="preserve">, 2013:327). </w:t>
      </w:r>
      <w:proofErr w:type="spellStart"/>
      <w:r w:rsidRPr="003C43B3">
        <w:rPr>
          <w:sz w:val="22"/>
          <w:szCs w:val="22"/>
        </w:rPr>
        <w:t>Penentuan</w:t>
      </w:r>
      <w:proofErr w:type="spellEnd"/>
      <w:r w:rsidRPr="003C43B3">
        <w:rPr>
          <w:sz w:val="22"/>
          <w:szCs w:val="22"/>
        </w:rPr>
        <w:t xml:space="preserve"> </w:t>
      </w:r>
      <w:proofErr w:type="spellStart"/>
      <w:r w:rsidRPr="003C43B3">
        <w:rPr>
          <w:sz w:val="22"/>
          <w:szCs w:val="22"/>
        </w:rPr>
        <w:t>derajat</w:t>
      </w:r>
      <w:proofErr w:type="spellEnd"/>
      <w:r w:rsidRPr="003C43B3">
        <w:rPr>
          <w:sz w:val="22"/>
          <w:szCs w:val="22"/>
        </w:rPr>
        <w:t xml:space="preserve"> </w:t>
      </w:r>
      <w:proofErr w:type="spellStart"/>
      <w:r w:rsidRPr="003C43B3">
        <w:rPr>
          <w:sz w:val="22"/>
          <w:szCs w:val="22"/>
        </w:rPr>
        <w:t>kepercayaan</w:t>
      </w:r>
      <w:proofErr w:type="spellEnd"/>
      <w:r w:rsidRPr="003C43B3">
        <w:rPr>
          <w:sz w:val="22"/>
          <w:szCs w:val="22"/>
        </w:rPr>
        <w:t xml:space="preserve"> </w:t>
      </w:r>
      <w:proofErr w:type="spellStart"/>
      <w:r w:rsidRPr="003C43B3">
        <w:rPr>
          <w:sz w:val="22"/>
          <w:szCs w:val="22"/>
        </w:rPr>
        <w:t>dalam</w:t>
      </w:r>
      <w:proofErr w:type="spellEnd"/>
      <w:r w:rsidRPr="003C43B3">
        <w:rPr>
          <w:sz w:val="22"/>
          <w:szCs w:val="22"/>
        </w:rPr>
        <w:t xml:space="preserve"> </w:t>
      </w:r>
      <w:proofErr w:type="spellStart"/>
      <w:r w:rsidRPr="003C43B3">
        <w:rPr>
          <w:sz w:val="22"/>
          <w:szCs w:val="22"/>
        </w:rPr>
        <w:t>penelitian</w:t>
      </w:r>
      <w:proofErr w:type="spellEnd"/>
      <w:r w:rsidRPr="003C43B3">
        <w:rPr>
          <w:sz w:val="22"/>
          <w:szCs w:val="22"/>
        </w:rPr>
        <w:t xml:space="preserve"> </w:t>
      </w:r>
      <w:proofErr w:type="spellStart"/>
      <w:r w:rsidRPr="003C43B3">
        <w:rPr>
          <w:sz w:val="22"/>
          <w:szCs w:val="22"/>
        </w:rPr>
        <w:t>ini</w:t>
      </w:r>
      <w:proofErr w:type="spellEnd"/>
      <w:r w:rsidRPr="003C43B3">
        <w:rPr>
          <w:sz w:val="22"/>
          <w:szCs w:val="22"/>
        </w:rPr>
        <w:t xml:space="preserve"> </w:t>
      </w:r>
      <w:proofErr w:type="spellStart"/>
      <w:r w:rsidRPr="003C43B3">
        <w:rPr>
          <w:sz w:val="22"/>
          <w:szCs w:val="22"/>
        </w:rPr>
        <w:t>dilakukan</w:t>
      </w:r>
      <w:proofErr w:type="spellEnd"/>
      <w:r w:rsidRPr="003C43B3">
        <w:rPr>
          <w:sz w:val="22"/>
          <w:szCs w:val="22"/>
        </w:rPr>
        <w:t xml:space="preserve"> </w:t>
      </w:r>
      <w:proofErr w:type="spellStart"/>
      <w:r w:rsidRPr="003C43B3">
        <w:rPr>
          <w:sz w:val="22"/>
          <w:szCs w:val="22"/>
        </w:rPr>
        <w:t>dengan</w:t>
      </w:r>
      <w:proofErr w:type="spellEnd"/>
      <w:r w:rsidRPr="003C43B3">
        <w:rPr>
          <w:sz w:val="22"/>
          <w:szCs w:val="22"/>
        </w:rPr>
        <w:t xml:space="preserve"> 3 </w:t>
      </w:r>
      <w:proofErr w:type="spellStart"/>
      <w:proofErr w:type="gramStart"/>
      <w:r w:rsidRPr="003C43B3">
        <w:rPr>
          <w:sz w:val="22"/>
          <w:szCs w:val="22"/>
        </w:rPr>
        <w:t>cara</w:t>
      </w:r>
      <w:proofErr w:type="spellEnd"/>
      <w:proofErr w:type="gramEnd"/>
      <w:r w:rsidRPr="003C43B3">
        <w:rPr>
          <w:sz w:val="22"/>
          <w:szCs w:val="22"/>
        </w:rPr>
        <w:t xml:space="preserve"> </w:t>
      </w:r>
      <w:proofErr w:type="spellStart"/>
      <w:r w:rsidRPr="003C43B3">
        <w:rPr>
          <w:sz w:val="22"/>
          <w:szCs w:val="22"/>
        </w:rPr>
        <w:t>yaitu</w:t>
      </w:r>
      <w:proofErr w:type="spellEnd"/>
      <w:r w:rsidRPr="003C43B3">
        <w:rPr>
          <w:sz w:val="22"/>
          <w:szCs w:val="22"/>
        </w:rPr>
        <w:t xml:space="preserve">: (1) </w:t>
      </w:r>
      <w:proofErr w:type="spellStart"/>
      <w:r w:rsidRPr="003C43B3">
        <w:rPr>
          <w:sz w:val="22"/>
          <w:szCs w:val="22"/>
        </w:rPr>
        <w:t>ketekunan</w:t>
      </w:r>
      <w:proofErr w:type="spellEnd"/>
      <w:r w:rsidRPr="003C43B3">
        <w:rPr>
          <w:sz w:val="22"/>
          <w:szCs w:val="22"/>
        </w:rPr>
        <w:t xml:space="preserve"> </w:t>
      </w:r>
      <w:proofErr w:type="spellStart"/>
      <w:r w:rsidRPr="003C43B3">
        <w:rPr>
          <w:sz w:val="22"/>
          <w:szCs w:val="22"/>
        </w:rPr>
        <w:t>pengamatan</w:t>
      </w:r>
      <w:proofErr w:type="spellEnd"/>
      <w:r w:rsidRPr="003C43B3">
        <w:rPr>
          <w:sz w:val="22"/>
          <w:szCs w:val="22"/>
        </w:rPr>
        <w:t xml:space="preserve">, (2) </w:t>
      </w:r>
      <w:proofErr w:type="spellStart"/>
      <w:r w:rsidRPr="003C43B3">
        <w:rPr>
          <w:sz w:val="22"/>
          <w:szCs w:val="22"/>
        </w:rPr>
        <w:t>triangulasi</w:t>
      </w:r>
      <w:proofErr w:type="spellEnd"/>
      <w:r w:rsidRPr="003C43B3">
        <w:rPr>
          <w:sz w:val="22"/>
          <w:szCs w:val="22"/>
        </w:rPr>
        <w:t xml:space="preserve">, </w:t>
      </w:r>
      <w:proofErr w:type="spellStart"/>
      <w:r w:rsidRPr="003C43B3">
        <w:rPr>
          <w:sz w:val="22"/>
          <w:szCs w:val="22"/>
        </w:rPr>
        <w:t>dan</w:t>
      </w:r>
      <w:proofErr w:type="spellEnd"/>
      <w:r w:rsidRPr="003C43B3">
        <w:rPr>
          <w:sz w:val="22"/>
          <w:szCs w:val="22"/>
        </w:rPr>
        <w:t xml:space="preserve"> (3) </w:t>
      </w:r>
      <w:proofErr w:type="spellStart"/>
      <w:r w:rsidRPr="003C43B3">
        <w:rPr>
          <w:sz w:val="22"/>
          <w:szCs w:val="22"/>
        </w:rPr>
        <w:t>pemeriksaan</w:t>
      </w:r>
      <w:proofErr w:type="spellEnd"/>
      <w:r w:rsidRPr="003C43B3">
        <w:rPr>
          <w:sz w:val="22"/>
          <w:szCs w:val="22"/>
        </w:rPr>
        <w:t xml:space="preserve"> </w:t>
      </w:r>
      <w:proofErr w:type="spellStart"/>
      <w:r w:rsidRPr="003C43B3">
        <w:rPr>
          <w:sz w:val="22"/>
          <w:szCs w:val="22"/>
        </w:rPr>
        <w:t>teman</w:t>
      </w:r>
      <w:proofErr w:type="spellEnd"/>
      <w:r w:rsidRPr="003C43B3">
        <w:rPr>
          <w:sz w:val="22"/>
          <w:szCs w:val="22"/>
        </w:rPr>
        <w:t xml:space="preserve"> </w:t>
      </w:r>
      <w:proofErr w:type="spellStart"/>
      <w:r w:rsidRPr="003C43B3">
        <w:rPr>
          <w:sz w:val="22"/>
          <w:szCs w:val="22"/>
        </w:rPr>
        <w:t>sejawat</w:t>
      </w:r>
      <w:proofErr w:type="spellEnd"/>
      <w:r w:rsidRPr="003C43B3">
        <w:rPr>
          <w:sz w:val="22"/>
          <w:szCs w:val="22"/>
        </w:rPr>
        <w:t>.</w:t>
      </w:r>
      <w:r w:rsidR="00C435FE" w:rsidRPr="003C43B3">
        <w:rPr>
          <w:sz w:val="22"/>
          <w:szCs w:val="22"/>
          <w:lang w:val="id-ID"/>
        </w:rPr>
        <w:t xml:space="preserve"> </w:t>
      </w:r>
    </w:p>
    <w:p w:rsidR="0062183A" w:rsidRDefault="003C43B3" w:rsidP="00ED633C">
      <w:pPr>
        <w:spacing w:line="276" w:lineRule="auto"/>
        <w:ind w:firstLine="709"/>
        <w:jc w:val="both"/>
        <w:rPr>
          <w:sz w:val="22"/>
          <w:szCs w:val="22"/>
          <w:lang w:val="id-ID"/>
        </w:rPr>
      </w:pPr>
      <w:r>
        <w:rPr>
          <w:sz w:val="22"/>
          <w:szCs w:val="22"/>
          <w:lang w:val="id-ID"/>
        </w:rPr>
        <w:t>Penelitian ini dapat dikatakan berhasil apabila telah memenuhi indikator-indikator yang telah di tentukan. Indikator tersebut antara lain : aktif menjawab pertanyaan dari guru, mengajukan pertanyaan kepada guru, berani mengerjakan soal didepan kelas, berani mengemukakan pendapat, dan aktif mengerjakan soal latihan.</w:t>
      </w:r>
      <w:r w:rsidRPr="002C772D">
        <w:rPr>
          <w:sz w:val="22"/>
          <w:szCs w:val="22"/>
          <w:lang w:val="id-ID"/>
        </w:rPr>
        <w:t xml:space="preserve"> </w:t>
      </w:r>
      <w:proofErr w:type="spellStart"/>
      <w:r w:rsidR="002C772D" w:rsidRPr="002C772D">
        <w:rPr>
          <w:color w:val="000000"/>
          <w:sz w:val="22"/>
          <w:szCs w:val="22"/>
        </w:rPr>
        <w:t>Menurut</w:t>
      </w:r>
      <w:proofErr w:type="spellEnd"/>
      <w:r w:rsidR="002C772D" w:rsidRPr="002C772D">
        <w:rPr>
          <w:color w:val="000000"/>
          <w:sz w:val="22"/>
          <w:szCs w:val="22"/>
        </w:rPr>
        <w:t xml:space="preserve"> </w:t>
      </w:r>
      <w:proofErr w:type="spellStart"/>
      <w:r w:rsidR="002C772D" w:rsidRPr="002C772D">
        <w:rPr>
          <w:color w:val="000000"/>
          <w:sz w:val="22"/>
          <w:szCs w:val="22"/>
        </w:rPr>
        <w:t>Sugiyono</w:t>
      </w:r>
      <w:proofErr w:type="spellEnd"/>
      <w:r w:rsidR="002C772D" w:rsidRPr="002C772D">
        <w:rPr>
          <w:color w:val="000000"/>
          <w:sz w:val="22"/>
          <w:szCs w:val="22"/>
        </w:rPr>
        <w:t xml:space="preserve"> (2011:247), </w:t>
      </w:r>
      <w:proofErr w:type="spellStart"/>
      <w:r w:rsidR="002C772D" w:rsidRPr="002C772D">
        <w:rPr>
          <w:color w:val="000000"/>
          <w:sz w:val="22"/>
          <w:szCs w:val="22"/>
        </w:rPr>
        <w:t>teknik</w:t>
      </w:r>
      <w:proofErr w:type="spellEnd"/>
      <w:r w:rsidR="002C772D" w:rsidRPr="002C772D">
        <w:rPr>
          <w:color w:val="000000"/>
          <w:sz w:val="22"/>
          <w:szCs w:val="22"/>
        </w:rPr>
        <w:t xml:space="preserve"> </w:t>
      </w:r>
      <w:proofErr w:type="spellStart"/>
      <w:r w:rsidR="002C772D" w:rsidRPr="002C772D">
        <w:rPr>
          <w:color w:val="000000"/>
          <w:sz w:val="22"/>
          <w:szCs w:val="22"/>
        </w:rPr>
        <w:t>analisis</w:t>
      </w:r>
      <w:proofErr w:type="spellEnd"/>
      <w:r w:rsidR="002C772D" w:rsidRPr="002C772D">
        <w:rPr>
          <w:color w:val="000000"/>
          <w:sz w:val="22"/>
          <w:szCs w:val="22"/>
        </w:rPr>
        <w:t xml:space="preserve"> data </w:t>
      </w:r>
      <w:proofErr w:type="spellStart"/>
      <w:r w:rsidR="002C772D" w:rsidRPr="002C772D">
        <w:rPr>
          <w:color w:val="000000"/>
          <w:sz w:val="22"/>
          <w:szCs w:val="22"/>
        </w:rPr>
        <w:t>mengacu</w:t>
      </w:r>
      <w:proofErr w:type="spellEnd"/>
      <w:r w:rsidR="002C772D" w:rsidRPr="002C772D">
        <w:rPr>
          <w:color w:val="000000"/>
          <w:sz w:val="22"/>
          <w:szCs w:val="22"/>
        </w:rPr>
        <w:t xml:space="preserve"> </w:t>
      </w:r>
      <w:proofErr w:type="spellStart"/>
      <w:r w:rsidR="002C772D" w:rsidRPr="002C772D">
        <w:rPr>
          <w:color w:val="000000"/>
          <w:sz w:val="22"/>
          <w:szCs w:val="22"/>
        </w:rPr>
        <w:t>pada</w:t>
      </w:r>
      <w:proofErr w:type="spellEnd"/>
      <w:r w:rsidR="002C772D" w:rsidRPr="002C772D">
        <w:rPr>
          <w:color w:val="000000"/>
          <w:sz w:val="22"/>
          <w:szCs w:val="22"/>
        </w:rPr>
        <w:t xml:space="preserve"> model Miles </w:t>
      </w:r>
      <w:proofErr w:type="spellStart"/>
      <w:r w:rsidR="002C772D" w:rsidRPr="002C772D">
        <w:rPr>
          <w:color w:val="000000"/>
          <w:sz w:val="22"/>
          <w:szCs w:val="22"/>
        </w:rPr>
        <w:t>dan</w:t>
      </w:r>
      <w:proofErr w:type="spellEnd"/>
      <w:r w:rsidR="002C772D" w:rsidRPr="002C772D">
        <w:rPr>
          <w:color w:val="000000"/>
          <w:sz w:val="22"/>
          <w:szCs w:val="22"/>
        </w:rPr>
        <w:t xml:space="preserve"> Huberman </w:t>
      </w:r>
      <w:proofErr w:type="spellStart"/>
      <w:r w:rsidR="002C772D" w:rsidRPr="002C772D">
        <w:rPr>
          <w:color w:val="000000"/>
          <w:sz w:val="22"/>
          <w:szCs w:val="22"/>
        </w:rPr>
        <w:t>meliputi</w:t>
      </w:r>
      <w:proofErr w:type="spellEnd"/>
      <w:r w:rsidR="002C772D" w:rsidRPr="002C772D">
        <w:rPr>
          <w:color w:val="000000"/>
          <w:sz w:val="22"/>
          <w:szCs w:val="22"/>
        </w:rPr>
        <w:t xml:space="preserve"> </w:t>
      </w:r>
      <w:proofErr w:type="spellStart"/>
      <w:r w:rsidR="002C772D" w:rsidRPr="002C772D">
        <w:rPr>
          <w:color w:val="000000"/>
          <w:sz w:val="22"/>
          <w:szCs w:val="22"/>
        </w:rPr>
        <w:t>reduksi</w:t>
      </w:r>
      <w:proofErr w:type="spellEnd"/>
      <w:r w:rsidR="002C772D" w:rsidRPr="002C772D">
        <w:rPr>
          <w:color w:val="000000"/>
          <w:sz w:val="22"/>
          <w:szCs w:val="22"/>
        </w:rPr>
        <w:t xml:space="preserve"> data, </w:t>
      </w:r>
      <w:proofErr w:type="spellStart"/>
      <w:r w:rsidR="002C772D" w:rsidRPr="002C772D">
        <w:rPr>
          <w:color w:val="000000"/>
          <w:sz w:val="22"/>
          <w:szCs w:val="22"/>
        </w:rPr>
        <w:t>penyajian</w:t>
      </w:r>
      <w:proofErr w:type="spellEnd"/>
      <w:r w:rsidR="002C772D" w:rsidRPr="002C772D">
        <w:rPr>
          <w:color w:val="000000"/>
          <w:sz w:val="22"/>
          <w:szCs w:val="22"/>
        </w:rPr>
        <w:t xml:space="preserve"> data, </w:t>
      </w:r>
      <w:proofErr w:type="spellStart"/>
      <w:r w:rsidR="002C772D" w:rsidRPr="002C772D">
        <w:rPr>
          <w:color w:val="000000"/>
          <w:sz w:val="22"/>
          <w:szCs w:val="22"/>
        </w:rPr>
        <w:t>dan</w:t>
      </w:r>
      <w:proofErr w:type="spellEnd"/>
      <w:r w:rsidR="002C772D" w:rsidRPr="002C772D">
        <w:rPr>
          <w:color w:val="000000"/>
          <w:sz w:val="22"/>
          <w:szCs w:val="22"/>
        </w:rPr>
        <w:t xml:space="preserve"> </w:t>
      </w:r>
      <w:proofErr w:type="spellStart"/>
      <w:r w:rsidR="002C772D" w:rsidRPr="002C772D">
        <w:rPr>
          <w:color w:val="000000"/>
          <w:sz w:val="22"/>
          <w:szCs w:val="22"/>
        </w:rPr>
        <w:t>menarik</w:t>
      </w:r>
      <w:proofErr w:type="spellEnd"/>
      <w:r w:rsidR="002C772D" w:rsidRPr="002C772D">
        <w:rPr>
          <w:color w:val="000000"/>
          <w:sz w:val="22"/>
          <w:szCs w:val="22"/>
        </w:rPr>
        <w:t xml:space="preserve"> </w:t>
      </w:r>
      <w:proofErr w:type="spellStart"/>
      <w:r w:rsidR="002C772D" w:rsidRPr="002C772D">
        <w:rPr>
          <w:color w:val="000000"/>
          <w:sz w:val="22"/>
          <w:szCs w:val="22"/>
        </w:rPr>
        <w:t>kesimpulan</w:t>
      </w:r>
      <w:proofErr w:type="spellEnd"/>
      <w:r w:rsidR="002C772D" w:rsidRPr="002C772D">
        <w:rPr>
          <w:color w:val="000000"/>
          <w:sz w:val="22"/>
          <w:szCs w:val="22"/>
        </w:rPr>
        <w:t>.</w:t>
      </w:r>
      <w:r w:rsidR="00ED633C">
        <w:rPr>
          <w:sz w:val="22"/>
          <w:szCs w:val="22"/>
          <w:lang w:val="id-ID"/>
        </w:rPr>
        <w:t xml:space="preserve"> </w:t>
      </w:r>
      <w:r w:rsidR="00784DF8" w:rsidRPr="00EC6A0D">
        <w:rPr>
          <w:sz w:val="22"/>
          <w:szCs w:val="22"/>
          <w:lang w:val="id-ID"/>
        </w:rPr>
        <w:t>Bagian ini meliputi ringkasan jenis penelitian, subjek penelitian, instrumen pengumpulan data,</w:t>
      </w:r>
      <w:r w:rsidR="00C40473" w:rsidRPr="00EC6A0D">
        <w:rPr>
          <w:sz w:val="22"/>
          <w:szCs w:val="22"/>
          <w:lang w:val="id-ID"/>
        </w:rPr>
        <w:t xml:space="preserve"> </w:t>
      </w:r>
      <w:r w:rsidR="00784DF8" w:rsidRPr="00EC6A0D">
        <w:rPr>
          <w:sz w:val="22"/>
          <w:szCs w:val="22"/>
          <w:lang w:val="id-ID"/>
        </w:rPr>
        <w:t>dan teknik analisis data.</w:t>
      </w:r>
      <w:r w:rsidR="00C40473" w:rsidRPr="00EC6A0D">
        <w:rPr>
          <w:sz w:val="22"/>
          <w:szCs w:val="22"/>
          <w:lang w:val="id-ID"/>
        </w:rPr>
        <w:t xml:space="preserve"> </w:t>
      </w:r>
      <w:proofErr w:type="spellStart"/>
      <w:r w:rsidR="00C40473" w:rsidRPr="00EC6A0D">
        <w:rPr>
          <w:sz w:val="22"/>
          <w:szCs w:val="22"/>
        </w:rPr>
        <w:t>Untuk</w:t>
      </w:r>
      <w:proofErr w:type="spellEnd"/>
      <w:r w:rsidR="00C40473" w:rsidRPr="00EC6A0D">
        <w:rPr>
          <w:sz w:val="22"/>
          <w:szCs w:val="22"/>
        </w:rPr>
        <w:t xml:space="preserve"> </w:t>
      </w:r>
      <w:proofErr w:type="spellStart"/>
      <w:r w:rsidR="00C40473" w:rsidRPr="00EC6A0D">
        <w:rPr>
          <w:sz w:val="22"/>
          <w:szCs w:val="22"/>
        </w:rPr>
        <w:t>penelitian</w:t>
      </w:r>
      <w:proofErr w:type="spellEnd"/>
      <w:r w:rsidR="00C40473" w:rsidRPr="00EC6A0D">
        <w:rPr>
          <w:sz w:val="22"/>
          <w:szCs w:val="22"/>
        </w:rPr>
        <w:t xml:space="preserve"> </w:t>
      </w:r>
      <w:proofErr w:type="spellStart"/>
      <w:r w:rsidR="00C40473" w:rsidRPr="00EC6A0D">
        <w:rPr>
          <w:sz w:val="22"/>
          <w:szCs w:val="22"/>
        </w:rPr>
        <w:t>kuantitatif</w:t>
      </w:r>
      <w:proofErr w:type="spellEnd"/>
      <w:r w:rsidR="00C40473" w:rsidRPr="00EC6A0D">
        <w:rPr>
          <w:sz w:val="22"/>
          <w:szCs w:val="22"/>
          <w:lang w:val="id-ID"/>
        </w:rPr>
        <w:t>,</w:t>
      </w:r>
      <w:r w:rsidR="00C40473" w:rsidRPr="00EC6A0D">
        <w:rPr>
          <w:sz w:val="22"/>
          <w:szCs w:val="22"/>
        </w:rPr>
        <w:t xml:space="preserve"> </w:t>
      </w:r>
      <w:proofErr w:type="spellStart"/>
      <w:r w:rsidR="00C40473" w:rsidRPr="00EC6A0D">
        <w:rPr>
          <w:sz w:val="22"/>
          <w:szCs w:val="22"/>
        </w:rPr>
        <w:t>hindari</w:t>
      </w:r>
      <w:proofErr w:type="spellEnd"/>
      <w:r w:rsidR="00C40473" w:rsidRPr="00EC6A0D">
        <w:rPr>
          <w:sz w:val="22"/>
          <w:szCs w:val="22"/>
        </w:rPr>
        <w:t xml:space="preserve"> </w:t>
      </w:r>
      <w:proofErr w:type="spellStart"/>
      <w:r w:rsidR="00C40473" w:rsidRPr="00EC6A0D">
        <w:rPr>
          <w:sz w:val="22"/>
          <w:szCs w:val="22"/>
        </w:rPr>
        <w:t>penulisan</w:t>
      </w:r>
      <w:proofErr w:type="spellEnd"/>
      <w:r w:rsidR="00C40473" w:rsidRPr="00EC6A0D">
        <w:rPr>
          <w:sz w:val="22"/>
          <w:szCs w:val="22"/>
        </w:rPr>
        <w:t xml:space="preserve"> </w:t>
      </w:r>
      <w:proofErr w:type="spellStart"/>
      <w:r w:rsidR="00C40473" w:rsidRPr="00EC6A0D">
        <w:rPr>
          <w:sz w:val="22"/>
          <w:szCs w:val="22"/>
        </w:rPr>
        <w:t>rumus-rumus</w:t>
      </w:r>
      <w:proofErr w:type="spellEnd"/>
      <w:r w:rsidR="00C40473" w:rsidRPr="00EC6A0D">
        <w:rPr>
          <w:sz w:val="22"/>
          <w:szCs w:val="22"/>
        </w:rPr>
        <w:t xml:space="preserve"> </w:t>
      </w:r>
      <w:proofErr w:type="spellStart"/>
      <w:r w:rsidR="00C40473" w:rsidRPr="00EC6A0D">
        <w:rPr>
          <w:sz w:val="22"/>
          <w:szCs w:val="22"/>
        </w:rPr>
        <w:t>statistik</w:t>
      </w:r>
      <w:proofErr w:type="spellEnd"/>
      <w:r w:rsidR="00C40473" w:rsidRPr="00EC6A0D">
        <w:rPr>
          <w:sz w:val="22"/>
          <w:szCs w:val="22"/>
        </w:rPr>
        <w:t xml:space="preserve"> </w:t>
      </w:r>
      <w:proofErr w:type="spellStart"/>
      <w:r w:rsidR="00C40473" w:rsidRPr="00EC6A0D">
        <w:rPr>
          <w:sz w:val="22"/>
          <w:szCs w:val="22"/>
        </w:rPr>
        <w:t>secara</w:t>
      </w:r>
      <w:proofErr w:type="spellEnd"/>
      <w:r w:rsidR="00C40473" w:rsidRPr="00EC6A0D">
        <w:rPr>
          <w:sz w:val="22"/>
          <w:szCs w:val="22"/>
        </w:rPr>
        <w:t xml:space="preserve"> </w:t>
      </w:r>
      <w:proofErr w:type="spellStart"/>
      <w:r w:rsidR="00C40473" w:rsidRPr="00EC6A0D">
        <w:rPr>
          <w:sz w:val="22"/>
          <w:szCs w:val="22"/>
        </w:rPr>
        <w:t>berlebihan</w:t>
      </w:r>
      <w:proofErr w:type="spellEnd"/>
      <w:r w:rsidR="00C40473" w:rsidRPr="00EC6A0D">
        <w:rPr>
          <w:sz w:val="22"/>
          <w:szCs w:val="22"/>
          <w:lang w:val="id-ID"/>
        </w:rPr>
        <w:t xml:space="preserve">. </w:t>
      </w:r>
    </w:p>
    <w:p w:rsidR="00ED633C" w:rsidRPr="00ED633C" w:rsidRDefault="00ED633C" w:rsidP="00ED633C">
      <w:pPr>
        <w:spacing w:line="276" w:lineRule="auto"/>
        <w:ind w:firstLine="709"/>
        <w:jc w:val="both"/>
      </w:pPr>
      <w:proofErr w:type="spellStart"/>
      <w:r w:rsidRPr="00ED633C">
        <w:rPr>
          <w:sz w:val="22"/>
          <w:szCs w:val="22"/>
        </w:rPr>
        <w:t>Pembelajaran</w:t>
      </w:r>
      <w:proofErr w:type="spellEnd"/>
      <w:r w:rsidRPr="007E2DA3">
        <w:t xml:space="preserve"> </w:t>
      </w:r>
      <w:proofErr w:type="spellStart"/>
      <w:r w:rsidRPr="007E2DA3">
        <w:t>dengan</w:t>
      </w:r>
      <w:proofErr w:type="spellEnd"/>
      <w:r w:rsidRPr="007E2DA3">
        <w:t xml:space="preserve"> </w:t>
      </w:r>
      <w:r w:rsidRPr="007E2DA3">
        <w:rPr>
          <w:i/>
        </w:rPr>
        <w:t>Missouri Mathematics Project</w:t>
      </w:r>
      <w:r w:rsidRPr="007E2DA3">
        <w:t xml:space="preserve"> (MMP) </w:t>
      </w:r>
      <w:proofErr w:type="spellStart"/>
      <w:r w:rsidRPr="007E2DA3">
        <w:t>adalah</w:t>
      </w:r>
      <w:proofErr w:type="spellEnd"/>
      <w:r w:rsidRPr="007E2DA3">
        <w:t xml:space="preserve"> </w:t>
      </w:r>
      <w:proofErr w:type="spellStart"/>
      <w:r w:rsidRPr="007E2DA3">
        <w:t>salah</w:t>
      </w:r>
      <w:proofErr w:type="spellEnd"/>
      <w:r w:rsidRPr="007E2DA3">
        <w:t xml:space="preserve"> </w:t>
      </w:r>
      <w:proofErr w:type="spellStart"/>
      <w:r w:rsidRPr="007E2DA3">
        <w:t>satu</w:t>
      </w:r>
      <w:proofErr w:type="spellEnd"/>
      <w:r w:rsidRPr="007E2DA3">
        <w:t xml:space="preserve"> </w:t>
      </w:r>
      <w:proofErr w:type="spellStart"/>
      <w:r w:rsidRPr="007E2DA3">
        <w:t>pendekatan</w:t>
      </w:r>
      <w:proofErr w:type="spellEnd"/>
      <w:r w:rsidRPr="007E2DA3">
        <w:t xml:space="preserve"> </w:t>
      </w:r>
      <w:proofErr w:type="spellStart"/>
      <w:r w:rsidRPr="007E2DA3">
        <w:t>pembelajaran</w:t>
      </w:r>
      <w:proofErr w:type="spellEnd"/>
      <w:r w:rsidRPr="007E2DA3">
        <w:t xml:space="preserve"> </w:t>
      </w:r>
      <w:proofErr w:type="spellStart"/>
      <w:r w:rsidRPr="007E2DA3">
        <w:t>matematika</w:t>
      </w:r>
      <w:proofErr w:type="spellEnd"/>
      <w:r w:rsidRPr="007E2DA3">
        <w:t xml:space="preserve"> yang </w:t>
      </w:r>
      <w:proofErr w:type="spellStart"/>
      <w:r w:rsidRPr="007E2DA3">
        <w:t>memadukan</w:t>
      </w:r>
      <w:proofErr w:type="spellEnd"/>
      <w:r w:rsidRPr="007E2DA3">
        <w:t xml:space="preserve"> </w:t>
      </w:r>
      <w:proofErr w:type="spellStart"/>
      <w:r w:rsidRPr="007E2DA3">
        <w:t>beberapa</w:t>
      </w:r>
      <w:proofErr w:type="spellEnd"/>
      <w:r w:rsidRPr="007E2DA3">
        <w:t xml:space="preserve"> model </w:t>
      </w:r>
      <w:proofErr w:type="spellStart"/>
      <w:r w:rsidRPr="007E2DA3">
        <w:t>pada</w:t>
      </w:r>
      <w:proofErr w:type="spellEnd"/>
      <w:r w:rsidRPr="007E2DA3">
        <w:t xml:space="preserve"> </w:t>
      </w:r>
      <w:proofErr w:type="spellStart"/>
      <w:r w:rsidRPr="007E2DA3">
        <w:t>suatu</w:t>
      </w:r>
      <w:proofErr w:type="spellEnd"/>
      <w:r w:rsidRPr="007E2DA3">
        <w:t xml:space="preserve"> proses </w:t>
      </w:r>
      <w:proofErr w:type="spellStart"/>
      <w:r w:rsidRPr="007E2DA3">
        <w:t>pembelajaran</w:t>
      </w:r>
      <w:proofErr w:type="spellEnd"/>
      <w:r w:rsidRPr="007E2DA3">
        <w:t xml:space="preserve"> (TIM P3G</w:t>
      </w:r>
      <w:proofErr w:type="gramStart"/>
      <w:r w:rsidRPr="007E2DA3">
        <w:t>;2004</w:t>
      </w:r>
      <w:proofErr w:type="gramEnd"/>
      <w:r w:rsidRPr="007E2DA3">
        <w:t xml:space="preserve"> </w:t>
      </w:r>
      <w:proofErr w:type="spellStart"/>
      <w:r w:rsidRPr="007E2DA3">
        <w:t>dalam</w:t>
      </w:r>
      <w:proofErr w:type="spellEnd"/>
      <w:r w:rsidRPr="007E2DA3">
        <w:t xml:space="preserve"> Swastika </w:t>
      </w:r>
      <w:proofErr w:type="spellStart"/>
      <w:r w:rsidRPr="007E2DA3">
        <w:t>dan</w:t>
      </w:r>
      <w:proofErr w:type="spellEnd"/>
      <w:r w:rsidRPr="007E2DA3">
        <w:t xml:space="preserve"> </w:t>
      </w:r>
      <w:proofErr w:type="spellStart"/>
      <w:r w:rsidRPr="007E2DA3">
        <w:t>Wisulah</w:t>
      </w:r>
      <w:proofErr w:type="spellEnd"/>
      <w:r w:rsidRPr="007E2DA3">
        <w:t xml:space="preserve">, 2009:30). Ada 5 </w:t>
      </w:r>
      <w:proofErr w:type="spellStart"/>
      <w:r w:rsidRPr="007E2DA3">
        <w:t>langkah</w:t>
      </w:r>
      <w:proofErr w:type="spellEnd"/>
      <w:r w:rsidRPr="007E2DA3">
        <w:t xml:space="preserve"> yang </w:t>
      </w:r>
      <w:proofErr w:type="spellStart"/>
      <w:r w:rsidRPr="007E2DA3">
        <w:t>harus</w:t>
      </w:r>
      <w:proofErr w:type="spellEnd"/>
      <w:r w:rsidRPr="007E2DA3">
        <w:t xml:space="preserve"> </w:t>
      </w:r>
      <w:proofErr w:type="spellStart"/>
      <w:r w:rsidRPr="007E2DA3">
        <w:t>dilalui</w:t>
      </w:r>
      <w:proofErr w:type="spellEnd"/>
      <w:r w:rsidRPr="007E2DA3">
        <w:t xml:space="preserve">, </w:t>
      </w:r>
      <w:proofErr w:type="spellStart"/>
      <w:proofErr w:type="gramStart"/>
      <w:r w:rsidRPr="007E2DA3">
        <w:t>yaitu</w:t>
      </w:r>
      <w:proofErr w:type="spellEnd"/>
      <w:r w:rsidRPr="007E2DA3">
        <w:t xml:space="preserve"> :</w:t>
      </w:r>
      <w:proofErr w:type="gramEnd"/>
      <w:r w:rsidRPr="007E2DA3">
        <w:t xml:space="preserve"> (1) </w:t>
      </w:r>
      <w:r w:rsidRPr="007E2DA3">
        <w:rPr>
          <w:i/>
        </w:rPr>
        <w:t>review</w:t>
      </w:r>
      <w:r w:rsidRPr="007E2DA3">
        <w:t xml:space="preserve">, (2) </w:t>
      </w:r>
      <w:proofErr w:type="spellStart"/>
      <w:r w:rsidRPr="007E2DA3">
        <w:t>pengembangan</w:t>
      </w:r>
      <w:proofErr w:type="spellEnd"/>
      <w:r w:rsidRPr="007E2DA3">
        <w:t xml:space="preserve">, (3) </w:t>
      </w:r>
      <w:proofErr w:type="spellStart"/>
      <w:r w:rsidRPr="007E2DA3">
        <w:t>latihan</w:t>
      </w:r>
      <w:proofErr w:type="spellEnd"/>
      <w:r w:rsidRPr="007E2DA3">
        <w:t xml:space="preserve"> </w:t>
      </w:r>
      <w:proofErr w:type="spellStart"/>
      <w:r w:rsidRPr="007E2DA3">
        <w:t>terkontrol</w:t>
      </w:r>
      <w:proofErr w:type="spellEnd"/>
      <w:r w:rsidRPr="007E2DA3">
        <w:t xml:space="preserve">, (4) </w:t>
      </w:r>
      <w:r>
        <w:rPr>
          <w:i/>
        </w:rPr>
        <w:t>worksheet</w:t>
      </w:r>
      <w:r w:rsidRPr="007E2DA3">
        <w:t xml:space="preserve">, </w:t>
      </w:r>
      <w:proofErr w:type="spellStart"/>
      <w:r w:rsidRPr="007E2DA3">
        <w:t>dan</w:t>
      </w:r>
      <w:proofErr w:type="spellEnd"/>
      <w:r w:rsidRPr="007E2DA3">
        <w:t xml:space="preserve"> (5) </w:t>
      </w:r>
      <w:proofErr w:type="spellStart"/>
      <w:r w:rsidRPr="007E2DA3">
        <w:t>penutup</w:t>
      </w:r>
      <w:proofErr w:type="spellEnd"/>
      <w:r>
        <w:t>.</w:t>
      </w:r>
    </w:p>
    <w:p w:rsidR="00D34079" w:rsidRDefault="00D34079" w:rsidP="006C1A12">
      <w:pPr>
        <w:spacing w:line="276" w:lineRule="auto"/>
        <w:ind w:firstLine="709"/>
        <w:jc w:val="both"/>
        <w:rPr>
          <w:sz w:val="22"/>
          <w:szCs w:val="22"/>
          <w:lang w:val="id-ID"/>
        </w:rPr>
      </w:pPr>
      <w:proofErr w:type="spellStart"/>
      <w:r w:rsidRPr="00D34079">
        <w:rPr>
          <w:sz w:val="22"/>
          <w:szCs w:val="22"/>
        </w:rPr>
        <w:t>Keberhasilan</w:t>
      </w:r>
      <w:proofErr w:type="spellEnd"/>
      <w:r w:rsidRPr="00D34079">
        <w:rPr>
          <w:sz w:val="22"/>
          <w:szCs w:val="22"/>
        </w:rPr>
        <w:t xml:space="preserve"> </w:t>
      </w:r>
      <w:proofErr w:type="spellStart"/>
      <w:r w:rsidRPr="00D34079">
        <w:rPr>
          <w:sz w:val="22"/>
          <w:szCs w:val="22"/>
        </w:rPr>
        <w:t>belajar</w:t>
      </w:r>
      <w:proofErr w:type="spellEnd"/>
      <w:r w:rsidRPr="00D34079">
        <w:rPr>
          <w:sz w:val="22"/>
          <w:szCs w:val="22"/>
        </w:rPr>
        <w:t xml:space="preserve"> </w:t>
      </w:r>
      <w:proofErr w:type="spellStart"/>
      <w:r w:rsidRPr="00D34079">
        <w:rPr>
          <w:sz w:val="22"/>
          <w:szCs w:val="22"/>
        </w:rPr>
        <w:t>peserta</w:t>
      </w:r>
      <w:proofErr w:type="spellEnd"/>
      <w:r w:rsidRPr="00D34079">
        <w:rPr>
          <w:sz w:val="22"/>
          <w:szCs w:val="22"/>
        </w:rPr>
        <w:t xml:space="preserve"> </w:t>
      </w:r>
      <w:proofErr w:type="spellStart"/>
      <w:r w:rsidRPr="00D34079">
        <w:rPr>
          <w:sz w:val="22"/>
          <w:szCs w:val="22"/>
        </w:rPr>
        <w:t>didik</w:t>
      </w:r>
      <w:proofErr w:type="spellEnd"/>
      <w:r w:rsidRPr="00D34079">
        <w:rPr>
          <w:sz w:val="22"/>
          <w:szCs w:val="22"/>
        </w:rPr>
        <w:t xml:space="preserve"> </w:t>
      </w:r>
      <w:proofErr w:type="spellStart"/>
      <w:r w:rsidRPr="00D34079">
        <w:rPr>
          <w:sz w:val="22"/>
          <w:szCs w:val="22"/>
        </w:rPr>
        <w:t>diketahui</w:t>
      </w:r>
      <w:proofErr w:type="spellEnd"/>
      <w:r w:rsidRPr="00D34079">
        <w:rPr>
          <w:sz w:val="22"/>
          <w:szCs w:val="22"/>
        </w:rPr>
        <w:t xml:space="preserve"> </w:t>
      </w:r>
      <w:proofErr w:type="spellStart"/>
      <w:r w:rsidRPr="00D34079">
        <w:rPr>
          <w:sz w:val="22"/>
          <w:szCs w:val="22"/>
        </w:rPr>
        <w:t>melalui</w:t>
      </w:r>
      <w:proofErr w:type="spellEnd"/>
      <w:r w:rsidRPr="00D34079">
        <w:rPr>
          <w:sz w:val="22"/>
          <w:szCs w:val="22"/>
        </w:rPr>
        <w:t xml:space="preserve"> </w:t>
      </w:r>
      <w:proofErr w:type="spellStart"/>
      <w:r w:rsidRPr="00D34079">
        <w:rPr>
          <w:sz w:val="22"/>
          <w:szCs w:val="22"/>
        </w:rPr>
        <w:t>adanya</w:t>
      </w:r>
      <w:proofErr w:type="spellEnd"/>
      <w:r w:rsidRPr="00D34079">
        <w:rPr>
          <w:sz w:val="22"/>
          <w:szCs w:val="22"/>
        </w:rPr>
        <w:t xml:space="preserve"> </w:t>
      </w:r>
      <w:proofErr w:type="spellStart"/>
      <w:r w:rsidRPr="00D34079">
        <w:rPr>
          <w:sz w:val="22"/>
          <w:szCs w:val="22"/>
        </w:rPr>
        <w:t>peningkatan</w:t>
      </w:r>
      <w:proofErr w:type="spellEnd"/>
      <w:r w:rsidRPr="00D34079">
        <w:rPr>
          <w:sz w:val="22"/>
          <w:szCs w:val="22"/>
        </w:rPr>
        <w:t xml:space="preserve"> </w:t>
      </w:r>
      <w:proofErr w:type="spellStart"/>
      <w:r w:rsidRPr="00D34079">
        <w:rPr>
          <w:sz w:val="22"/>
          <w:szCs w:val="22"/>
        </w:rPr>
        <w:t>jumlah</w:t>
      </w:r>
      <w:proofErr w:type="spellEnd"/>
      <w:r w:rsidRPr="00D34079">
        <w:rPr>
          <w:sz w:val="22"/>
          <w:szCs w:val="22"/>
        </w:rPr>
        <w:t xml:space="preserve"> </w:t>
      </w:r>
      <w:proofErr w:type="spellStart"/>
      <w:r w:rsidRPr="00D34079">
        <w:rPr>
          <w:sz w:val="22"/>
          <w:szCs w:val="22"/>
        </w:rPr>
        <w:t>peserta</w:t>
      </w:r>
      <w:proofErr w:type="spellEnd"/>
      <w:r w:rsidRPr="00D34079">
        <w:rPr>
          <w:sz w:val="22"/>
          <w:szCs w:val="22"/>
        </w:rPr>
        <w:t xml:space="preserve"> </w:t>
      </w:r>
      <w:proofErr w:type="spellStart"/>
      <w:r w:rsidRPr="00D34079">
        <w:rPr>
          <w:sz w:val="22"/>
          <w:szCs w:val="22"/>
        </w:rPr>
        <w:t>didik</w:t>
      </w:r>
      <w:proofErr w:type="spellEnd"/>
      <w:r w:rsidRPr="00D34079">
        <w:rPr>
          <w:sz w:val="22"/>
          <w:szCs w:val="22"/>
        </w:rPr>
        <w:t xml:space="preserve"> yang </w:t>
      </w:r>
      <w:proofErr w:type="spellStart"/>
      <w:r w:rsidRPr="00D34079">
        <w:rPr>
          <w:sz w:val="22"/>
          <w:szCs w:val="22"/>
        </w:rPr>
        <w:t>tuntas</w:t>
      </w:r>
      <w:proofErr w:type="spellEnd"/>
      <w:r w:rsidRPr="00D34079">
        <w:rPr>
          <w:sz w:val="22"/>
          <w:szCs w:val="22"/>
        </w:rPr>
        <w:t xml:space="preserve"> </w:t>
      </w:r>
      <w:proofErr w:type="spellStart"/>
      <w:r w:rsidRPr="00D34079">
        <w:rPr>
          <w:sz w:val="22"/>
          <w:szCs w:val="22"/>
        </w:rPr>
        <w:t>belajar</w:t>
      </w:r>
      <w:proofErr w:type="spellEnd"/>
      <w:r w:rsidRPr="00D34079">
        <w:rPr>
          <w:sz w:val="22"/>
          <w:szCs w:val="22"/>
        </w:rPr>
        <w:t xml:space="preserve"> </w:t>
      </w:r>
      <w:proofErr w:type="spellStart"/>
      <w:r w:rsidRPr="00D34079">
        <w:rPr>
          <w:sz w:val="22"/>
          <w:szCs w:val="22"/>
        </w:rPr>
        <w:t>setelah</w:t>
      </w:r>
      <w:proofErr w:type="spellEnd"/>
      <w:r w:rsidRPr="00D34079">
        <w:rPr>
          <w:sz w:val="22"/>
          <w:szCs w:val="22"/>
        </w:rPr>
        <w:t xml:space="preserve"> </w:t>
      </w:r>
      <w:proofErr w:type="spellStart"/>
      <w:r w:rsidRPr="00D34079">
        <w:rPr>
          <w:sz w:val="22"/>
          <w:szCs w:val="22"/>
        </w:rPr>
        <w:t>mendapatkan</w:t>
      </w:r>
      <w:proofErr w:type="spellEnd"/>
      <w:r w:rsidRPr="00D34079">
        <w:rPr>
          <w:sz w:val="22"/>
          <w:szCs w:val="22"/>
        </w:rPr>
        <w:t xml:space="preserve"> </w:t>
      </w:r>
      <w:proofErr w:type="spellStart"/>
      <w:r w:rsidRPr="00D34079">
        <w:rPr>
          <w:sz w:val="22"/>
          <w:szCs w:val="22"/>
        </w:rPr>
        <w:t>tindakan</w:t>
      </w:r>
      <w:proofErr w:type="spellEnd"/>
      <w:r w:rsidRPr="00D34079">
        <w:rPr>
          <w:sz w:val="22"/>
          <w:szCs w:val="22"/>
        </w:rPr>
        <w:t xml:space="preserve">. </w:t>
      </w:r>
      <w:proofErr w:type="spellStart"/>
      <w:r w:rsidRPr="00D34079">
        <w:rPr>
          <w:sz w:val="22"/>
          <w:szCs w:val="22"/>
        </w:rPr>
        <w:t>Peserta</w:t>
      </w:r>
      <w:proofErr w:type="spellEnd"/>
      <w:r w:rsidRPr="00D34079">
        <w:rPr>
          <w:sz w:val="22"/>
          <w:szCs w:val="22"/>
        </w:rPr>
        <w:t xml:space="preserve"> </w:t>
      </w:r>
      <w:proofErr w:type="spellStart"/>
      <w:r w:rsidRPr="00D34079">
        <w:rPr>
          <w:sz w:val="22"/>
          <w:szCs w:val="22"/>
        </w:rPr>
        <w:t>didik</w:t>
      </w:r>
      <w:proofErr w:type="spellEnd"/>
      <w:r w:rsidRPr="00D34079">
        <w:rPr>
          <w:sz w:val="22"/>
          <w:szCs w:val="22"/>
        </w:rPr>
        <w:t xml:space="preserve"> yang </w:t>
      </w:r>
      <w:proofErr w:type="spellStart"/>
      <w:r w:rsidRPr="00D34079">
        <w:rPr>
          <w:sz w:val="22"/>
          <w:szCs w:val="22"/>
        </w:rPr>
        <w:t>tuntas</w:t>
      </w:r>
      <w:proofErr w:type="spellEnd"/>
      <w:r w:rsidRPr="00D34079">
        <w:rPr>
          <w:sz w:val="22"/>
          <w:szCs w:val="22"/>
        </w:rPr>
        <w:t xml:space="preserve"> </w:t>
      </w:r>
      <w:proofErr w:type="spellStart"/>
      <w:r w:rsidRPr="00D34079">
        <w:rPr>
          <w:sz w:val="22"/>
          <w:szCs w:val="22"/>
        </w:rPr>
        <w:t>belajar</w:t>
      </w:r>
      <w:proofErr w:type="spellEnd"/>
      <w:r w:rsidRPr="00D34079">
        <w:rPr>
          <w:sz w:val="22"/>
          <w:szCs w:val="22"/>
        </w:rPr>
        <w:t xml:space="preserve"> </w:t>
      </w:r>
      <w:proofErr w:type="spellStart"/>
      <w:r w:rsidRPr="00D34079">
        <w:rPr>
          <w:sz w:val="22"/>
          <w:szCs w:val="22"/>
        </w:rPr>
        <w:t>jika</w:t>
      </w:r>
      <w:proofErr w:type="spellEnd"/>
      <w:r w:rsidRPr="00D34079">
        <w:rPr>
          <w:sz w:val="22"/>
          <w:szCs w:val="22"/>
        </w:rPr>
        <w:t xml:space="preserve"> </w:t>
      </w:r>
      <w:proofErr w:type="spellStart"/>
      <w:r w:rsidRPr="00D34079">
        <w:rPr>
          <w:sz w:val="22"/>
          <w:szCs w:val="22"/>
        </w:rPr>
        <w:t>nilai</w:t>
      </w:r>
      <w:proofErr w:type="spellEnd"/>
      <w:r w:rsidRPr="00D34079">
        <w:rPr>
          <w:sz w:val="22"/>
          <w:szCs w:val="22"/>
        </w:rPr>
        <w:t xml:space="preserve"> minimal 70, </w:t>
      </w:r>
      <w:proofErr w:type="spellStart"/>
      <w:r w:rsidRPr="00D34079">
        <w:rPr>
          <w:sz w:val="22"/>
          <w:szCs w:val="22"/>
        </w:rPr>
        <w:t>dan</w:t>
      </w:r>
      <w:proofErr w:type="spellEnd"/>
      <w:r w:rsidRPr="00D34079">
        <w:rPr>
          <w:sz w:val="22"/>
          <w:szCs w:val="22"/>
        </w:rPr>
        <w:t xml:space="preserve"> </w:t>
      </w:r>
      <w:proofErr w:type="spellStart"/>
      <w:r w:rsidRPr="00D34079">
        <w:rPr>
          <w:sz w:val="22"/>
          <w:szCs w:val="22"/>
        </w:rPr>
        <w:t>secara</w:t>
      </w:r>
      <w:proofErr w:type="spellEnd"/>
      <w:r w:rsidRPr="00D34079">
        <w:rPr>
          <w:sz w:val="22"/>
          <w:szCs w:val="22"/>
        </w:rPr>
        <w:t xml:space="preserve"> </w:t>
      </w:r>
      <w:proofErr w:type="spellStart"/>
      <w:r w:rsidRPr="00D34079">
        <w:rPr>
          <w:sz w:val="22"/>
          <w:szCs w:val="22"/>
        </w:rPr>
        <w:t>klasikal</w:t>
      </w:r>
      <w:proofErr w:type="spellEnd"/>
      <w:r w:rsidRPr="00D34079">
        <w:rPr>
          <w:sz w:val="22"/>
          <w:szCs w:val="22"/>
        </w:rPr>
        <w:t xml:space="preserve"> </w:t>
      </w:r>
      <w:proofErr w:type="spellStart"/>
      <w:r w:rsidRPr="00D34079">
        <w:rPr>
          <w:sz w:val="22"/>
          <w:szCs w:val="22"/>
        </w:rPr>
        <w:t>mencapai</w:t>
      </w:r>
      <w:proofErr w:type="spellEnd"/>
      <w:r w:rsidRPr="00D34079">
        <w:rPr>
          <w:sz w:val="22"/>
          <w:szCs w:val="22"/>
        </w:rPr>
        <w:t xml:space="preserve"> 20 </w:t>
      </w:r>
      <w:proofErr w:type="spellStart"/>
      <w:r w:rsidRPr="00D34079">
        <w:rPr>
          <w:sz w:val="22"/>
          <w:szCs w:val="22"/>
        </w:rPr>
        <w:t>peserta</w:t>
      </w:r>
      <w:proofErr w:type="spellEnd"/>
      <w:r w:rsidRPr="00D34079">
        <w:rPr>
          <w:sz w:val="22"/>
          <w:szCs w:val="22"/>
        </w:rPr>
        <w:t xml:space="preserve"> </w:t>
      </w:r>
      <w:proofErr w:type="spellStart"/>
      <w:r w:rsidRPr="00D34079">
        <w:rPr>
          <w:sz w:val="22"/>
          <w:szCs w:val="22"/>
        </w:rPr>
        <w:t>didik</w:t>
      </w:r>
      <w:proofErr w:type="spellEnd"/>
      <w:r w:rsidRPr="00D34079">
        <w:rPr>
          <w:sz w:val="22"/>
          <w:szCs w:val="22"/>
        </w:rPr>
        <w:t xml:space="preserve"> </w:t>
      </w:r>
      <w:proofErr w:type="spellStart"/>
      <w:r w:rsidRPr="00D34079">
        <w:rPr>
          <w:sz w:val="22"/>
          <w:szCs w:val="22"/>
        </w:rPr>
        <w:t>atau</w:t>
      </w:r>
      <w:proofErr w:type="spellEnd"/>
      <w:r w:rsidRPr="00D34079">
        <w:rPr>
          <w:sz w:val="22"/>
          <w:szCs w:val="22"/>
        </w:rPr>
        <w:t xml:space="preserve"> 71% </w:t>
      </w:r>
      <w:proofErr w:type="spellStart"/>
      <w:r w:rsidRPr="00D34079">
        <w:rPr>
          <w:sz w:val="22"/>
          <w:szCs w:val="22"/>
        </w:rPr>
        <w:t>dari</w:t>
      </w:r>
      <w:proofErr w:type="spellEnd"/>
      <w:r w:rsidRPr="00D34079">
        <w:rPr>
          <w:sz w:val="22"/>
          <w:szCs w:val="22"/>
        </w:rPr>
        <w:t xml:space="preserve"> 28 </w:t>
      </w:r>
      <w:proofErr w:type="spellStart"/>
      <w:r w:rsidRPr="00D34079">
        <w:rPr>
          <w:sz w:val="22"/>
          <w:szCs w:val="22"/>
        </w:rPr>
        <w:t>peserta</w:t>
      </w:r>
      <w:proofErr w:type="spellEnd"/>
      <w:r w:rsidRPr="00D34079">
        <w:rPr>
          <w:sz w:val="22"/>
          <w:szCs w:val="22"/>
        </w:rPr>
        <w:t xml:space="preserve"> </w:t>
      </w:r>
      <w:proofErr w:type="spellStart"/>
      <w:r w:rsidRPr="00D34079">
        <w:rPr>
          <w:sz w:val="22"/>
          <w:szCs w:val="22"/>
        </w:rPr>
        <w:t>didik</w:t>
      </w:r>
      <w:proofErr w:type="spellEnd"/>
      <w:r w:rsidRPr="00D34079">
        <w:rPr>
          <w:sz w:val="22"/>
          <w:szCs w:val="22"/>
        </w:rPr>
        <w:t xml:space="preserve">. </w:t>
      </w:r>
      <w:proofErr w:type="spellStart"/>
      <w:r w:rsidRPr="00D34079">
        <w:rPr>
          <w:sz w:val="22"/>
          <w:szCs w:val="22"/>
        </w:rPr>
        <w:t>Nilai</w:t>
      </w:r>
      <w:proofErr w:type="spellEnd"/>
      <w:r w:rsidRPr="00D34079">
        <w:rPr>
          <w:sz w:val="22"/>
          <w:szCs w:val="22"/>
        </w:rPr>
        <w:t xml:space="preserve"> </w:t>
      </w:r>
      <w:proofErr w:type="spellStart"/>
      <w:r w:rsidRPr="00D34079">
        <w:rPr>
          <w:sz w:val="22"/>
          <w:szCs w:val="22"/>
        </w:rPr>
        <w:t>akhir</w:t>
      </w:r>
      <w:proofErr w:type="spellEnd"/>
      <w:r w:rsidRPr="00D34079">
        <w:rPr>
          <w:sz w:val="22"/>
          <w:szCs w:val="22"/>
        </w:rPr>
        <w:t xml:space="preserve"> </w:t>
      </w:r>
      <w:proofErr w:type="spellStart"/>
      <w:r w:rsidRPr="00D34079">
        <w:rPr>
          <w:sz w:val="22"/>
          <w:szCs w:val="22"/>
        </w:rPr>
        <w:t>peserta</w:t>
      </w:r>
      <w:proofErr w:type="spellEnd"/>
      <w:r w:rsidRPr="00D34079">
        <w:rPr>
          <w:sz w:val="22"/>
          <w:szCs w:val="22"/>
        </w:rPr>
        <w:t xml:space="preserve"> </w:t>
      </w:r>
      <w:proofErr w:type="spellStart"/>
      <w:r w:rsidRPr="00D34079">
        <w:rPr>
          <w:sz w:val="22"/>
          <w:szCs w:val="22"/>
        </w:rPr>
        <w:t>didik</w:t>
      </w:r>
      <w:proofErr w:type="spellEnd"/>
      <w:r w:rsidRPr="00D34079">
        <w:rPr>
          <w:sz w:val="22"/>
          <w:szCs w:val="22"/>
        </w:rPr>
        <w:t xml:space="preserve"> </w:t>
      </w:r>
      <w:proofErr w:type="spellStart"/>
      <w:r w:rsidRPr="00D34079">
        <w:rPr>
          <w:sz w:val="22"/>
          <w:szCs w:val="22"/>
        </w:rPr>
        <w:t>diperoleh</w:t>
      </w:r>
      <w:proofErr w:type="spellEnd"/>
      <w:r w:rsidRPr="00D34079">
        <w:rPr>
          <w:sz w:val="22"/>
          <w:szCs w:val="22"/>
        </w:rPr>
        <w:t xml:space="preserve"> </w:t>
      </w:r>
      <w:proofErr w:type="spellStart"/>
      <w:proofErr w:type="gramStart"/>
      <w:r w:rsidRPr="00D34079">
        <w:rPr>
          <w:sz w:val="22"/>
          <w:szCs w:val="22"/>
        </w:rPr>
        <w:t>dari</w:t>
      </w:r>
      <w:proofErr w:type="spellEnd"/>
      <w:r>
        <w:rPr>
          <w:sz w:val="22"/>
          <w:szCs w:val="22"/>
          <w:lang w:val="id-ID"/>
        </w:rPr>
        <w:t xml:space="preserve"> :</w:t>
      </w:r>
      <w:proofErr w:type="gramEnd"/>
    </w:p>
    <w:p w:rsidR="00D34079" w:rsidRPr="00D34079" w:rsidRDefault="00D34079" w:rsidP="00D34079">
      <w:pPr>
        <w:spacing w:line="276" w:lineRule="auto"/>
        <w:ind w:firstLine="709"/>
        <w:jc w:val="center"/>
        <w:rPr>
          <w:sz w:val="22"/>
          <w:szCs w:val="22"/>
          <w:lang w:val="id-ID"/>
        </w:rPr>
      </w:pPr>
      <m:oMathPara>
        <m:oMath>
          <m:r>
            <w:rPr>
              <w:rFonts w:ascii="Cambria Math" w:hAnsi="Cambria Math"/>
              <w:sz w:val="22"/>
              <w:szCs w:val="22"/>
              <w:lang w:val="id-ID"/>
            </w:rPr>
            <w:lastRenderedPageBreak/>
            <m:t>Na=40%W+60% T</m:t>
          </m:r>
        </m:oMath>
      </m:oMathPara>
    </w:p>
    <w:p w:rsidR="00D34079" w:rsidRDefault="00D34079" w:rsidP="00D34079">
      <w:pPr>
        <w:spacing w:line="276" w:lineRule="auto"/>
        <w:ind w:firstLine="709"/>
        <w:jc w:val="both"/>
        <w:rPr>
          <w:sz w:val="22"/>
          <w:szCs w:val="22"/>
          <w:lang w:val="id-ID"/>
        </w:rPr>
      </w:pPr>
      <w:r>
        <w:rPr>
          <w:sz w:val="22"/>
          <w:szCs w:val="22"/>
          <w:lang w:val="id-ID"/>
        </w:rPr>
        <w:t xml:space="preserve">Na </w:t>
      </w:r>
      <w:r>
        <w:rPr>
          <w:sz w:val="22"/>
          <w:szCs w:val="22"/>
          <w:lang w:val="id-ID"/>
        </w:rPr>
        <w:tab/>
        <w:t>: Nilai akhir</w:t>
      </w:r>
    </w:p>
    <w:p w:rsidR="00D34079" w:rsidRDefault="00D34079" w:rsidP="00D34079">
      <w:pPr>
        <w:spacing w:line="276" w:lineRule="auto"/>
        <w:ind w:firstLine="709"/>
        <w:jc w:val="both"/>
        <w:rPr>
          <w:i/>
          <w:sz w:val="22"/>
          <w:szCs w:val="22"/>
          <w:lang w:val="id-ID"/>
        </w:rPr>
      </w:pPr>
      <w:r>
        <w:rPr>
          <w:sz w:val="22"/>
          <w:szCs w:val="22"/>
          <w:lang w:val="id-ID"/>
        </w:rPr>
        <w:t>W</w:t>
      </w:r>
      <w:r>
        <w:rPr>
          <w:sz w:val="22"/>
          <w:szCs w:val="22"/>
          <w:lang w:val="id-ID"/>
        </w:rPr>
        <w:tab/>
        <w:t xml:space="preserve">: Rata-rata nilai </w:t>
      </w:r>
      <w:r>
        <w:rPr>
          <w:i/>
          <w:sz w:val="22"/>
          <w:szCs w:val="22"/>
          <w:lang w:val="id-ID"/>
        </w:rPr>
        <w:t>worksheet</w:t>
      </w:r>
    </w:p>
    <w:p w:rsidR="00D34079" w:rsidRPr="00D34079" w:rsidRDefault="00D34079" w:rsidP="00D34079">
      <w:pPr>
        <w:spacing w:line="276" w:lineRule="auto"/>
        <w:ind w:firstLine="709"/>
        <w:jc w:val="both"/>
        <w:rPr>
          <w:sz w:val="22"/>
          <w:szCs w:val="22"/>
          <w:lang w:val="id-ID"/>
        </w:rPr>
      </w:pPr>
      <w:r>
        <w:rPr>
          <w:sz w:val="22"/>
          <w:szCs w:val="22"/>
          <w:lang w:val="id-ID"/>
        </w:rPr>
        <w:t>T</w:t>
      </w:r>
      <w:r>
        <w:rPr>
          <w:sz w:val="22"/>
          <w:szCs w:val="22"/>
          <w:lang w:val="id-ID"/>
        </w:rPr>
        <w:tab/>
        <w:t>: Rata-rata nilai tes akhir siklus</w:t>
      </w:r>
    </w:p>
    <w:p w:rsidR="006C1A12" w:rsidRPr="006C1A12" w:rsidRDefault="006C1A12" w:rsidP="006C1A12">
      <w:pPr>
        <w:spacing w:line="276" w:lineRule="auto"/>
        <w:jc w:val="both"/>
        <w:rPr>
          <w:sz w:val="22"/>
          <w:szCs w:val="22"/>
          <w:lang w:val="id-ID"/>
        </w:rPr>
      </w:pPr>
    </w:p>
    <w:p w:rsidR="0062183A" w:rsidRPr="006C1A12" w:rsidRDefault="0062183A" w:rsidP="006C1A12">
      <w:pPr>
        <w:spacing w:line="276" w:lineRule="auto"/>
        <w:jc w:val="both"/>
        <w:rPr>
          <w:b/>
          <w:bCs/>
          <w:sz w:val="22"/>
          <w:szCs w:val="22"/>
        </w:rPr>
      </w:pPr>
      <w:r w:rsidRPr="006C1A12">
        <w:rPr>
          <w:b/>
          <w:bCs/>
          <w:sz w:val="22"/>
          <w:szCs w:val="22"/>
        </w:rPr>
        <w:t>HASIL DAN PEMBAHASAN</w:t>
      </w:r>
    </w:p>
    <w:p w:rsidR="004C5491" w:rsidRPr="004C5491" w:rsidRDefault="004C5491" w:rsidP="004C5491">
      <w:pPr>
        <w:pStyle w:val="ISI"/>
        <w:ind w:firstLine="709"/>
        <w:rPr>
          <w:sz w:val="22"/>
          <w:szCs w:val="22"/>
          <w:lang w:val="id-ID"/>
        </w:rPr>
      </w:pPr>
      <w:proofErr w:type="spellStart"/>
      <w:r w:rsidRPr="004C5491">
        <w:rPr>
          <w:sz w:val="22"/>
          <w:szCs w:val="22"/>
        </w:rPr>
        <w:t>Pada</w:t>
      </w:r>
      <w:proofErr w:type="spellEnd"/>
      <w:r w:rsidRPr="004C5491">
        <w:rPr>
          <w:sz w:val="22"/>
          <w:szCs w:val="22"/>
        </w:rPr>
        <w:t xml:space="preserve"> </w:t>
      </w:r>
      <w:proofErr w:type="spellStart"/>
      <w:r w:rsidRPr="004C5491">
        <w:rPr>
          <w:sz w:val="22"/>
          <w:szCs w:val="22"/>
        </w:rPr>
        <w:t>hari</w:t>
      </w:r>
      <w:proofErr w:type="spellEnd"/>
      <w:r w:rsidRPr="004C5491">
        <w:rPr>
          <w:sz w:val="22"/>
          <w:szCs w:val="22"/>
          <w:lang w:val="id-ID"/>
        </w:rPr>
        <w:t xml:space="preserve"> selasa tanggal 14 Agustus 2018</w:t>
      </w:r>
      <w:r w:rsidRPr="004C5491">
        <w:rPr>
          <w:color w:val="FF0000"/>
          <w:sz w:val="22"/>
          <w:szCs w:val="22"/>
        </w:rPr>
        <w:t xml:space="preserve">, </w:t>
      </w:r>
      <w:proofErr w:type="spellStart"/>
      <w:r w:rsidRPr="004C5491">
        <w:rPr>
          <w:sz w:val="22"/>
          <w:szCs w:val="22"/>
        </w:rPr>
        <w:t>peneliti</w:t>
      </w:r>
      <w:proofErr w:type="spellEnd"/>
      <w:r w:rsidRPr="004C5491">
        <w:rPr>
          <w:sz w:val="22"/>
          <w:szCs w:val="22"/>
        </w:rPr>
        <w:t xml:space="preserve"> </w:t>
      </w:r>
      <w:proofErr w:type="spellStart"/>
      <w:r w:rsidRPr="004C5491">
        <w:rPr>
          <w:sz w:val="22"/>
          <w:szCs w:val="22"/>
        </w:rPr>
        <w:t>menemui</w:t>
      </w:r>
      <w:proofErr w:type="spellEnd"/>
      <w:r w:rsidRPr="004C5491">
        <w:rPr>
          <w:sz w:val="22"/>
          <w:szCs w:val="22"/>
        </w:rPr>
        <w:t xml:space="preserve"> </w:t>
      </w:r>
      <w:proofErr w:type="spellStart"/>
      <w:r w:rsidRPr="004C5491">
        <w:rPr>
          <w:sz w:val="22"/>
          <w:szCs w:val="22"/>
        </w:rPr>
        <w:t>kepala</w:t>
      </w:r>
      <w:proofErr w:type="spellEnd"/>
      <w:r w:rsidRPr="004C5491">
        <w:rPr>
          <w:color w:val="FF0000"/>
          <w:sz w:val="22"/>
          <w:szCs w:val="22"/>
          <w:lang w:val="id-ID"/>
        </w:rPr>
        <w:t xml:space="preserve"> </w:t>
      </w:r>
      <w:r w:rsidRPr="004C5491">
        <w:rPr>
          <w:sz w:val="22"/>
          <w:szCs w:val="22"/>
          <w:lang w:val="id-ID"/>
        </w:rPr>
        <w:t>Sekolah SMP MA’ARIF Puri</w:t>
      </w:r>
      <w:r w:rsidRPr="004C5491">
        <w:rPr>
          <w:color w:val="FF0000"/>
          <w:sz w:val="22"/>
          <w:szCs w:val="22"/>
        </w:rPr>
        <w:t xml:space="preserve">. </w:t>
      </w:r>
      <w:proofErr w:type="spellStart"/>
      <w:r w:rsidRPr="004C5491">
        <w:rPr>
          <w:sz w:val="22"/>
          <w:szCs w:val="22"/>
        </w:rPr>
        <w:t>Peneliti</w:t>
      </w:r>
      <w:proofErr w:type="spellEnd"/>
      <w:r w:rsidRPr="004C5491">
        <w:rPr>
          <w:sz w:val="22"/>
          <w:szCs w:val="22"/>
        </w:rPr>
        <w:t xml:space="preserve"> </w:t>
      </w:r>
      <w:proofErr w:type="spellStart"/>
      <w:r w:rsidRPr="004C5491">
        <w:rPr>
          <w:sz w:val="22"/>
          <w:szCs w:val="22"/>
        </w:rPr>
        <w:t>menyampaikan</w:t>
      </w:r>
      <w:proofErr w:type="spellEnd"/>
      <w:r w:rsidRPr="004C5491">
        <w:rPr>
          <w:sz w:val="22"/>
          <w:szCs w:val="22"/>
        </w:rPr>
        <w:t xml:space="preserve"> </w:t>
      </w:r>
      <w:proofErr w:type="spellStart"/>
      <w:r w:rsidRPr="004C5491">
        <w:rPr>
          <w:sz w:val="22"/>
          <w:szCs w:val="22"/>
        </w:rPr>
        <w:t>maksud</w:t>
      </w:r>
      <w:proofErr w:type="spellEnd"/>
      <w:r w:rsidRPr="004C5491">
        <w:rPr>
          <w:sz w:val="22"/>
          <w:szCs w:val="22"/>
        </w:rPr>
        <w:t xml:space="preserve"> </w:t>
      </w:r>
      <w:proofErr w:type="spellStart"/>
      <w:r w:rsidRPr="004C5491">
        <w:rPr>
          <w:sz w:val="22"/>
          <w:szCs w:val="22"/>
        </w:rPr>
        <w:t>dan</w:t>
      </w:r>
      <w:proofErr w:type="spellEnd"/>
      <w:r w:rsidRPr="004C5491">
        <w:rPr>
          <w:sz w:val="22"/>
          <w:szCs w:val="22"/>
        </w:rPr>
        <w:t xml:space="preserve"> </w:t>
      </w:r>
      <w:proofErr w:type="spellStart"/>
      <w:r w:rsidRPr="004C5491">
        <w:rPr>
          <w:sz w:val="22"/>
          <w:szCs w:val="22"/>
        </w:rPr>
        <w:t>tujuan</w:t>
      </w:r>
      <w:proofErr w:type="spellEnd"/>
      <w:r w:rsidRPr="004C5491">
        <w:rPr>
          <w:sz w:val="22"/>
          <w:szCs w:val="22"/>
        </w:rPr>
        <w:t xml:space="preserve"> </w:t>
      </w:r>
      <w:proofErr w:type="spellStart"/>
      <w:r w:rsidRPr="004C5491">
        <w:rPr>
          <w:sz w:val="22"/>
          <w:szCs w:val="22"/>
        </w:rPr>
        <w:t>kepada</w:t>
      </w:r>
      <w:proofErr w:type="spellEnd"/>
      <w:r w:rsidRPr="004C5491">
        <w:rPr>
          <w:sz w:val="22"/>
          <w:szCs w:val="22"/>
        </w:rPr>
        <w:t xml:space="preserve"> </w:t>
      </w:r>
      <w:proofErr w:type="spellStart"/>
      <w:r w:rsidRPr="004C5491">
        <w:rPr>
          <w:sz w:val="22"/>
          <w:szCs w:val="22"/>
        </w:rPr>
        <w:t>beliau</w:t>
      </w:r>
      <w:proofErr w:type="spellEnd"/>
      <w:r w:rsidRPr="004C5491">
        <w:rPr>
          <w:sz w:val="22"/>
          <w:szCs w:val="22"/>
        </w:rPr>
        <w:t xml:space="preserve"> </w:t>
      </w:r>
      <w:proofErr w:type="spellStart"/>
      <w:r w:rsidRPr="004C5491">
        <w:rPr>
          <w:sz w:val="22"/>
          <w:szCs w:val="22"/>
        </w:rPr>
        <w:t>yaitu</w:t>
      </w:r>
      <w:proofErr w:type="spellEnd"/>
      <w:r w:rsidRPr="004C5491">
        <w:rPr>
          <w:sz w:val="22"/>
          <w:szCs w:val="22"/>
        </w:rPr>
        <w:t xml:space="preserve"> </w:t>
      </w:r>
      <w:proofErr w:type="spellStart"/>
      <w:r w:rsidRPr="004C5491">
        <w:rPr>
          <w:sz w:val="22"/>
          <w:szCs w:val="22"/>
        </w:rPr>
        <w:t>mengajukan</w:t>
      </w:r>
      <w:proofErr w:type="spellEnd"/>
      <w:r w:rsidRPr="004C5491">
        <w:rPr>
          <w:sz w:val="22"/>
          <w:szCs w:val="22"/>
        </w:rPr>
        <w:t xml:space="preserve"> </w:t>
      </w:r>
      <w:proofErr w:type="spellStart"/>
      <w:r w:rsidRPr="004C5491">
        <w:rPr>
          <w:sz w:val="22"/>
          <w:szCs w:val="22"/>
        </w:rPr>
        <w:t>permohonan</w:t>
      </w:r>
      <w:proofErr w:type="spellEnd"/>
      <w:r w:rsidRPr="004C5491">
        <w:rPr>
          <w:sz w:val="22"/>
          <w:szCs w:val="22"/>
        </w:rPr>
        <w:t xml:space="preserve"> </w:t>
      </w:r>
      <w:proofErr w:type="spellStart"/>
      <w:r w:rsidRPr="004C5491">
        <w:rPr>
          <w:sz w:val="22"/>
          <w:szCs w:val="22"/>
        </w:rPr>
        <w:t>penelitian</w:t>
      </w:r>
      <w:proofErr w:type="spellEnd"/>
      <w:r w:rsidRPr="004C5491">
        <w:rPr>
          <w:sz w:val="22"/>
          <w:szCs w:val="22"/>
        </w:rPr>
        <w:t xml:space="preserve"> </w:t>
      </w:r>
      <w:proofErr w:type="spellStart"/>
      <w:r w:rsidRPr="004C5491">
        <w:rPr>
          <w:sz w:val="22"/>
          <w:szCs w:val="22"/>
        </w:rPr>
        <w:t>tindakan</w:t>
      </w:r>
      <w:proofErr w:type="spellEnd"/>
      <w:r w:rsidRPr="004C5491">
        <w:rPr>
          <w:sz w:val="22"/>
          <w:szCs w:val="22"/>
        </w:rPr>
        <w:t xml:space="preserve"> </w:t>
      </w:r>
      <w:proofErr w:type="spellStart"/>
      <w:r w:rsidRPr="004C5491">
        <w:rPr>
          <w:sz w:val="22"/>
          <w:szCs w:val="22"/>
        </w:rPr>
        <w:t>kelas</w:t>
      </w:r>
      <w:proofErr w:type="spellEnd"/>
      <w:r w:rsidRPr="004C5491">
        <w:rPr>
          <w:sz w:val="22"/>
          <w:szCs w:val="22"/>
        </w:rPr>
        <w:t xml:space="preserve"> (PTK) </w:t>
      </w:r>
      <w:proofErr w:type="spellStart"/>
      <w:r w:rsidRPr="004C5491">
        <w:rPr>
          <w:sz w:val="22"/>
          <w:szCs w:val="22"/>
        </w:rPr>
        <w:t>pada</w:t>
      </w:r>
      <w:proofErr w:type="spellEnd"/>
      <w:r w:rsidRPr="004C5491">
        <w:rPr>
          <w:sz w:val="22"/>
          <w:szCs w:val="22"/>
          <w:lang w:val="id-ID"/>
        </w:rPr>
        <w:t xml:space="preserve"> bulan September 2018(semester ganjil tahun ajaran 2018/2019</w:t>
      </w:r>
      <w:proofErr w:type="gramStart"/>
      <w:r w:rsidRPr="004C5491">
        <w:rPr>
          <w:sz w:val="22"/>
          <w:szCs w:val="22"/>
          <w:lang w:val="id-ID"/>
        </w:rPr>
        <w:t xml:space="preserve">) </w:t>
      </w:r>
      <w:r w:rsidRPr="004C5491">
        <w:rPr>
          <w:color w:val="FF0000"/>
          <w:sz w:val="22"/>
          <w:szCs w:val="22"/>
        </w:rPr>
        <w:t xml:space="preserve"> </w:t>
      </w:r>
      <w:r w:rsidRPr="004C5491">
        <w:rPr>
          <w:sz w:val="22"/>
          <w:szCs w:val="22"/>
        </w:rPr>
        <w:t>di</w:t>
      </w:r>
      <w:proofErr w:type="gramEnd"/>
      <w:r w:rsidRPr="004C5491">
        <w:rPr>
          <w:sz w:val="22"/>
          <w:szCs w:val="22"/>
        </w:rPr>
        <w:t xml:space="preserve"> </w:t>
      </w:r>
      <w:proofErr w:type="spellStart"/>
      <w:r w:rsidRPr="004C5491">
        <w:rPr>
          <w:sz w:val="22"/>
          <w:szCs w:val="22"/>
        </w:rPr>
        <w:t>sekolah</w:t>
      </w:r>
      <w:proofErr w:type="spellEnd"/>
      <w:r w:rsidRPr="004C5491">
        <w:rPr>
          <w:sz w:val="22"/>
          <w:szCs w:val="22"/>
        </w:rPr>
        <w:t xml:space="preserve"> yang </w:t>
      </w:r>
      <w:proofErr w:type="spellStart"/>
      <w:r w:rsidRPr="004C5491">
        <w:rPr>
          <w:sz w:val="22"/>
          <w:szCs w:val="22"/>
        </w:rPr>
        <w:t>beliau</w:t>
      </w:r>
      <w:proofErr w:type="spellEnd"/>
      <w:r w:rsidRPr="004C5491">
        <w:rPr>
          <w:sz w:val="22"/>
          <w:szCs w:val="22"/>
        </w:rPr>
        <w:t xml:space="preserve"> </w:t>
      </w:r>
      <w:proofErr w:type="spellStart"/>
      <w:r w:rsidRPr="004C5491">
        <w:rPr>
          <w:sz w:val="22"/>
          <w:szCs w:val="22"/>
        </w:rPr>
        <w:t>pimpin</w:t>
      </w:r>
      <w:proofErr w:type="spellEnd"/>
      <w:r w:rsidRPr="004C5491">
        <w:rPr>
          <w:sz w:val="22"/>
          <w:szCs w:val="22"/>
        </w:rPr>
        <w:t xml:space="preserve">. Dari </w:t>
      </w:r>
      <w:proofErr w:type="spellStart"/>
      <w:r w:rsidRPr="004C5491">
        <w:rPr>
          <w:sz w:val="22"/>
          <w:szCs w:val="22"/>
        </w:rPr>
        <w:t>hasil</w:t>
      </w:r>
      <w:proofErr w:type="spellEnd"/>
      <w:r w:rsidRPr="004C5491">
        <w:rPr>
          <w:sz w:val="22"/>
          <w:szCs w:val="22"/>
        </w:rPr>
        <w:t xml:space="preserve"> </w:t>
      </w:r>
      <w:proofErr w:type="spellStart"/>
      <w:r w:rsidRPr="004C5491">
        <w:rPr>
          <w:sz w:val="22"/>
          <w:szCs w:val="22"/>
        </w:rPr>
        <w:t>pembicaraan</w:t>
      </w:r>
      <w:proofErr w:type="spellEnd"/>
      <w:r w:rsidRPr="004C5491">
        <w:rPr>
          <w:sz w:val="22"/>
          <w:szCs w:val="22"/>
        </w:rPr>
        <w:t xml:space="preserve"> </w:t>
      </w:r>
      <w:proofErr w:type="spellStart"/>
      <w:r w:rsidRPr="004C5491">
        <w:rPr>
          <w:sz w:val="22"/>
          <w:szCs w:val="22"/>
        </w:rPr>
        <w:t>tersebut</w:t>
      </w:r>
      <w:proofErr w:type="spellEnd"/>
      <w:r w:rsidRPr="004C5491">
        <w:rPr>
          <w:sz w:val="22"/>
          <w:szCs w:val="22"/>
        </w:rPr>
        <w:t xml:space="preserve">, </w:t>
      </w:r>
      <w:proofErr w:type="spellStart"/>
      <w:r w:rsidRPr="004C5491">
        <w:rPr>
          <w:sz w:val="22"/>
          <w:szCs w:val="22"/>
        </w:rPr>
        <w:t>ternyata</w:t>
      </w:r>
      <w:proofErr w:type="spellEnd"/>
      <w:r w:rsidRPr="004C5491">
        <w:rPr>
          <w:sz w:val="22"/>
          <w:szCs w:val="22"/>
        </w:rPr>
        <w:t xml:space="preserve"> </w:t>
      </w:r>
      <w:proofErr w:type="spellStart"/>
      <w:r w:rsidRPr="004C5491">
        <w:rPr>
          <w:sz w:val="22"/>
          <w:szCs w:val="22"/>
        </w:rPr>
        <w:t>kepala</w:t>
      </w:r>
      <w:proofErr w:type="spellEnd"/>
      <w:r w:rsidRPr="004C5491">
        <w:rPr>
          <w:sz w:val="22"/>
          <w:szCs w:val="22"/>
        </w:rPr>
        <w:t xml:space="preserve"> </w:t>
      </w:r>
      <w:proofErr w:type="spellStart"/>
      <w:r w:rsidRPr="004C5491">
        <w:rPr>
          <w:sz w:val="22"/>
          <w:szCs w:val="22"/>
        </w:rPr>
        <w:t>sekolah</w:t>
      </w:r>
      <w:proofErr w:type="spellEnd"/>
      <w:r w:rsidRPr="004C5491">
        <w:rPr>
          <w:sz w:val="22"/>
          <w:szCs w:val="22"/>
        </w:rPr>
        <w:t xml:space="preserve"> </w:t>
      </w:r>
      <w:proofErr w:type="spellStart"/>
      <w:r w:rsidRPr="004C5491">
        <w:rPr>
          <w:sz w:val="22"/>
          <w:szCs w:val="22"/>
        </w:rPr>
        <w:t>menyambut</w:t>
      </w:r>
      <w:proofErr w:type="spellEnd"/>
      <w:r w:rsidRPr="004C5491">
        <w:rPr>
          <w:sz w:val="22"/>
          <w:szCs w:val="22"/>
        </w:rPr>
        <w:t xml:space="preserve"> </w:t>
      </w:r>
      <w:proofErr w:type="spellStart"/>
      <w:r w:rsidRPr="004C5491">
        <w:rPr>
          <w:sz w:val="22"/>
          <w:szCs w:val="22"/>
        </w:rPr>
        <w:t>baik</w:t>
      </w:r>
      <w:proofErr w:type="spellEnd"/>
      <w:r w:rsidRPr="004C5491">
        <w:rPr>
          <w:sz w:val="22"/>
          <w:szCs w:val="22"/>
        </w:rPr>
        <w:t xml:space="preserve"> </w:t>
      </w:r>
      <w:proofErr w:type="spellStart"/>
      <w:r w:rsidRPr="004C5491">
        <w:rPr>
          <w:sz w:val="22"/>
          <w:szCs w:val="22"/>
        </w:rPr>
        <w:t>keinginan</w:t>
      </w:r>
      <w:proofErr w:type="spellEnd"/>
      <w:r w:rsidRPr="004C5491">
        <w:rPr>
          <w:sz w:val="22"/>
          <w:szCs w:val="22"/>
        </w:rPr>
        <w:t xml:space="preserve"> </w:t>
      </w:r>
      <w:proofErr w:type="spellStart"/>
      <w:r w:rsidRPr="004C5491">
        <w:rPr>
          <w:sz w:val="22"/>
          <w:szCs w:val="22"/>
        </w:rPr>
        <w:t>peneliti</w:t>
      </w:r>
      <w:proofErr w:type="spellEnd"/>
      <w:r w:rsidRPr="004C5491">
        <w:rPr>
          <w:sz w:val="22"/>
          <w:szCs w:val="22"/>
        </w:rPr>
        <w:t xml:space="preserve"> </w:t>
      </w:r>
      <w:proofErr w:type="spellStart"/>
      <w:r w:rsidRPr="004C5491">
        <w:rPr>
          <w:sz w:val="22"/>
          <w:szCs w:val="22"/>
        </w:rPr>
        <w:t>dan</w:t>
      </w:r>
      <w:proofErr w:type="spellEnd"/>
      <w:r w:rsidRPr="004C5491">
        <w:rPr>
          <w:sz w:val="22"/>
          <w:szCs w:val="22"/>
        </w:rPr>
        <w:t xml:space="preserve"> </w:t>
      </w:r>
      <w:proofErr w:type="spellStart"/>
      <w:r w:rsidRPr="004C5491">
        <w:rPr>
          <w:sz w:val="22"/>
          <w:szCs w:val="22"/>
        </w:rPr>
        <w:t>menyatakan</w:t>
      </w:r>
      <w:proofErr w:type="spellEnd"/>
      <w:r w:rsidRPr="004C5491">
        <w:rPr>
          <w:sz w:val="22"/>
          <w:szCs w:val="22"/>
        </w:rPr>
        <w:t xml:space="preserve"> </w:t>
      </w:r>
      <w:proofErr w:type="spellStart"/>
      <w:r w:rsidRPr="004C5491">
        <w:rPr>
          <w:sz w:val="22"/>
          <w:szCs w:val="22"/>
        </w:rPr>
        <w:t>memberikan</w:t>
      </w:r>
      <w:proofErr w:type="spellEnd"/>
      <w:r w:rsidRPr="004C5491">
        <w:rPr>
          <w:sz w:val="22"/>
          <w:szCs w:val="22"/>
        </w:rPr>
        <w:t xml:space="preserve"> </w:t>
      </w:r>
      <w:proofErr w:type="spellStart"/>
      <w:r w:rsidRPr="004C5491">
        <w:rPr>
          <w:sz w:val="22"/>
          <w:szCs w:val="22"/>
        </w:rPr>
        <w:t>dukungan</w:t>
      </w:r>
      <w:proofErr w:type="spellEnd"/>
      <w:r w:rsidRPr="004C5491">
        <w:rPr>
          <w:sz w:val="22"/>
          <w:szCs w:val="22"/>
        </w:rPr>
        <w:t xml:space="preserve"> </w:t>
      </w:r>
      <w:proofErr w:type="spellStart"/>
      <w:r w:rsidRPr="004C5491">
        <w:rPr>
          <w:sz w:val="22"/>
          <w:szCs w:val="22"/>
        </w:rPr>
        <w:t>sepenuhnya</w:t>
      </w:r>
      <w:proofErr w:type="spellEnd"/>
      <w:r w:rsidRPr="004C5491">
        <w:rPr>
          <w:sz w:val="22"/>
          <w:szCs w:val="22"/>
        </w:rPr>
        <w:t xml:space="preserve"> </w:t>
      </w:r>
      <w:proofErr w:type="spellStart"/>
      <w:r w:rsidRPr="004C5491">
        <w:rPr>
          <w:sz w:val="22"/>
          <w:szCs w:val="22"/>
        </w:rPr>
        <w:t>kepada</w:t>
      </w:r>
      <w:proofErr w:type="spellEnd"/>
      <w:r w:rsidRPr="004C5491">
        <w:rPr>
          <w:sz w:val="22"/>
          <w:szCs w:val="22"/>
        </w:rPr>
        <w:t xml:space="preserve"> </w:t>
      </w:r>
      <w:proofErr w:type="spellStart"/>
      <w:r w:rsidRPr="004C5491">
        <w:rPr>
          <w:sz w:val="22"/>
          <w:szCs w:val="22"/>
        </w:rPr>
        <w:t>peneliti</w:t>
      </w:r>
      <w:proofErr w:type="spellEnd"/>
      <w:r w:rsidRPr="004C5491">
        <w:rPr>
          <w:sz w:val="22"/>
          <w:szCs w:val="22"/>
        </w:rPr>
        <w:t xml:space="preserve"> </w:t>
      </w:r>
      <w:proofErr w:type="spellStart"/>
      <w:r w:rsidRPr="004C5491">
        <w:rPr>
          <w:sz w:val="22"/>
          <w:szCs w:val="22"/>
        </w:rPr>
        <w:t>untuk</w:t>
      </w:r>
      <w:proofErr w:type="spellEnd"/>
      <w:r w:rsidRPr="004C5491">
        <w:rPr>
          <w:sz w:val="22"/>
          <w:szCs w:val="22"/>
        </w:rPr>
        <w:t xml:space="preserve"> </w:t>
      </w:r>
      <w:proofErr w:type="spellStart"/>
      <w:r w:rsidRPr="004C5491">
        <w:rPr>
          <w:sz w:val="22"/>
          <w:szCs w:val="22"/>
        </w:rPr>
        <w:t>melakukan</w:t>
      </w:r>
      <w:proofErr w:type="spellEnd"/>
      <w:r w:rsidRPr="004C5491">
        <w:rPr>
          <w:sz w:val="22"/>
          <w:szCs w:val="22"/>
        </w:rPr>
        <w:t xml:space="preserve"> </w:t>
      </w:r>
      <w:proofErr w:type="spellStart"/>
      <w:r w:rsidRPr="004C5491">
        <w:rPr>
          <w:sz w:val="22"/>
          <w:szCs w:val="22"/>
        </w:rPr>
        <w:t>penelitian</w:t>
      </w:r>
      <w:proofErr w:type="spellEnd"/>
      <w:r w:rsidRPr="004C5491">
        <w:rPr>
          <w:sz w:val="22"/>
          <w:szCs w:val="22"/>
        </w:rPr>
        <w:t xml:space="preserve">. </w:t>
      </w:r>
      <w:proofErr w:type="spellStart"/>
      <w:r w:rsidRPr="004C5491">
        <w:rPr>
          <w:sz w:val="22"/>
          <w:szCs w:val="22"/>
        </w:rPr>
        <w:t>Pada</w:t>
      </w:r>
      <w:proofErr w:type="spellEnd"/>
      <w:r w:rsidRPr="004C5491">
        <w:rPr>
          <w:sz w:val="22"/>
          <w:szCs w:val="22"/>
        </w:rPr>
        <w:t xml:space="preserve"> </w:t>
      </w:r>
      <w:proofErr w:type="spellStart"/>
      <w:r w:rsidRPr="004C5491">
        <w:rPr>
          <w:sz w:val="22"/>
          <w:szCs w:val="22"/>
        </w:rPr>
        <w:t>kesempatan</w:t>
      </w:r>
      <w:proofErr w:type="spellEnd"/>
      <w:r w:rsidRPr="004C5491">
        <w:rPr>
          <w:sz w:val="22"/>
          <w:szCs w:val="22"/>
        </w:rPr>
        <w:t xml:space="preserve"> </w:t>
      </w:r>
      <w:proofErr w:type="spellStart"/>
      <w:r w:rsidRPr="004C5491">
        <w:rPr>
          <w:sz w:val="22"/>
          <w:szCs w:val="22"/>
        </w:rPr>
        <w:t>itu</w:t>
      </w:r>
      <w:proofErr w:type="spellEnd"/>
      <w:r w:rsidRPr="004C5491">
        <w:rPr>
          <w:sz w:val="22"/>
          <w:szCs w:val="22"/>
        </w:rPr>
        <w:t xml:space="preserve"> pula, </w:t>
      </w:r>
      <w:proofErr w:type="spellStart"/>
      <w:r w:rsidRPr="004C5491">
        <w:rPr>
          <w:sz w:val="22"/>
          <w:szCs w:val="22"/>
        </w:rPr>
        <w:t>peneliti</w:t>
      </w:r>
      <w:proofErr w:type="spellEnd"/>
      <w:r w:rsidRPr="004C5491">
        <w:rPr>
          <w:sz w:val="22"/>
          <w:szCs w:val="22"/>
        </w:rPr>
        <w:t xml:space="preserve"> </w:t>
      </w:r>
      <w:proofErr w:type="spellStart"/>
      <w:r w:rsidRPr="004C5491">
        <w:rPr>
          <w:sz w:val="22"/>
          <w:szCs w:val="22"/>
        </w:rPr>
        <w:t>menyampaikan</w:t>
      </w:r>
      <w:proofErr w:type="spellEnd"/>
      <w:r w:rsidRPr="004C5491">
        <w:rPr>
          <w:sz w:val="22"/>
          <w:szCs w:val="22"/>
        </w:rPr>
        <w:t xml:space="preserve"> model </w:t>
      </w:r>
      <w:proofErr w:type="spellStart"/>
      <w:r w:rsidRPr="004C5491">
        <w:rPr>
          <w:sz w:val="22"/>
          <w:szCs w:val="22"/>
        </w:rPr>
        <w:t>pembelajaran</w:t>
      </w:r>
      <w:proofErr w:type="spellEnd"/>
      <w:r w:rsidRPr="004C5491">
        <w:rPr>
          <w:sz w:val="22"/>
          <w:szCs w:val="22"/>
        </w:rPr>
        <w:t xml:space="preserve"> yang </w:t>
      </w:r>
      <w:proofErr w:type="spellStart"/>
      <w:r w:rsidRPr="004C5491">
        <w:rPr>
          <w:sz w:val="22"/>
          <w:szCs w:val="22"/>
        </w:rPr>
        <w:t>ingin</w:t>
      </w:r>
      <w:proofErr w:type="spellEnd"/>
      <w:r w:rsidRPr="004C5491">
        <w:rPr>
          <w:sz w:val="22"/>
          <w:szCs w:val="22"/>
        </w:rPr>
        <w:t xml:space="preserve"> </w:t>
      </w:r>
      <w:proofErr w:type="spellStart"/>
      <w:r w:rsidRPr="004C5491">
        <w:rPr>
          <w:sz w:val="22"/>
          <w:szCs w:val="22"/>
        </w:rPr>
        <w:t>dilaksanakan</w:t>
      </w:r>
      <w:proofErr w:type="spellEnd"/>
      <w:r w:rsidRPr="004C5491">
        <w:rPr>
          <w:sz w:val="22"/>
          <w:szCs w:val="22"/>
        </w:rPr>
        <w:t xml:space="preserve">, </w:t>
      </w:r>
      <w:proofErr w:type="spellStart"/>
      <w:r w:rsidRPr="004C5491">
        <w:rPr>
          <w:sz w:val="22"/>
          <w:szCs w:val="22"/>
        </w:rPr>
        <w:t>yakni</w:t>
      </w:r>
      <w:proofErr w:type="spellEnd"/>
      <w:r w:rsidRPr="004C5491">
        <w:rPr>
          <w:sz w:val="22"/>
          <w:szCs w:val="22"/>
        </w:rPr>
        <w:t xml:space="preserve"> </w:t>
      </w:r>
      <w:proofErr w:type="spellStart"/>
      <w:r w:rsidRPr="004C5491">
        <w:rPr>
          <w:sz w:val="22"/>
          <w:szCs w:val="22"/>
        </w:rPr>
        <w:t>pembelajaran</w:t>
      </w:r>
      <w:proofErr w:type="spellEnd"/>
      <w:r w:rsidRPr="004C5491">
        <w:rPr>
          <w:sz w:val="22"/>
          <w:szCs w:val="22"/>
        </w:rPr>
        <w:t xml:space="preserve"> </w:t>
      </w:r>
      <w:proofErr w:type="spellStart"/>
      <w:r w:rsidRPr="004C5491">
        <w:rPr>
          <w:sz w:val="22"/>
          <w:szCs w:val="22"/>
        </w:rPr>
        <w:t>melalui</w:t>
      </w:r>
      <w:proofErr w:type="spellEnd"/>
      <w:r w:rsidRPr="004C5491">
        <w:rPr>
          <w:sz w:val="22"/>
          <w:szCs w:val="22"/>
        </w:rPr>
        <w:t xml:space="preserve"> model </w:t>
      </w:r>
      <w:r w:rsidRPr="004C5491">
        <w:rPr>
          <w:i/>
          <w:sz w:val="22"/>
          <w:szCs w:val="22"/>
        </w:rPr>
        <w:t xml:space="preserve">Missouri Project Mathematic </w:t>
      </w:r>
      <w:r w:rsidRPr="00CA5D1D">
        <w:rPr>
          <w:sz w:val="22"/>
          <w:szCs w:val="22"/>
        </w:rPr>
        <w:t>(MMP)</w:t>
      </w:r>
      <w:r w:rsidRPr="004C5491">
        <w:rPr>
          <w:sz w:val="22"/>
          <w:szCs w:val="22"/>
        </w:rPr>
        <w:t xml:space="preserve"> </w:t>
      </w:r>
      <w:proofErr w:type="spellStart"/>
      <w:r w:rsidRPr="004C5491">
        <w:rPr>
          <w:sz w:val="22"/>
          <w:szCs w:val="22"/>
        </w:rPr>
        <w:t>pada</w:t>
      </w:r>
      <w:proofErr w:type="spellEnd"/>
      <w:r w:rsidRPr="004C5491">
        <w:rPr>
          <w:sz w:val="22"/>
          <w:szCs w:val="22"/>
        </w:rPr>
        <w:t xml:space="preserve"> </w:t>
      </w:r>
      <w:proofErr w:type="spellStart"/>
      <w:r w:rsidRPr="004C5491">
        <w:rPr>
          <w:sz w:val="22"/>
          <w:szCs w:val="22"/>
        </w:rPr>
        <w:t>pokok</w:t>
      </w:r>
      <w:proofErr w:type="spellEnd"/>
      <w:r w:rsidRPr="004C5491">
        <w:rPr>
          <w:sz w:val="22"/>
          <w:szCs w:val="22"/>
        </w:rPr>
        <w:t xml:space="preserve"> </w:t>
      </w:r>
      <w:proofErr w:type="spellStart"/>
      <w:r w:rsidRPr="004C5491">
        <w:rPr>
          <w:sz w:val="22"/>
          <w:szCs w:val="22"/>
        </w:rPr>
        <w:t>bahasan</w:t>
      </w:r>
      <w:proofErr w:type="spellEnd"/>
      <w:r w:rsidRPr="004C5491">
        <w:rPr>
          <w:sz w:val="22"/>
          <w:szCs w:val="22"/>
        </w:rPr>
        <w:t xml:space="preserve"> </w:t>
      </w:r>
      <w:proofErr w:type="spellStart"/>
      <w:r w:rsidRPr="004C5491">
        <w:rPr>
          <w:sz w:val="22"/>
          <w:szCs w:val="22"/>
        </w:rPr>
        <w:t>Sistem</w:t>
      </w:r>
      <w:proofErr w:type="spellEnd"/>
      <w:r w:rsidRPr="004C5491">
        <w:rPr>
          <w:sz w:val="22"/>
          <w:szCs w:val="22"/>
        </w:rPr>
        <w:t xml:space="preserve"> </w:t>
      </w:r>
      <w:proofErr w:type="spellStart"/>
      <w:r w:rsidRPr="004C5491">
        <w:rPr>
          <w:sz w:val="22"/>
          <w:szCs w:val="22"/>
        </w:rPr>
        <w:t>Persamaan</w:t>
      </w:r>
      <w:proofErr w:type="spellEnd"/>
      <w:r w:rsidRPr="004C5491">
        <w:rPr>
          <w:sz w:val="22"/>
          <w:szCs w:val="22"/>
        </w:rPr>
        <w:t xml:space="preserve"> Linear </w:t>
      </w:r>
      <w:proofErr w:type="spellStart"/>
      <w:r w:rsidRPr="004C5491">
        <w:rPr>
          <w:sz w:val="22"/>
          <w:szCs w:val="22"/>
        </w:rPr>
        <w:t>Dua</w:t>
      </w:r>
      <w:proofErr w:type="spellEnd"/>
      <w:r w:rsidRPr="004C5491">
        <w:rPr>
          <w:sz w:val="22"/>
          <w:szCs w:val="22"/>
        </w:rPr>
        <w:t xml:space="preserve"> </w:t>
      </w:r>
      <w:proofErr w:type="spellStart"/>
      <w:r w:rsidRPr="004C5491">
        <w:rPr>
          <w:sz w:val="22"/>
          <w:szCs w:val="22"/>
        </w:rPr>
        <w:t>Variabel</w:t>
      </w:r>
      <w:proofErr w:type="spellEnd"/>
      <w:r w:rsidRPr="004C5491">
        <w:rPr>
          <w:sz w:val="22"/>
          <w:szCs w:val="22"/>
        </w:rPr>
        <w:t xml:space="preserve"> (SPLDV). </w:t>
      </w:r>
      <w:proofErr w:type="spellStart"/>
      <w:r w:rsidRPr="004C5491">
        <w:rPr>
          <w:sz w:val="22"/>
          <w:szCs w:val="22"/>
        </w:rPr>
        <w:t>Selanjutnya</w:t>
      </w:r>
      <w:proofErr w:type="spellEnd"/>
      <w:r w:rsidRPr="004C5491">
        <w:rPr>
          <w:sz w:val="22"/>
          <w:szCs w:val="22"/>
        </w:rPr>
        <w:t xml:space="preserve"> </w:t>
      </w:r>
      <w:proofErr w:type="spellStart"/>
      <w:r w:rsidRPr="004C5491">
        <w:rPr>
          <w:sz w:val="22"/>
          <w:szCs w:val="22"/>
        </w:rPr>
        <w:t>kepala</w:t>
      </w:r>
      <w:proofErr w:type="spellEnd"/>
      <w:r w:rsidRPr="004C5491">
        <w:rPr>
          <w:sz w:val="22"/>
          <w:szCs w:val="22"/>
        </w:rPr>
        <w:t xml:space="preserve"> </w:t>
      </w:r>
      <w:proofErr w:type="spellStart"/>
      <w:r w:rsidRPr="004C5491">
        <w:rPr>
          <w:sz w:val="22"/>
          <w:szCs w:val="22"/>
        </w:rPr>
        <w:t>sekolah</w:t>
      </w:r>
      <w:proofErr w:type="spellEnd"/>
      <w:r w:rsidRPr="004C5491">
        <w:rPr>
          <w:sz w:val="22"/>
          <w:szCs w:val="22"/>
        </w:rPr>
        <w:t xml:space="preserve"> </w:t>
      </w:r>
      <w:proofErr w:type="spellStart"/>
      <w:r w:rsidRPr="004C5491">
        <w:rPr>
          <w:sz w:val="22"/>
          <w:szCs w:val="22"/>
        </w:rPr>
        <w:t>menyerahkan</w:t>
      </w:r>
      <w:proofErr w:type="spellEnd"/>
      <w:r w:rsidRPr="004C5491">
        <w:rPr>
          <w:sz w:val="22"/>
          <w:szCs w:val="22"/>
        </w:rPr>
        <w:t xml:space="preserve"> </w:t>
      </w:r>
      <w:proofErr w:type="spellStart"/>
      <w:r w:rsidRPr="004C5491">
        <w:rPr>
          <w:sz w:val="22"/>
          <w:szCs w:val="22"/>
        </w:rPr>
        <w:t>sepenuhnya</w:t>
      </w:r>
      <w:proofErr w:type="spellEnd"/>
      <w:r w:rsidRPr="004C5491">
        <w:rPr>
          <w:sz w:val="22"/>
          <w:szCs w:val="22"/>
        </w:rPr>
        <w:t xml:space="preserve"> </w:t>
      </w:r>
      <w:proofErr w:type="spellStart"/>
      <w:r w:rsidRPr="004C5491">
        <w:rPr>
          <w:sz w:val="22"/>
          <w:szCs w:val="22"/>
        </w:rPr>
        <w:t>kepada</w:t>
      </w:r>
      <w:proofErr w:type="spellEnd"/>
      <w:r w:rsidRPr="004C5491">
        <w:rPr>
          <w:sz w:val="22"/>
          <w:szCs w:val="22"/>
        </w:rPr>
        <w:t xml:space="preserve"> </w:t>
      </w:r>
      <w:proofErr w:type="spellStart"/>
      <w:r w:rsidRPr="004C5491">
        <w:rPr>
          <w:sz w:val="22"/>
          <w:szCs w:val="22"/>
        </w:rPr>
        <w:t>peneliti</w:t>
      </w:r>
      <w:proofErr w:type="spellEnd"/>
      <w:r w:rsidRPr="004C5491">
        <w:rPr>
          <w:sz w:val="22"/>
          <w:szCs w:val="22"/>
        </w:rPr>
        <w:t xml:space="preserve"> </w:t>
      </w:r>
      <w:proofErr w:type="spellStart"/>
      <w:r w:rsidRPr="004C5491">
        <w:rPr>
          <w:sz w:val="22"/>
          <w:szCs w:val="22"/>
        </w:rPr>
        <w:t>untuk</w:t>
      </w:r>
      <w:proofErr w:type="spellEnd"/>
      <w:r w:rsidRPr="004C5491">
        <w:rPr>
          <w:sz w:val="22"/>
          <w:szCs w:val="22"/>
        </w:rPr>
        <w:t xml:space="preserve"> </w:t>
      </w:r>
      <w:proofErr w:type="spellStart"/>
      <w:r w:rsidRPr="004C5491">
        <w:rPr>
          <w:sz w:val="22"/>
          <w:szCs w:val="22"/>
        </w:rPr>
        <w:t>mengatur</w:t>
      </w:r>
      <w:proofErr w:type="spellEnd"/>
      <w:r w:rsidRPr="004C5491">
        <w:rPr>
          <w:sz w:val="22"/>
          <w:szCs w:val="22"/>
        </w:rPr>
        <w:t xml:space="preserve"> </w:t>
      </w:r>
      <w:proofErr w:type="spellStart"/>
      <w:r w:rsidRPr="004C5491">
        <w:rPr>
          <w:sz w:val="22"/>
          <w:szCs w:val="22"/>
        </w:rPr>
        <w:t>segala</w:t>
      </w:r>
      <w:proofErr w:type="spellEnd"/>
      <w:r w:rsidRPr="004C5491">
        <w:rPr>
          <w:sz w:val="22"/>
          <w:szCs w:val="22"/>
        </w:rPr>
        <w:t xml:space="preserve"> </w:t>
      </w:r>
      <w:proofErr w:type="spellStart"/>
      <w:r w:rsidRPr="004C5491">
        <w:rPr>
          <w:sz w:val="22"/>
          <w:szCs w:val="22"/>
        </w:rPr>
        <w:t>seuatunya</w:t>
      </w:r>
      <w:proofErr w:type="spellEnd"/>
      <w:r w:rsidRPr="004C5491">
        <w:rPr>
          <w:sz w:val="22"/>
          <w:szCs w:val="22"/>
        </w:rPr>
        <w:t xml:space="preserve"> </w:t>
      </w:r>
      <w:proofErr w:type="spellStart"/>
      <w:r w:rsidRPr="004C5491">
        <w:rPr>
          <w:sz w:val="22"/>
          <w:szCs w:val="22"/>
        </w:rPr>
        <w:t>berkaitan</w:t>
      </w:r>
      <w:proofErr w:type="spellEnd"/>
      <w:r w:rsidRPr="004C5491">
        <w:rPr>
          <w:sz w:val="22"/>
          <w:szCs w:val="22"/>
        </w:rPr>
        <w:t xml:space="preserve"> </w:t>
      </w:r>
      <w:proofErr w:type="spellStart"/>
      <w:r w:rsidRPr="004C5491">
        <w:rPr>
          <w:sz w:val="22"/>
          <w:szCs w:val="22"/>
        </w:rPr>
        <w:t>dengan</w:t>
      </w:r>
      <w:proofErr w:type="spellEnd"/>
      <w:r w:rsidRPr="004C5491">
        <w:rPr>
          <w:sz w:val="22"/>
          <w:szCs w:val="22"/>
        </w:rPr>
        <w:t xml:space="preserve"> </w:t>
      </w:r>
      <w:proofErr w:type="spellStart"/>
      <w:r w:rsidRPr="004C5491">
        <w:rPr>
          <w:sz w:val="22"/>
          <w:szCs w:val="22"/>
        </w:rPr>
        <w:t>penelitian</w:t>
      </w:r>
      <w:proofErr w:type="spellEnd"/>
      <w:r w:rsidRPr="004C5491">
        <w:rPr>
          <w:sz w:val="22"/>
          <w:szCs w:val="22"/>
        </w:rPr>
        <w:t xml:space="preserve"> </w:t>
      </w:r>
      <w:proofErr w:type="spellStart"/>
      <w:r w:rsidRPr="004C5491">
        <w:rPr>
          <w:sz w:val="22"/>
          <w:szCs w:val="22"/>
        </w:rPr>
        <w:t>berkaitan</w:t>
      </w:r>
      <w:proofErr w:type="spellEnd"/>
      <w:r w:rsidRPr="004C5491">
        <w:rPr>
          <w:sz w:val="22"/>
          <w:szCs w:val="22"/>
        </w:rPr>
        <w:t xml:space="preserve"> </w:t>
      </w:r>
      <w:proofErr w:type="spellStart"/>
      <w:r w:rsidRPr="004C5491">
        <w:rPr>
          <w:sz w:val="22"/>
          <w:szCs w:val="22"/>
        </w:rPr>
        <w:t>dengan</w:t>
      </w:r>
      <w:proofErr w:type="spellEnd"/>
      <w:r w:rsidRPr="004C5491">
        <w:rPr>
          <w:sz w:val="22"/>
          <w:szCs w:val="22"/>
        </w:rPr>
        <w:t xml:space="preserve"> </w:t>
      </w:r>
      <w:proofErr w:type="spellStart"/>
      <w:r w:rsidRPr="004C5491">
        <w:rPr>
          <w:sz w:val="22"/>
          <w:szCs w:val="22"/>
        </w:rPr>
        <w:t>penelitian</w:t>
      </w:r>
      <w:proofErr w:type="spellEnd"/>
      <w:r w:rsidRPr="004C5491">
        <w:rPr>
          <w:sz w:val="22"/>
          <w:szCs w:val="22"/>
        </w:rPr>
        <w:t xml:space="preserve"> </w:t>
      </w:r>
      <w:proofErr w:type="spellStart"/>
      <w:r w:rsidRPr="004C5491">
        <w:rPr>
          <w:sz w:val="22"/>
          <w:szCs w:val="22"/>
        </w:rPr>
        <w:t>dengan</w:t>
      </w:r>
      <w:proofErr w:type="spellEnd"/>
      <w:r w:rsidRPr="004C5491">
        <w:rPr>
          <w:sz w:val="22"/>
          <w:szCs w:val="22"/>
        </w:rPr>
        <w:t xml:space="preserve"> </w:t>
      </w:r>
      <w:proofErr w:type="spellStart"/>
      <w:r w:rsidRPr="004C5491">
        <w:rPr>
          <w:sz w:val="22"/>
          <w:szCs w:val="22"/>
        </w:rPr>
        <w:t>bantuan</w:t>
      </w:r>
      <w:proofErr w:type="spellEnd"/>
      <w:r w:rsidRPr="004C5491">
        <w:rPr>
          <w:sz w:val="22"/>
          <w:szCs w:val="22"/>
        </w:rPr>
        <w:t xml:space="preserve"> guru </w:t>
      </w:r>
      <w:proofErr w:type="spellStart"/>
      <w:r w:rsidRPr="004C5491">
        <w:rPr>
          <w:sz w:val="22"/>
          <w:szCs w:val="22"/>
        </w:rPr>
        <w:t>bidang</w:t>
      </w:r>
      <w:proofErr w:type="spellEnd"/>
      <w:r w:rsidRPr="004C5491">
        <w:rPr>
          <w:sz w:val="22"/>
          <w:szCs w:val="22"/>
        </w:rPr>
        <w:t xml:space="preserve"> </w:t>
      </w:r>
      <w:proofErr w:type="spellStart"/>
      <w:r w:rsidRPr="004C5491">
        <w:rPr>
          <w:sz w:val="22"/>
          <w:szCs w:val="22"/>
        </w:rPr>
        <w:t>studi</w:t>
      </w:r>
      <w:proofErr w:type="spellEnd"/>
      <w:r w:rsidRPr="004C5491">
        <w:rPr>
          <w:sz w:val="22"/>
          <w:szCs w:val="22"/>
        </w:rPr>
        <w:t xml:space="preserve"> </w:t>
      </w:r>
      <w:proofErr w:type="spellStart"/>
      <w:r w:rsidRPr="004C5491">
        <w:rPr>
          <w:sz w:val="22"/>
          <w:szCs w:val="22"/>
        </w:rPr>
        <w:t>matematika</w:t>
      </w:r>
      <w:proofErr w:type="spellEnd"/>
      <w:r w:rsidRPr="004C5491">
        <w:rPr>
          <w:sz w:val="22"/>
          <w:szCs w:val="22"/>
        </w:rPr>
        <w:t xml:space="preserve">. </w:t>
      </w:r>
      <w:proofErr w:type="spellStart"/>
      <w:r w:rsidRPr="004C5491">
        <w:rPr>
          <w:sz w:val="22"/>
          <w:szCs w:val="22"/>
        </w:rPr>
        <w:t>Dengan</w:t>
      </w:r>
      <w:proofErr w:type="spellEnd"/>
      <w:r w:rsidRPr="004C5491">
        <w:rPr>
          <w:sz w:val="22"/>
          <w:szCs w:val="22"/>
        </w:rPr>
        <w:t xml:space="preserve"> </w:t>
      </w:r>
      <w:proofErr w:type="spellStart"/>
      <w:r w:rsidRPr="004C5491">
        <w:rPr>
          <w:sz w:val="22"/>
          <w:szCs w:val="22"/>
        </w:rPr>
        <w:t>mempertimbangkan</w:t>
      </w:r>
      <w:proofErr w:type="spellEnd"/>
      <w:r w:rsidRPr="004C5491">
        <w:rPr>
          <w:sz w:val="22"/>
          <w:szCs w:val="22"/>
        </w:rPr>
        <w:t xml:space="preserve"> </w:t>
      </w:r>
      <w:proofErr w:type="spellStart"/>
      <w:r w:rsidRPr="004C5491">
        <w:rPr>
          <w:sz w:val="22"/>
          <w:szCs w:val="22"/>
        </w:rPr>
        <w:t>masukan</w:t>
      </w:r>
      <w:proofErr w:type="spellEnd"/>
      <w:r w:rsidRPr="004C5491">
        <w:rPr>
          <w:sz w:val="22"/>
          <w:szCs w:val="22"/>
        </w:rPr>
        <w:t xml:space="preserve"> </w:t>
      </w:r>
      <w:proofErr w:type="spellStart"/>
      <w:r w:rsidRPr="004C5491">
        <w:rPr>
          <w:sz w:val="22"/>
          <w:szCs w:val="22"/>
        </w:rPr>
        <w:t>dari</w:t>
      </w:r>
      <w:proofErr w:type="spellEnd"/>
      <w:r w:rsidRPr="004C5491">
        <w:rPr>
          <w:sz w:val="22"/>
          <w:szCs w:val="22"/>
        </w:rPr>
        <w:t xml:space="preserve"> guru </w:t>
      </w:r>
      <w:proofErr w:type="spellStart"/>
      <w:r w:rsidRPr="004C5491">
        <w:rPr>
          <w:sz w:val="22"/>
          <w:szCs w:val="22"/>
        </w:rPr>
        <w:t>bidang</w:t>
      </w:r>
      <w:proofErr w:type="spellEnd"/>
      <w:r w:rsidRPr="004C5491">
        <w:rPr>
          <w:sz w:val="22"/>
          <w:szCs w:val="22"/>
        </w:rPr>
        <w:t xml:space="preserve"> </w:t>
      </w:r>
      <w:proofErr w:type="spellStart"/>
      <w:r w:rsidRPr="004C5491">
        <w:rPr>
          <w:sz w:val="22"/>
          <w:szCs w:val="22"/>
        </w:rPr>
        <w:t>studi</w:t>
      </w:r>
      <w:proofErr w:type="spellEnd"/>
      <w:r w:rsidRPr="004C5491">
        <w:rPr>
          <w:sz w:val="22"/>
          <w:szCs w:val="22"/>
        </w:rPr>
        <w:t xml:space="preserve"> </w:t>
      </w:r>
      <w:proofErr w:type="spellStart"/>
      <w:r w:rsidRPr="004C5491">
        <w:rPr>
          <w:sz w:val="22"/>
          <w:szCs w:val="22"/>
        </w:rPr>
        <w:t>matematika</w:t>
      </w:r>
      <w:proofErr w:type="spellEnd"/>
      <w:r w:rsidRPr="004C5491">
        <w:rPr>
          <w:sz w:val="22"/>
          <w:szCs w:val="22"/>
        </w:rPr>
        <w:t xml:space="preserve"> </w:t>
      </w:r>
      <w:proofErr w:type="spellStart"/>
      <w:r w:rsidRPr="004C5491">
        <w:rPr>
          <w:sz w:val="22"/>
          <w:szCs w:val="22"/>
        </w:rPr>
        <w:t>ditetapkan</w:t>
      </w:r>
      <w:proofErr w:type="spellEnd"/>
      <w:r w:rsidRPr="004C5491">
        <w:rPr>
          <w:sz w:val="22"/>
          <w:szCs w:val="22"/>
        </w:rPr>
        <w:t xml:space="preserve"> </w:t>
      </w:r>
      <w:proofErr w:type="spellStart"/>
      <w:r w:rsidRPr="004C5491">
        <w:rPr>
          <w:sz w:val="22"/>
          <w:szCs w:val="22"/>
        </w:rPr>
        <w:t>bahwa</w:t>
      </w:r>
      <w:proofErr w:type="spellEnd"/>
      <w:r w:rsidRPr="004C5491">
        <w:rPr>
          <w:sz w:val="22"/>
          <w:szCs w:val="22"/>
        </w:rPr>
        <w:t xml:space="preserve"> </w:t>
      </w:r>
      <w:proofErr w:type="spellStart"/>
      <w:r w:rsidRPr="004C5491">
        <w:rPr>
          <w:sz w:val="22"/>
          <w:szCs w:val="22"/>
        </w:rPr>
        <w:t>kelas</w:t>
      </w:r>
      <w:proofErr w:type="spellEnd"/>
      <w:r w:rsidRPr="004C5491">
        <w:rPr>
          <w:sz w:val="22"/>
          <w:szCs w:val="22"/>
        </w:rPr>
        <w:t xml:space="preserve"> yang </w:t>
      </w:r>
      <w:proofErr w:type="spellStart"/>
      <w:r w:rsidRPr="004C5491">
        <w:rPr>
          <w:sz w:val="22"/>
          <w:szCs w:val="22"/>
        </w:rPr>
        <w:t>diambil</w:t>
      </w:r>
      <w:proofErr w:type="spellEnd"/>
      <w:r w:rsidRPr="004C5491">
        <w:rPr>
          <w:sz w:val="22"/>
          <w:szCs w:val="22"/>
        </w:rPr>
        <w:t xml:space="preserve"> </w:t>
      </w:r>
      <w:proofErr w:type="spellStart"/>
      <w:r w:rsidRPr="004C5491">
        <w:rPr>
          <w:sz w:val="22"/>
          <w:szCs w:val="22"/>
        </w:rPr>
        <w:t>sebagai</w:t>
      </w:r>
      <w:proofErr w:type="spellEnd"/>
      <w:r w:rsidRPr="004C5491">
        <w:rPr>
          <w:sz w:val="22"/>
          <w:szCs w:val="22"/>
        </w:rPr>
        <w:t xml:space="preserve"> </w:t>
      </w:r>
      <w:proofErr w:type="spellStart"/>
      <w:r w:rsidRPr="004C5491">
        <w:rPr>
          <w:sz w:val="22"/>
          <w:szCs w:val="22"/>
        </w:rPr>
        <w:t>sumber</w:t>
      </w:r>
      <w:proofErr w:type="spellEnd"/>
      <w:r w:rsidRPr="004C5491">
        <w:rPr>
          <w:sz w:val="22"/>
          <w:szCs w:val="22"/>
        </w:rPr>
        <w:t xml:space="preserve"> data </w:t>
      </w:r>
      <w:proofErr w:type="spellStart"/>
      <w:r w:rsidRPr="004C5491">
        <w:rPr>
          <w:sz w:val="22"/>
          <w:szCs w:val="22"/>
        </w:rPr>
        <w:t>adalah</w:t>
      </w:r>
      <w:proofErr w:type="spellEnd"/>
      <w:r w:rsidRPr="004C5491">
        <w:rPr>
          <w:sz w:val="22"/>
          <w:szCs w:val="22"/>
        </w:rPr>
        <w:t xml:space="preserve"> </w:t>
      </w:r>
      <w:proofErr w:type="spellStart"/>
      <w:r w:rsidRPr="004C5491">
        <w:rPr>
          <w:sz w:val="22"/>
          <w:szCs w:val="22"/>
        </w:rPr>
        <w:t>kelas</w:t>
      </w:r>
      <w:proofErr w:type="spellEnd"/>
      <w:r w:rsidRPr="004C5491">
        <w:rPr>
          <w:sz w:val="22"/>
          <w:szCs w:val="22"/>
          <w:lang w:val="id-ID"/>
        </w:rPr>
        <w:t xml:space="preserve"> VIII</w:t>
      </w:r>
      <w:r w:rsidRPr="004C5491">
        <w:rPr>
          <w:color w:val="FF0000"/>
          <w:sz w:val="22"/>
          <w:szCs w:val="22"/>
        </w:rPr>
        <w:t xml:space="preserve">. </w:t>
      </w:r>
      <w:proofErr w:type="spellStart"/>
      <w:r w:rsidRPr="004C5491">
        <w:rPr>
          <w:sz w:val="22"/>
          <w:szCs w:val="22"/>
        </w:rPr>
        <w:t>Alasan</w:t>
      </w:r>
      <w:proofErr w:type="spellEnd"/>
      <w:r w:rsidRPr="004C5491">
        <w:rPr>
          <w:sz w:val="22"/>
          <w:szCs w:val="22"/>
        </w:rPr>
        <w:t xml:space="preserve"> </w:t>
      </w:r>
      <w:proofErr w:type="spellStart"/>
      <w:r w:rsidRPr="004C5491">
        <w:rPr>
          <w:sz w:val="22"/>
          <w:szCs w:val="22"/>
        </w:rPr>
        <w:t>memilih</w:t>
      </w:r>
      <w:proofErr w:type="spellEnd"/>
      <w:r w:rsidRPr="004C5491">
        <w:rPr>
          <w:sz w:val="22"/>
          <w:szCs w:val="22"/>
        </w:rPr>
        <w:t xml:space="preserve"> </w:t>
      </w:r>
      <w:proofErr w:type="spellStart"/>
      <w:r w:rsidRPr="004C5491">
        <w:rPr>
          <w:sz w:val="22"/>
          <w:szCs w:val="22"/>
        </w:rPr>
        <w:t>kelas</w:t>
      </w:r>
      <w:proofErr w:type="spellEnd"/>
      <w:r w:rsidRPr="004C5491">
        <w:rPr>
          <w:sz w:val="22"/>
          <w:szCs w:val="22"/>
        </w:rPr>
        <w:t xml:space="preserve"> </w:t>
      </w:r>
      <w:r w:rsidRPr="004C5491">
        <w:rPr>
          <w:sz w:val="22"/>
          <w:szCs w:val="22"/>
          <w:lang w:val="id-ID"/>
        </w:rPr>
        <w:t>VIII</w:t>
      </w:r>
      <w:r w:rsidRPr="004C5491">
        <w:rPr>
          <w:sz w:val="22"/>
          <w:szCs w:val="22"/>
        </w:rPr>
        <w:t xml:space="preserve"> </w:t>
      </w:r>
      <w:proofErr w:type="spellStart"/>
      <w:r w:rsidRPr="004C5491">
        <w:rPr>
          <w:sz w:val="22"/>
          <w:szCs w:val="22"/>
        </w:rPr>
        <w:t>karena</w:t>
      </w:r>
      <w:proofErr w:type="spellEnd"/>
      <w:r w:rsidRPr="004C5491">
        <w:rPr>
          <w:sz w:val="22"/>
          <w:szCs w:val="22"/>
        </w:rPr>
        <w:t xml:space="preserve"> </w:t>
      </w:r>
      <w:proofErr w:type="spellStart"/>
      <w:r w:rsidRPr="004C5491">
        <w:rPr>
          <w:sz w:val="22"/>
          <w:szCs w:val="22"/>
        </w:rPr>
        <w:t>kelas</w:t>
      </w:r>
      <w:proofErr w:type="spellEnd"/>
      <w:r w:rsidRPr="004C5491">
        <w:rPr>
          <w:sz w:val="22"/>
          <w:szCs w:val="22"/>
        </w:rPr>
        <w:t xml:space="preserve"> </w:t>
      </w:r>
      <w:proofErr w:type="spellStart"/>
      <w:r w:rsidRPr="004C5491">
        <w:rPr>
          <w:sz w:val="22"/>
          <w:szCs w:val="22"/>
        </w:rPr>
        <w:t>tersebut</w:t>
      </w:r>
      <w:proofErr w:type="spellEnd"/>
      <w:r w:rsidRPr="004C5491">
        <w:rPr>
          <w:sz w:val="22"/>
          <w:szCs w:val="22"/>
        </w:rPr>
        <w:t xml:space="preserve"> </w:t>
      </w:r>
      <w:r w:rsidRPr="004C5491">
        <w:rPr>
          <w:sz w:val="22"/>
          <w:szCs w:val="22"/>
          <w:lang w:val="id-ID"/>
        </w:rPr>
        <w:t xml:space="preserve">pada saat kelas VII </w:t>
      </w:r>
      <w:proofErr w:type="spellStart"/>
      <w:r w:rsidRPr="004C5491">
        <w:rPr>
          <w:sz w:val="22"/>
          <w:szCs w:val="22"/>
        </w:rPr>
        <w:t>hasil</w:t>
      </w:r>
      <w:proofErr w:type="spellEnd"/>
      <w:r w:rsidRPr="004C5491">
        <w:rPr>
          <w:sz w:val="22"/>
          <w:szCs w:val="22"/>
        </w:rPr>
        <w:t xml:space="preserve"> </w:t>
      </w:r>
      <w:proofErr w:type="spellStart"/>
      <w:r w:rsidRPr="004C5491">
        <w:rPr>
          <w:sz w:val="22"/>
          <w:szCs w:val="22"/>
        </w:rPr>
        <w:t>belajar</w:t>
      </w:r>
      <w:proofErr w:type="spellEnd"/>
      <w:r w:rsidRPr="004C5491">
        <w:rPr>
          <w:sz w:val="22"/>
          <w:szCs w:val="22"/>
        </w:rPr>
        <w:t xml:space="preserve"> </w:t>
      </w:r>
      <w:proofErr w:type="spellStart"/>
      <w:r w:rsidRPr="004C5491">
        <w:rPr>
          <w:sz w:val="22"/>
          <w:szCs w:val="22"/>
        </w:rPr>
        <w:t>peserta</w:t>
      </w:r>
      <w:proofErr w:type="spellEnd"/>
      <w:r w:rsidRPr="004C5491">
        <w:rPr>
          <w:sz w:val="22"/>
          <w:szCs w:val="22"/>
        </w:rPr>
        <w:t xml:space="preserve"> </w:t>
      </w:r>
      <w:proofErr w:type="spellStart"/>
      <w:r w:rsidRPr="004C5491">
        <w:rPr>
          <w:sz w:val="22"/>
          <w:szCs w:val="22"/>
        </w:rPr>
        <w:t>didik</w:t>
      </w:r>
      <w:proofErr w:type="spellEnd"/>
      <w:r w:rsidRPr="004C5491">
        <w:rPr>
          <w:sz w:val="22"/>
          <w:szCs w:val="22"/>
        </w:rPr>
        <w:t xml:space="preserve"> </w:t>
      </w:r>
      <w:proofErr w:type="spellStart"/>
      <w:r w:rsidRPr="004C5491">
        <w:rPr>
          <w:sz w:val="22"/>
          <w:szCs w:val="22"/>
        </w:rPr>
        <w:t>banyak</w:t>
      </w:r>
      <w:proofErr w:type="spellEnd"/>
      <w:r w:rsidRPr="004C5491">
        <w:rPr>
          <w:sz w:val="22"/>
          <w:szCs w:val="22"/>
        </w:rPr>
        <w:t xml:space="preserve"> </w:t>
      </w:r>
      <w:r w:rsidRPr="004C5491">
        <w:rPr>
          <w:sz w:val="22"/>
          <w:szCs w:val="22"/>
          <w:lang w:val="id-ID"/>
        </w:rPr>
        <w:t xml:space="preserve">yang </w:t>
      </w:r>
      <w:r w:rsidRPr="004C5491">
        <w:rPr>
          <w:sz w:val="22"/>
          <w:szCs w:val="22"/>
        </w:rPr>
        <w:t xml:space="preserve">di </w:t>
      </w:r>
      <w:proofErr w:type="spellStart"/>
      <w:r w:rsidRPr="004C5491">
        <w:rPr>
          <w:sz w:val="22"/>
          <w:szCs w:val="22"/>
        </w:rPr>
        <w:t>bawah</w:t>
      </w:r>
      <w:proofErr w:type="spellEnd"/>
      <w:r w:rsidRPr="004C5491">
        <w:rPr>
          <w:sz w:val="22"/>
          <w:szCs w:val="22"/>
        </w:rPr>
        <w:t xml:space="preserve"> KKM</w:t>
      </w:r>
      <w:r w:rsidRPr="004C5491">
        <w:rPr>
          <w:sz w:val="22"/>
          <w:szCs w:val="22"/>
          <w:lang w:val="id-ID"/>
        </w:rPr>
        <w:t xml:space="preserve"> (</w:t>
      </w:r>
      <w:r w:rsidRPr="004C5491">
        <w:rPr>
          <w:i/>
          <w:sz w:val="22"/>
          <w:szCs w:val="22"/>
          <w:lang w:val="id-ID"/>
        </w:rPr>
        <w:t>terlampir)</w:t>
      </w:r>
      <w:r w:rsidRPr="004C5491">
        <w:rPr>
          <w:sz w:val="22"/>
          <w:szCs w:val="22"/>
          <w:lang w:val="id-ID"/>
        </w:rPr>
        <w:t>, selain itu pembelajaran yang dilaksanakan masih metode konvensional, yaitu metode ceramah.</w:t>
      </w:r>
      <w:r w:rsidRPr="004C5491">
        <w:rPr>
          <w:sz w:val="22"/>
          <w:szCs w:val="22"/>
        </w:rPr>
        <w:t xml:space="preserve"> </w:t>
      </w:r>
      <w:proofErr w:type="spellStart"/>
      <w:r w:rsidRPr="004C5491">
        <w:rPr>
          <w:sz w:val="22"/>
          <w:szCs w:val="22"/>
        </w:rPr>
        <w:t>Sehingga</w:t>
      </w:r>
      <w:proofErr w:type="spellEnd"/>
      <w:r w:rsidRPr="004C5491">
        <w:rPr>
          <w:sz w:val="22"/>
          <w:szCs w:val="22"/>
        </w:rPr>
        <w:t xml:space="preserve"> </w:t>
      </w:r>
      <w:proofErr w:type="spellStart"/>
      <w:r w:rsidRPr="004C5491">
        <w:rPr>
          <w:sz w:val="22"/>
          <w:szCs w:val="22"/>
        </w:rPr>
        <w:t>diharapkan</w:t>
      </w:r>
      <w:proofErr w:type="spellEnd"/>
      <w:r w:rsidRPr="004C5491">
        <w:rPr>
          <w:sz w:val="22"/>
          <w:szCs w:val="22"/>
        </w:rPr>
        <w:t xml:space="preserve"> </w:t>
      </w:r>
      <w:proofErr w:type="spellStart"/>
      <w:r w:rsidRPr="004C5491">
        <w:rPr>
          <w:sz w:val="22"/>
          <w:szCs w:val="22"/>
        </w:rPr>
        <w:t>peneliti</w:t>
      </w:r>
      <w:proofErr w:type="spellEnd"/>
      <w:r w:rsidRPr="004C5491">
        <w:rPr>
          <w:sz w:val="22"/>
          <w:szCs w:val="22"/>
        </w:rPr>
        <w:t xml:space="preserve"> </w:t>
      </w:r>
      <w:proofErr w:type="spellStart"/>
      <w:r w:rsidRPr="004C5491">
        <w:rPr>
          <w:sz w:val="22"/>
          <w:szCs w:val="22"/>
        </w:rPr>
        <w:t>dapat</w:t>
      </w:r>
      <w:proofErr w:type="spellEnd"/>
      <w:r w:rsidRPr="004C5491">
        <w:rPr>
          <w:sz w:val="22"/>
          <w:szCs w:val="22"/>
        </w:rPr>
        <w:t xml:space="preserve"> </w:t>
      </w:r>
      <w:proofErr w:type="spellStart"/>
      <w:r w:rsidRPr="004C5491">
        <w:rPr>
          <w:sz w:val="22"/>
          <w:szCs w:val="22"/>
        </w:rPr>
        <w:t>meningkatkan</w:t>
      </w:r>
      <w:proofErr w:type="spellEnd"/>
      <w:r w:rsidRPr="004C5491">
        <w:rPr>
          <w:sz w:val="22"/>
          <w:szCs w:val="22"/>
        </w:rPr>
        <w:t xml:space="preserve"> </w:t>
      </w:r>
      <w:proofErr w:type="spellStart"/>
      <w:r w:rsidRPr="004C5491">
        <w:rPr>
          <w:sz w:val="22"/>
          <w:szCs w:val="22"/>
        </w:rPr>
        <w:t>hasil</w:t>
      </w:r>
      <w:proofErr w:type="spellEnd"/>
      <w:r w:rsidRPr="004C5491">
        <w:rPr>
          <w:sz w:val="22"/>
          <w:szCs w:val="22"/>
        </w:rPr>
        <w:t xml:space="preserve"> </w:t>
      </w:r>
      <w:proofErr w:type="spellStart"/>
      <w:r w:rsidRPr="004C5491">
        <w:rPr>
          <w:sz w:val="22"/>
          <w:szCs w:val="22"/>
        </w:rPr>
        <w:t>belajar</w:t>
      </w:r>
      <w:proofErr w:type="spellEnd"/>
      <w:r w:rsidRPr="004C5491">
        <w:rPr>
          <w:sz w:val="22"/>
          <w:szCs w:val="22"/>
        </w:rPr>
        <w:t xml:space="preserve"> </w:t>
      </w:r>
      <w:proofErr w:type="spellStart"/>
      <w:r w:rsidRPr="004C5491">
        <w:rPr>
          <w:sz w:val="22"/>
          <w:szCs w:val="22"/>
        </w:rPr>
        <w:t>kelas</w:t>
      </w:r>
      <w:proofErr w:type="spellEnd"/>
      <w:r w:rsidRPr="004C5491">
        <w:rPr>
          <w:sz w:val="22"/>
          <w:szCs w:val="22"/>
        </w:rPr>
        <w:t xml:space="preserve"> </w:t>
      </w:r>
      <w:r w:rsidRPr="004C5491">
        <w:rPr>
          <w:sz w:val="22"/>
          <w:szCs w:val="22"/>
          <w:lang w:val="id-ID"/>
        </w:rPr>
        <w:t>VIII</w:t>
      </w:r>
      <w:r w:rsidRPr="004C5491">
        <w:rPr>
          <w:color w:val="FF0000"/>
          <w:sz w:val="22"/>
          <w:szCs w:val="22"/>
        </w:rPr>
        <w:t xml:space="preserve"> </w:t>
      </w:r>
      <w:proofErr w:type="spellStart"/>
      <w:r w:rsidRPr="004C5491">
        <w:rPr>
          <w:sz w:val="22"/>
          <w:szCs w:val="22"/>
        </w:rPr>
        <w:t>tersebut</w:t>
      </w:r>
      <w:proofErr w:type="spellEnd"/>
      <w:r w:rsidRPr="004C5491">
        <w:rPr>
          <w:sz w:val="22"/>
          <w:szCs w:val="22"/>
        </w:rPr>
        <w:t>.</w:t>
      </w:r>
    </w:p>
    <w:p w:rsidR="00804B3D" w:rsidRDefault="00573F1C" w:rsidP="00804B3D">
      <w:pPr>
        <w:pStyle w:val="ISI"/>
        <w:ind w:firstLine="709"/>
        <w:rPr>
          <w:sz w:val="22"/>
          <w:szCs w:val="22"/>
          <w:lang w:val="id-ID"/>
        </w:rPr>
      </w:pPr>
      <w:r w:rsidRPr="00573F1C">
        <w:rPr>
          <w:sz w:val="22"/>
          <w:szCs w:val="22"/>
          <w:lang w:val="id-ID"/>
        </w:rPr>
        <w:t>Hasil belajar peserta didik sebelum dilakukan pembelajaran MMP banyak yang di bawah KKM yang ditentukan sekolah, yaitu 70. Nilai rata-rata 62,535, banyak peserta didik yang mencapai kkm yaitu, 7 peserta didik dengan ketuntasan belajar peserta didik sebesar 25%.</w:t>
      </w:r>
    </w:p>
    <w:p w:rsidR="00804B3D" w:rsidRPr="00804B3D" w:rsidRDefault="00804B3D" w:rsidP="00804B3D">
      <w:pPr>
        <w:pStyle w:val="ListParagraph"/>
        <w:ind w:left="0" w:firstLine="720"/>
        <w:jc w:val="both"/>
        <w:rPr>
          <w:sz w:val="22"/>
          <w:szCs w:val="22"/>
        </w:rPr>
      </w:pPr>
      <w:r w:rsidRPr="00804B3D">
        <w:rPr>
          <w:sz w:val="22"/>
          <w:szCs w:val="22"/>
          <w:lang w:val="id-ID"/>
        </w:rPr>
        <w:t xml:space="preserve">Pada </w:t>
      </w:r>
      <w:r>
        <w:rPr>
          <w:sz w:val="22"/>
          <w:szCs w:val="22"/>
          <w:lang w:val="id-ID"/>
        </w:rPr>
        <w:t>siklus I</w:t>
      </w:r>
      <w:r w:rsidRPr="00804B3D">
        <w:rPr>
          <w:sz w:val="22"/>
          <w:szCs w:val="22"/>
          <w:lang w:val="id-ID"/>
        </w:rPr>
        <w:t xml:space="preserve"> </w:t>
      </w:r>
      <w:proofErr w:type="spellStart"/>
      <w:r w:rsidRPr="00804B3D">
        <w:rPr>
          <w:sz w:val="22"/>
          <w:szCs w:val="22"/>
        </w:rPr>
        <w:t>Pencapaian</w:t>
      </w:r>
      <w:proofErr w:type="spellEnd"/>
      <w:r w:rsidRPr="00804B3D">
        <w:rPr>
          <w:sz w:val="22"/>
          <w:szCs w:val="22"/>
        </w:rPr>
        <w:t xml:space="preserve"> </w:t>
      </w:r>
      <w:proofErr w:type="spellStart"/>
      <w:r w:rsidRPr="00804B3D">
        <w:rPr>
          <w:sz w:val="22"/>
          <w:szCs w:val="22"/>
        </w:rPr>
        <w:t>keberhasilan</w:t>
      </w:r>
      <w:proofErr w:type="spellEnd"/>
      <w:r w:rsidRPr="00804B3D">
        <w:rPr>
          <w:sz w:val="22"/>
          <w:szCs w:val="22"/>
        </w:rPr>
        <w:t xml:space="preserve"> proses </w:t>
      </w:r>
      <w:proofErr w:type="spellStart"/>
      <w:r w:rsidRPr="00804B3D">
        <w:rPr>
          <w:sz w:val="22"/>
          <w:szCs w:val="22"/>
        </w:rPr>
        <w:t>dinyatakan</w:t>
      </w:r>
      <w:proofErr w:type="spellEnd"/>
      <w:r w:rsidRPr="00804B3D">
        <w:rPr>
          <w:sz w:val="22"/>
          <w:szCs w:val="22"/>
        </w:rPr>
        <w:t xml:space="preserve"> </w:t>
      </w:r>
      <w:proofErr w:type="spellStart"/>
      <w:r w:rsidRPr="00804B3D">
        <w:rPr>
          <w:sz w:val="22"/>
          <w:szCs w:val="22"/>
        </w:rPr>
        <w:t>berhasil</w:t>
      </w:r>
      <w:proofErr w:type="spellEnd"/>
      <w:r w:rsidRPr="00804B3D">
        <w:rPr>
          <w:sz w:val="22"/>
          <w:szCs w:val="22"/>
        </w:rPr>
        <w:t xml:space="preserve"> </w:t>
      </w:r>
      <w:proofErr w:type="spellStart"/>
      <w:r w:rsidRPr="00804B3D">
        <w:rPr>
          <w:sz w:val="22"/>
          <w:szCs w:val="22"/>
        </w:rPr>
        <w:t>jika</w:t>
      </w:r>
      <w:proofErr w:type="spellEnd"/>
      <w:r w:rsidRPr="00804B3D">
        <w:rPr>
          <w:sz w:val="22"/>
          <w:szCs w:val="22"/>
        </w:rPr>
        <w:t xml:space="preserve"> rata-rata </w:t>
      </w:r>
      <w:proofErr w:type="spellStart"/>
      <w:r w:rsidRPr="00804B3D">
        <w:rPr>
          <w:sz w:val="22"/>
          <w:szCs w:val="22"/>
        </w:rPr>
        <w:t>persentase</w:t>
      </w:r>
      <w:proofErr w:type="spellEnd"/>
      <w:r w:rsidRPr="00804B3D">
        <w:rPr>
          <w:sz w:val="22"/>
          <w:szCs w:val="22"/>
        </w:rPr>
        <w:t xml:space="preserve"> </w:t>
      </w:r>
      <w:proofErr w:type="spellStart"/>
      <w:r w:rsidRPr="00804B3D">
        <w:rPr>
          <w:sz w:val="22"/>
          <w:szCs w:val="22"/>
        </w:rPr>
        <w:t>ksesuaian</w:t>
      </w:r>
      <w:proofErr w:type="spellEnd"/>
      <w:r w:rsidRPr="00804B3D">
        <w:rPr>
          <w:sz w:val="22"/>
          <w:szCs w:val="22"/>
        </w:rPr>
        <w:t xml:space="preserve"> </w:t>
      </w:r>
      <w:proofErr w:type="spellStart"/>
      <w:r w:rsidRPr="00804B3D">
        <w:rPr>
          <w:sz w:val="22"/>
          <w:szCs w:val="22"/>
        </w:rPr>
        <w:t>pembelajaran</w:t>
      </w:r>
      <w:proofErr w:type="spellEnd"/>
      <w:r w:rsidRPr="00804B3D">
        <w:rPr>
          <w:sz w:val="22"/>
          <w:szCs w:val="22"/>
        </w:rPr>
        <w:t xml:space="preserve"> </w:t>
      </w:r>
      <w:proofErr w:type="spellStart"/>
      <w:r w:rsidRPr="00804B3D">
        <w:rPr>
          <w:sz w:val="22"/>
          <w:szCs w:val="22"/>
        </w:rPr>
        <w:t>peserta</w:t>
      </w:r>
      <w:proofErr w:type="spellEnd"/>
      <w:r w:rsidRPr="00804B3D">
        <w:rPr>
          <w:sz w:val="22"/>
          <w:szCs w:val="22"/>
        </w:rPr>
        <w:t xml:space="preserve"> </w:t>
      </w:r>
      <w:proofErr w:type="spellStart"/>
      <w:r w:rsidRPr="00804B3D">
        <w:rPr>
          <w:sz w:val="22"/>
          <w:szCs w:val="22"/>
        </w:rPr>
        <w:t>didik</w:t>
      </w:r>
      <w:proofErr w:type="spellEnd"/>
      <w:r w:rsidRPr="00804B3D">
        <w:rPr>
          <w:sz w:val="22"/>
          <w:szCs w:val="22"/>
        </w:rPr>
        <w:t xml:space="preserve"> </w:t>
      </w:r>
      <w:proofErr w:type="spellStart"/>
      <w:r w:rsidRPr="00804B3D">
        <w:rPr>
          <w:sz w:val="22"/>
          <w:szCs w:val="22"/>
        </w:rPr>
        <w:t>dan</w:t>
      </w:r>
      <w:proofErr w:type="spellEnd"/>
      <w:r w:rsidRPr="00804B3D">
        <w:rPr>
          <w:sz w:val="22"/>
          <w:szCs w:val="22"/>
        </w:rPr>
        <w:t xml:space="preserve"> guru minimal 75% </w:t>
      </w:r>
      <w:proofErr w:type="spellStart"/>
      <w:r w:rsidRPr="00804B3D">
        <w:rPr>
          <w:sz w:val="22"/>
          <w:szCs w:val="22"/>
        </w:rPr>
        <w:t>dengan</w:t>
      </w:r>
      <w:proofErr w:type="spellEnd"/>
      <w:r w:rsidRPr="00804B3D">
        <w:rPr>
          <w:sz w:val="22"/>
          <w:szCs w:val="22"/>
        </w:rPr>
        <w:t xml:space="preserve"> </w:t>
      </w:r>
      <w:proofErr w:type="spellStart"/>
      <w:r w:rsidRPr="00804B3D">
        <w:rPr>
          <w:sz w:val="22"/>
          <w:szCs w:val="22"/>
        </w:rPr>
        <w:t>kriteria</w:t>
      </w:r>
      <w:proofErr w:type="spellEnd"/>
      <w:r w:rsidRPr="00804B3D">
        <w:rPr>
          <w:sz w:val="22"/>
          <w:szCs w:val="22"/>
        </w:rPr>
        <w:t xml:space="preserve"> </w:t>
      </w:r>
      <w:proofErr w:type="spellStart"/>
      <w:r w:rsidRPr="00804B3D">
        <w:rPr>
          <w:sz w:val="22"/>
          <w:szCs w:val="22"/>
        </w:rPr>
        <w:t>baik</w:t>
      </w:r>
      <w:proofErr w:type="spellEnd"/>
      <w:r w:rsidRPr="00804B3D">
        <w:rPr>
          <w:sz w:val="22"/>
          <w:szCs w:val="22"/>
        </w:rPr>
        <w:t xml:space="preserve">. </w:t>
      </w:r>
      <w:proofErr w:type="spellStart"/>
      <w:r w:rsidRPr="00804B3D">
        <w:rPr>
          <w:sz w:val="22"/>
          <w:szCs w:val="22"/>
        </w:rPr>
        <w:t>Berikut</w:t>
      </w:r>
      <w:proofErr w:type="spellEnd"/>
      <w:r w:rsidRPr="00804B3D">
        <w:rPr>
          <w:sz w:val="22"/>
          <w:szCs w:val="22"/>
        </w:rPr>
        <w:t xml:space="preserve"> </w:t>
      </w:r>
      <w:proofErr w:type="spellStart"/>
      <w:r w:rsidRPr="00804B3D">
        <w:rPr>
          <w:sz w:val="22"/>
          <w:szCs w:val="22"/>
        </w:rPr>
        <w:t>adalah</w:t>
      </w:r>
      <w:proofErr w:type="spellEnd"/>
      <w:r w:rsidRPr="00804B3D">
        <w:rPr>
          <w:sz w:val="22"/>
          <w:szCs w:val="22"/>
        </w:rPr>
        <w:t xml:space="preserve"> </w:t>
      </w:r>
      <w:proofErr w:type="spellStart"/>
      <w:r w:rsidRPr="00804B3D">
        <w:rPr>
          <w:sz w:val="22"/>
          <w:szCs w:val="22"/>
        </w:rPr>
        <w:t>perhitungan</w:t>
      </w:r>
      <w:proofErr w:type="spellEnd"/>
      <w:r w:rsidRPr="00804B3D">
        <w:rPr>
          <w:sz w:val="22"/>
          <w:szCs w:val="22"/>
        </w:rPr>
        <w:t xml:space="preserve"> rata-rata </w:t>
      </w:r>
      <w:proofErr w:type="spellStart"/>
      <w:r w:rsidRPr="00804B3D">
        <w:rPr>
          <w:sz w:val="22"/>
          <w:szCs w:val="22"/>
        </w:rPr>
        <w:t>persentase</w:t>
      </w:r>
      <w:proofErr w:type="spellEnd"/>
      <w:r w:rsidRPr="00804B3D">
        <w:rPr>
          <w:sz w:val="22"/>
          <w:szCs w:val="22"/>
        </w:rPr>
        <w:t xml:space="preserve"> </w:t>
      </w:r>
      <w:proofErr w:type="spellStart"/>
      <w:r w:rsidRPr="00804B3D">
        <w:rPr>
          <w:sz w:val="22"/>
          <w:szCs w:val="22"/>
        </w:rPr>
        <w:t>kesesuaian</w:t>
      </w:r>
      <w:proofErr w:type="spellEnd"/>
      <w:r w:rsidRPr="00804B3D">
        <w:rPr>
          <w:sz w:val="22"/>
          <w:szCs w:val="22"/>
        </w:rPr>
        <w:t xml:space="preserve"> </w:t>
      </w:r>
      <w:proofErr w:type="spellStart"/>
      <w:r w:rsidRPr="00804B3D">
        <w:rPr>
          <w:sz w:val="22"/>
          <w:szCs w:val="22"/>
        </w:rPr>
        <w:t>pembelajaran</w:t>
      </w:r>
      <w:proofErr w:type="spellEnd"/>
      <w:r w:rsidRPr="00804B3D">
        <w:rPr>
          <w:sz w:val="22"/>
          <w:szCs w:val="22"/>
        </w:rPr>
        <w:t xml:space="preserve"> guru </w:t>
      </w:r>
      <w:proofErr w:type="spellStart"/>
      <w:r w:rsidRPr="00804B3D">
        <w:rPr>
          <w:sz w:val="22"/>
          <w:szCs w:val="22"/>
        </w:rPr>
        <w:t>oleh</w:t>
      </w:r>
      <w:proofErr w:type="spellEnd"/>
      <w:r w:rsidRPr="00804B3D">
        <w:rPr>
          <w:sz w:val="22"/>
          <w:szCs w:val="22"/>
        </w:rPr>
        <w:t xml:space="preserve"> </w:t>
      </w:r>
      <w:r w:rsidRPr="00804B3D">
        <w:rPr>
          <w:i/>
          <w:sz w:val="22"/>
          <w:szCs w:val="22"/>
        </w:rPr>
        <w:t>observer</w:t>
      </w:r>
      <w:r w:rsidRPr="00804B3D">
        <w:rPr>
          <w:sz w:val="22"/>
          <w:szCs w:val="22"/>
        </w:rPr>
        <w:t xml:space="preserve"> (S).</w:t>
      </w:r>
    </w:p>
    <w:p w:rsidR="00804B3D" w:rsidRPr="00804B3D" w:rsidRDefault="00804B3D" w:rsidP="00804B3D">
      <w:pPr>
        <w:pStyle w:val="ListParagraph"/>
        <w:rPr>
          <w:sz w:val="22"/>
          <w:szCs w:val="22"/>
        </w:rPr>
      </w:pPr>
    </w:p>
    <w:p w:rsidR="00804B3D" w:rsidRPr="00804B3D" w:rsidRDefault="00804B3D" w:rsidP="00804B3D">
      <w:pPr>
        <w:pStyle w:val="ListParagraph"/>
        <w:rPr>
          <w:rFonts w:eastAsiaTheme="minorEastAsia"/>
          <w:sz w:val="22"/>
          <w:szCs w:val="22"/>
        </w:rPr>
      </w:pPr>
      <w:r w:rsidRPr="00804B3D">
        <w:rPr>
          <w:sz w:val="22"/>
          <w:szCs w:val="22"/>
        </w:rPr>
        <w:t xml:space="preserve">S = </w:t>
      </w:r>
      <m:oMath>
        <m:f>
          <m:fPr>
            <m:ctrlPr>
              <w:rPr>
                <w:rFonts w:ascii="Cambria Math" w:hAnsi="Cambria Math"/>
                <w:i/>
                <w:sz w:val="22"/>
                <w:szCs w:val="22"/>
              </w:rPr>
            </m:ctrlPr>
          </m:fPr>
          <m:num>
            <m:r>
              <w:rPr>
                <w:rFonts w:ascii="Cambria Math" w:hAnsi="Cambria Math"/>
                <w:sz w:val="22"/>
                <w:szCs w:val="22"/>
              </w:rPr>
              <m:t>TI+T2</m:t>
            </m:r>
          </m:num>
          <m:den>
            <m:r>
              <w:rPr>
                <w:rFonts w:ascii="Cambria Math" w:hAnsi="Cambria Math"/>
                <w:sz w:val="22"/>
                <w:szCs w:val="22"/>
              </w:rPr>
              <m:t>2</m:t>
            </m:r>
          </m:den>
        </m:f>
      </m:oMath>
      <w:r w:rsidRPr="00804B3D">
        <w:rPr>
          <w:rFonts w:eastAsiaTheme="minorEastAsia"/>
          <w:sz w:val="22"/>
          <w:szCs w:val="22"/>
        </w:rPr>
        <w:t xml:space="preserve"> = </w:t>
      </w:r>
      <m:oMath>
        <m:f>
          <m:fPr>
            <m:ctrlPr>
              <w:rPr>
                <w:rFonts w:ascii="Cambria Math" w:hAnsi="Cambria Math"/>
                <w:i/>
                <w:sz w:val="22"/>
                <w:szCs w:val="22"/>
              </w:rPr>
            </m:ctrlPr>
          </m:fPr>
          <m:num>
            <m:r>
              <w:rPr>
                <w:rFonts w:ascii="Cambria Math" w:hAnsi="Cambria Math"/>
                <w:sz w:val="22"/>
                <w:szCs w:val="22"/>
              </w:rPr>
              <m:t>75%+79,16%</m:t>
            </m:r>
          </m:num>
          <m:den>
            <m:r>
              <w:rPr>
                <w:rFonts w:ascii="Cambria Math" w:hAnsi="Cambria Math"/>
                <w:sz w:val="22"/>
                <w:szCs w:val="22"/>
              </w:rPr>
              <m:t>2</m:t>
            </m:r>
          </m:den>
        </m:f>
      </m:oMath>
      <w:r w:rsidRPr="00804B3D">
        <w:rPr>
          <w:rFonts w:eastAsiaTheme="minorEastAsia"/>
          <w:sz w:val="22"/>
          <w:szCs w:val="22"/>
        </w:rPr>
        <w:t xml:space="preserve"> = 77</w:t>
      </w:r>
      <w:proofErr w:type="gramStart"/>
      <w:r w:rsidRPr="00804B3D">
        <w:rPr>
          <w:rFonts w:eastAsiaTheme="minorEastAsia"/>
          <w:sz w:val="22"/>
          <w:szCs w:val="22"/>
        </w:rPr>
        <w:t>,08</w:t>
      </w:r>
      <w:proofErr w:type="gramEnd"/>
      <w:r w:rsidRPr="00804B3D">
        <w:rPr>
          <w:rFonts w:eastAsiaTheme="minorEastAsia"/>
          <w:sz w:val="22"/>
          <w:szCs w:val="22"/>
        </w:rPr>
        <w:t>%</w:t>
      </w:r>
    </w:p>
    <w:p w:rsidR="00804B3D" w:rsidRPr="00804B3D" w:rsidRDefault="00804B3D" w:rsidP="00804B3D">
      <w:pPr>
        <w:jc w:val="both"/>
        <w:rPr>
          <w:rFonts w:eastAsiaTheme="minorEastAsia"/>
          <w:sz w:val="22"/>
          <w:szCs w:val="22"/>
        </w:rPr>
      </w:pPr>
      <w:proofErr w:type="spellStart"/>
      <w:r w:rsidRPr="00804B3D">
        <w:rPr>
          <w:rFonts w:eastAsiaTheme="minorEastAsia"/>
          <w:sz w:val="22"/>
          <w:szCs w:val="22"/>
        </w:rPr>
        <w:t>Sedangkan</w:t>
      </w:r>
      <w:proofErr w:type="spellEnd"/>
      <w:r w:rsidRPr="00804B3D">
        <w:rPr>
          <w:rFonts w:eastAsiaTheme="minorEastAsia"/>
          <w:sz w:val="22"/>
          <w:szCs w:val="22"/>
        </w:rPr>
        <w:t xml:space="preserve"> </w:t>
      </w:r>
      <w:proofErr w:type="spellStart"/>
      <w:r w:rsidRPr="00804B3D">
        <w:rPr>
          <w:rFonts w:eastAsiaTheme="minorEastAsia"/>
          <w:sz w:val="22"/>
          <w:szCs w:val="22"/>
        </w:rPr>
        <w:t>perhitungan</w:t>
      </w:r>
      <w:proofErr w:type="spellEnd"/>
      <w:r w:rsidRPr="00804B3D">
        <w:rPr>
          <w:rFonts w:eastAsiaTheme="minorEastAsia"/>
          <w:sz w:val="22"/>
          <w:szCs w:val="22"/>
        </w:rPr>
        <w:t xml:space="preserve"> rata-rata </w:t>
      </w:r>
      <w:proofErr w:type="spellStart"/>
      <w:r w:rsidRPr="00804B3D">
        <w:rPr>
          <w:rFonts w:eastAsiaTheme="minorEastAsia"/>
          <w:sz w:val="22"/>
          <w:szCs w:val="22"/>
        </w:rPr>
        <w:t>persentase</w:t>
      </w:r>
      <w:proofErr w:type="spellEnd"/>
      <w:r w:rsidRPr="00804B3D">
        <w:rPr>
          <w:rFonts w:eastAsiaTheme="minorEastAsia"/>
          <w:sz w:val="22"/>
          <w:szCs w:val="22"/>
        </w:rPr>
        <w:t xml:space="preserve"> </w:t>
      </w:r>
      <w:proofErr w:type="spellStart"/>
      <w:r w:rsidRPr="00804B3D">
        <w:rPr>
          <w:rFonts w:eastAsiaTheme="minorEastAsia"/>
          <w:sz w:val="22"/>
          <w:szCs w:val="22"/>
        </w:rPr>
        <w:t>kesesuaian</w:t>
      </w:r>
      <w:proofErr w:type="spellEnd"/>
      <w:r w:rsidRPr="00804B3D">
        <w:rPr>
          <w:rFonts w:eastAsiaTheme="minorEastAsia"/>
          <w:sz w:val="22"/>
          <w:szCs w:val="22"/>
        </w:rPr>
        <w:t xml:space="preserve"> </w:t>
      </w:r>
      <w:proofErr w:type="spellStart"/>
      <w:r w:rsidRPr="00804B3D">
        <w:rPr>
          <w:rFonts w:eastAsiaTheme="minorEastAsia"/>
          <w:sz w:val="22"/>
          <w:szCs w:val="22"/>
        </w:rPr>
        <w:t>pembelajaran</w:t>
      </w:r>
      <w:proofErr w:type="spellEnd"/>
      <w:r w:rsidRPr="00804B3D">
        <w:rPr>
          <w:rFonts w:eastAsiaTheme="minorEastAsia"/>
          <w:sz w:val="22"/>
          <w:szCs w:val="22"/>
        </w:rPr>
        <w:t xml:space="preserve"> </w:t>
      </w:r>
      <w:r w:rsidRPr="00804B3D">
        <w:rPr>
          <w:sz w:val="22"/>
          <w:szCs w:val="22"/>
          <w:lang w:val="id-ID"/>
        </w:rPr>
        <w:t>peserta didik</w:t>
      </w:r>
      <w:r w:rsidRPr="00804B3D">
        <w:rPr>
          <w:rFonts w:eastAsiaTheme="minorEastAsia"/>
          <w:sz w:val="22"/>
          <w:szCs w:val="22"/>
        </w:rPr>
        <w:t xml:space="preserve"> </w:t>
      </w:r>
      <w:proofErr w:type="spellStart"/>
      <w:r w:rsidRPr="00804B3D">
        <w:rPr>
          <w:rFonts w:eastAsiaTheme="minorEastAsia"/>
          <w:sz w:val="22"/>
          <w:szCs w:val="22"/>
        </w:rPr>
        <w:t>oleh</w:t>
      </w:r>
      <w:proofErr w:type="spellEnd"/>
      <w:r w:rsidRPr="00804B3D">
        <w:rPr>
          <w:rFonts w:eastAsiaTheme="minorEastAsia"/>
          <w:sz w:val="22"/>
          <w:szCs w:val="22"/>
        </w:rPr>
        <w:t xml:space="preserve"> </w:t>
      </w:r>
      <w:r w:rsidRPr="00804B3D">
        <w:rPr>
          <w:rFonts w:eastAsiaTheme="minorEastAsia"/>
          <w:i/>
          <w:sz w:val="22"/>
          <w:szCs w:val="22"/>
        </w:rPr>
        <w:t>observer</w:t>
      </w:r>
      <w:r w:rsidRPr="00804B3D">
        <w:rPr>
          <w:rFonts w:eastAsiaTheme="minorEastAsia"/>
          <w:sz w:val="22"/>
          <w:szCs w:val="22"/>
        </w:rPr>
        <w:t xml:space="preserve"> (Z) </w:t>
      </w:r>
      <w:proofErr w:type="spellStart"/>
      <w:r w:rsidRPr="00804B3D">
        <w:rPr>
          <w:rFonts w:eastAsiaTheme="minorEastAsia"/>
          <w:sz w:val="22"/>
          <w:szCs w:val="22"/>
        </w:rPr>
        <w:t>adalah</w:t>
      </w:r>
      <w:proofErr w:type="spellEnd"/>
      <w:r w:rsidRPr="00804B3D">
        <w:rPr>
          <w:rFonts w:eastAsiaTheme="minorEastAsia"/>
          <w:sz w:val="22"/>
          <w:szCs w:val="22"/>
        </w:rPr>
        <w:t>:</w:t>
      </w:r>
    </w:p>
    <w:p w:rsidR="00804B3D" w:rsidRPr="00804B3D" w:rsidRDefault="00804B3D" w:rsidP="00804B3D">
      <w:pPr>
        <w:pStyle w:val="ListParagraph"/>
        <w:rPr>
          <w:rFonts w:eastAsiaTheme="minorEastAsia"/>
          <w:sz w:val="22"/>
          <w:szCs w:val="22"/>
        </w:rPr>
      </w:pPr>
      <w:r w:rsidRPr="00804B3D">
        <w:rPr>
          <w:sz w:val="22"/>
          <w:szCs w:val="22"/>
        </w:rPr>
        <w:t xml:space="preserve">Z = </w:t>
      </w:r>
      <m:oMath>
        <m:f>
          <m:fPr>
            <m:ctrlPr>
              <w:rPr>
                <w:rFonts w:ascii="Cambria Math" w:hAnsi="Cambria Math"/>
                <w:i/>
                <w:sz w:val="22"/>
                <w:szCs w:val="22"/>
              </w:rPr>
            </m:ctrlPr>
          </m:fPr>
          <m:num>
            <m:r>
              <w:rPr>
                <w:rFonts w:ascii="Cambria Math" w:hAnsi="Cambria Math"/>
                <w:sz w:val="22"/>
                <w:szCs w:val="22"/>
              </w:rPr>
              <m:t>X1+X2+Y1+Y2</m:t>
            </m:r>
          </m:num>
          <m:den>
            <m:r>
              <w:rPr>
                <w:rFonts w:ascii="Cambria Math" w:hAnsi="Cambria Math"/>
                <w:sz w:val="22"/>
                <w:szCs w:val="22"/>
              </w:rPr>
              <m:t>4</m:t>
            </m:r>
          </m:den>
        </m:f>
      </m:oMath>
      <w:r w:rsidRPr="00804B3D">
        <w:rPr>
          <w:rFonts w:eastAsiaTheme="minorEastAsia"/>
          <w:color w:val="FF0000"/>
          <w:sz w:val="22"/>
          <w:szCs w:val="22"/>
        </w:rPr>
        <w:t xml:space="preserve">  </w:t>
      </w:r>
      <m:oMath>
        <m:r>
          <w:rPr>
            <w:rFonts w:ascii="Cambria Math" w:eastAsiaTheme="minorEastAsia" w:hAnsi="Cambria Math"/>
            <w:sz w:val="22"/>
            <w:szCs w:val="22"/>
          </w:rPr>
          <m:t>=</m:t>
        </m:r>
        <m:f>
          <m:fPr>
            <m:ctrlPr>
              <w:rPr>
                <w:rFonts w:ascii="Cambria Math" w:hAnsi="Cambria Math"/>
                <w:i/>
                <w:sz w:val="22"/>
                <w:szCs w:val="22"/>
              </w:rPr>
            </m:ctrlPr>
          </m:fPr>
          <m:num>
            <m:r>
              <w:rPr>
                <w:rFonts w:ascii="Cambria Math" w:hAnsi="Cambria Math"/>
                <w:sz w:val="22"/>
                <w:szCs w:val="22"/>
              </w:rPr>
              <m:t>64,13%+71,74%+61,22%+71,43%</m:t>
            </m:r>
          </m:num>
          <m:den>
            <m:r>
              <w:rPr>
                <w:rFonts w:ascii="Cambria Math" w:hAnsi="Cambria Math"/>
                <w:sz w:val="22"/>
                <w:szCs w:val="22"/>
              </w:rPr>
              <m:t>4</m:t>
            </m:r>
          </m:den>
        </m:f>
      </m:oMath>
      <w:r w:rsidRPr="00804B3D">
        <w:rPr>
          <w:rFonts w:eastAsiaTheme="minorEastAsia"/>
          <w:sz w:val="22"/>
          <w:szCs w:val="22"/>
        </w:rPr>
        <w:t xml:space="preserve"> = </w:t>
      </w:r>
      <w:r w:rsidRPr="00804B3D">
        <w:rPr>
          <w:rFonts w:eastAsiaTheme="minorEastAsia"/>
          <w:sz w:val="22"/>
          <w:szCs w:val="22"/>
          <w:lang w:val="id-ID"/>
        </w:rPr>
        <w:t>67</w:t>
      </w:r>
      <w:proofErr w:type="gramStart"/>
      <w:r w:rsidRPr="00804B3D">
        <w:rPr>
          <w:rFonts w:eastAsiaTheme="minorEastAsia"/>
          <w:sz w:val="22"/>
          <w:szCs w:val="22"/>
          <w:lang w:val="id-ID"/>
        </w:rPr>
        <w:t>,5</w:t>
      </w:r>
      <w:proofErr w:type="gramEnd"/>
      <w:r w:rsidRPr="00804B3D">
        <w:rPr>
          <w:rFonts w:eastAsiaTheme="minorEastAsia"/>
          <w:sz w:val="22"/>
          <w:szCs w:val="22"/>
        </w:rPr>
        <w:t>%</w:t>
      </w:r>
    </w:p>
    <w:p w:rsidR="00804B3D" w:rsidRPr="00804B3D" w:rsidRDefault="00804B3D" w:rsidP="00804B3D">
      <w:pPr>
        <w:ind w:firstLine="720"/>
        <w:rPr>
          <w:rFonts w:eastAsiaTheme="minorEastAsia"/>
          <w:color w:val="FF0000"/>
          <w:sz w:val="22"/>
          <w:szCs w:val="22"/>
        </w:rPr>
      </w:pPr>
    </w:p>
    <w:p w:rsidR="00804B3D" w:rsidRPr="00804B3D" w:rsidRDefault="00804B3D" w:rsidP="00804B3D">
      <w:pPr>
        <w:pStyle w:val="ISI"/>
        <w:ind w:firstLine="709"/>
        <w:rPr>
          <w:rFonts w:eastAsiaTheme="minorEastAsia"/>
          <w:color w:val="000000" w:themeColor="text1"/>
          <w:sz w:val="22"/>
          <w:szCs w:val="22"/>
        </w:rPr>
      </w:pPr>
      <w:proofErr w:type="spellStart"/>
      <w:r w:rsidRPr="00804B3D">
        <w:rPr>
          <w:rFonts w:eastAsiaTheme="minorEastAsia"/>
          <w:sz w:val="22"/>
          <w:szCs w:val="22"/>
        </w:rPr>
        <w:t>Menurut</w:t>
      </w:r>
      <w:proofErr w:type="spellEnd"/>
      <w:r w:rsidRPr="00804B3D">
        <w:rPr>
          <w:rFonts w:eastAsiaTheme="minorEastAsia"/>
          <w:sz w:val="22"/>
          <w:szCs w:val="22"/>
        </w:rPr>
        <w:t xml:space="preserve"> </w:t>
      </w:r>
      <w:proofErr w:type="spellStart"/>
      <w:r w:rsidRPr="00804B3D">
        <w:rPr>
          <w:rFonts w:eastAsiaTheme="minorEastAsia"/>
          <w:sz w:val="22"/>
          <w:szCs w:val="22"/>
        </w:rPr>
        <w:t>hasil</w:t>
      </w:r>
      <w:proofErr w:type="spellEnd"/>
      <w:r w:rsidRPr="00804B3D">
        <w:rPr>
          <w:rFonts w:eastAsiaTheme="minorEastAsia"/>
          <w:sz w:val="22"/>
          <w:szCs w:val="22"/>
        </w:rPr>
        <w:t xml:space="preserve"> </w:t>
      </w:r>
      <w:proofErr w:type="spellStart"/>
      <w:r w:rsidRPr="00804B3D">
        <w:rPr>
          <w:rFonts w:eastAsiaTheme="minorEastAsia"/>
          <w:sz w:val="22"/>
          <w:szCs w:val="22"/>
        </w:rPr>
        <w:t>observasi</w:t>
      </w:r>
      <w:proofErr w:type="spellEnd"/>
      <w:r w:rsidRPr="00804B3D">
        <w:rPr>
          <w:rFonts w:eastAsiaTheme="minorEastAsia"/>
          <w:sz w:val="22"/>
          <w:szCs w:val="22"/>
        </w:rPr>
        <w:t xml:space="preserve"> di </w:t>
      </w:r>
      <w:proofErr w:type="spellStart"/>
      <w:r w:rsidRPr="00804B3D">
        <w:rPr>
          <w:rFonts w:eastAsiaTheme="minorEastAsia"/>
          <w:sz w:val="22"/>
          <w:szCs w:val="22"/>
        </w:rPr>
        <w:t>atas</w:t>
      </w:r>
      <w:proofErr w:type="spellEnd"/>
      <w:r w:rsidRPr="00804B3D">
        <w:rPr>
          <w:rFonts w:eastAsiaTheme="minorEastAsia"/>
          <w:sz w:val="22"/>
          <w:szCs w:val="22"/>
        </w:rPr>
        <w:t xml:space="preserve">, </w:t>
      </w:r>
      <w:r w:rsidRPr="00804B3D">
        <w:rPr>
          <w:rFonts w:eastAsiaTheme="minorEastAsia"/>
          <w:sz w:val="22"/>
          <w:szCs w:val="22"/>
          <w:lang w:val="id-ID"/>
        </w:rPr>
        <w:t>di</w:t>
      </w:r>
      <w:proofErr w:type="spellStart"/>
      <w:r w:rsidRPr="00804B3D">
        <w:rPr>
          <w:rFonts w:eastAsiaTheme="minorEastAsia"/>
          <w:sz w:val="22"/>
          <w:szCs w:val="22"/>
        </w:rPr>
        <w:t>peroleh</w:t>
      </w:r>
      <w:proofErr w:type="spellEnd"/>
      <w:r w:rsidRPr="00804B3D">
        <w:rPr>
          <w:rFonts w:eastAsiaTheme="minorEastAsia"/>
          <w:sz w:val="22"/>
          <w:szCs w:val="22"/>
        </w:rPr>
        <w:t xml:space="preserve"> </w:t>
      </w:r>
      <w:proofErr w:type="spellStart"/>
      <w:r w:rsidRPr="00804B3D">
        <w:rPr>
          <w:rFonts w:eastAsiaTheme="minorEastAsia"/>
          <w:sz w:val="22"/>
          <w:szCs w:val="22"/>
        </w:rPr>
        <w:t>hasil</w:t>
      </w:r>
      <w:proofErr w:type="spellEnd"/>
      <w:r w:rsidRPr="00804B3D">
        <w:rPr>
          <w:rFonts w:eastAsiaTheme="minorEastAsia"/>
          <w:sz w:val="22"/>
          <w:szCs w:val="22"/>
        </w:rPr>
        <w:t xml:space="preserve"> </w:t>
      </w:r>
      <w:proofErr w:type="spellStart"/>
      <w:r w:rsidRPr="00804B3D">
        <w:rPr>
          <w:rFonts w:eastAsiaTheme="minorEastAsia"/>
          <w:sz w:val="22"/>
          <w:szCs w:val="22"/>
        </w:rPr>
        <w:t>observasi</w:t>
      </w:r>
      <w:proofErr w:type="spellEnd"/>
      <w:r w:rsidRPr="00804B3D">
        <w:rPr>
          <w:rFonts w:eastAsiaTheme="minorEastAsia"/>
          <w:sz w:val="22"/>
          <w:szCs w:val="22"/>
        </w:rPr>
        <w:t xml:space="preserve"> </w:t>
      </w:r>
      <w:proofErr w:type="spellStart"/>
      <w:r w:rsidRPr="00804B3D">
        <w:rPr>
          <w:rFonts w:eastAsiaTheme="minorEastAsia"/>
          <w:sz w:val="22"/>
          <w:szCs w:val="22"/>
        </w:rPr>
        <w:t>aktivitas</w:t>
      </w:r>
      <w:proofErr w:type="spellEnd"/>
      <w:r w:rsidRPr="00804B3D">
        <w:rPr>
          <w:rFonts w:eastAsiaTheme="minorEastAsia"/>
          <w:sz w:val="22"/>
          <w:szCs w:val="22"/>
        </w:rPr>
        <w:t xml:space="preserve"> guru </w:t>
      </w:r>
      <w:proofErr w:type="spellStart"/>
      <w:r w:rsidRPr="00804B3D">
        <w:rPr>
          <w:rFonts w:eastAsiaTheme="minorEastAsia"/>
          <w:sz w:val="22"/>
          <w:szCs w:val="22"/>
        </w:rPr>
        <w:t>sudah</w:t>
      </w:r>
      <w:proofErr w:type="spellEnd"/>
      <w:r w:rsidRPr="00804B3D">
        <w:rPr>
          <w:rFonts w:eastAsiaTheme="minorEastAsia"/>
          <w:sz w:val="22"/>
          <w:szCs w:val="22"/>
        </w:rPr>
        <w:t xml:space="preserve"> </w:t>
      </w:r>
      <w:proofErr w:type="spellStart"/>
      <w:r w:rsidRPr="00804B3D">
        <w:rPr>
          <w:rFonts w:eastAsiaTheme="minorEastAsia"/>
          <w:sz w:val="22"/>
          <w:szCs w:val="22"/>
        </w:rPr>
        <w:t>mencapai</w:t>
      </w:r>
      <w:proofErr w:type="spellEnd"/>
      <w:r w:rsidRPr="00804B3D">
        <w:rPr>
          <w:rFonts w:eastAsiaTheme="minorEastAsia"/>
          <w:sz w:val="22"/>
          <w:szCs w:val="22"/>
        </w:rPr>
        <w:t xml:space="preserve"> 77</w:t>
      </w:r>
      <w:proofErr w:type="gramStart"/>
      <w:r w:rsidRPr="00804B3D">
        <w:rPr>
          <w:rFonts w:eastAsiaTheme="minorEastAsia"/>
          <w:sz w:val="22"/>
          <w:szCs w:val="22"/>
        </w:rPr>
        <w:t>,08</w:t>
      </w:r>
      <w:proofErr w:type="gramEnd"/>
      <w:r w:rsidRPr="00804B3D">
        <w:rPr>
          <w:rFonts w:eastAsiaTheme="minorEastAsia"/>
          <w:sz w:val="22"/>
          <w:szCs w:val="22"/>
        </w:rPr>
        <w:t xml:space="preserve">%. </w:t>
      </w:r>
      <w:proofErr w:type="spellStart"/>
      <w:r w:rsidRPr="00804B3D">
        <w:rPr>
          <w:rFonts w:eastAsiaTheme="minorEastAsia"/>
          <w:sz w:val="22"/>
          <w:szCs w:val="22"/>
        </w:rPr>
        <w:t>Sedangkan</w:t>
      </w:r>
      <w:proofErr w:type="spellEnd"/>
      <w:r w:rsidRPr="00804B3D">
        <w:rPr>
          <w:rFonts w:eastAsiaTheme="minorEastAsia"/>
          <w:sz w:val="22"/>
          <w:szCs w:val="22"/>
        </w:rPr>
        <w:t xml:space="preserve"> </w:t>
      </w:r>
      <w:proofErr w:type="spellStart"/>
      <w:r w:rsidRPr="00804B3D">
        <w:rPr>
          <w:rFonts w:eastAsiaTheme="minorEastAsia"/>
          <w:sz w:val="22"/>
          <w:szCs w:val="22"/>
        </w:rPr>
        <w:t>hasil</w:t>
      </w:r>
      <w:proofErr w:type="spellEnd"/>
      <w:r w:rsidRPr="00804B3D">
        <w:rPr>
          <w:rFonts w:eastAsiaTheme="minorEastAsia"/>
          <w:sz w:val="22"/>
          <w:szCs w:val="22"/>
        </w:rPr>
        <w:t xml:space="preserve"> </w:t>
      </w:r>
      <w:proofErr w:type="spellStart"/>
      <w:r w:rsidRPr="00804B3D">
        <w:rPr>
          <w:rFonts w:eastAsiaTheme="minorEastAsia"/>
          <w:sz w:val="22"/>
          <w:szCs w:val="22"/>
        </w:rPr>
        <w:t>observasi</w:t>
      </w:r>
      <w:proofErr w:type="spellEnd"/>
      <w:r w:rsidRPr="00804B3D">
        <w:rPr>
          <w:rFonts w:eastAsiaTheme="minorEastAsia"/>
          <w:sz w:val="22"/>
          <w:szCs w:val="22"/>
        </w:rPr>
        <w:t xml:space="preserve"> </w:t>
      </w:r>
      <w:proofErr w:type="spellStart"/>
      <w:r w:rsidRPr="00804B3D">
        <w:rPr>
          <w:rFonts w:eastAsiaTheme="minorEastAsia"/>
          <w:sz w:val="22"/>
          <w:szCs w:val="22"/>
        </w:rPr>
        <w:t>peserta</w:t>
      </w:r>
      <w:proofErr w:type="spellEnd"/>
      <w:r w:rsidRPr="00804B3D">
        <w:rPr>
          <w:rFonts w:eastAsiaTheme="minorEastAsia"/>
          <w:sz w:val="22"/>
          <w:szCs w:val="22"/>
        </w:rPr>
        <w:t xml:space="preserve"> </w:t>
      </w:r>
      <w:proofErr w:type="spellStart"/>
      <w:r w:rsidRPr="00804B3D">
        <w:rPr>
          <w:rFonts w:eastAsiaTheme="minorEastAsia"/>
          <w:sz w:val="22"/>
          <w:szCs w:val="22"/>
        </w:rPr>
        <w:t>didik</w:t>
      </w:r>
      <w:proofErr w:type="spellEnd"/>
      <w:r w:rsidRPr="00804B3D">
        <w:rPr>
          <w:rFonts w:eastAsiaTheme="minorEastAsia"/>
          <w:sz w:val="22"/>
          <w:szCs w:val="22"/>
        </w:rPr>
        <w:t xml:space="preserve"> </w:t>
      </w:r>
      <w:proofErr w:type="spellStart"/>
      <w:r w:rsidRPr="00804B3D">
        <w:rPr>
          <w:rFonts w:eastAsiaTheme="minorEastAsia"/>
          <w:sz w:val="22"/>
          <w:szCs w:val="22"/>
        </w:rPr>
        <w:t>masih</w:t>
      </w:r>
      <w:proofErr w:type="spellEnd"/>
      <w:r w:rsidRPr="00804B3D">
        <w:rPr>
          <w:rFonts w:eastAsiaTheme="minorEastAsia"/>
          <w:sz w:val="22"/>
          <w:szCs w:val="22"/>
        </w:rPr>
        <w:t xml:space="preserve"> </w:t>
      </w:r>
      <w:proofErr w:type="spellStart"/>
      <w:r w:rsidRPr="00804B3D">
        <w:rPr>
          <w:rFonts w:eastAsiaTheme="minorEastAsia"/>
          <w:sz w:val="22"/>
          <w:szCs w:val="22"/>
        </w:rPr>
        <w:t>dibawah</w:t>
      </w:r>
      <w:proofErr w:type="spellEnd"/>
      <w:r w:rsidRPr="00804B3D">
        <w:rPr>
          <w:rFonts w:eastAsiaTheme="minorEastAsia"/>
          <w:sz w:val="22"/>
          <w:szCs w:val="22"/>
        </w:rPr>
        <w:t xml:space="preserve"> </w:t>
      </w:r>
      <w:proofErr w:type="spellStart"/>
      <w:r w:rsidRPr="00804B3D">
        <w:rPr>
          <w:rFonts w:eastAsiaTheme="minorEastAsia"/>
          <w:sz w:val="22"/>
          <w:szCs w:val="22"/>
        </w:rPr>
        <w:t>kriteria</w:t>
      </w:r>
      <w:proofErr w:type="spellEnd"/>
      <w:r w:rsidRPr="00804B3D">
        <w:rPr>
          <w:rFonts w:eastAsiaTheme="minorEastAsia"/>
          <w:sz w:val="22"/>
          <w:szCs w:val="22"/>
        </w:rPr>
        <w:t xml:space="preserve"> </w:t>
      </w:r>
      <w:proofErr w:type="spellStart"/>
      <w:r w:rsidRPr="00804B3D">
        <w:rPr>
          <w:rFonts w:eastAsiaTheme="minorEastAsia"/>
          <w:sz w:val="22"/>
          <w:szCs w:val="22"/>
        </w:rPr>
        <w:t>keberhasilan</w:t>
      </w:r>
      <w:proofErr w:type="spellEnd"/>
      <w:r w:rsidRPr="00804B3D">
        <w:rPr>
          <w:rFonts w:eastAsiaTheme="minorEastAsia"/>
          <w:sz w:val="22"/>
          <w:szCs w:val="22"/>
        </w:rPr>
        <w:t xml:space="preserve"> </w:t>
      </w:r>
      <w:r w:rsidRPr="00804B3D">
        <w:rPr>
          <w:rFonts w:eastAsiaTheme="minorEastAsia"/>
          <w:sz w:val="22"/>
          <w:szCs w:val="22"/>
          <w:lang w:val="id-ID"/>
        </w:rPr>
        <w:t>yaitu</w:t>
      </w:r>
      <w:r w:rsidRPr="00804B3D">
        <w:rPr>
          <w:rFonts w:eastAsiaTheme="minorEastAsia"/>
          <w:color w:val="FF0000"/>
          <w:sz w:val="22"/>
          <w:szCs w:val="22"/>
          <w:lang w:val="id-ID"/>
        </w:rPr>
        <w:t xml:space="preserve"> </w:t>
      </w:r>
      <w:r w:rsidRPr="00804B3D">
        <w:rPr>
          <w:rFonts w:eastAsiaTheme="minorEastAsia"/>
          <w:sz w:val="22"/>
          <w:szCs w:val="22"/>
          <w:lang w:val="id-ID"/>
        </w:rPr>
        <w:t>67</w:t>
      </w:r>
      <w:proofErr w:type="gramStart"/>
      <w:r w:rsidRPr="00804B3D">
        <w:rPr>
          <w:rFonts w:eastAsiaTheme="minorEastAsia"/>
          <w:sz w:val="22"/>
          <w:szCs w:val="22"/>
          <w:lang w:val="id-ID"/>
        </w:rPr>
        <w:t>,5</w:t>
      </w:r>
      <w:proofErr w:type="gramEnd"/>
      <w:r w:rsidRPr="00804B3D">
        <w:rPr>
          <w:rFonts w:eastAsiaTheme="minorEastAsia"/>
          <w:sz w:val="22"/>
          <w:szCs w:val="22"/>
        </w:rPr>
        <w:t>%</w:t>
      </w:r>
      <w:r w:rsidRPr="00804B3D">
        <w:rPr>
          <w:rFonts w:eastAsiaTheme="minorEastAsia"/>
          <w:color w:val="000000" w:themeColor="text1"/>
          <w:sz w:val="22"/>
          <w:szCs w:val="22"/>
        </w:rPr>
        <w:t xml:space="preserve">. </w:t>
      </w:r>
      <w:proofErr w:type="spellStart"/>
      <w:r w:rsidRPr="00804B3D">
        <w:rPr>
          <w:rFonts w:eastAsiaTheme="minorEastAsia"/>
          <w:color w:val="000000" w:themeColor="text1"/>
          <w:sz w:val="22"/>
          <w:szCs w:val="22"/>
        </w:rPr>
        <w:t>Sehinga</w:t>
      </w:r>
      <w:proofErr w:type="spellEnd"/>
      <w:r w:rsidRPr="00804B3D">
        <w:rPr>
          <w:rFonts w:eastAsiaTheme="minorEastAsia"/>
          <w:color w:val="000000" w:themeColor="text1"/>
          <w:sz w:val="22"/>
          <w:szCs w:val="22"/>
        </w:rPr>
        <w:t xml:space="preserve"> </w:t>
      </w:r>
      <w:proofErr w:type="spellStart"/>
      <w:r w:rsidRPr="00804B3D">
        <w:rPr>
          <w:rFonts w:eastAsiaTheme="minorEastAsia"/>
          <w:color w:val="000000" w:themeColor="text1"/>
          <w:sz w:val="22"/>
          <w:szCs w:val="22"/>
        </w:rPr>
        <w:t>dapat</w:t>
      </w:r>
      <w:proofErr w:type="spellEnd"/>
      <w:r w:rsidRPr="00804B3D">
        <w:rPr>
          <w:rFonts w:eastAsiaTheme="minorEastAsia"/>
          <w:color w:val="000000" w:themeColor="text1"/>
          <w:sz w:val="22"/>
          <w:szCs w:val="22"/>
        </w:rPr>
        <w:t xml:space="preserve"> </w:t>
      </w:r>
      <w:proofErr w:type="spellStart"/>
      <w:r w:rsidRPr="00804B3D">
        <w:rPr>
          <w:rFonts w:eastAsiaTheme="minorEastAsia"/>
          <w:color w:val="000000" w:themeColor="text1"/>
          <w:sz w:val="22"/>
          <w:szCs w:val="22"/>
        </w:rPr>
        <w:t>dikatakan</w:t>
      </w:r>
      <w:proofErr w:type="spellEnd"/>
      <w:r w:rsidRPr="00804B3D">
        <w:rPr>
          <w:rFonts w:eastAsiaTheme="minorEastAsia"/>
          <w:color w:val="000000" w:themeColor="text1"/>
          <w:sz w:val="22"/>
          <w:szCs w:val="22"/>
        </w:rPr>
        <w:t xml:space="preserve"> </w:t>
      </w:r>
      <w:proofErr w:type="spellStart"/>
      <w:r w:rsidRPr="00804B3D">
        <w:rPr>
          <w:rFonts w:eastAsiaTheme="minorEastAsia"/>
          <w:color w:val="000000" w:themeColor="text1"/>
          <w:sz w:val="22"/>
          <w:szCs w:val="22"/>
        </w:rPr>
        <w:t>pembelajaran</w:t>
      </w:r>
      <w:proofErr w:type="spellEnd"/>
      <w:r w:rsidRPr="00804B3D">
        <w:rPr>
          <w:rFonts w:eastAsiaTheme="minorEastAsia"/>
          <w:color w:val="000000" w:themeColor="text1"/>
          <w:sz w:val="22"/>
          <w:szCs w:val="22"/>
        </w:rPr>
        <w:t xml:space="preserve"> </w:t>
      </w:r>
      <w:proofErr w:type="spellStart"/>
      <w:r w:rsidRPr="00804B3D">
        <w:rPr>
          <w:rFonts w:eastAsiaTheme="minorEastAsia"/>
          <w:color w:val="000000" w:themeColor="text1"/>
          <w:sz w:val="22"/>
          <w:szCs w:val="22"/>
        </w:rPr>
        <w:t>pada</w:t>
      </w:r>
      <w:proofErr w:type="spellEnd"/>
      <w:r w:rsidRPr="00804B3D">
        <w:rPr>
          <w:rFonts w:eastAsiaTheme="minorEastAsia"/>
          <w:color w:val="000000" w:themeColor="text1"/>
          <w:sz w:val="22"/>
          <w:szCs w:val="22"/>
        </w:rPr>
        <w:t xml:space="preserve"> </w:t>
      </w:r>
      <w:proofErr w:type="spellStart"/>
      <w:r w:rsidRPr="00804B3D">
        <w:rPr>
          <w:rFonts w:eastAsiaTheme="minorEastAsia"/>
          <w:color w:val="000000" w:themeColor="text1"/>
          <w:sz w:val="22"/>
          <w:szCs w:val="22"/>
        </w:rPr>
        <w:t>siklus</w:t>
      </w:r>
      <w:proofErr w:type="spellEnd"/>
      <w:r w:rsidRPr="00804B3D">
        <w:rPr>
          <w:rFonts w:eastAsiaTheme="minorEastAsia"/>
          <w:color w:val="000000" w:themeColor="text1"/>
          <w:sz w:val="22"/>
          <w:szCs w:val="22"/>
        </w:rPr>
        <w:t xml:space="preserve"> I </w:t>
      </w:r>
      <w:proofErr w:type="spellStart"/>
      <w:r w:rsidRPr="00804B3D">
        <w:rPr>
          <w:rFonts w:eastAsiaTheme="minorEastAsia"/>
          <w:color w:val="000000" w:themeColor="text1"/>
          <w:sz w:val="22"/>
          <w:szCs w:val="22"/>
        </w:rPr>
        <w:t>belum</w:t>
      </w:r>
      <w:proofErr w:type="spellEnd"/>
      <w:r w:rsidRPr="00804B3D">
        <w:rPr>
          <w:rFonts w:eastAsiaTheme="minorEastAsia"/>
          <w:color w:val="000000" w:themeColor="text1"/>
          <w:sz w:val="22"/>
          <w:szCs w:val="22"/>
        </w:rPr>
        <w:t xml:space="preserve"> </w:t>
      </w:r>
      <w:proofErr w:type="spellStart"/>
      <w:r w:rsidRPr="00804B3D">
        <w:rPr>
          <w:rFonts w:eastAsiaTheme="minorEastAsia"/>
          <w:color w:val="000000" w:themeColor="text1"/>
          <w:sz w:val="22"/>
          <w:szCs w:val="22"/>
        </w:rPr>
        <w:t>mencapai</w:t>
      </w:r>
      <w:proofErr w:type="spellEnd"/>
      <w:r w:rsidRPr="00804B3D">
        <w:rPr>
          <w:rFonts w:eastAsiaTheme="minorEastAsia"/>
          <w:color w:val="000000" w:themeColor="text1"/>
          <w:sz w:val="22"/>
          <w:szCs w:val="22"/>
        </w:rPr>
        <w:t xml:space="preserve"> </w:t>
      </w:r>
      <w:proofErr w:type="spellStart"/>
      <w:r w:rsidRPr="00804B3D">
        <w:rPr>
          <w:rFonts w:eastAsiaTheme="minorEastAsia"/>
          <w:color w:val="000000" w:themeColor="text1"/>
          <w:sz w:val="22"/>
          <w:szCs w:val="22"/>
        </w:rPr>
        <w:t>kriteria</w:t>
      </w:r>
      <w:proofErr w:type="spellEnd"/>
      <w:r w:rsidRPr="00804B3D">
        <w:rPr>
          <w:rFonts w:eastAsiaTheme="minorEastAsia"/>
          <w:color w:val="000000" w:themeColor="text1"/>
          <w:sz w:val="22"/>
          <w:szCs w:val="22"/>
        </w:rPr>
        <w:t xml:space="preserve"> </w:t>
      </w:r>
      <w:proofErr w:type="spellStart"/>
      <w:r w:rsidRPr="00804B3D">
        <w:rPr>
          <w:rFonts w:eastAsiaTheme="minorEastAsia"/>
          <w:color w:val="000000" w:themeColor="text1"/>
          <w:sz w:val="22"/>
          <w:szCs w:val="22"/>
        </w:rPr>
        <w:t>keberhasilan</w:t>
      </w:r>
      <w:proofErr w:type="spellEnd"/>
      <w:r w:rsidRPr="00804B3D">
        <w:rPr>
          <w:rFonts w:eastAsiaTheme="minorEastAsia"/>
          <w:color w:val="000000" w:themeColor="text1"/>
          <w:sz w:val="22"/>
          <w:szCs w:val="22"/>
        </w:rPr>
        <w:t xml:space="preserve"> yang </w:t>
      </w:r>
      <w:proofErr w:type="spellStart"/>
      <w:r w:rsidRPr="00804B3D">
        <w:rPr>
          <w:rFonts w:eastAsiaTheme="minorEastAsia"/>
          <w:color w:val="000000" w:themeColor="text1"/>
          <w:sz w:val="22"/>
          <w:szCs w:val="22"/>
        </w:rPr>
        <w:t>ditentukan</w:t>
      </w:r>
      <w:proofErr w:type="spellEnd"/>
      <w:r w:rsidRPr="00804B3D">
        <w:rPr>
          <w:rFonts w:eastAsiaTheme="minorEastAsia"/>
          <w:color w:val="000000" w:themeColor="text1"/>
          <w:sz w:val="22"/>
          <w:szCs w:val="22"/>
        </w:rPr>
        <w:t xml:space="preserve"> </w:t>
      </w:r>
      <w:proofErr w:type="spellStart"/>
      <w:r w:rsidRPr="00804B3D">
        <w:rPr>
          <w:rFonts w:eastAsiaTheme="minorEastAsia"/>
          <w:color w:val="000000" w:themeColor="text1"/>
          <w:sz w:val="22"/>
          <w:szCs w:val="22"/>
        </w:rPr>
        <w:t>yaitu</w:t>
      </w:r>
      <w:proofErr w:type="spellEnd"/>
      <w:r w:rsidRPr="00804B3D">
        <w:rPr>
          <w:rFonts w:eastAsiaTheme="minorEastAsia"/>
          <w:color w:val="000000" w:themeColor="text1"/>
          <w:sz w:val="22"/>
          <w:szCs w:val="22"/>
        </w:rPr>
        <w:t xml:space="preserve"> 75%.</w:t>
      </w:r>
    </w:p>
    <w:p w:rsidR="00804B3D" w:rsidRPr="00804B3D" w:rsidRDefault="00804B3D" w:rsidP="00804B3D">
      <w:pPr>
        <w:pStyle w:val="ListParagraph"/>
        <w:ind w:left="0" w:firstLine="720"/>
        <w:jc w:val="both"/>
        <w:rPr>
          <w:rFonts w:eastAsiaTheme="minorEastAsia"/>
          <w:sz w:val="22"/>
          <w:szCs w:val="22"/>
        </w:rPr>
      </w:pPr>
      <w:r w:rsidRPr="00804B3D">
        <w:rPr>
          <w:rFonts w:eastAsiaTheme="minorEastAsia"/>
          <w:color w:val="000000" w:themeColor="text1"/>
          <w:sz w:val="22"/>
          <w:szCs w:val="22"/>
          <w:lang w:val="id-ID"/>
        </w:rPr>
        <w:t xml:space="preserve">Pada siklus II </w:t>
      </w:r>
      <w:proofErr w:type="spellStart"/>
      <w:r w:rsidRPr="00804B3D">
        <w:rPr>
          <w:rFonts w:eastAsiaTheme="minorEastAsia"/>
          <w:sz w:val="22"/>
          <w:szCs w:val="22"/>
        </w:rPr>
        <w:t>Pencapaian</w:t>
      </w:r>
      <w:proofErr w:type="spellEnd"/>
      <w:r w:rsidRPr="00804B3D">
        <w:rPr>
          <w:rFonts w:eastAsiaTheme="minorEastAsia"/>
          <w:sz w:val="22"/>
          <w:szCs w:val="22"/>
        </w:rPr>
        <w:t xml:space="preserve"> </w:t>
      </w:r>
      <w:proofErr w:type="spellStart"/>
      <w:r w:rsidRPr="00804B3D">
        <w:rPr>
          <w:rFonts w:eastAsiaTheme="minorEastAsia"/>
          <w:sz w:val="22"/>
          <w:szCs w:val="22"/>
        </w:rPr>
        <w:t>keberhasilan</w:t>
      </w:r>
      <w:proofErr w:type="spellEnd"/>
      <w:r w:rsidRPr="00804B3D">
        <w:rPr>
          <w:rFonts w:eastAsiaTheme="minorEastAsia"/>
          <w:sz w:val="22"/>
          <w:szCs w:val="22"/>
        </w:rPr>
        <w:t xml:space="preserve"> proses </w:t>
      </w:r>
      <w:proofErr w:type="spellStart"/>
      <w:r w:rsidRPr="00804B3D">
        <w:rPr>
          <w:rFonts w:eastAsiaTheme="minorEastAsia"/>
          <w:sz w:val="22"/>
          <w:szCs w:val="22"/>
        </w:rPr>
        <w:t>dinyatakan</w:t>
      </w:r>
      <w:proofErr w:type="spellEnd"/>
      <w:r w:rsidRPr="00804B3D">
        <w:rPr>
          <w:rFonts w:eastAsiaTheme="minorEastAsia"/>
          <w:sz w:val="22"/>
          <w:szCs w:val="22"/>
        </w:rPr>
        <w:t xml:space="preserve"> </w:t>
      </w:r>
      <w:proofErr w:type="spellStart"/>
      <w:r w:rsidRPr="00804B3D">
        <w:rPr>
          <w:rFonts w:eastAsiaTheme="minorEastAsia"/>
          <w:sz w:val="22"/>
          <w:szCs w:val="22"/>
        </w:rPr>
        <w:t>berhasil</w:t>
      </w:r>
      <w:proofErr w:type="spellEnd"/>
      <w:r w:rsidRPr="00804B3D">
        <w:rPr>
          <w:rFonts w:eastAsiaTheme="minorEastAsia"/>
          <w:sz w:val="22"/>
          <w:szCs w:val="22"/>
        </w:rPr>
        <w:t xml:space="preserve"> </w:t>
      </w:r>
      <w:proofErr w:type="spellStart"/>
      <w:r w:rsidRPr="00804B3D">
        <w:rPr>
          <w:rFonts w:eastAsiaTheme="minorEastAsia"/>
          <w:sz w:val="22"/>
          <w:szCs w:val="22"/>
        </w:rPr>
        <w:t>jika</w:t>
      </w:r>
      <w:proofErr w:type="spellEnd"/>
      <w:r w:rsidRPr="00804B3D">
        <w:rPr>
          <w:rFonts w:eastAsiaTheme="minorEastAsia"/>
          <w:sz w:val="22"/>
          <w:szCs w:val="22"/>
        </w:rPr>
        <w:t xml:space="preserve"> rata-rata </w:t>
      </w:r>
      <w:proofErr w:type="spellStart"/>
      <w:r w:rsidRPr="00804B3D">
        <w:rPr>
          <w:rFonts w:eastAsiaTheme="minorEastAsia"/>
          <w:sz w:val="22"/>
          <w:szCs w:val="22"/>
        </w:rPr>
        <w:t>kesesuaian</w:t>
      </w:r>
      <w:proofErr w:type="spellEnd"/>
      <w:r w:rsidRPr="00804B3D">
        <w:rPr>
          <w:rFonts w:eastAsiaTheme="minorEastAsia"/>
          <w:sz w:val="22"/>
          <w:szCs w:val="22"/>
        </w:rPr>
        <w:t xml:space="preserve"> </w:t>
      </w:r>
      <w:proofErr w:type="spellStart"/>
      <w:r w:rsidRPr="00804B3D">
        <w:rPr>
          <w:rFonts w:eastAsiaTheme="minorEastAsia"/>
          <w:sz w:val="22"/>
          <w:szCs w:val="22"/>
        </w:rPr>
        <w:t>pembelajaran</w:t>
      </w:r>
      <w:proofErr w:type="spellEnd"/>
      <w:r w:rsidRPr="00804B3D">
        <w:rPr>
          <w:sz w:val="22"/>
          <w:szCs w:val="22"/>
          <w:lang w:val="id-ID"/>
        </w:rPr>
        <w:t xml:space="preserve"> peserta didik</w:t>
      </w:r>
      <w:r w:rsidRPr="00804B3D">
        <w:rPr>
          <w:rFonts w:eastAsiaTheme="minorEastAsia"/>
          <w:sz w:val="22"/>
          <w:szCs w:val="22"/>
        </w:rPr>
        <w:t xml:space="preserve"> </w:t>
      </w:r>
      <w:proofErr w:type="spellStart"/>
      <w:r w:rsidRPr="00804B3D">
        <w:rPr>
          <w:rFonts w:eastAsiaTheme="minorEastAsia"/>
          <w:sz w:val="22"/>
          <w:szCs w:val="22"/>
        </w:rPr>
        <w:t>dan</w:t>
      </w:r>
      <w:proofErr w:type="spellEnd"/>
      <w:r w:rsidRPr="00804B3D">
        <w:rPr>
          <w:rFonts w:eastAsiaTheme="minorEastAsia"/>
          <w:sz w:val="22"/>
          <w:szCs w:val="22"/>
        </w:rPr>
        <w:t xml:space="preserve"> guru minimal 75% </w:t>
      </w:r>
      <w:proofErr w:type="spellStart"/>
      <w:r w:rsidRPr="00804B3D">
        <w:rPr>
          <w:rFonts w:eastAsiaTheme="minorEastAsia"/>
          <w:sz w:val="22"/>
          <w:szCs w:val="22"/>
        </w:rPr>
        <w:t>dengan</w:t>
      </w:r>
      <w:proofErr w:type="spellEnd"/>
      <w:r w:rsidRPr="00804B3D">
        <w:rPr>
          <w:rFonts w:eastAsiaTheme="minorEastAsia"/>
          <w:sz w:val="22"/>
          <w:szCs w:val="22"/>
        </w:rPr>
        <w:t xml:space="preserve"> </w:t>
      </w:r>
      <w:proofErr w:type="spellStart"/>
      <w:r w:rsidRPr="00804B3D">
        <w:rPr>
          <w:rFonts w:eastAsiaTheme="minorEastAsia"/>
          <w:sz w:val="22"/>
          <w:szCs w:val="22"/>
        </w:rPr>
        <w:t>kriteria</w:t>
      </w:r>
      <w:proofErr w:type="spellEnd"/>
      <w:r w:rsidRPr="00804B3D">
        <w:rPr>
          <w:rFonts w:eastAsiaTheme="minorEastAsia"/>
          <w:sz w:val="22"/>
          <w:szCs w:val="22"/>
        </w:rPr>
        <w:t xml:space="preserve"> </w:t>
      </w:r>
      <w:proofErr w:type="spellStart"/>
      <w:r w:rsidRPr="00804B3D">
        <w:rPr>
          <w:rFonts w:eastAsiaTheme="minorEastAsia"/>
          <w:sz w:val="22"/>
          <w:szCs w:val="22"/>
        </w:rPr>
        <w:t>baik</w:t>
      </w:r>
      <w:proofErr w:type="spellEnd"/>
      <w:r w:rsidRPr="00804B3D">
        <w:rPr>
          <w:rFonts w:eastAsiaTheme="minorEastAsia"/>
          <w:sz w:val="22"/>
          <w:szCs w:val="22"/>
        </w:rPr>
        <w:t xml:space="preserve">. </w:t>
      </w:r>
      <w:proofErr w:type="spellStart"/>
      <w:r w:rsidRPr="00804B3D">
        <w:rPr>
          <w:rFonts w:eastAsiaTheme="minorEastAsia"/>
          <w:sz w:val="22"/>
          <w:szCs w:val="22"/>
        </w:rPr>
        <w:t>Berikut</w:t>
      </w:r>
      <w:proofErr w:type="spellEnd"/>
      <w:r w:rsidRPr="00804B3D">
        <w:rPr>
          <w:rFonts w:eastAsiaTheme="minorEastAsia"/>
          <w:sz w:val="22"/>
          <w:szCs w:val="22"/>
        </w:rPr>
        <w:t xml:space="preserve"> </w:t>
      </w:r>
      <w:proofErr w:type="spellStart"/>
      <w:r w:rsidRPr="00804B3D">
        <w:rPr>
          <w:rFonts w:eastAsiaTheme="minorEastAsia"/>
          <w:sz w:val="22"/>
          <w:szCs w:val="22"/>
        </w:rPr>
        <w:t>adalah</w:t>
      </w:r>
      <w:proofErr w:type="spellEnd"/>
      <w:r w:rsidRPr="00804B3D">
        <w:rPr>
          <w:rFonts w:eastAsiaTheme="minorEastAsia"/>
          <w:sz w:val="22"/>
          <w:szCs w:val="22"/>
        </w:rPr>
        <w:t xml:space="preserve"> rata-rata </w:t>
      </w:r>
      <w:proofErr w:type="spellStart"/>
      <w:r w:rsidRPr="00804B3D">
        <w:rPr>
          <w:rFonts w:eastAsiaTheme="minorEastAsia"/>
          <w:sz w:val="22"/>
          <w:szCs w:val="22"/>
        </w:rPr>
        <w:t>perhitungan</w:t>
      </w:r>
      <w:proofErr w:type="spellEnd"/>
      <w:r w:rsidRPr="00804B3D">
        <w:rPr>
          <w:rFonts w:eastAsiaTheme="minorEastAsia"/>
          <w:sz w:val="22"/>
          <w:szCs w:val="22"/>
        </w:rPr>
        <w:t xml:space="preserve"> </w:t>
      </w:r>
      <w:proofErr w:type="spellStart"/>
      <w:r w:rsidRPr="00804B3D">
        <w:rPr>
          <w:rFonts w:eastAsiaTheme="minorEastAsia"/>
          <w:sz w:val="22"/>
          <w:szCs w:val="22"/>
        </w:rPr>
        <w:t>persentase</w:t>
      </w:r>
      <w:proofErr w:type="spellEnd"/>
      <w:r w:rsidRPr="00804B3D">
        <w:rPr>
          <w:rFonts w:eastAsiaTheme="minorEastAsia"/>
          <w:sz w:val="22"/>
          <w:szCs w:val="22"/>
        </w:rPr>
        <w:t xml:space="preserve"> </w:t>
      </w:r>
      <w:proofErr w:type="spellStart"/>
      <w:r w:rsidRPr="00804B3D">
        <w:rPr>
          <w:rFonts w:eastAsiaTheme="minorEastAsia"/>
          <w:sz w:val="22"/>
          <w:szCs w:val="22"/>
        </w:rPr>
        <w:t>kesesuaian</w:t>
      </w:r>
      <w:proofErr w:type="spellEnd"/>
      <w:r w:rsidRPr="00804B3D">
        <w:rPr>
          <w:rFonts w:eastAsiaTheme="minorEastAsia"/>
          <w:sz w:val="22"/>
          <w:szCs w:val="22"/>
        </w:rPr>
        <w:t xml:space="preserve"> guru </w:t>
      </w:r>
      <w:proofErr w:type="spellStart"/>
      <w:r w:rsidRPr="00804B3D">
        <w:rPr>
          <w:rFonts w:eastAsiaTheme="minorEastAsia"/>
          <w:sz w:val="22"/>
          <w:szCs w:val="22"/>
        </w:rPr>
        <w:t>oleh</w:t>
      </w:r>
      <w:proofErr w:type="spellEnd"/>
      <w:r w:rsidRPr="00804B3D">
        <w:rPr>
          <w:rFonts w:eastAsiaTheme="minorEastAsia"/>
          <w:sz w:val="22"/>
          <w:szCs w:val="22"/>
        </w:rPr>
        <w:t xml:space="preserve"> </w:t>
      </w:r>
      <w:r w:rsidRPr="00804B3D">
        <w:rPr>
          <w:rFonts w:eastAsiaTheme="minorEastAsia"/>
          <w:i/>
          <w:sz w:val="22"/>
          <w:szCs w:val="22"/>
        </w:rPr>
        <w:t>observer</w:t>
      </w:r>
      <w:r w:rsidRPr="00804B3D">
        <w:rPr>
          <w:rFonts w:eastAsiaTheme="minorEastAsia"/>
          <w:sz w:val="22"/>
          <w:szCs w:val="22"/>
        </w:rPr>
        <w:t xml:space="preserve"> (S).</w:t>
      </w:r>
    </w:p>
    <w:p w:rsidR="00804B3D" w:rsidRPr="00804B3D" w:rsidRDefault="00804B3D" w:rsidP="00804B3D">
      <w:pPr>
        <w:pStyle w:val="ListParagraph"/>
        <w:ind w:left="1080"/>
        <w:rPr>
          <w:rFonts w:eastAsiaTheme="minorEastAsia"/>
          <w:sz w:val="22"/>
          <w:szCs w:val="22"/>
        </w:rPr>
      </w:pPr>
    </w:p>
    <w:p w:rsidR="00804B3D" w:rsidRPr="00804B3D" w:rsidRDefault="00804B3D" w:rsidP="00804B3D">
      <w:pPr>
        <w:pStyle w:val="ListParagraph"/>
        <w:ind w:left="0" w:firstLine="720"/>
        <w:rPr>
          <w:rFonts w:eastAsiaTheme="minorEastAsia"/>
          <w:sz w:val="22"/>
          <w:szCs w:val="22"/>
          <w:lang w:val="id-ID"/>
        </w:rPr>
      </w:pPr>
      <w:proofErr w:type="gramStart"/>
      <w:r w:rsidRPr="00804B3D">
        <w:rPr>
          <w:sz w:val="22"/>
          <w:szCs w:val="22"/>
        </w:rPr>
        <w:t xml:space="preserve">S </w:t>
      </w:r>
      <w:r w:rsidRPr="00804B3D">
        <w:rPr>
          <w:rFonts w:eastAsiaTheme="minorEastAsia"/>
          <w:sz w:val="22"/>
          <w:szCs w:val="22"/>
        </w:rPr>
        <w:t xml:space="preserve"> =</w:t>
      </w:r>
      <w:proofErr w:type="gramEnd"/>
      <w:r w:rsidRPr="00804B3D">
        <w:rPr>
          <w:rFonts w:eastAsiaTheme="minorEastAsia"/>
          <w:sz w:val="22"/>
          <w:szCs w:val="22"/>
        </w:rPr>
        <w:t xml:space="preserve"> </w:t>
      </w:r>
      <m:oMath>
        <m:f>
          <m:fPr>
            <m:ctrlPr>
              <w:rPr>
                <w:rFonts w:ascii="Cambria Math" w:hAnsi="Cambria Math"/>
                <w:i/>
                <w:sz w:val="22"/>
                <w:szCs w:val="22"/>
              </w:rPr>
            </m:ctrlPr>
          </m:fPr>
          <m:num>
            <m:r>
              <w:rPr>
                <w:rFonts w:ascii="Cambria Math" w:hAnsi="Cambria Math"/>
                <w:sz w:val="22"/>
                <w:szCs w:val="22"/>
              </w:rPr>
              <m:t>81,94%+87,5%</m:t>
            </m:r>
          </m:num>
          <m:den>
            <m:r>
              <w:rPr>
                <w:rFonts w:ascii="Cambria Math" w:hAnsi="Cambria Math"/>
                <w:sz w:val="22"/>
                <w:szCs w:val="22"/>
              </w:rPr>
              <m:t>2</m:t>
            </m:r>
          </m:den>
        </m:f>
      </m:oMath>
      <w:r w:rsidRPr="00804B3D">
        <w:rPr>
          <w:rFonts w:eastAsiaTheme="minorEastAsia"/>
          <w:sz w:val="22"/>
          <w:szCs w:val="22"/>
        </w:rPr>
        <w:t xml:space="preserve"> = 84,72%</w:t>
      </w:r>
    </w:p>
    <w:p w:rsidR="00804B3D" w:rsidRPr="00804B3D" w:rsidRDefault="00804B3D" w:rsidP="00804B3D">
      <w:pPr>
        <w:pStyle w:val="ListParagraph"/>
        <w:ind w:left="0" w:firstLine="720"/>
        <w:jc w:val="both"/>
        <w:rPr>
          <w:rFonts w:eastAsiaTheme="minorEastAsia"/>
          <w:sz w:val="22"/>
          <w:szCs w:val="22"/>
        </w:rPr>
      </w:pPr>
      <w:proofErr w:type="spellStart"/>
      <w:r w:rsidRPr="00804B3D">
        <w:rPr>
          <w:rFonts w:eastAsiaTheme="minorEastAsia"/>
          <w:sz w:val="22"/>
          <w:szCs w:val="22"/>
        </w:rPr>
        <w:t>Sedangkan</w:t>
      </w:r>
      <w:proofErr w:type="spellEnd"/>
      <w:r w:rsidRPr="00804B3D">
        <w:rPr>
          <w:rFonts w:eastAsiaTheme="minorEastAsia"/>
          <w:sz w:val="22"/>
          <w:szCs w:val="22"/>
        </w:rPr>
        <w:t xml:space="preserve"> </w:t>
      </w:r>
      <w:proofErr w:type="spellStart"/>
      <w:r w:rsidRPr="00804B3D">
        <w:rPr>
          <w:rFonts w:eastAsiaTheme="minorEastAsia"/>
          <w:sz w:val="22"/>
          <w:szCs w:val="22"/>
        </w:rPr>
        <w:t>perhitungan</w:t>
      </w:r>
      <w:proofErr w:type="spellEnd"/>
      <w:r w:rsidRPr="00804B3D">
        <w:rPr>
          <w:rFonts w:eastAsiaTheme="minorEastAsia"/>
          <w:sz w:val="22"/>
          <w:szCs w:val="22"/>
        </w:rPr>
        <w:t xml:space="preserve"> rata-rata </w:t>
      </w:r>
      <w:proofErr w:type="spellStart"/>
      <w:r w:rsidRPr="00804B3D">
        <w:rPr>
          <w:rFonts w:eastAsiaTheme="minorEastAsia"/>
          <w:sz w:val="22"/>
          <w:szCs w:val="22"/>
        </w:rPr>
        <w:t>persentase</w:t>
      </w:r>
      <w:proofErr w:type="spellEnd"/>
      <w:r w:rsidRPr="00804B3D">
        <w:rPr>
          <w:rFonts w:eastAsiaTheme="minorEastAsia"/>
          <w:sz w:val="22"/>
          <w:szCs w:val="22"/>
        </w:rPr>
        <w:t xml:space="preserve"> </w:t>
      </w:r>
      <w:proofErr w:type="spellStart"/>
      <w:r w:rsidRPr="00804B3D">
        <w:rPr>
          <w:rFonts w:eastAsiaTheme="minorEastAsia"/>
          <w:sz w:val="22"/>
          <w:szCs w:val="22"/>
        </w:rPr>
        <w:t>kesesuaian</w:t>
      </w:r>
      <w:proofErr w:type="spellEnd"/>
      <w:r w:rsidRPr="00804B3D">
        <w:rPr>
          <w:rFonts w:eastAsiaTheme="minorEastAsia"/>
          <w:sz w:val="22"/>
          <w:szCs w:val="22"/>
        </w:rPr>
        <w:t xml:space="preserve"> </w:t>
      </w:r>
      <w:proofErr w:type="spellStart"/>
      <w:r w:rsidRPr="00804B3D">
        <w:rPr>
          <w:rFonts w:eastAsiaTheme="minorEastAsia"/>
          <w:sz w:val="22"/>
          <w:szCs w:val="22"/>
        </w:rPr>
        <w:t>pembelajaran</w:t>
      </w:r>
      <w:proofErr w:type="spellEnd"/>
      <w:r w:rsidRPr="00804B3D">
        <w:rPr>
          <w:rFonts w:eastAsiaTheme="minorEastAsia"/>
          <w:sz w:val="22"/>
          <w:szCs w:val="22"/>
        </w:rPr>
        <w:t xml:space="preserve"> </w:t>
      </w:r>
      <w:r w:rsidRPr="00804B3D">
        <w:rPr>
          <w:sz w:val="22"/>
          <w:szCs w:val="22"/>
          <w:lang w:val="id-ID"/>
        </w:rPr>
        <w:t>peserta didik</w:t>
      </w:r>
      <w:r w:rsidRPr="00804B3D">
        <w:rPr>
          <w:sz w:val="22"/>
          <w:szCs w:val="22"/>
        </w:rPr>
        <w:t xml:space="preserve"> </w:t>
      </w:r>
      <w:proofErr w:type="spellStart"/>
      <w:r w:rsidRPr="00804B3D">
        <w:rPr>
          <w:rFonts w:eastAsiaTheme="minorEastAsia"/>
          <w:sz w:val="22"/>
          <w:szCs w:val="22"/>
        </w:rPr>
        <w:t>oleh</w:t>
      </w:r>
      <w:proofErr w:type="spellEnd"/>
      <w:r w:rsidRPr="00804B3D">
        <w:rPr>
          <w:rFonts w:eastAsiaTheme="minorEastAsia"/>
          <w:sz w:val="22"/>
          <w:szCs w:val="22"/>
        </w:rPr>
        <w:t xml:space="preserve"> </w:t>
      </w:r>
      <w:r w:rsidRPr="00804B3D">
        <w:rPr>
          <w:rFonts w:eastAsiaTheme="minorEastAsia"/>
          <w:i/>
          <w:sz w:val="22"/>
          <w:szCs w:val="22"/>
        </w:rPr>
        <w:t xml:space="preserve">observer </w:t>
      </w:r>
      <w:r w:rsidRPr="00804B3D">
        <w:rPr>
          <w:rFonts w:eastAsiaTheme="minorEastAsia"/>
          <w:sz w:val="22"/>
          <w:szCs w:val="22"/>
        </w:rPr>
        <w:t xml:space="preserve">(Z) </w:t>
      </w:r>
      <w:proofErr w:type="spellStart"/>
      <w:r w:rsidRPr="00804B3D">
        <w:rPr>
          <w:rFonts w:eastAsiaTheme="minorEastAsia"/>
          <w:sz w:val="22"/>
          <w:szCs w:val="22"/>
        </w:rPr>
        <w:t>adalah</w:t>
      </w:r>
      <w:proofErr w:type="spellEnd"/>
      <w:r w:rsidRPr="00804B3D">
        <w:rPr>
          <w:rFonts w:eastAsiaTheme="minorEastAsia"/>
          <w:sz w:val="22"/>
          <w:szCs w:val="22"/>
        </w:rPr>
        <w:t>:</w:t>
      </w:r>
    </w:p>
    <w:p w:rsidR="00804B3D" w:rsidRPr="00804B3D" w:rsidRDefault="00804B3D" w:rsidP="00804B3D">
      <w:pPr>
        <w:pStyle w:val="ListParagraph"/>
        <w:rPr>
          <w:rFonts w:eastAsiaTheme="minorEastAsia"/>
          <w:sz w:val="22"/>
          <w:szCs w:val="22"/>
          <w:lang w:val="id-ID"/>
        </w:rPr>
      </w:pPr>
      <w:r w:rsidRPr="00804B3D">
        <w:rPr>
          <w:rFonts w:eastAsiaTheme="minorEastAsia"/>
          <w:color w:val="FF0000"/>
          <w:sz w:val="22"/>
          <w:szCs w:val="22"/>
        </w:rPr>
        <w:t xml:space="preserve"> </w:t>
      </w:r>
      <w:r w:rsidRPr="00804B3D">
        <w:rPr>
          <w:sz w:val="22"/>
          <w:szCs w:val="22"/>
        </w:rPr>
        <w:t xml:space="preserve">Z = </w:t>
      </w:r>
      <m:oMath>
        <m:f>
          <m:fPr>
            <m:ctrlPr>
              <w:rPr>
                <w:rFonts w:ascii="Cambria Math" w:hAnsi="Cambria Math"/>
                <w:i/>
                <w:sz w:val="22"/>
                <w:szCs w:val="22"/>
              </w:rPr>
            </m:ctrlPr>
          </m:fPr>
          <m:num>
            <m:r>
              <w:rPr>
                <w:rFonts w:ascii="Cambria Math" w:hAnsi="Cambria Math"/>
                <w:sz w:val="22"/>
                <w:szCs w:val="22"/>
              </w:rPr>
              <m:t>TI+T2</m:t>
            </m:r>
          </m:num>
          <m:den>
            <m:r>
              <w:rPr>
                <w:rFonts w:ascii="Cambria Math" w:hAnsi="Cambria Math"/>
                <w:sz w:val="22"/>
                <w:szCs w:val="22"/>
              </w:rPr>
              <m:t>2</m:t>
            </m:r>
          </m:den>
        </m:f>
      </m:oMath>
      <w:r w:rsidRPr="00804B3D">
        <w:rPr>
          <w:rFonts w:eastAsiaTheme="minorEastAsia"/>
          <w:color w:val="FF0000"/>
          <w:sz w:val="22"/>
          <w:szCs w:val="22"/>
        </w:rPr>
        <w:t xml:space="preserve">  </w:t>
      </w:r>
      <m:oMath>
        <m:r>
          <w:rPr>
            <w:rFonts w:ascii="Cambria Math" w:eastAsiaTheme="minorEastAsia" w:hAnsi="Cambria Math"/>
            <w:sz w:val="22"/>
            <w:szCs w:val="22"/>
          </w:rPr>
          <m:t>=</m:t>
        </m:r>
        <m:f>
          <m:fPr>
            <m:ctrlPr>
              <w:rPr>
                <w:rFonts w:ascii="Cambria Math" w:hAnsi="Cambria Math"/>
                <w:i/>
                <w:sz w:val="22"/>
                <w:szCs w:val="22"/>
              </w:rPr>
            </m:ctrlPr>
          </m:fPr>
          <m:num>
            <m:r>
              <w:rPr>
                <w:rFonts w:ascii="Cambria Math" w:hAnsi="Cambria Math"/>
                <w:sz w:val="22"/>
                <w:szCs w:val="22"/>
              </w:rPr>
              <m:t>82%%+*85%</m:t>
            </m:r>
          </m:num>
          <m:den>
            <m:r>
              <w:rPr>
                <w:rFonts w:ascii="Cambria Math" w:hAnsi="Cambria Math"/>
                <w:sz w:val="22"/>
                <w:szCs w:val="22"/>
              </w:rPr>
              <m:t>2</m:t>
            </m:r>
          </m:den>
        </m:f>
      </m:oMath>
      <w:r w:rsidRPr="00804B3D">
        <w:rPr>
          <w:rFonts w:eastAsiaTheme="minorEastAsia"/>
          <w:sz w:val="22"/>
          <w:szCs w:val="22"/>
        </w:rPr>
        <w:t xml:space="preserve"> = </w:t>
      </w:r>
      <w:r w:rsidRPr="00804B3D">
        <w:rPr>
          <w:rFonts w:eastAsiaTheme="minorEastAsia"/>
          <w:sz w:val="22"/>
          <w:szCs w:val="22"/>
          <w:lang w:val="id-ID"/>
        </w:rPr>
        <w:t>83</w:t>
      </w:r>
      <w:proofErr w:type="gramStart"/>
      <w:r w:rsidRPr="00804B3D">
        <w:rPr>
          <w:rFonts w:eastAsiaTheme="minorEastAsia"/>
          <w:sz w:val="22"/>
          <w:szCs w:val="22"/>
          <w:lang w:val="id-ID"/>
        </w:rPr>
        <w:t>,5</w:t>
      </w:r>
      <w:proofErr w:type="gramEnd"/>
      <w:r w:rsidRPr="00804B3D">
        <w:rPr>
          <w:rFonts w:eastAsiaTheme="minorEastAsia"/>
          <w:sz w:val="22"/>
          <w:szCs w:val="22"/>
        </w:rPr>
        <w:t>%</w:t>
      </w:r>
    </w:p>
    <w:p w:rsidR="00804B3D" w:rsidRPr="00804B3D" w:rsidRDefault="00804B3D" w:rsidP="00804B3D">
      <w:pPr>
        <w:pStyle w:val="ISI"/>
        <w:ind w:firstLine="709"/>
        <w:rPr>
          <w:sz w:val="22"/>
          <w:szCs w:val="22"/>
          <w:lang w:val="id-ID"/>
        </w:rPr>
      </w:pPr>
      <w:proofErr w:type="spellStart"/>
      <w:r w:rsidRPr="00804B3D">
        <w:rPr>
          <w:rFonts w:eastAsiaTheme="minorEastAsia"/>
          <w:sz w:val="22"/>
          <w:szCs w:val="22"/>
        </w:rPr>
        <w:t>Menurut</w:t>
      </w:r>
      <w:proofErr w:type="spellEnd"/>
      <w:r w:rsidRPr="00804B3D">
        <w:rPr>
          <w:rFonts w:eastAsiaTheme="minorEastAsia"/>
          <w:sz w:val="22"/>
          <w:szCs w:val="22"/>
        </w:rPr>
        <w:t xml:space="preserve"> </w:t>
      </w:r>
      <w:proofErr w:type="spellStart"/>
      <w:r w:rsidRPr="00804B3D">
        <w:rPr>
          <w:rFonts w:eastAsiaTheme="minorEastAsia"/>
          <w:sz w:val="22"/>
          <w:szCs w:val="22"/>
        </w:rPr>
        <w:t>hasil</w:t>
      </w:r>
      <w:proofErr w:type="spellEnd"/>
      <w:r w:rsidRPr="00804B3D">
        <w:rPr>
          <w:rFonts w:eastAsiaTheme="minorEastAsia"/>
          <w:sz w:val="22"/>
          <w:szCs w:val="22"/>
        </w:rPr>
        <w:t xml:space="preserve"> </w:t>
      </w:r>
      <w:proofErr w:type="spellStart"/>
      <w:r w:rsidRPr="00804B3D">
        <w:rPr>
          <w:rFonts w:eastAsiaTheme="minorEastAsia"/>
          <w:sz w:val="22"/>
          <w:szCs w:val="22"/>
        </w:rPr>
        <w:t>observasi</w:t>
      </w:r>
      <w:proofErr w:type="spellEnd"/>
      <w:r w:rsidRPr="00804B3D">
        <w:rPr>
          <w:rFonts w:eastAsiaTheme="minorEastAsia"/>
          <w:sz w:val="22"/>
          <w:szCs w:val="22"/>
        </w:rPr>
        <w:t xml:space="preserve"> </w:t>
      </w:r>
      <w:proofErr w:type="spellStart"/>
      <w:r w:rsidRPr="00804B3D">
        <w:rPr>
          <w:rFonts w:eastAsiaTheme="minorEastAsia"/>
          <w:sz w:val="22"/>
          <w:szCs w:val="22"/>
        </w:rPr>
        <w:t>diatas</w:t>
      </w:r>
      <w:proofErr w:type="spellEnd"/>
      <w:r w:rsidRPr="00804B3D">
        <w:rPr>
          <w:rFonts w:eastAsiaTheme="minorEastAsia"/>
          <w:sz w:val="22"/>
          <w:szCs w:val="22"/>
        </w:rPr>
        <w:t xml:space="preserve">, </w:t>
      </w:r>
      <w:proofErr w:type="spellStart"/>
      <w:r w:rsidRPr="00804B3D">
        <w:rPr>
          <w:rFonts w:eastAsiaTheme="minorEastAsia"/>
          <w:sz w:val="22"/>
          <w:szCs w:val="22"/>
        </w:rPr>
        <w:t>diperoleh</w:t>
      </w:r>
      <w:proofErr w:type="spellEnd"/>
      <w:r w:rsidRPr="00804B3D">
        <w:rPr>
          <w:rFonts w:eastAsiaTheme="minorEastAsia"/>
          <w:sz w:val="22"/>
          <w:szCs w:val="22"/>
        </w:rPr>
        <w:t xml:space="preserve"> </w:t>
      </w:r>
      <w:proofErr w:type="spellStart"/>
      <w:r w:rsidRPr="00804B3D">
        <w:rPr>
          <w:rFonts w:eastAsiaTheme="minorEastAsia"/>
          <w:sz w:val="22"/>
          <w:szCs w:val="22"/>
        </w:rPr>
        <w:t>hasil</w:t>
      </w:r>
      <w:proofErr w:type="spellEnd"/>
      <w:r w:rsidRPr="00804B3D">
        <w:rPr>
          <w:rFonts w:eastAsiaTheme="minorEastAsia"/>
          <w:sz w:val="22"/>
          <w:szCs w:val="22"/>
        </w:rPr>
        <w:t xml:space="preserve"> </w:t>
      </w:r>
      <w:proofErr w:type="spellStart"/>
      <w:r w:rsidRPr="00804B3D">
        <w:rPr>
          <w:rFonts w:eastAsiaTheme="minorEastAsia"/>
          <w:sz w:val="22"/>
          <w:szCs w:val="22"/>
        </w:rPr>
        <w:t>observasi</w:t>
      </w:r>
      <w:proofErr w:type="spellEnd"/>
      <w:r w:rsidRPr="00804B3D">
        <w:rPr>
          <w:rFonts w:eastAsiaTheme="minorEastAsia"/>
          <w:sz w:val="22"/>
          <w:szCs w:val="22"/>
        </w:rPr>
        <w:t xml:space="preserve"> </w:t>
      </w:r>
      <w:proofErr w:type="spellStart"/>
      <w:r w:rsidRPr="00804B3D">
        <w:rPr>
          <w:rFonts w:eastAsiaTheme="minorEastAsia"/>
          <w:sz w:val="22"/>
          <w:szCs w:val="22"/>
        </w:rPr>
        <w:t>aktivitas</w:t>
      </w:r>
      <w:proofErr w:type="spellEnd"/>
      <w:r w:rsidRPr="00804B3D">
        <w:rPr>
          <w:rFonts w:eastAsiaTheme="minorEastAsia"/>
          <w:sz w:val="22"/>
          <w:szCs w:val="22"/>
        </w:rPr>
        <w:t xml:space="preserve"> guru </w:t>
      </w:r>
      <w:proofErr w:type="spellStart"/>
      <w:r w:rsidRPr="00804B3D">
        <w:rPr>
          <w:rFonts w:eastAsiaTheme="minorEastAsia"/>
          <w:sz w:val="22"/>
          <w:szCs w:val="22"/>
        </w:rPr>
        <w:t>sudah</w:t>
      </w:r>
      <w:proofErr w:type="spellEnd"/>
      <w:r w:rsidRPr="00804B3D">
        <w:rPr>
          <w:rFonts w:eastAsiaTheme="minorEastAsia"/>
          <w:sz w:val="22"/>
          <w:szCs w:val="22"/>
        </w:rPr>
        <w:t xml:space="preserve"> </w:t>
      </w:r>
      <w:proofErr w:type="spellStart"/>
      <w:r w:rsidRPr="00804B3D">
        <w:rPr>
          <w:rFonts w:eastAsiaTheme="minorEastAsia"/>
          <w:sz w:val="22"/>
          <w:szCs w:val="22"/>
        </w:rPr>
        <w:t>mencapai</w:t>
      </w:r>
      <w:proofErr w:type="spellEnd"/>
      <w:r w:rsidRPr="00804B3D">
        <w:rPr>
          <w:rFonts w:eastAsiaTheme="minorEastAsia"/>
          <w:sz w:val="22"/>
          <w:szCs w:val="22"/>
        </w:rPr>
        <w:t xml:space="preserve"> 84</w:t>
      </w:r>
      <w:proofErr w:type="gramStart"/>
      <w:r w:rsidRPr="00804B3D">
        <w:rPr>
          <w:rFonts w:eastAsiaTheme="minorEastAsia"/>
          <w:sz w:val="22"/>
          <w:szCs w:val="22"/>
        </w:rPr>
        <w:t>,72</w:t>
      </w:r>
      <w:proofErr w:type="gramEnd"/>
      <w:r w:rsidRPr="00804B3D">
        <w:rPr>
          <w:rFonts w:eastAsiaTheme="minorEastAsia"/>
          <w:sz w:val="22"/>
          <w:szCs w:val="22"/>
        </w:rPr>
        <w:t xml:space="preserve">% </w:t>
      </w:r>
      <w:proofErr w:type="spellStart"/>
      <w:r w:rsidRPr="00804B3D">
        <w:rPr>
          <w:rFonts w:eastAsiaTheme="minorEastAsia"/>
          <w:sz w:val="22"/>
          <w:szCs w:val="22"/>
        </w:rPr>
        <w:t>Sedangkan</w:t>
      </w:r>
      <w:proofErr w:type="spellEnd"/>
      <w:r w:rsidRPr="00804B3D">
        <w:rPr>
          <w:rFonts w:eastAsiaTheme="minorEastAsia"/>
          <w:sz w:val="22"/>
          <w:szCs w:val="22"/>
        </w:rPr>
        <w:t xml:space="preserve"> </w:t>
      </w:r>
      <w:proofErr w:type="spellStart"/>
      <w:r w:rsidRPr="00804B3D">
        <w:rPr>
          <w:rFonts w:eastAsiaTheme="minorEastAsia"/>
          <w:sz w:val="22"/>
          <w:szCs w:val="22"/>
        </w:rPr>
        <w:t>hasil</w:t>
      </w:r>
      <w:proofErr w:type="spellEnd"/>
      <w:r w:rsidRPr="00804B3D">
        <w:rPr>
          <w:rFonts w:eastAsiaTheme="minorEastAsia"/>
          <w:sz w:val="22"/>
          <w:szCs w:val="22"/>
        </w:rPr>
        <w:t xml:space="preserve"> </w:t>
      </w:r>
      <w:proofErr w:type="spellStart"/>
      <w:r w:rsidRPr="00804B3D">
        <w:rPr>
          <w:rFonts w:eastAsiaTheme="minorEastAsia"/>
          <w:sz w:val="22"/>
          <w:szCs w:val="22"/>
        </w:rPr>
        <w:t>observasi</w:t>
      </w:r>
      <w:proofErr w:type="spellEnd"/>
      <w:r w:rsidRPr="00804B3D">
        <w:rPr>
          <w:rFonts w:eastAsiaTheme="minorEastAsia"/>
          <w:sz w:val="22"/>
          <w:szCs w:val="22"/>
        </w:rPr>
        <w:t xml:space="preserve"> </w:t>
      </w:r>
      <w:r w:rsidRPr="00804B3D">
        <w:rPr>
          <w:sz w:val="22"/>
          <w:szCs w:val="22"/>
          <w:lang w:val="id-ID"/>
        </w:rPr>
        <w:t>peserta didik</w:t>
      </w:r>
      <w:r w:rsidRPr="00804B3D">
        <w:rPr>
          <w:rFonts w:eastAsiaTheme="minorEastAsia"/>
          <w:sz w:val="22"/>
          <w:szCs w:val="22"/>
        </w:rPr>
        <w:t xml:space="preserve"> </w:t>
      </w:r>
      <w:proofErr w:type="spellStart"/>
      <w:r w:rsidRPr="00804B3D">
        <w:rPr>
          <w:rFonts w:eastAsiaTheme="minorEastAsia"/>
          <w:sz w:val="22"/>
          <w:szCs w:val="22"/>
        </w:rPr>
        <w:t>mencapai</w:t>
      </w:r>
      <w:proofErr w:type="spellEnd"/>
      <w:r w:rsidRPr="00804B3D">
        <w:rPr>
          <w:rFonts w:eastAsiaTheme="minorEastAsia"/>
          <w:sz w:val="22"/>
          <w:szCs w:val="22"/>
          <w:lang w:val="id-ID"/>
        </w:rPr>
        <w:t xml:space="preserve"> 83,5</w:t>
      </w:r>
      <w:r w:rsidRPr="00804B3D">
        <w:rPr>
          <w:rFonts w:eastAsiaTheme="minorEastAsia"/>
          <w:sz w:val="22"/>
          <w:szCs w:val="22"/>
        </w:rPr>
        <w:t xml:space="preserve">%. </w:t>
      </w:r>
      <w:proofErr w:type="spellStart"/>
      <w:r w:rsidRPr="00804B3D">
        <w:rPr>
          <w:rFonts w:eastAsiaTheme="minorEastAsia"/>
          <w:sz w:val="22"/>
          <w:szCs w:val="22"/>
        </w:rPr>
        <w:t>Sehingga</w:t>
      </w:r>
      <w:proofErr w:type="spellEnd"/>
      <w:r w:rsidRPr="00804B3D">
        <w:rPr>
          <w:rFonts w:eastAsiaTheme="minorEastAsia"/>
          <w:sz w:val="22"/>
          <w:szCs w:val="22"/>
        </w:rPr>
        <w:t xml:space="preserve"> </w:t>
      </w:r>
      <w:proofErr w:type="spellStart"/>
      <w:r w:rsidRPr="00804B3D">
        <w:rPr>
          <w:rFonts w:eastAsiaTheme="minorEastAsia"/>
          <w:sz w:val="22"/>
          <w:szCs w:val="22"/>
        </w:rPr>
        <w:t>dapat</w:t>
      </w:r>
      <w:proofErr w:type="spellEnd"/>
      <w:r w:rsidRPr="00804B3D">
        <w:rPr>
          <w:rFonts w:eastAsiaTheme="minorEastAsia"/>
          <w:sz w:val="22"/>
          <w:szCs w:val="22"/>
        </w:rPr>
        <w:t xml:space="preserve"> </w:t>
      </w:r>
      <w:proofErr w:type="spellStart"/>
      <w:r w:rsidRPr="00804B3D">
        <w:rPr>
          <w:rFonts w:eastAsiaTheme="minorEastAsia"/>
          <w:sz w:val="22"/>
          <w:szCs w:val="22"/>
        </w:rPr>
        <w:t>dikatakan</w:t>
      </w:r>
      <w:proofErr w:type="spellEnd"/>
      <w:r w:rsidRPr="00804B3D">
        <w:rPr>
          <w:rFonts w:eastAsiaTheme="minorEastAsia"/>
          <w:sz w:val="22"/>
          <w:szCs w:val="22"/>
        </w:rPr>
        <w:t xml:space="preserve"> proses </w:t>
      </w:r>
      <w:proofErr w:type="spellStart"/>
      <w:r w:rsidRPr="00804B3D">
        <w:rPr>
          <w:rFonts w:eastAsiaTheme="minorEastAsia"/>
          <w:sz w:val="22"/>
          <w:szCs w:val="22"/>
        </w:rPr>
        <w:t>pembelajaran</w:t>
      </w:r>
      <w:proofErr w:type="spellEnd"/>
      <w:r w:rsidRPr="00804B3D">
        <w:rPr>
          <w:rFonts w:eastAsiaTheme="minorEastAsia"/>
          <w:sz w:val="22"/>
          <w:szCs w:val="22"/>
        </w:rPr>
        <w:t xml:space="preserve"> </w:t>
      </w:r>
      <w:proofErr w:type="spellStart"/>
      <w:r w:rsidRPr="00804B3D">
        <w:rPr>
          <w:rFonts w:eastAsiaTheme="minorEastAsia"/>
          <w:sz w:val="22"/>
          <w:szCs w:val="22"/>
        </w:rPr>
        <w:t>pada</w:t>
      </w:r>
      <w:proofErr w:type="spellEnd"/>
      <w:r w:rsidRPr="00804B3D">
        <w:rPr>
          <w:rFonts w:eastAsiaTheme="minorEastAsia"/>
          <w:sz w:val="22"/>
          <w:szCs w:val="22"/>
        </w:rPr>
        <w:t xml:space="preserve"> </w:t>
      </w:r>
      <w:proofErr w:type="spellStart"/>
      <w:r w:rsidRPr="00804B3D">
        <w:rPr>
          <w:rFonts w:eastAsiaTheme="minorEastAsia"/>
          <w:sz w:val="22"/>
          <w:szCs w:val="22"/>
        </w:rPr>
        <w:t>siklus</w:t>
      </w:r>
      <w:proofErr w:type="spellEnd"/>
      <w:r w:rsidRPr="00804B3D">
        <w:rPr>
          <w:rFonts w:eastAsiaTheme="minorEastAsia"/>
          <w:sz w:val="22"/>
          <w:szCs w:val="22"/>
        </w:rPr>
        <w:t xml:space="preserve"> II </w:t>
      </w:r>
      <w:proofErr w:type="spellStart"/>
      <w:r w:rsidRPr="00804B3D">
        <w:rPr>
          <w:rFonts w:eastAsiaTheme="minorEastAsia"/>
          <w:sz w:val="22"/>
          <w:szCs w:val="22"/>
        </w:rPr>
        <w:t>telah</w:t>
      </w:r>
      <w:proofErr w:type="spellEnd"/>
      <w:r w:rsidRPr="00804B3D">
        <w:rPr>
          <w:rFonts w:eastAsiaTheme="minorEastAsia"/>
          <w:sz w:val="22"/>
          <w:szCs w:val="22"/>
        </w:rPr>
        <w:t xml:space="preserve"> </w:t>
      </w:r>
      <w:proofErr w:type="spellStart"/>
      <w:r w:rsidRPr="00804B3D">
        <w:rPr>
          <w:rFonts w:eastAsiaTheme="minorEastAsia"/>
          <w:sz w:val="22"/>
          <w:szCs w:val="22"/>
        </w:rPr>
        <w:t>mencapai</w:t>
      </w:r>
      <w:proofErr w:type="spellEnd"/>
      <w:r w:rsidRPr="00804B3D">
        <w:rPr>
          <w:rFonts w:eastAsiaTheme="minorEastAsia"/>
          <w:sz w:val="22"/>
          <w:szCs w:val="22"/>
        </w:rPr>
        <w:t xml:space="preserve"> </w:t>
      </w:r>
      <w:proofErr w:type="spellStart"/>
      <w:r w:rsidRPr="00804B3D">
        <w:rPr>
          <w:rFonts w:eastAsiaTheme="minorEastAsia"/>
          <w:sz w:val="22"/>
          <w:szCs w:val="22"/>
        </w:rPr>
        <w:t>kriteria</w:t>
      </w:r>
      <w:proofErr w:type="spellEnd"/>
      <w:r w:rsidRPr="00804B3D">
        <w:rPr>
          <w:rFonts w:eastAsiaTheme="minorEastAsia"/>
          <w:sz w:val="22"/>
          <w:szCs w:val="22"/>
        </w:rPr>
        <w:t xml:space="preserve"> </w:t>
      </w:r>
      <w:proofErr w:type="spellStart"/>
      <w:r w:rsidRPr="00804B3D">
        <w:rPr>
          <w:rFonts w:eastAsiaTheme="minorEastAsia"/>
          <w:sz w:val="22"/>
          <w:szCs w:val="22"/>
        </w:rPr>
        <w:t>keberhasilan</w:t>
      </w:r>
      <w:proofErr w:type="spellEnd"/>
      <w:r w:rsidRPr="00804B3D">
        <w:rPr>
          <w:rFonts w:eastAsiaTheme="minorEastAsia"/>
          <w:sz w:val="22"/>
          <w:szCs w:val="22"/>
        </w:rPr>
        <w:t xml:space="preserve"> </w:t>
      </w:r>
      <w:proofErr w:type="spellStart"/>
      <w:r w:rsidRPr="00804B3D">
        <w:rPr>
          <w:rFonts w:eastAsiaTheme="minorEastAsia"/>
          <w:sz w:val="22"/>
          <w:szCs w:val="22"/>
        </w:rPr>
        <w:t>yaitu</w:t>
      </w:r>
      <w:proofErr w:type="spellEnd"/>
      <w:r w:rsidRPr="00804B3D">
        <w:rPr>
          <w:rFonts w:eastAsiaTheme="minorEastAsia"/>
          <w:sz w:val="22"/>
          <w:szCs w:val="22"/>
        </w:rPr>
        <w:t xml:space="preserve"> 75%.</w:t>
      </w:r>
    </w:p>
    <w:p w:rsidR="00573F1C" w:rsidRDefault="003473BD" w:rsidP="0084043F">
      <w:pPr>
        <w:pStyle w:val="ISI"/>
        <w:ind w:firstLine="709"/>
        <w:rPr>
          <w:sz w:val="22"/>
          <w:szCs w:val="22"/>
          <w:lang w:val="id-ID"/>
        </w:rPr>
      </w:pPr>
      <w:proofErr w:type="spellStart"/>
      <w:r>
        <w:rPr>
          <w:rFonts w:eastAsiaTheme="minorEastAsia"/>
          <w:sz w:val="22"/>
          <w:szCs w:val="22"/>
        </w:rPr>
        <w:lastRenderedPageBreak/>
        <w:t>Kesimpulan</w:t>
      </w:r>
      <w:proofErr w:type="spellEnd"/>
      <w:r>
        <w:rPr>
          <w:rFonts w:eastAsiaTheme="minorEastAsia"/>
          <w:sz w:val="22"/>
          <w:szCs w:val="22"/>
        </w:rPr>
        <w:t xml:space="preserve"> </w:t>
      </w:r>
      <w:proofErr w:type="spellStart"/>
      <w:r w:rsidR="0084043F" w:rsidRPr="0084043F">
        <w:rPr>
          <w:rFonts w:eastAsiaTheme="minorEastAsia"/>
          <w:sz w:val="22"/>
          <w:szCs w:val="22"/>
        </w:rPr>
        <w:t>lemb</w:t>
      </w:r>
      <w:proofErr w:type="spellEnd"/>
      <w:r w:rsidR="0084043F" w:rsidRPr="0084043F">
        <w:rPr>
          <w:rFonts w:eastAsiaTheme="minorEastAsia"/>
          <w:sz w:val="22"/>
          <w:szCs w:val="22"/>
          <w:lang w:val="id-ID"/>
        </w:rPr>
        <w:t>a</w:t>
      </w:r>
      <w:r w:rsidR="0084043F" w:rsidRPr="0084043F">
        <w:rPr>
          <w:rFonts w:eastAsiaTheme="minorEastAsia"/>
          <w:sz w:val="22"/>
          <w:szCs w:val="22"/>
        </w:rPr>
        <w:t xml:space="preserve">r </w:t>
      </w:r>
      <w:proofErr w:type="spellStart"/>
      <w:r w:rsidR="0084043F" w:rsidRPr="0084043F">
        <w:rPr>
          <w:rFonts w:eastAsiaTheme="minorEastAsia"/>
          <w:sz w:val="22"/>
          <w:szCs w:val="22"/>
        </w:rPr>
        <w:t>observasi</w:t>
      </w:r>
      <w:proofErr w:type="spellEnd"/>
      <w:r w:rsidR="0084043F" w:rsidRPr="0084043F">
        <w:rPr>
          <w:rFonts w:eastAsiaTheme="minorEastAsia"/>
          <w:sz w:val="22"/>
          <w:szCs w:val="22"/>
        </w:rPr>
        <w:t xml:space="preserve"> </w:t>
      </w:r>
      <w:proofErr w:type="spellStart"/>
      <w:r w:rsidR="0084043F" w:rsidRPr="0084043F">
        <w:rPr>
          <w:rFonts w:eastAsiaTheme="minorEastAsia"/>
          <w:sz w:val="22"/>
          <w:szCs w:val="22"/>
        </w:rPr>
        <w:t>pada</w:t>
      </w:r>
      <w:proofErr w:type="spellEnd"/>
      <w:r w:rsidR="0084043F" w:rsidRPr="0084043F">
        <w:rPr>
          <w:rFonts w:eastAsiaTheme="minorEastAsia"/>
          <w:sz w:val="22"/>
          <w:szCs w:val="22"/>
        </w:rPr>
        <w:t xml:space="preserve"> </w:t>
      </w:r>
      <w:proofErr w:type="spellStart"/>
      <w:r w:rsidR="0084043F" w:rsidRPr="0084043F">
        <w:rPr>
          <w:rFonts w:eastAsiaTheme="minorEastAsia"/>
          <w:sz w:val="22"/>
          <w:szCs w:val="22"/>
        </w:rPr>
        <w:t>siklus</w:t>
      </w:r>
      <w:proofErr w:type="spellEnd"/>
      <w:r w:rsidR="0084043F" w:rsidRPr="0084043F">
        <w:rPr>
          <w:rFonts w:eastAsiaTheme="minorEastAsia"/>
          <w:sz w:val="22"/>
          <w:szCs w:val="22"/>
        </w:rPr>
        <w:t xml:space="preserve"> I, </w:t>
      </w:r>
      <w:proofErr w:type="spellStart"/>
      <w:r w:rsidR="0084043F" w:rsidRPr="0084043F">
        <w:rPr>
          <w:rFonts w:eastAsiaTheme="minorEastAsia"/>
          <w:sz w:val="22"/>
          <w:szCs w:val="22"/>
        </w:rPr>
        <w:t>diperoleh</w:t>
      </w:r>
      <w:proofErr w:type="spellEnd"/>
      <w:r w:rsidR="0084043F" w:rsidRPr="0084043F">
        <w:rPr>
          <w:rFonts w:eastAsiaTheme="minorEastAsia"/>
          <w:sz w:val="22"/>
          <w:szCs w:val="22"/>
        </w:rPr>
        <w:t xml:space="preserve"> </w:t>
      </w:r>
      <w:proofErr w:type="spellStart"/>
      <w:r w:rsidR="0084043F" w:rsidRPr="0084043F">
        <w:rPr>
          <w:rFonts w:eastAsiaTheme="minorEastAsia"/>
          <w:sz w:val="22"/>
          <w:szCs w:val="22"/>
        </w:rPr>
        <w:t>hasil</w:t>
      </w:r>
      <w:proofErr w:type="spellEnd"/>
      <w:r w:rsidR="0084043F" w:rsidRPr="0084043F">
        <w:rPr>
          <w:rFonts w:eastAsiaTheme="minorEastAsia"/>
          <w:sz w:val="22"/>
          <w:szCs w:val="22"/>
        </w:rPr>
        <w:t xml:space="preserve"> </w:t>
      </w:r>
      <w:proofErr w:type="spellStart"/>
      <w:r w:rsidR="0084043F" w:rsidRPr="0084043F">
        <w:rPr>
          <w:rFonts w:eastAsiaTheme="minorEastAsia"/>
          <w:sz w:val="22"/>
          <w:szCs w:val="22"/>
        </w:rPr>
        <w:t>tindakan</w:t>
      </w:r>
      <w:proofErr w:type="spellEnd"/>
      <w:r w:rsidR="0084043F" w:rsidRPr="0084043F">
        <w:rPr>
          <w:rFonts w:eastAsiaTheme="minorEastAsia"/>
          <w:sz w:val="22"/>
          <w:szCs w:val="22"/>
        </w:rPr>
        <w:t xml:space="preserve"> guru 77</w:t>
      </w:r>
      <w:proofErr w:type="gramStart"/>
      <w:r w:rsidR="0084043F" w:rsidRPr="0084043F">
        <w:rPr>
          <w:rFonts w:eastAsiaTheme="minorEastAsia"/>
          <w:sz w:val="22"/>
          <w:szCs w:val="22"/>
        </w:rPr>
        <w:t>,08</w:t>
      </w:r>
      <w:proofErr w:type="gramEnd"/>
      <w:r w:rsidR="0084043F" w:rsidRPr="0084043F">
        <w:rPr>
          <w:rFonts w:eastAsiaTheme="minorEastAsia"/>
          <w:sz w:val="22"/>
          <w:szCs w:val="22"/>
        </w:rPr>
        <w:t>%</w:t>
      </w:r>
      <w:r w:rsidR="0084043F" w:rsidRPr="0084043F">
        <w:rPr>
          <w:rFonts w:eastAsiaTheme="minorEastAsia"/>
          <w:color w:val="FF0000"/>
          <w:sz w:val="22"/>
          <w:szCs w:val="22"/>
        </w:rPr>
        <w:t xml:space="preserve">, </w:t>
      </w:r>
      <w:proofErr w:type="spellStart"/>
      <w:r w:rsidR="0084043F" w:rsidRPr="0084043F">
        <w:rPr>
          <w:rFonts w:eastAsiaTheme="minorEastAsia"/>
          <w:sz w:val="22"/>
          <w:szCs w:val="22"/>
        </w:rPr>
        <w:t>sedangkan</w:t>
      </w:r>
      <w:proofErr w:type="spellEnd"/>
      <w:r w:rsidR="0084043F" w:rsidRPr="0084043F">
        <w:rPr>
          <w:rFonts w:eastAsiaTheme="minorEastAsia"/>
          <w:sz w:val="22"/>
          <w:szCs w:val="22"/>
        </w:rPr>
        <w:t xml:space="preserve"> </w:t>
      </w:r>
      <w:proofErr w:type="spellStart"/>
      <w:r w:rsidR="0084043F" w:rsidRPr="0084043F">
        <w:rPr>
          <w:rFonts w:eastAsiaTheme="minorEastAsia"/>
          <w:sz w:val="22"/>
          <w:szCs w:val="22"/>
        </w:rPr>
        <w:t>hasil</w:t>
      </w:r>
      <w:proofErr w:type="spellEnd"/>
      <w:r w:rsidR="0084043F" w:rsidRPr="0084043F">
        <w:rPr>
          <w:rFonts w:eastAsiaTheme="minorEastAsia"/>
          <w:sz w:val="22"/>
          <w:szCs w:val="22"/>
        </w:rPr>
        <w:t xml:space="preserve"> </w:t>
      </w:r>
      <w:proofErr w:type="spellStart"/>
      <w:r w:rsidR="0084043F" w:rsidRPr="0084043F">
        <w:rPr>
          <w:rFonts w:eastAsiaTheme="minorEastAsia"/>
          <w:sz w:val="22"/>
          <w:szCs w:val="22"/>
        </w:rPr>
        <w:t>observasi</w:t>
      </w:r>
      <w:proofErr w:type="spellEnd"/>
      <w:r w:rsidR="0084043F" w:rsidRPr="0084043F">
        <w:rPr>
          <w:rFonts w:eastAsiaTheme="minorEastAsia"/>
          <w:sz w:val="22"/>
          <w:szCs w:val="22"/>
        </w:rPr>
        <w:t xml:space="preserve"> </w:t>
      </w:r>
      <w:proofErr w:type="spellStart"/>
      <w:r w:rsidR="0084043F" w:rsidRPr="0084043F">
        <w:rPr>
          <w:rFonts w:eastAsiaTheme="minorEastAsia"/>
          <w:sz w:val="22"/>
          <w:szCs w:val="22"/>
        </w:rPr>
        <w:t>tindakan</w:t>
      </w:r>
      <w:proofErr w:type="spellEnd"/>
      <w:r w:rsidR="0084043F" w:rsidRPr="0084043F">
        <w:rPr>
          <w:rFonts w:eastAsiaTheme="minorEastAsia"/>
          <w:sz w:val="22"/>
          <w:szCs w:val="22"/>
        </w:rPr>
        <w:t xml:space="preserve"> </w:t>
      </w:r>
      <w:proofErr w:type="spellStart"/>
      <w:r w:rsidR="0084043F" w:rsidRPr="0084043F">
        <w:rPr>
          <w:rFonts w:eastAsiaTheme="minorEastAsia"/>
          <w:sz w:val="22"/>
          <w:szCs w:val="22"/>
        </w:rPr>
        <w:t>peserta</w:t>
      </w:r>
      <w:proofErr w:type="spellEnd"/>
      <w:r w:rsidR="0084043F" w:rsidRPr="0084043F">
        <w:rPr>
          <w:rFonts w:eastAsiaTheme="minorEastAsia"/>
          <w:sz w:val="22"/>
          <w:szCs w:val="22"/>
        </w:rPr>
        <w:t xml:space="preserve"> </w:t>
      </w:r>
      <w:r w:rsidR="0084043F" w:rsidRPr="0084043F">
        <w:rPr>
          <w:sz w:val="22"/>
          <w:szCs w:val="22"/>
          <w:lang w:val="id-ID"/>
        </w:rPr>
        <w:t>peserta didik</w:t>
      </w:r>
      <w:r w:rsidR="0084043F" w:rsidRPr="0084043F">
        <w:rPr>
          <w:rFonts w:eastAsiaTheme="minorEastAsia"/>
          <w:sz w:val="22"/>
          <w:szCs w:val="22"/>
        </w:rPr>
        <w:t xml:space="preserve"> </w:t>
      </w:r>
      <w:r w:rsidR="0084043F" w:rsidRPr="0084043F">
        <w:rPr>
          <w:rFonts w:eastAsiaTheme="minorEastAsia"/>
          <w:sz w:val="22"/>
          <w:szCs w:val="22"/>
          <w:lang w:val="id-ID"/>
        </w:rPr>
        <w:t xml:space="preserve">67,13%. </w:t>
      </w:r>
      <w:r w:rsidR="0084043F" w:rsidRPr="0084043F">
        <w:rPr>
          <w:rFonts w:eastAsiaTheme="minorEastAsia"/>
          <w:sz w:val="22"/>
          <w:szCs w:val="22"/>
        </w:rPr>
        <w:t xml:space="preserve">Hal </w:t>
      </w:r>
      <w:proofErr w:type="spellStart"/>
      <w:r w:rsidR="0084043F" w:rsidRPr="0084043F">
        <w:rPr>
          <w:rFonts w:eastAsiaTheme="minorEastAsia"/>
          <w:sz w:val="22"/>
          <w:szCs w:val="22"/>
        </w:rPr>
        <w:t>ini</w:t>
      </w:r>
      <w:proofErr w:type="spellEnd"/>
      <w:r w:rsidR="0084043F" w:rsidRPr="0084043F">
        <w:rPr>
          <w:rFonts w:eastAsiaTheme="minorEastAsia"/>
          <w:sz w:val="22"/>
          <w:szCs w:val="22"/>
        </w:rPr>
        <w:t xml:space="preserve"> </w:t>
      </w:r>
      <w:proofErr w:type="spellStart"/>
      <w:r w:rsidR="0084043F" w:rsidRPr="0084043F">
        <w:rPr>
          <w:rFonts w:eastAsiaTheme="minorEastAsia"/>
          <w:sz w:val="22"/>
          <w:szCs w:val="22"/>
        </w:rPr>
        <w:t>berarti</w:t>
      </w:r>
      <w:proofErr w:type="spellEnd"/>
      <w:r w:rsidR="0084043F" w:rsidRPr="0084043F">
        <w:rPr>
          <w:rFonts w:eastAsiaTheme="minorEastAsia"/>
          <w:sz w:val="22"/>
          <w:szCs w:val="22"/>
        </w:rPr>
        <w:t xml:space="preserve"> </w:t>
      </w:r>
      <w:proofErr w:type="spellStart"/>
      <w:r w:rsidR="0084043F" w:rsidRPr="0084043F">
        <w:rPr>
          <w:rFonts w:eastAsiaTheme="minorEastAsia"/>
          <w:sz w:val="22"/>
          <w:szCs w:val="22"/>
        </w:rPr>
        <w:t>kritria</w:t>
      </w:r>
      <w:proofErr w:type="spellEnd"/>
      <w:r w:rsidR="0084043F" w:rsidRPr="0084043F">
        <w:rPr>
          <w:rFonts w:eastAsiaTheme="minorEastAsia"/>
          <w:sz w:val="22"/>
          <w:szCs w:val="22"/>
        </w:rPr>
        <w:t xml:space="preserve"> </w:t>
      </w:r>
      <w:proofErr w:type="spellStart"/>
      <w:r w:rsidR="0084043F" w:rsidRPr="0084043F">
        <w:rPr>
          <w:rFonts w:eastAsiaTheme="minorEastAsia"/>
          <w:sz w:val="22"/>
          <w:szCs w:val="22"/>
        </w:rPr>
        <w:t>keberhasilan</w:t>
      </w:r>
      <w:proofErr w:type="spellEnd"/>
      <w:r w:rsidR="0084043F" w:rsidRPr="0084043F">
        <w:rPr>
          <w:rFonts w:eastAsiaTheme="minorEastAsia"/>
          <w:sz w:val="22"/>
          <w:szCs w:val="22"/>
        </w:rPr>
        <w:t xml:space="preserve"> proses yang </w:t>
      </w:r>
      <w:proofErr w:type="spellStart"/>
      <w:r w:rsidR="0084043F" w:rsidRPr="0084043F">
        <w:rPr>
          <w:rFonts w:eastAsiaTheme="minorEastAsia"/>
          <w:sz w:val="22"/>
          <w:szCs w:val="22"/>
        </w:rPr>
        <w:t>ditentukan</w:t>
      </w:r>
      <w:proofErr w:type="spellEnd"/>
      <w:r w:rsidR="0084043F" w:rsidRPr="0084043F">
        <w:rPr>
          <w:rFonts w:eastAsiaTheme="minorEastAsia"/>
          <w:sz w:val="22"/>
          <w:szCs w:val="22"/>
        </w:rPr>
        <w:t xml:space="preserve"> </w:t>
      </w:r>
      <w:proofErr w:type="spellStart"/>
      <w:r w:rsidR="0084043F" w:rsidRPr="0084043F">
        <w:rPr>
          <w:rFonts w:eastAsiaTheme="minorEastAsia"/>
          <w:sz w:val="22"/>
          <w:szCs w:val="22"/>
        </w:rPr>
        <w:t>belum</w:t>
      </w:r>
      <w:proofErr w:type="spellEnd"/>
      <w:r w:rsidR="0084043F" w:rsidRPr="0084043F">
        <w:rPr>
          <w:rFonts w:eastAsiaTheme="minorEastAsia"/>
          <w:sz w:val="22"/>
          <w:szCs w:val="22"/>
        </w:rPr>
        <w:t xml:space="preserve"> </w:t>
      </w:r>
      <w:proofErr w:type="spellStart"/>
      <w:r w:rsidR="0084043F" w:rsidRPr="0084043F">
        <w:rPr>
          <w:rFonts w:eastAsiaTheme="minorEastAsia"/>
          <w:sz w:val="22"/>
          <w:szCs w:val="22"/>
        </w:rPr>
        <w:t>tercapai</w:t>
      </w:r>
      <w:proofErr w:type="spellEnd"/>
      <w:r w:rsidR="0084043F" w:rsidRPr="0084043F">
        <w:rPr>
          <w:rFonts w:eastAsiaTheme="minorEastAsia"/>
          <w:sz w:val="22"/>
          <w:szCs w:val="22"/>
        </w:rPr>
        <w:t xml:space="preserve">. </w:t>
      </w:r>
      <w:proofErr w:type="spellStart"/>
      <w:r w:rsidR="0084043F" w:rsidRPr="0084043F">
        <w:rPr>
          <w:rFonts w:eastAsiaTheme="minorEastAsia"/>
          <w:sz w:val="22"/>
          <w:szCs w:val="22"/>
        </w:rPr>
        <w:t>Kemudian</w:t>
      </w:r>
      <w:proofErr w:type="spellEnd"/>
      <w:r w:rsidR="0084043F" w:rsidRPr="0084043F">
        <w:rPr>
          <w:rFonts w:eastAsiaTheme="minorEastAsia"/>
          <w:sz w:val="22"/>
          <w:szCs w:val="22"/>
        </w:rPr>
        <w:t xml:space="preserve"> </w:t>
      </w:r>
      <w:proofErr w:type="spellStart"/>
      <w:r w:rsidR="0084043F" w:rsidRPr="0084043F">
        <w:rPr>
          <w:rFonts w:eastAsiaTheme="minorEastAsia"/>
          <w:sz w:val="22"/>
          <w:szCs w:val="22"/>
        </w:rPr>
        <w:t>dilakukan</w:t>
      </w:r>
      <w:proofErr w:type="spellEnd"/>
      <w:r w:rsidR="0084043F" w:rsidRPr="0084043F">
        <w:rPr>
          <w:rFonts w:eastAsiaTheme="minorEastAsia"/>
          <w:sz w:val="22"/>
          <w:szCs w:val="22"/>
        </w:rPr>
        <w:t xml:space="preserve"> </w:t>
      </w:r>
      <w:proofErr w:type="spellStart"/>
      <w:r w:rsidR="0084043F" w:rsidRPr="0084043F">
        <w:rPr>
          <w:rFonts w:eastAsiaTheme="minorEastAsia"/>
          <w:sz w:val="22"/>
          <w:szCs w:val="22"/>
        </w:rPr>
        <w:t>perbaikan</w:t>
      </w:r>
      <w:proofErr w:type="spellEnd"/>
      <w:r w:rsidR="0084043F" w:rsidRPr="0084043F">
        <w:rPr>
          <w:rFonts w:eastAsiaTheme="minorEastAsia"/>
          <w:sz w:val="22"/>
          <w:szCs w:val="22"/>
        </w:rPr>
        <w:t xml:space="preserve"> </w:t>
      </w:r>
      <w:proofErr w:type="spellStart"/>
      <w:r w:rsidR="0084043F" w:rsidRPr="0084043F">
        <w:rPr>
          <w:rFonts w:eastAsiaTheme="minorEastAsia"/>
          <w:sz w:val="22"/>
          <w:szCs w:val="22"/>
        </w:rPr>
        <w:t>pembelajaran</w:t>
      </w:r>
      <w:proofErr w:type="spellEnd"/>
      <w:r w:rsidR="0084043F" w:rsidRPr="0084043F">
        <w:rPr>
          <w:rFonts w:eastAsiaTheme="minorEastAsia"/>
          <w:sz w:val="22"/>
          <w:szCs w:val="22"/>
        </w:rPr>
        <w:t xml:space="preserve"> di </w:t>
      </w:r>
      <w:proofErr w:type="spellStart"/>
      <w:r w:rsidR="0084043F" w:rsidRPr="0084043F">
        <w:rPr>
          <w:rFonts w:eastAsiaTheme="minorEastAsia"/>
          <w:sz w:val="22"/>
          <w:szCs w:val="22"/>
        </w:rPr>
        <w:t>siklus</w:t>
      </w:r>
      <w:proofErr w:type="spellEnd"/>
      <w:r w:rsidR="0084043F" w:rsidRPr="0084043F">
        <w:rPr>
          <w:rFonts w:eastAsiaTheme="minorEastAsia"/>
          <w:sz w:val="22"/>
          <w:szCs w:val="22"/>
        </w:rPr>
        <w:t xml:space="preserve"> II. </w:t>
      </w:r>
      <w:r w:rsidR="0084043F" w:rsidRPr="0084043F">
        <w:rPr>
          <w:rFonts w:eastAsiaTheme="minorEastAsia"/>
          <w:sz w:val="22"/>
          <w:szCs w:val="22"/>
          <w:lang w:val="id-ID"/>
        </w:rPr>
        <w:t xml:space="preserve">Sedangkan </w:t>
      </w:r>
      <w:proofErr w:type="spellStart"/>
      <w:r w:rsidR="0084043F" w:rsidRPr="0084043F">
        <w:rPr>
          <w:rFonts w:eastAsiaTheme="minorEastAsia"/>
          <w:sz w:val="22"/>
          <w:szCs w:val="22"/>
        </w:rPr>
        <w:t>lemb</w:t>
      </w:r>
      <w:proofErr w:type="spellEnd"/>
      <w:r w:rsidR="0084043F" w:rsidRPr="0084043F">
        <w:rPr>
          <w:rFonts w:eastAsiaTheme="minorEastAsia"/>
          <w:sz w:val="22"/>
          <w:szCs w:val="22"/>
          <w:lang w:val="id-ID"/>
        </w:rPr>
        <w:t>a</w:t>
      </w:r>
      <w:r w:rsidR="0084043F" w:rsidRPr="0084043F">
        <w:rPr>
          <w:rFonts w:eastAsiaTheme="minorEastAsia"/>
          <w:sz w:val="22"/>
          <w:szCs w:val="22"/>
        </w:rPr>
        <w:t xml:space="preserve">r </w:t>
      </w:r>
      <w:proofErr w:type="spellStart"/>
      <w:r w:rsidR="0084043F" w:rsidRPr="0084043F">
        <w:rPr>
          <w:rFonts w:eastAsiaTheme="minorEastAsia"/>
          <w:sz w:val="22"/>
          <w:szCs w:val="22"/>
        </w:rPr>
        <w:t>observasi</w:t>
      </w:r>
      <w:proofErr w:type="spellEnd"/>
      <w:r w:rsidR="0084043F" w:rsidRPr="0084043F">
        <w:rPr>
          <w:rFonts w:eastAsiaTheme="minorEastAsia"/>
          <w:sz w:val="22"/>
          <w:szCs w:val="22"/>
        </w:rPr>
        <w:t xml:space="preserve"> </w:t>
      </w:r>
      <w:proofErr w:type="spellStart"/>
      <w:r w:rsidR="0084043F" w:rsidRPr="0084043F">
        <w:rPr>
          <w:rFonts w:eastAsiaTheme="minorEastAsia"/>
          <w:sz w:val="22"/>
          <w:szCs w:val="22"/>
        </w:rPr>
        <w:t>pada</w:t>
      </w:r>
      <w:proofErr w:type="spellEnd"/>
      <w:r w:rsidR="0084043F" w:rsidRPr="0084043F">
        <w:rPr>
          <w:rFonts w:eastAsiaTheme="minorEastAsia"/>
          <w:sz w:val="22"/>
          <w:szCs w:val="22"/>
        </w:rPr>
        <w:t xml:space="preserve"> </w:t>
      </w:r>
      <w:proofErr w:type="spellStart"/>
      <w:r w:rsidR="0084043F" w:rsidRPr="0084043F">
        <w:rPr>
          <w:rFonts w:eastAsiaTheme="minorEastAsia"/>
          <w:sz w:val="22"/>
          <w:szCs w:val="22"/>
        </w:rPr>
        <w:t>siklus</w:t>
      </w:r>
      <w:proofErr w:type="spellEnd"/>
      <w:r w:rsidR="0084043F" w:rsidRPr="0084043F">
        <w:rPr>
          <w:rFonts w:eastAsiaTheme="minorEastAsia"/>
          <w:sz w:val="22"/>
          <w:szCs w:val="22"/>
        </w:rPr>
        <w:t xml:space="preserve"> </w:t>
      </w:r>
      <w:r w:rsidR="0084043F" w:rsidRPr="0084043F">
        <w:rPr>
          <w:rFonts w:eastAsiaTheme="minorEastAsia"/>
          <w:sz w:val="22"/>
          <w:szCs w:val="22"/>
          <w:lang w:val="id-ID"/>
        </w:rPr>
        <w:t>I</w:t>
      </w:r>
      <w:r w:rsidR="0084043F" w:rsidRPr="0084043F">
        <w:rPr>
          <w:rFonts w:eastAsiaTheme="minorEastAsia"/>
          <w:sz w:val="22"/>
          <w:szCs w:val="22"/>
        </w:rPr>
        <w:t xml:space="preserve">I, </w:t>
      </w:r>
      <w:proofErr w:type="spellStart"/>
      <w:r w:rsidR="0084043F" w:rsidRPr="0084043F">
        <w:rPr>
          <w:rFonts w:eastAsiaTheme="minorEastAsia"/>
          <w:sz w:val="22"/>
          <w:szCs w:val="22"/>
        </w:rPr>
        <w:t>diperoleh</w:t>
      </w:r>
      <w:proofErr w:type="spellEnd"/>
      <w:r w:rsidR="0084043F" w:rsidRPr="0084043F">
        <w:rPr>
          <w:rFonts w:eastAsiaTheme="minorEastAsia"/>
          <w:sz w:val="22"/>
          <w:szCs w:val="22"/>
        </w:rPr>
        <w:t xml:space="preserve"> </w:t>
      </w:r>
      <w:proofErr w:type="spellStart"/>
      <w:r w:rsidR="0084043F" w:rsidRPr="0084043F">
        <w:rPr>
          <w:rFonts w:eastAsiaTheme="minorEastAsia"/>
          <w:sz w:val="22"/>
          <w:szCs w:val="22"/>
        </w:rPr>
        <w:t>hasil</w:t>
      </w:r>
      <w:proofErr w:type="spellEnd"/>
      <w:r w:rsidR="0084043F" w:rsidRPr="0084043F">
        <w:rPr>
          <w:rFonts w:eastAsiaTheme="minorEastAsia"/>
          <w:sz w:val="22"/>
          <w:szCs w:val="22"/>
        </w:rPr>
        <w:t xml:space="preserve"> </w:t>
      </w:r>
      <w:proofErr w:type="spellStart"/>
      <w:r w:rsidR="0084043F" w:rsidRPr="0084043F">
        <w:rPr>
          <w:rFonts w:eastAsiaTheme="minorEastAsia"/>
          <w:sz w:val="22"/>
          <w:szCs w:val="22"/>
        </w:rPr>
        <w:t>tindakan</w:t>
      </w:r>
      <w:proofErr w:type="spellEnd"/>
      <w:r w:rsidR="0084043F" w:rsidRPr="0084043F">
        <w:rPr>
          <w:rFonts w:eastAsiaTheme="minorEastAsia"/>
          <w:sz w:val="22"/>
          <w:szCs w:val="22"/>
        </w:rPr>
        <w:t xml:space="preserve"> guru 84,72%sedangkan </w:t>
      </w:r>
      <w:proofErr w:type="spellStart"/>
      <w:r w:rsidR="0084043F" w:rsidRPr="0084043F">
        <w:rPr>
          <w:rFonts w:eastAsiaTheme="minorEastAsia"/>
          <w:sz w:val="22"/>
          <w:szCs w:val="22"/>
        </w:rPr>
        <w:t>hasil</w:t>
      </w:r>
      <w:proofErr w:type="spellEnd"/>
      <w:r w:rsidR="0084043F" w:rsidRPr="0084043F">
        <w:rPr>
          <w:rFonts w:eastAsiaTheme="minorEastAsia"/>
          <w:sz w:val="22"/>
          <w:szCs w:val="22"/>
        </w:rPr>
        <w:t xml:space="preserve"> </w:t>
      </w:r>
      <w:proofErr w:type="spellStart"/>
      <w:r w:rsidR="0084043F" w:rsidRPr="0084043F">
        <w:rPr>
          <w:rFonts w:eastAsiaTheme="minorEastAsia"/>
          <w:sz w:val="22"/>
          <w:szCs w:val="22"/>
        </w:rPr>
        <w:t>observasi</w:t>
      </w:r>
      <w:proofErr w:type="spellEnd"/>
      <w:r w:rsidR="0084043F" w:rsidRPr="0084043F">
        <w:rPr>
          <w:rFonts w:eastAsiaTheme="minorEastAsia"/>
          <w:sz w:val="22"/>
          <w:szCs w:val="22"/>
        </w:rPr>
        <w:t xml:space="preserve"> </w:t>
      </w:r>
      <w:proofErr w:type="spellStart"/>
      <w:r w:rsidR="0084043F" w:rsidRPr="0084043F">
        <w:rPr>
          <w:rFonts w:eastAsiaTheme="minorEastAsia"/>
          <w:sz w:val="22"/>
          <w:szCs w:val="22"/>
        </w:rPr>
        <w:t>tindakan</w:t>
      </w:r>
      <w:proofErr w:type="spellEnd"/>
      <w:r w:rsidR="0084043F" w:rsidRPr="0084043F">
        <w:rPr>
          <w:rFonts w:eastAsiaTheme="minorEastAsia"/>
          <w:sz w:val="22"/>
          <w:szCs w:val="22"/>
        </w:rPr>
        <w:t xml:space="preserve"> </w:t>
      </w:r>
      <w:proofErr w:type="spellStart"/>
      <w:r w:rsidR="0084043F" w:rsidRPr="0084043F">
        <w:rPr>
          <w:rFonts w:eastAsiaTheme="minorEastAsia"/>
          <w:sz w:val="22"/>
          <w:szCs w:val="22"/>
        </w:rPr>
        <w:t>peserta</w:t>
      </w:r>
      <w:proofErr w:type="spellEnd"/>
      <w:r w:rsidR="0084043F" w:rsidRPr="0084043F">
        <w:rPr>
          <w:rFonts w:eastAsiaTheme="minorEastAsia"/>
          <w:sz w:val="22"/>
          <w:szCs w:val="22"/>
        </w:rPr>
        <w:t xml:space="preserve"> </w:t>
      </w:r>
      <w:r w:rsidR="0084043F" w:rsidRPr="0084043F">
        <w:rPr>
          <w:sz w:val="22"/>
          <w:szCs w:val="22"/>
          <w:lang w:val="id-ID"/>
        </w:rPr>
        <w:t>peserta didik</w:t>
      </w:r>
      <w:r w:rsidR="0084043F" w:rsidRPr="0084043F">
        <w:rPr>
          <w:rFonts w:eastAsiaTheme="minorEastAsia"/>
          <w:sz w:val="22"/>
          <w:szCs w:val="22"/>
        </w:rPr>
        <w:t xml:space="preserve"> </w:t>
      </w:r>
      <w:r w:rsidR="0084043F" w:rsidRPr="0084043F">
        <w:rPr>
          <w:rFonts w:eastAsiaTheme="minorEastAsia"/>
          <w:sz w:val="22"/>
          <w:szCs w:val="22"/>
          <w:lang w:val="id-ID"/>
        </w:rPr>
        <w:t xml:space="preserve">82,86%. </w:t>
      </w:r>
      <w:r w:rsidR="0084043F" w:rsidRPr="0084043F">
        <w:rPr>
          <w:rFonts w:eastAsiaTheme="minorEastAsia"/>
          <w:sz w:val="22"/>
          <w:szCs w:val="22"/>
        </w:rPr>
        <w:t xml:space="preserve">Hal </w:t>
      </w:r>
      <w:proofErr w:type="spellStart"/>
      <w:r w:rsidR="0084043F" w:rsidRPr="0084043F">
        <w:rPr>
          <w:rFonts w:eastAsiaTheme="minorEastAsia"/>
          <w:sz w:val="22"/>
          <w:szCs w:val="22"/>
        </w:rPr>
        <w:t>ini</w:t>
      </w:r>
      <w:proofErr w:type="spellEnd"/>
      <w:r w:rsidR="0084043F" w:rsidRPr="0084043F">
        <w:rPr>
          <w:rFonts w:eastAsiaTheme="minorEastAsia"/>
          <w:sz w:val="22"/>
          <w:szCs w:val="22"/>
        </w:rPr>
        <w:t xml:space="preserve"> </w:t>
      </w:r>
      <w:proofErr w:type="spellStart"/>
      <w:r w:rsidR="0084043F" w:rsidRPr="0084043F">
        <w:rPr>
          <w:rFonts w:eastAsiaTheme="minorEastAsia"/>
          <w:sz w:val="22"/>
          <w:szCs w:val="22"/>
        </w:rPr>
        <w:t>berarti</w:t>
      </w:r>
      <w:proofErr w:type="spellEnd"/>
      <w:r w:rsidR="0084043F" w:rsidRPr="0084043F">
        <w:rPr>
          <w:rFonts w:eastAsiaTheme="minorEastAsia"/>
          <w:sz w:val="22"/>
          <w:szCs w:val="22"/>
        </w:rPr>
        <w:t xml:space="preserve"> </w:t>
      </w:r>
      <w:proofErr w:type="spellStart"/>
      <w:r w:rsidR="0084043F" w:rsidRPr="0084043F">
        <w:rPr>
          <w:rFonts w:eastAsiaTheme="minorEastAsia"/>
          <w:sz w:val="22"/>
          <w:szCs w:val="22"/>
        </w:rPr>
        <w:t>kritria</w:t>
      </w:r>
      <w:proofErr w:type="spellEnd"/>
      <w:r w:rsidR="0084043F" w:rsidRPr="0084043F">
        <w:rPr>
          <w:rFonts w:eastAsiaTheme="minorEastAsia"/>
          <w:sz w:val="22"/>
          <w:szCs w:val="22"/>
        </w:rPr>
        <w:t xml:space="preserve"> </w:t>
      </w:r>
      <w:proofErr w:type="spellStart"/>
      <w:r w:rsidR="0084043F" w:rsidRPr="0084043F">
        <w:rPr>
          <w:rFonts w:eastAsiaTheme="minorEastAsia"/>
          <w:sz w:val="22"/>
          <w:szCs w:val="22"/>
        </w:rPr>
        <w:t>keberhasilan</w:t>
      </w:r>
      <w:proofErr w:type="spellEnd"/>
      <w:r w:rsidR="0084043F" w:rsidRPr="0084043F">
        <w:rPr>
          <w:rFonts w:eastAsiaTheme="minorEastAsia"/>
          <w:sz w:val="22"/>
          <w:szCs w:val="22"/>
        </w:rPr>
        <w:t xml:space="preserve"> proses yang </w:t>
      </w:r>
      <w:proofErr w:type="spellStart"/>
      <w:r w:rsidR="0084043F" w:rsidRPr="0084043F">
        <w:rPr>
          <w:rFonts w:eastAsiaTheme="minorEastAsia"/>
          <w:sz w:val="22"/>
          <w:szCs w:val="22"/>
        </w:rPr>
        <w:t>ditentukan</w:t>
      </w:r>
      <w:proofErr w:type="spellEnd"/>
      <w:r w:rsidR="0084043F" w:rsidRPr="0084043F">
        <w:rPr>
          <w:rFonts w:eastAsiaTheme="minorEastAsia"/>
          <w:sz w:val="22"/>
          <w:szCs w:val="22"/>
        </w:rPr>
        <w:t xml:space="preserve"> </w:t>
      </w:r>
      <w:r w:rsidR="0084043F" w:rsidRPr="0084043F">
        <w:rPr>
          <w:rFonts w:eastAsiaTheme="minorEastAsia"/>
          <w:sz w:val="22"/>
          <w:szCs w:val="22"/>
          <w:lang w:val="id-ID"/>
        </w:rPr>
        <w:t xml:space="preserve">sudah </w:t>
      </w:r>
      <w:proofErr w:type="spellStart"/>
      <w:r w:rsidR="0084043F" w:rsidRPr="0084043F">
        <w:rPr>
          <w:rFonts w:eastAsiaTheme="minorEastAsia"/>
          <w:sz w:val="22"/>
          <w:szCs w:val="22"/>
        </w:rPr>
        <w:t>tercapai</w:t>
      </w:r>
      <w:proofErr w:type="spellEnd"/>
      <w:r w:rsidR="0084043F" w:rsidRPr="0084043F">
        <w:rPr>
          <w:rFonts w:eastAsiaTheme="minorEastAsia"/>
          <w:sz w:val="22"/>
          <w:szCs w:val="22"/>
          <w:lang w:val="id-ID"/>
        </w:rPr>
        <w:t xml:space="preserve"> pada siklus 2. Berikut adalah grafik peningkatan hasil observasi guru dan peserta didik dari siklus 1 dan siklus 2.</w:t>
      </w:r>
      <w:r w:rsidR="00573F1C" w:rsidRPr="0084043F">
        <w:rPr>
          <w:sz w:val="22"/>
          <w:szCs w:val="22"/>
          <w:lang w:val="id-ID"/>
        </w:rPr>
        <w:t xml:space="preserve">Pembelajaran MMP pada siklus 1 dilakukan selama 2 kali pertemuan dilanjutkan dngan 1 kali pertemuan untuk tes akhir siklus. Hasil belajar peserta didik setelah pembelajaran MMP dihitung dari 40% nilai rata-rata </w:t>
      </w:r>
      <w:r w:rsidR="00573F1C" w:rsidRPr="0084043F">
        <w:rPr>
          <w:i/>
          <w:sz w:val="22"/>
          <w:szCs w:val="22"/>
          <w:lang w:val="id-ID"/>
        </w:rPr>
        <w:t>worksheet</w:t>
      </w:r>
      <w:r w:rsidR="00573F1C" w:rsidRPr="0084043F">
        <w:rPr>
          <w:sz w:val="22"/>
          <w:szCs w:val="22"/>
          <w:lang w:val="id-ID"/>
        </w:rPr>
        <w:t xml:space="preserve"> pertemuan ke-1 dan pertemuan ke-2 ditambah 60% nilai tes akhir siklus. Dengan data yang belum tercapai sesuai keinginan maka dilanjutkan dengan siklus ke 2.</w:t>
      </w:r>
    </w:p>
    <w:p w:rsidR="0084043F" w:rsidRDefault="0084043F" w:rsidP="0084043F">
      <w:pPr>
        <w:pStyle w:val="ISI"/>
        <w:ind w:firstLine="709"/>
        <w:jc w:val="center"/>
        <w:rPr>
          <w:sz w:val="22"/>
          <w:szCs w:val="22"/>
          <w:lang w:val="id-ID"/>
        </w:rPr>
      </w:pPr>
      <w:r>
        <w:rPr>
          <w:rFonts w:eastAsiaTheme="minorEastAsia"/>
          <w:noProof/>
          <w:color w:val="FF0000"/>
          <w:sz w:val="24"/>
          <w:szCs w:val="24"/>
          <w:lang w:val="id-ID" w:eastAsia="id-ID"/>
        </w:rPr>
        <w:drawing>
          <wp:inline distT="0" distB="0" distL="0" distR="0" wp14:anchorId="4F33768F" wp14:editId="045824BE">
            <wp:extent cx="4189896" cy="2226310"/>
            <wp:effectExtent l="0" t="0" r="1270" b="254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84186" w:rsidRDefault="009251BE" w:rsidP="00647D57">
      <w:pPr>
        <w:pStyle w:val="ISI"/>
        <w:ind w:firstLine="709"/>
        <w:jc w:val="center"/>
        <w:rPr>
          <w:sz w:val="22"/>
          <w:szCs w:val="22"/>
          <w:lang w:val="id-ID"/>
        </w:rPr>
      </w:pPr>
      <w:r>
        <w:rPr>
          <w:b/>
          <w:noProof/>
          <w:lang w:val="sv-SE"/>
        </w:rPr>
        <w:t>Gambar 2</w:t>
      </w:r>
      <w:r>
        <w:rPr>
          <w:b/>
          <w:noProof/>
          <w:lang w:val="id-ID"/>
        </w:rPr>
        <w:t>.</w:t>
      </w:r>
      <w:r>
        <w:rPr>
          <w:b/>
          <w:noProof/>
          <w:lang w:val="sv-SE"/>
        </w:rPr>
        <w:t xml:space="preserve"> </w:t>
      </w:r>
      <w:r w:rsidR="0084043F">
        <w:rPr>
          <w:rFonts w:eastAsiaTheme="minorEastAsia"/>
          <w:b/>
          <w:color w:val="000000" w:themeColor="text1"/>
          <w:lang w:val="id-ID"/>
        </w:rPr>
        <w:t>Grafik peningkatan hasil observasi tindakan guru dan peserta didik dari siklus 1 ke siklus 2</w:t>
      </w:r>
    </w:p>
    <w:p w:rsidR="00542051" w:rsidRPr="00647D57" w:rsidRDefault="00573F1C" w:rsidP="00647D57">
      <w:pPr>
        <w:pStyle w:val="ISI"/>
        <w:ind w:firstLine="709"/>
        <w:rPr>
          <w:sz w:val="22"/>
          <w:szCs w:val="22"/>
          <w:lang w:val="id-ID"/>
        </w:rPr>
      </w:pPr>
      <w:r w:rsidRPr="0084043F">
        <w:rPr>
          <w:sz w:val="22"/>
          <w:szCs w:val="22"/>
          <w:lang w:val="id-ID"/>
        </w:rPr>
        <w:t>Peneliti melanjutkan pembelajaran MMP pada siklus 2 dengan melakukan perbaik</w:t>
      </w:r>
      <w:r w:rsidRPr="00573F1C">
        <w:rPr>
          <w:sz w:val="22"/>
          <w:szCs w:val="22"/>
          <w:lang w:val="id-ID"/>
        </w:rPr>
        <w:t xml:space="preserve">an pada kekurangan-kekurangan yang terdapat pada siklus 1. Perhitungan hasil belajar pada siklus 2 sama dengan perhitungan siklus 1 yaitu 40% nilairata-rata </w:t>
      </w:r>
      <w:r w:rsidRPr="00573F1C">
        <w:rPr>
          <w:i/>
          <w:sz w:val="22"/>
          <w:szCs w:val="22"/>
          <w:lang w:val="id-ID"/>
        </w:rPr>
        <w:t>worksheet</w:t>
      </w:r>
      <w:r w:rsidRPr="00573F1C">
        <w:rPr>
          <w:sz w:val="22"/>
          <w:szCs w:val="22"/>
          <w:lang w:val="id-ID"/>
        </w:rPr>
        <w:t xml:space="preserve"> pembelajaran 1 dan 2 ditambah 60% nilai tes akhir siklus. hasil belajar peserta didik dari siklus 1 ke siklus 2 menjadi 77,75 untuk rata-rata kelas, banyak peserta didik yang mencapai KKM yaitu 24 peserta didik, dan ketuntasan belajar peserta didik sebesar 85,71%.</w:t>
      </w:r>
    </w:p>
    <w:p w:rsidR="00573F1C" w:rsidRPr="008452DB" w:rsidRDefault="00573F1C" w:rsidP="00573F1C">
      <w:pPr>
        <w:ind w:left="567" w:hanging="567"/>
        <w:jc w:val="center"/>
        <w:rPr>
          <w:b/>
          <w:sz w:val="20"/>
          <w:szCs w:val="20"/>
          <w:lang w:val="id-ID"/>
        </w:rPr>
      </w:pPr>
      <w:proofErr w:type="spellStart"/>
      <w:r w:rsidRPr="00C50699">
        <w:rPr>
          <w:b/>
          <w:sz w:val="20"/>
          <w:szCs w:val="20"/>
        </w:rPr>
        <w:t>Tabel</w:t>
      </w:r>
      <w:proofErr w:type="spellEnd"/>
      <w:r w:rsidRPr="00C50699">
        <w:rPr>
          <w:b/>
          <w:sz w:val="20"/>
          <w:szCs w:val="20"/>
        </w:rPr>
        <w:t xml:space="preserve"> </w:t>
      </w:r>
      <w:r w:rsidRPr="00C50699">
        <w:rPr>
          <w:b/>
          <w:sz w:val="20"/>
          <w:szCs w:val="20"/>
          <w:lang w:val="id-ID"/>
        </w:rPr>
        <w:t>1</w:t>
      </w:r>
      <w:r w:rsidR="008452DB">
        <w:rPr>
          <w:b/>
          <w:sz w:val="20"/>
          <w:szCs w:val="20"/>
        </w:rPr>
        <w:t xml:space="preserve"> </w:t>
      </w:r>
      <w:proofErr w:type="spellStart"/>
      <w:r w:rsidR="008452DB">
        <w:rPr>
          <w:b/>
          <w:sz w:val="20"/>
          <w:szCs w:val="20"/>
        </w:rPr>
        <w:t>peningkatan</w:t>
      </w:r>
      <w:proofErr w:type="spellEnd"/>
      <w:r w:rsidR="008452DB">
        <w:rPr>
          <w:b/>
          <w:sz w:val="20"/>
          <w:szCs w:val="20"/>
        </w:rPr>
        <w:t xml:space="preserve"> </w:t>
      </w:r>
      <w:proofErr w:type="spellStart"/>
      <w:r w:rsidR="008452DB">
        <w:rPr>
          <w:b/>
          <w:sz w:val="20"/>
          <w:szCs w:val="20"/>
        </w:rPr>
        <w:t>hasil</w:t>
      </w:r>
      <w:proofErr w:type="spellEnd"/>
      <w:r w:rsidR="008452DB">
        <w:rPr>
          <w:b/>
          <w:sz w:val="20"/>
          <w:szCs w:val="20"/>
        </w:rPr>
        <w:t xml:space="preserve"> </w:t>
      </w:r>
      <w:proofErr w:type="spellStart"/>
      <w:r w:rsidR="008452DB">
        <w:rPr>
          <w:b/>
          <w:sz w:val="20"/>
          <w:szCs w:val="20"/>
        </w:rPr>
        <w:t>belajar</w:t>
      </w:r>
      <w:proofErr w:type="spellEnd"/>
      <w:r w:rsidR="008452DB">
        <w:rPr>
          <w:b/>
          <w:sz w:val="20"/>
          <w:szCs w:val="20"/>
        </w:rPr>
        <w:t xml:space="preserve"> </w:t>
      </w:r>
      <w:proofErr w:type="spellStart"/>
      <w:r w:rsidR="008452DB">
        <w:rPr>
          <w:b/>
          <w:sz w:val="20"/>
          <w:szCs w:val="20"/>
        </w:rPr>
        <w:t>peserta</w:t>
      </w:r>
      <w:proofErr w:type="spellEnd"/>
      <w:r w:rsidR="008452DB">
        <w:rPr>
          <w:b/>
          <w:sz w:val="20"/>
          <w:szCs w:val="20"/>
        </w:rPr>
        <w:t xml:space="preserve"> </w:t>
      </w:r>
      <w:proofErr w:type="spellStart"/>
      <w:r w:rsidR="008452DB">
        <w:rPr>
          <w:b/>
          <w:sz w:val="20"/>
          <w:szCs w:val="20"/>
        </w:rPr>
        <w:t>didik</w:t>
      </w:r>
      <w:proofErr w:type="spellEnd"/>
    </w:p>
    <w:p w:rsidR="00573F1C" w:rsidRDefault="00573F1C" w:rsidP="005F227A">
      <w:pPr>
        <w:pStyle w:val="ISI"/>
        <w:ind w:firstLine="709"/>
        <w:rPr>
          <w:sz w:val="22"/>
          <w:szCs w:val="22"/>
          <w:lang w:val="id-ID"/>
        </w:rPr>
      </w:pPr>
    </w:p>
    <w:tbl>
      <w:tblPr>
        <w:tblW w:w="0" w:type="auto"/>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1843"/>
        <w:gridCol w:w="1453"/>
        <w:gridCol w:w="1453"/>
        <w:gridCol w:w="1453"/>
      </w:tblGrid>
      <w:tr w:rsidR="00573F1C" w:rsidRPr="00410FCA" w:rsidTr="00D75907">
        <w:trPr>
          <w:jc w:val="center"/>
        </w:trPr>
        <w:tc>
          <w:tcPr>
            <w:tcW w:w="1843" w:type="dxa"/>
            <w:shd w:val="clear" w:color="auto" w:fill="auto"/>
          </w:tcPr>
          <w:p w:rsidR="00573F1C" w:rsidRPr="00573F1C" w:rsidRDefault="00573F1C" w:rsidP="00573F1C">
            <w:pPr>
              <w:jc w:val="center"/>
              <w:rPr>
                <w:sz w:val="20"/>
                <w:szCs w:val="20"/>
                <w:lang w:val="id-ID"/>
              </w:rPr>
            </w:pPr>
          </w:p>
        </w:tc>
        <w:tc>
          <w:tcPr>
            <w:tcW w:w="1453" w:type="dxa"/>
            <w:shd w:val="clear" w:color="auto" w:fill="auto"/>
          </w:tcPr>
          <w:p w:rsidR="00573F1C" w:rsidRPr="00573F1C" w:rsidRDefault="00573F1C" w:rsidP="00573F1C">
            <w:pPr>
              <w:jc w:val="center"/>
              <w:rPr>
                <w:b/>
                <w:i/>
                <w:sz w:val="20"/>
                <w:szCs w:val="20"/>
                <w:lang w:val="id-ID"/>
              </w:rPr>
            </w:pPr>
            <w:r w:rsidRPr="00573F1C">
              <w:rPr>
                <w:b/>
                <w:i/>
                <w:sz w:val="20"/>
                <w:szCs w:val="20"/>
                <w:lang w:val="id-ID"/>
              </w:rPr>
              <w:t>Hasil belajar awal</w:t>
            </w:r>
          </w:p>
        </w:tc>
        <w:tc>
          <w:tcPr>
            <w:tcW w:w="1453" w:type="dxa"/>
            <w:shd w:val="clear" w:color="auto" w:fill="auto"/>
          </w:tcPr>
          <w:p w:rsidR="00573F1C" w:rsidRPr="00573F1C" w:rsidRDefault="00573F1C" w:rsidP="00573F1C">
            <w:pPr>
              <w:jc w:val="center"/>
              <w:rPr>
                <w:b/>
                <w:i/>
                <w:sz w:val="20"/>
                <w:szCs w:val="20"/>
                <w:lang w:val="id-ID"/>
              </w:rPr>
            </w:pPr>
            <w:r w:rsidRPr="00573F1C">
              <w:rPr>
                <w:b/>
                <w:i/>
                <w:sz w:val="20"/>
                <w:szCs w:val="20"/>
                <w:lang w:val="id-ID"/>
              </w:rPr>
              <w:t>Siklus 1</w:t>
            </w:r>
          </w:p>
        </w:tc>
        <w:tc>
          <w:tcPr>
            <w:tcW w:w="1453" w:type="dxa"/>
            <w:shd w:val="clear" w:color="auto" w:fill="auto"/>
          </w:tcPr>
          <w:p w:rsidR="00573F1C" w:rsidRPr="00573F1C" w:rsidRDefault="00573F1C" w:rsidP="00573F1C">
            <w:pPr>
              <w:jc w:val="center"/>
              <w:rPr>
                <w:b/>
                <w:i/>
                <w:sz w:val="20"/>
                <w:szCs w:val="20"/>
                <w:lang w:val="id-ID"/>
              </w:rPr>
            </w:pPr>
            <w:r w:rsidRPr="00573F1C">
              <w:rPr>
                <w:b/>
                <w:i/>
                <w:sz w:val="20"/>
                <w:szCs w:val="20"/>
                <w:lang w:val="id-ID"/>
              </w:rPr>
              <w:t>Siklus 2</w:t>
            </w:r>
          </w:p>
        </w:tc>
      </w:tr>
      <w:tr w:rsidR="00D27443" w:rsidRPr="00410FCA" w:rsidTr="00654124">
        <w:trPr>
          <w:jc w:val="center"/>
        </w:trPr>
        <w:tc>
          <w:tcPr>
            <w:tcW w:w="1843" w:type="dxa"/>
          </w:tcPr>
          <w:p w:rsidR="00D27443" w:rsidRPr="00573F1C" w:rsidRDefault="00D27443" w:rsidP="00D27443">
            <w:pPr>
              <w:jc w:val="center"/>
              <w:rPr>
                <w:b/>
                <w:sz w:val="20"/>
                <w:szCs w:val="20"/>
                <w:lang w:val="id-ID"/>
              </w:rPr>
            </w:pPr>
            <w:r w:rsidRPr="00573F1C">
              <w:rPr>
                <w:b/>
                <w:sz w:val="20"/>
                <w:szCs w:val="20"/>
                <w:lang w:val="id-ID"/>
              </w:rPr>
              <w:t>Nilai rata-rata kelas</w:t>
            </w:r>
          </w:p>
        </w:tc>
        <w:tc>
          <w:tcPr>
            <w:tcW w:w="1453" w:type="dxa"/>
            <w:vAlign w:val="center"/>
          </w:tcPr>
          <w:p w:rsidR="00D27443" w:rsidRDefault="00D27443" w:rsidP="00D27443">
            <w:pPr>
              <w:pStyle w:val="ListParagraph"/>
              <w:spacing w:before="240" w:line="276" w:lineRule="auto"/>
              <w:ind w:left="0"/>
              <w:jc w:val="center"/>
              <w:rPr>
                <w:rFonts w:eastAsiaTheme="minorEastAsia"/>
                <w:b/>
                <w:color w:val="000000" w:themeColor="text1"/>
                <w:sz w:val="20"/>
                <w:szCs w:val="20"/>
                <w:lang w:val="id-ID"/>
              </w:rPr>
            </w:pPr>
            <w:r>
              <w:rPr>
                <w:rFonts w:eastAsiaTheme="minorEastAsia"/>
                <w:b/>
                <w:color w:val="000000" w:themeColor="text1"/>
                <w:sz w:val="20"/>
                <w:szCs w:val="20"/>
                <w:lang w:val="id-ID"/>
              </w:rPr>
              <w:t>62,535</w:t>
            </w:r>
          </w:p>
        </w:tc>
        <w:tc>
          <w:tcPr>
            <w:tcW w:w="1453" w:type="dxa"/>
            <w:vAlign w:val="center"/>
          </w:tcPr>
          <w:p w:rsidR="00D27443" w:rsidRDefault="00D27443" w:rsidP="00D27443">
            <w:pPr>
              <w:pStyle w:val="ListParagraph"/>
              <w:spacing w:before="240" w:line="276" w:lineRule="auto"/>
              <w:ind w:left="0"/>
              <w:jc w:val="center"/>
              <w:rPr>
                <w:rFonts w:eastAsiaTheme="minorEastAsia"/>
                <w:b/>
                <w:color w:val="000000" w:themeColor="text1"/>
                <w:sz w:val="20"/>
                <w:szCs w:val="20"/>
                <w:lang w:val="id-ID"/>
              </w:rPr>
            </w:pPr>
            <w:r>
              <w:rPr>
                <w:rFonts w:eastAsiaTheme="minorEastAsia"/>
                <w:b/>
                <w:color w:val="000000" w:themeColor="text1"/>
                <w:sz w:val="20"/>
                <w:szCs w:val="20"/>
                <w:lang w:val="id-ID"/>
              </w:rPr>
              <w:t>66,95</w:t>
            </w:r>
          </w:p>
        </w:tc>
        <w:tc>
          <w:tcPr>
            <w:tcW w:w="1453" w:type="dxa"/>
            <w:vAlign w:val="center"/>
          </w:tcPr>
          <w:p w:rsidR="00D27443" w:rsidRDefault="00D27443" w:rsidP="00D27443">
            <w:pPr>
              <w:pStyle w:val="ListParagraph"/>
              <w:spacing w:before="240" w:line="276" w:lineRule="auto"/>
              <w:ind w:left="0"/>
              <w:jc w:val="center"/>
              <w:rPr>
                <w:rFonts w:eastAsiaTheme="minorEastAsia"/>
                <w:b/>
                <w:color w:val="000000" w:themeColor="text1"/>
                <w:sz w:val="20"/>
                <w:szCs w:val="20"/>
                <w:lang w:val="id-ID"/>
              </w:rPr>
            </w:pPr>
            <w:r>
              <w:rPr>
                <w:rFonts w:eastAsiaTheme="minorEastAsia"/>
                <w:b/>
                <w:color w:val="000000" w:themeColor="text1"/>
                <w:sz w:val="20"/>
                <w:szCs w:val="20"/>
                <w:lang w:val="id-ID"/>
              </w:rPr>
              <w:t>77,75</w:t>
            </w:r>
          </w:p>
        </w:tc>
      </w:tr>
      <w:tr w:rsidR="00573F1C" w:rsidRPr="00410FCA" w:rsidTr="00560064">
        <w:trPr>
          <w:jc w:val="center"/>
        </w:trPr>
        <w:tc>
          <w:tcPr>
            <w:tcW w:w="1843" w:type="dxa"/>
          </w:tcPr>
          <w:p w:rsidR="00573F1C" w:rsidRPr="00573F1C" w:rsidRDefault="00573F1C" w:rsidP="00573F1C">
            <w:pPr>
              <w:jc w:val="center"/>
              <w:rPr>
                <w:b/>
                <w:sz w:val="20"/>
                <w:szCs w:val="20"/>
                <w:lang w:val="id-ID"/>
              </w:rPr>
            </w:pPr>
            <w:r w:rsidRPr="00573F1C">
              <w:rPr>
                <w:b/>
                <w:sz w:val="20"/>
                <w:szCs w:val="20"/>
                <w:lang w:val="id-ID"/>
              </w:rPr>
              <w:t>Banyaknya peserta didik yang mencapai KKM</w:t>
            </w:r>
          </w:p>
        </w:tc>
        <w:tc>
          <w:tcPr>
            <w:tcW w:w="1453" w:type="dxa"/>
            <w:shd w:val="clear" w:color="auto" w:fill="auto"/>
            <w:vAlign w:val="center"/>
          </w:tcPr>
          <w:p w:rsidR="00573F1C" w:rsidRPr="00573F1C" w:rsidRDefault="00573F1C" w:rsidP="00573F1C">
            <w:pPr>
              <w:pStyle w:val="ListParagraph"/>
              <w:spacing w:before="240"/>
              <w:ind w:left="0"/>
              <w:jc w:val="center"/>
              <w:rPr>
                <w:rFonts w:eastAsiaTheme="minorEastAsia"/>
                <w:b/>
                <w:color w:val="000000" w:themeColor="text1"/>
                <w:sz w:val="20"/>
                <w:szCs w:val="20"/>
                <w:lang w:val="id-ID"/>
              </w:rPr>
            </w:pPr>
            <w:r w:rsidRPr="00573F1C">
              <w:rPr>
                <w:rFonts w:eastAsiaTheme="minorEastAsia"/>
                <w:b/>
                <w:color w:val="000000" w:themeColor="text1"/>
                <w:sz w:val="20"/>
                <w:szCs w:val="20"/>
                <w:lang w:val="id-ID"/>
              </w:rPr>
              <w:t>7 peserta didik</w:t>
            </w:r>
          </w:p>
        </w:tc>
        <w:tc>
          <w:tcPr>
            <w:tcW w:w="1453" w:type="dxa"/>
            <w:shd w:val="clear" w:color="auto" w:fill="auto"/>
            <w:vAlign w:val="center"/>
          </w:tcPr>
          <w:p w:rsidR="00573F1C" w:rsidRPr="00573F1C" w:rsidRDefault="00573F1C" w:rsidP="00573F1C">
            <w:pPr>
              <w:pStyle w:val="ListParagraph"/>
              <w:spacing w:before="240"/>
              <w:ind w:left="0"/>
              <w:jc w:val="center"/>
              <w:rPr>
                <w:rFonts w:eastAsiaTheme="minorEastAsia"/>
                <w:b/>
                <w:color w:val="000000" w:themeColor="text1"/>
                <w:sz w:val="20"/>
                <w:szCs w:val="20"/>
                <w:lang w:val="id-ID"/>
              </w:rPr>
            </w:pPr>
            <w:r w:rsidRPr="00573F1C">
              <w:rPr>
                <w:rFonts w:eastAsiaTheme="minorEastAsia"/>
                <w:b/>
                <w:color w:val="000000" w:themeColor="text1"/>
                <w:sz w:val="20"/>
                <w:szCs w:val="20"/>
                <w:lang w:val="id-ID"/>
              </w:rPr>
              <w:t>13 peserta didik</w:t>
            </w:r>
          </w:p>
        </w:tc>
        <w:tc>
          <w:tcPr>
            <w:tcW w:w="1453" w:type="dxa"/>
            <w:shd w:val="clear" w:color="auto" w:fill="auto"/>
            <w:vAlign w:val="center"/>
          </w:tcPr>
          <w:p w:rsidR="00573F1C" w:rsidRPr="00573F1C" w:rsidRDefault="00573F1C" w:rsidP="00573F1C">
            <w:pPr>
              <w:pStyle w:val="ListParagraph"/>
              <w:spacing w:before="240"/>
              <w:ind w:left="0"/>
              <w:jc w:val="center"/>
              <w:rPr>
                <w:rFonts w:eastAsiaTheme="minorEastAsia"/>
                <w:b/>
                <w:color w:val="000000" w:themeColor="text1"/>
                <w:sz w:val="20"/>
                <w:szCs w:val="20"/>
                <w:lang w:val="id-ID"/>
              </w:rPr>
            </w:pPr>
            <w:r w:rsidRPr="00573F1C">
              <w:rPr>
                <w:rFonts w:eastAsiaTheme="minorEastAsia"/>
                <w:b/>
                <w:color w:val="000000" w:themeColor="text1"/>
                <w:sz w:val="20"/>
                <w:szCs w:val="20"/>
                <w:lang w:val="id-ID"/>
              </w:rPr>
              <w:t>24 peserta didik</w:t>
            </w:r>
          </w:p>
        </w:tc>
      </w:tr>
      <w:tr w:rsidR="00573F1C" w:rsidRPr="00410FCA" w:rsidTr="007729E8">
        <w:trPr>
          <w:jc w:val="center"/>
        </w:trPr>
        <w:tc>
          <w:tcPr>
            <w:tcW w:w="1843" w:type="dxa"/>
          </w:tcPr>
          <w:p w:rsidR="00573F1C" w:rsidRPr="00573F1C" w:rsidRDefault="00573F1C" w:rsidP="00573F1C">
            <w:pPr>
              <w:jc w:val="center"/>
              <w:rPr>
                <w:b/>
                <w:sz w:val="20"/>
                <w:szCs w:val="20"/>
                <w:lang w:val="id-ID"/>
              </w:rPr>
            </w:pPr>
            <w:r w:rsidRPr="00573F1C">
              <w:rPr>
                <w:b/>
                <w:sz w:val="20"/>
                <w:szCs w:val="20"/>
                <w:lang w:val="id-ID"/>
              </w:rPr>
              <w:t>Ketuntasan belajar peserta didik (%)</w:t>
            </w:r>
          </w:p>
        </w:tc>
        <w:tc>
          <w:tcPr>
            <w:tcW w:w="1453" w:type="dxa"/>
            <w:shd w:val="clear" w:color="auto" w:fill="auto"/>
            <w:vAlign w:val="center"/>
          </w:tcPr>
          <w:p w:rsidR="00573F1C" w:rsidRPr="00573F1C" w:rsidRDefault="00573F1C" w:rsidP="00573F1C">
            <w:pPr>
              <w:pStyle w:val="ListParagraph"/>
              <w:spacing w:before="240"/>
              <w:ind w:left="0"/>
              <w:jc w:val="center"/>
              <w:rPr>
                <w:rFonts w:eastAsiaTheme="minorEastAsia"/>
                <w:b/>
                <w:color w:val="000000" w:themeColor="text1"/>
                <w:sz w:val="20"/>
                <w:szCs w:val="20"/>
                <w:lang w:val="id-ID"/>
              </w:rPr>
            </w:pPr>
            <w:r w:rsidRPr="00573F1C">
              <w:rPr>
                <w:rFonts w:eastAsiaTheme="minorEastAsia"/>
                <w:b/>
                <w:color w:val="000000" w:themeColor="text1"/>
                <w:sz w:val="20"/>
                <w:szCs w:val="20"/>
                <w:lang w:val="id-ID"/>
              </w:rPr>
              <w:t>25%</w:t>
            </w:r>
          </w:p>
        </w:tc>
        <w:tc>
          <w:tcPr>
            <w:tcW w:w="1453" w:type="dxa"/>
            <w:shd w:val="clear" w:color="auto" w:fill="auto"/>
            <w:vAlign w:val="center"/>
          </w:tcPr>
          <w:p w:rsidR="00573F1C" w:rsidRPr="00573F1C" w:rsidRDefault="00573F1C" w:rsidP="00573F1C">
            <w:pPr>
              <w:pStyle w:val="ListParagraph"/>
              <w:spacing w:before="240"/>
              <w:ind w:left="0"/>
              <w:jc w:val="center"/>
              <w:rPr>
                <w:rFonts w:eastAsiaTheme="minorEastAsia"/>
                <w:b/>
                <w:color w:val="000000" w:themeColor="text1"/>
                <w:sz w:val="20"/>
                <w:szCs w:val="20"/>
                <w:lang w:val="id-ID"/>
              </w:rPr>
            </w:pPr>
            <w:r w:rsidRPr="00573F1C">
              <w:rPr>
                <w:rFonts w:eastAsiaTheme="minorEastAsia"/>
                <w:b/>
                <w:color w:val="000000" w:themeColor="text1"/>
                <w:sz w:val="20"/>
                <w:szCs w:val="20"/>
                <w:lang w:val="id-ID"/>
              </w:rPr>
              <w:t>46,43%</w:t>
            </w:r>
          </w:p>
        </w:tc>
        <w:tc>
          <w:tcPr>
            <w:tcW w:w="1453" w:type="dxa"/>
            <w:shd w:val="clear" w:color="auto" w:fill="auto"/>
            <w:vAlign w:val="center"/>
          </w:tcPr>
          <w:p w:rsidR="00573F1C" w:rsidRPr="00573F1C" w:rsidRDefault="00573F1C" w:rsidP="00573F1C">
            <w:pPr>
              <w:pStyle w:val="ListParagraph"/>
              <w:spacing w:before="240"/>
              <w:ind w:left="0"/>
              <w:jc w:val="center"/>
              <w:rPr>
                <w:rFonts w:eastAsiaTheme="minorEastAsia"/>
                <w:b/>
                <w:color w:val="000000" w:themeColor="text1"/>
                <w:sz w:val="20"/>
                <w:szCs w:val="20"/>
                <w:lang w:val="id-ID"/>
              </w:rPr>
            </w:pPr>
            <w:r w:rsidRPr="00573F1C">
              <w:rPr>
                <w:rFonts w:eastAsiaTheme="minorEastAsia"/>
                <w:b/>
                <w:color w:val="000000" w:themeColor="text1"/>
                <w:sz w:val="20"/>
                <w:szCs w:val="20"/>
                <w:lang w:val="id-ID"/>
              </w:rPr>
              <w:t>85,71%</w:t>
            </w:r>
          </w:p>
        </w:tc>
      </w:tr>
    </w:tbl>
    <w:p w:rsidR="00647D57" w:rsidRDefault="0045216E" w:rsidP="00647D57">
      <w:pPr>
        <w:pStyle w:val="ISI"/>
        <w:rPr>
          <w:sz w:val="22"/>
          <w:szCs w:val="22"/>
          <w:lang w:val="id-ID"/>
        </w:rPr>
      </w:pPr>
      <w:r>
        <w:rPr>
          <w:sz w:val="22"/>
          <w:szCs w:val="22"/>
          <w:lang w:val="id-ID"/>
        </w:rPr>
        <w:t>atau dapat dilihat dalam grafik di bawah ini:</w:t>
      </w:r>
    </w:p>
    <w:p w:rsidR="0045216E" w:rsidRDefault="00414059" w:rsidP="00647D57">
      <w:pPr>
        <w:pStyle w:val="ISI"/>
        <w:rPr>
          <w:sz w:val="22"/>
          <w:szCs w:val="22"/>
          <w:lang w:val="id-ID"/>
        </w:rPr>
      </w:pPr>
      <w:r>
        <w:rPr>
          <w:noProof/>
          <w:sz w:val="22"/>
          <w:szCs w:val="22"/>
          <w:lang w:val="id-ID" w:eastAsia="id-ID"/>
        </w:rPr>
        <w:lastRenderedPageBreak/>
        <w:drawing>
          <wp:inline distT="0" distB="0" distL="0" distR="0">
            <wp:extent cx="5114925" cy="2695575"/>
            <wp:effectExtent l="0" t="0" r="9525"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251BE" w:rsidRDefault="009251BE" w:rsidP="009251BE">
      <w:pPr>
        <w:pStyle w:val="ISI"/>
        <w:jc w:val="center"/>
        <w:rPr>
          <w:sz w:val="22"/>
          <w:szCs w:val="22"/>
          <w:lang w:val="id-ID"/>
        </w:rPr>
      </w:pPr>
      <w:r>
        <w:rPr>
          <w:b/>
          <w:noProof/>
          <w:lang w:val="sv-SE"/>
        </w:rPr>
        <w:t>Gambar 3</w:t>
      </w:r>
      <w:r>
        <w:rPr>
          <w:b/>
          <w:noProof/>
          <w:lang w:val="id-ID"/>
        </w:rPr>
        <w:t>. Grafik peningkatan hasil belajar peserta didik</w:t>
      </w:r>
    </w:p>
    <w:p w:rsidR="005E3446" w:rsidRDefault="005E3446" w:rsidP="005F227A">
      <w:pPr>
        <w:pStyle w:val="ISI"/>
        <w:ind w:firstLine="709"/>
        <w:rPr>
          <w:sz w:val="22"/>
          <w:szCs w:val="22"/>
          <w:lang w:val="id-ID"/>
        </w:rPr>
      </w:pPr>
      <w:r>
        <w:rPr>
          <w:sz w:val="22"/>
          <w:szCs w:val="22"/>
          <w:lang w:val="id-ID"/>
        </w:rPr>
        <w:t>Dari hasil penelitian diatas d</w:t>
      </w:r>
      <w:r w:rsidRPr="00573F1C">
        <w:rPr>
          <w:sz w:val="22"/>
          <w:szCs w:val="22"/>
          <w:lang w:val="id-ID"/>
        </w:rPr>
        <w:t xml:space="preserve">apat disimpulkan bahwa pembelajaran </w:t>
      </w:r>
      <w:r w:rsidRPr="00573F1C">
        <w:rPr>
          <w:i/>
          <w:sz w:val="22"/>
          <w:szCs w:val="22"/>
          <w:lang w:val="id-ID"/>
        </w:rPr>
        <w:t xml:space="preserve">Missouri Mathematics Project </w:t>
      </w:r>
      <w:r w:rsidRPr="00573F1C">
        <w:rPr>
          <w:sz w:val="22"/>
          <w:szCs w:val="22"/>
          <w:lang w:val="id-ID"/>
        </w:rPr>
        <w:t>(MMP) dapat meningkatkan hasil belajar peserta didik kelas VIII SMP MA’ARIF PURI Mojokerto.</w:t>
      </w:r>
    </w:p>
    <w:p w:rsidR="00526FF6" w:rsidRPr="00526FF6" w:rsidRDefault="00526FF6" w:rsidP="00526FF6">
      <w:pPr>
        <w:ind w:left="66" w:firstLine="360"/>
        <w:jc w:val="both"/>
        <w:rPr>
          <w:sz w:val="22"/>
          <w:szCs w:val="22"/>
          <w:lang w:val="id-ID"/>
        </w:rPr>
      </w:pPr>
      <w:r w:rsidRPr="00526FF6">
        <w:rPr>
          <w:sz w:val="22"/>
          <w:szCs w:val="22"/>
          <w:lang w:val="id-ID"/>
        </w:rPr>
        <w:t xml:space="preserve">Pembahasan dalam penilitian Guru mengawali pembelajaran dengan mengabsen peserta didik, memberi apesepsi dan menyampaikan tujuan pembelajaran. Pada pembelajaran kedua siklus, guru memberikan contoh berbeda dengan RPP. Guru memberikan contoh harga buah untuk membuat sebuah model matematika dengan variabel x dan y. Meskipun berbeda dengan RPP apersepsi tetap berjalan dengan baik. Setelah peserta didik memahami apersepsi yang dilakukan oleh guru, kemudian guru menyampaikan tujuan pembelajaran yaitu menentukan hubungan tentang permasalahan matematika yang di rubah menjadi model matematika. Penyampaian tujuan pembelajaran dimaksud agar peserta didik termotivasi untuk belajar dan dapat memusatkan perhatiannya pada aspek yang akan dicapai. Hal ini sesuai dengan pendapat </w:t>
      </w:r>
      <w:r w:rsidRPr="00526FF6">
        <w:rPr>
          <w:i/>
          <w:sz w:val="22"/>
          <w:szCs w:val="22"/>
          <w:lang w:val="id-ID"/>
        </w:rPr>
        <w:t>suprihatiningrum</w:t>
      </w:r>
      <w:r w:rsidRPr="00526FF6">
        <w:rPr>
          <w:sz w:val="22"/>
          <w:szCs w:val="22"/>
          <w:lang w:val="id-ID"/>
        </w:rPr>
        <w:t xml:space="preserve"> (2013:233) bahwa penyampaian tujuan pembelajaran adalah untuk menarik perhatian dan memusatkan perhatian peserta didik, serta memotivasi peserta didik agar berperan dalam pembelajaran.</w:t>
      </w:r>
    </w:p>
    <w:p w:rsidR="00526FF6" w:rsidRPr="00526FF6" w:rsidRDefault="00526FF6" w:rsidP="00526FF6">
      <w:pPr>
        <w:ind w:left="66" w:firstLine="360"/>
        <w:jc w:val="both"/>
        <w:rPr>
          <w:sz w:val="22"/>
          <w:szCs w:val="22"/>
          <w:lang w:val="id-ID"/>
        </w:rPr>
      </w:pPr>
      <w:r w:rsidRPr="00526FF6">
        <w:rPr>
          <w:sz w:val="22"/>
          <w:szCs w:val="22"/>
          <w:lang w:val="id-ID"/>
        </w:rPr>
        <w:t xml:space="preserve">Pada tahap </w:t>
      </w:r>
      <w:r w:rsidRPr="00526FF6">
        <w:rPr>
          <w:i/>
          <w:sz w:val="22"/>
          <w:szCs w:val="22"/>
          <w:lang w:val="id-ID"/>
        </w:rPr>
        <w:t>review</w:t>
      </w:r>
      <w:r w:rsidRPr="00526FF6">
        <w:rPr>
          <w:sz w:val="22"/>
          <w:szCs w:val="22"/>
          <w:lang w:val="id-ID"/>
        </w:rPr>
        <w:t>, guru melakukan tanya jawab dengan peserta didik untuk menggali pengetahuan awal peserta didik terkait materi SPSV di kelas VII atau mengingatkan kembali hal-hal yang berhubungan dengan SPLDV dengan SPLSV.</w:t>
      </w:r>
    </w:p>
    <w:p w:rsidR="00526FF6" w:rsidRPr="00526FF6" w:rsidRDefault="00526FF6" w:rsidP="00526FF6">
      <w:pPr>
        <w:ind w:left="66" w:firstLine="360"/>
        <w:jc w:val="both"/>
        <w:rPr>
          <w:sz w:val="22"/>
          <w:szCs w:val="22"/>
          <w:lang w:val="id-ID"/>
        </w:rPr>
      </w:pPr>
      <w:r w:rsidRPr="00526FF6">
        <w:rPr>
          <w:sz w:val="22"/>
          <w:szCs w:val="22"/>
          <w:lang w:val="id-ID"/>
        </w:rPr>
        <w:t xml:space="preserve">Begitu pula dengan pengetahuan baru yang diberikan guru kepada peserta didik pada tahap pengembangan juga di kaitkan dengan pengetahuan awal pada tahap </w:t>
      </w:r>
      <w:r w:rsidRPr="00526FF6">
        <w:rPr>
          <w:i/>
          <w:sz w:val="22"/>
          <w:szCs w:val="22"/>
          <w:lang w:val="id-ID"/>
        </w:rPr>
        <w:t xml:space="preserve">riview. </w:t>
      </w:r>
      <w:r w:rsidRPr="00526FF6">
        <w:rPr>
          <w:sz w:val="22"/>
          <w:szCs w:val="22"/>
          <w:lang w:val="id-ID"/>
        </w:rPr>
        <w:t>Berdasarkan teori Ausubel, dalam membantu peserta didik menanamkan pengtahuan baru dari suatu materi, sangat diperlukan konsep-konsep awal yang sudah dimiliki peserta didik yang berkaitan dengan konsep yang akan dipelajari (Suprihatiningrum 2013:30). Dengan demikian pembelajaran menjadi lebih bermakna.</w:t>
      </w:r>
    </w:p>
    <w:p w:rsidR="00526FF6" w:rsidRPr="00526FF6" w:rsidRDefault="00526FF6" w:rsidP="00526FF6">
      <w:pPr>
        <w:ind w:left="66" w:firstLine="360"/>
        <w:jc w:val="both"/>
        <w:rPr>
          <w:sz w:val="22"/>
          <w:szCs w:val="22"/>
          <w:lang w:val="id-ID"/>
        </w:rPr>
      </w:pPr>
      <w:r w:rsidRPr="00526FF6">
        <w:rPr>
          <w:sz w:val="22"/>
          <w:szCs w:val="22"/>
          <w:lang w:val="id-ID"/>
        </w:rPr>
        <w:t>Pada tahap latihan terkontrol ditekankan pada pembelajaran kooperatif.menurut Slavin (2008:152) bahwa pembelajaran kooperatif adalah suatu model pembelajaran dimana peserta didik belajar dan bekerja dalam kelompok-kelompok kecil secara kolaboratif yang anggotanya 4-5 orang dengan struktur kelompok heterogen. Pada prakteknya, guru mengelompokkan peserta didik menjadi 6 kelompok. 4 kelompok terdiri dari 5 peserta didik, sedangkan 2 kelompok lainnya terdiri dari 4 peserta didik. Setiap kelompok terdiri dari peserta didik yang berkemampuan tinggi hingga peserta didik berkemampuan rendah. Dengan mempertimbangkan pendapat Kennedy dan Tipps (dalam Zaini,2007:82) bahwa kelompok yang terdiri dari peserta didik yang berkemampuan tinggi, sedang, dan rendah akan dapat memaksimalkan proses belajar karena masing-masing peserta didik mepunyai kemampuan awal yang berbeda.</w:t>
      </w:r>
    </w:p>
    <w:p w:rsidR="00526FF6" w:rsidRPr="00526FF6" w:rsidRDefault="00526FF6" w:rsidP="00526FF6">
      <w:pPr>
        <w:ind w:left="66" w:firstLine="360"/>
        <w:jc w:val="both"/>
        <w:rPr>
          <w:sz w:val="22"/>
          <w:szCs w:val="22"/>
          <w:lang w:val="id-ID"/>
        </w:rPr>
      </w:pPr>
      <w:r w:rsidRPr="00526FF6">
        <w:rPr>
          <w:sz w:val="22"/>
          <w:szCs w:val="22"/>
          <w:lang w:val="id-ID"/>
        </w:rPr>
        <w:t xml:space="preserve">LKPD yang diberikan pada tahap latihan terkontrol berupa proyek yang menuntun peserta didik menemukan konsep baru melalui pengalamannya sendiri. Peserta didik diminta </w:t>
      </w:r>
      <w:r w:rsidRPr="00526FF6">
        <w:rPr>
          <w:sz w:val="22"/>
          <w:szCs w:val="22"/>
          <w:lang w:val="id-ID"/>
        </w:rPr>
        <w:lastRenderedPageBreak/>
        <w:t>menyelesaikan suatu permasalahan SPLDV dan membuat model matematika dengan benar dan tepat sehingga dapat menentukan nilai dari suatu variabel yang di tentukan dari permisalan pada suatu permasalahan. Menurut teori belajar konstruktivisme, satu prinsip penting dalam psikolog pendidikan adalah guru tidak hanya sekedar memberikan pengetahuan kepada peserta didik. Peserta didik harus membangun sendiri pengetahuan di dalam benaknya (Suprihatiningrum, 2013:32)</w:t>
      </w:r>
    </w:p>
    <w:p w:rsidR="00526FF6" w:rsidRPr="00526FF6" w:rsidRDefault="00526FF6" w:rsidP="00526FF6">
      <w:pPr>
        <w:ind w:left="66" w:firstLine="360"/>
        <w:jc w:val="both"/>
        <w:rPr>
          <w:sz w:val="22"/>
          <w:szCs w:val="22"/>
          <w:lang w:val="id-ID"/>
        </w:rPr>
      </w:pPr>
      <w:r w:rsidRPr="00526FF6">
        <w:rPr>
          <w:sz w:val="22"/>
          <w:szCs w:val="22"/>
          <w:lang w:val="id-ID"/>
        </w:rPr>
        <w:t xml:space="preserve">Dalam tahap ini guru beperan sebagai pembimbing bagi peserta didik dan menjaga kondisi kelas agar tetap kondusif. Guru meminta peserta didik saling berdiskusi untuk menyelesaikan pekerjaannya. Masing-masing anggota kelompok saling memberikan bantuan dan maasukan dalam mengerjakan LKPD. Anggota kelompok yang kurang mampu bertanya kepada anggota kelompok yang lebih mampu mengenai hal-hal yang belum </w:t>
      </w:r>
      <w:r w:rsidR="003C735C">
        <w:rPr>
          <w:sz w:val="22"/>
          <w:szCs w:val="22"/>
          <w:lang w:val="id-ID"/>
        </w:rPr>
        <w:t>dipahami. Peserta didik yang leb</w:t>
      </w:r>
      <w:r w:rsidRPr="00526FF6">
        <w:rPr>
          <w:sz w:val="22"/>
          <w:szCs w:val="22"/>
          <w:lang w:val="id-ID"/>
        </w:rPr>
        <w:t>ih mampu akan bertambah pemahamannya melalui proses menjelaskan kepada anggota yang kurang mampu.</w:t>
      </w:r>
      <w:r w:rsidR="00C91BF5">
        <w:rPr>
          <w:sz w:val="22"/>
          <w:szCs w:val="22"/>
          <w:lang w:val="id-ID"/>
        </w:rPr>
        <w:t xml:space="preserve"> </w:t>
      </w:r>
    </w:p>
    <w:p w:rsidR="00526FF6" w:rsidRPr="00526FF6" w:rsidRDefault="00526FF6" w:rsidP="00526FF6">
      <w:pPr>
        <w:ind w:left="66" w:firstLine="360"/>
        <w:jc w:val="both"/>
        <w:rPr>
          <w:sz w:val="22"/>
          <w:szCs w:val="22"/>
          <w:lang w:val="id-ID"/>
        </w:rPr>
      </w:pPr>
      <w:r w:rsidRPr="00526FF6">
        <w:rPr>
          <w:sz w:val="22"/>
          <w:szCs w:val="22"/>
          <w:lang w:val="id-ID"/>
        </w:rPr>
        <w:t>Hasil kerja kelompok dipresentasikan oleh salah satu anggota kelompok di depan kelas. Tujuannya adalah untuk membahas dan memperbaiki kesalahan-kesalahan yang ada. Pada awalnya, peserta didik merasa malu dan saling menunjuk temannya untuk presentasi. Kemudian guru memberikan motivasi dan menunjuk salah satu peserta didik untuk presentasi. Setelah presentasi selesai, kelompok lain diberi kesempatan untuk mengoreksi jawaban kelompok yang presentasi. Dengan demikian keuntungan kelompok yang maju untuk presentasi adalah dapat memperbaiki kesalahan yang dilakukan. Hal ini sesuai dengan pendapat Pa’is (2009:128) bahwa ketika kelompok menyajikan laporannya (benar atau salah), kelompok akan mempunyai kesempatan berharga untuk memperbaiki laporan mereka.</w:t>
      </w:r>
    </w:p>
    <w:p w:rsidR="00526FF6" w:rsidRPr="00526FF6" w:rsidRDefault="00526FF6" w:rsidP="00526FF6">
      <w:pPr>
        <w:ind w:left="66" w:firstLine="360"/>
        <w:jc w:val="both"/>
        <w:rPr>
          <w:sz w:val="22"/>
          <w:szCs w:val="22"/>
          <w:lang w:val="id-ID"/>
        </w:rPr>
      </w:pPr>
      <w:r w:rsidRPr="00526FF6">
        <w:rPr>
          <w:sz w:val="22"/>
          <w:szCs w:val="22"/>
          <w:lang w:val="id-ID"/>
        </w:rPr>
        <w:t xml:space="preserve">Pada akhir tahap guru meminta peserta didik untuk menyipulkan pembelajaran dengan cara tanya jawab. Hal ini </w:t>
      </w:r>
      <w:r w:rsidR="00CA5D1D">
        <w:rPr>
          <w:sz w:val="22"/>
          <w:szCs w:val="22"/>
          <w:lang w:val="id-ID"/>
        </w:rPr>
        <w:t>di dukung ole</w:t>
      </w:r>
      <w:r w:rsidRPr="00526FF6">
        <w:rPr>
          <w:sz w:val="22"/>
          <w:szCs w:val="22"/>
          <w:lang w:val="id-ID"/>
        </w:rPr>
        <w:t>h pendapat Degeng (Dalam Pa’is, 2009:128) bahwa membuat angkuman atau kesimpulan dari apa yang telah dipelajari perlu dilakukan untuk mempertahankan retensi.</w:t>
      </w:r>
    </w:p>
    <w:p w:rsidR="00526FF6" w:rsidRPr="00526FF6" w:rsidRDefault="00526FF6" w:rsidP="00CA5D1D">
      <w:pPr>
        <w:ind w:left="66" w:firstLine="360"/>
        <w:jc w:val="both"/>
        <w:rPr>
          <w:sz w:val="22"/>
          <w:szCs w:val="22"/>
          <w:lang w:val="id-ID"/>
        </w:rPr>
      </w:pPr>
      <w:r w:rsidRPr="00526FF6">
        <w:rPr>
          <w:sz w:val="22"/>
          <w:szCs w:val="22"/>
          <w:lang w:val="id-ID"/>
        </w:rPr>
        <w:t>Kemudia</w:t>
      </w:r>
      <w:r w:rsidR="00FC2F42">
        <w:rPr>
          <w:sz w:val="22"/>
          <w:szCs w:val="22"/>
          <w:lang w:val="id-ID"/>
        </w:rPr>
        <w:t>n</w:t>
      </w:r>
      <w:r w:rsidRPr="00526FF6">
        <w:rPr>
          <w:sz w:val="22"/>
          <w:szCs w:val="22"/>
          <w:lang w:val="id-ID"/>
        </w:rPr>
        <w:t xml:space="preserve"> guru </w:t>
      </w:r>
      <w:r w:rsidRPr="00CA5D1D">
        <w:rPr>
          <w:sz w:val="22"/>
          <w:szCs w:val="22"/>
          <w:lang w:val="id-ID"/>
        </w:rPr>
        <w:t xml:space="preserve">memberikan soal </w:t>
      </w:r>
      <w:r w:rsidRPr="00CA5D1D">
        <w:rPr>
          <w:i/>
          <w:sz w:val="22"/>
          <w:szCs w:val="22"/>
          <w:lang w:val="id-ID"/>
        </w:rPr>
        <w:t>worksheet</w:t>
      </w:r>
      <w:r w:rsidRPr="00CA5D1D">
        <w:rPr>
          <w:sz w:val="22"/>
          <w:szCs w:val="22"/>
          <w:lang w:val="id-ID"/>
        </w:rPr>
        <w:t xml:space="preserve"> kepada setiap peserta didik untuk dikerjakan secara individu. Hal ini dilakukan untuk mengukur pengetahuan peserta didik</w:t>
      </w:r>
      <w:r w:rsidR="003C735C">
        <w:rPr>
          <w:sz w:val="22"/>
          <w:szCs w:val="22"/>
          <w:lang w:val="id-ID"/>
        </w:rPr>
        <w:t xml:space="preserve"> </w:t>
      </w:r>
      <w:r w:rsidRPr="00CA5D1D">
        <w:rPr>
          <w:sz w:val="22"/>
          <w:szCs w:val="22"/>
          <w:lang w:val="id-ID"/>
        </w:rPr>
        <w:t xml:space="preserve">setelah pembelajaran. Soal </w:t>
      </w:r>
      <w:r w:rsidRPr="00CA5D1D">
        <w:rPr>
          <w:i/>
          <w:sz w:val="22"/>
          <w:szCs w:val="22"/>
          <w:lang w:val="id-ID"/>
        </w:rPr>
        <w:t>worksheet</w:t>
      </w:r>
      <w:r w:rsidRPr="00CA5D1D">
        <w:rPr>
          <w:sz w:val="22"/>
          <w:szCs w:val="22"/>
          <w:lang w:val="id-ID"/>
        </w:rPr>
        <w:t xml:space="preserve"> terdiri dari beberapa soal materi yang sesuai dengan materi yang di pelajari.</w:t>
      </w:r>
      <w:r w:rsidR="00CA5D1D" w:rsidRPr="00CA5D1D">
        <w:rPr>
          <w:sz w:val="22"/>
          <w:szCs w:val="22"/>
          <w:lang w:val="id-ID"/>
        </w:rPr>
        <w:t xml:space="preserve"> </w:t>
      </w:r>
      <w:proofErr w:type="spellStart"/>
      <w:r w:rsidR="00CA5D1D" w:rsidRPr="00CA5D1D">
        <w:rPr>
          <w:sz w:val="22"/>
          <w:szCs w:val="22"/>
        </w:rPr>
        <w:t>Kushartanti</w:t>
      </w:r>
      <w:proofErr w:type="spellEnd"/>
      <w:r w:rsidR="00CA5D1D" w:rsidRPr="00CA5D1D">
        <w:rPr>
          <w:sz w:val="22"/>
          <w:szCs w:val="22"/>
        </w:rPr>
        <w:t xml:space="preserve"> (2009:6) </w:t>
      </w:r>
      <w:proofErr w:type="spellStart"/>
      <w:r w:rsidR="00CA5D1D" w:rsidRPr="00CA5D1D">
        <w:rPr>
          <w:sz w:val="22"/>
          <w:szCs w:val="22"/>
        </w:rPr>
        <w:t>menyatakan</w:t>
      </w:r>
      <w:proofErr w:type="spellEnd"/>
      <w:r w:rsidR="00CA5D1D" w:rsidRPr="00CA5D1D">
        <w:rPr>
          <w:sz w:val="22"/>
          <w:szCs w:val="22"/>
        </w:rPr>
        <w:t xml:space="preserve"> </w:t>
      </w:r>
      <w:proofErr w:type="spellStart"/>
      <w:r w:rsidR="00CA5D1D" w:rsidRPr="00CA5D1D">
        <w:rPr>
          <w:sz w:val="22"/>
          <w:szCs w:val="22"/>
        </w:rPr>
        <w:t>bahwa</w:t>
      </w:r>
      <w:proofErr w:type="spellEnd"/>
      <w:r w:rsidR="00CA5D1D" w:rsidRPr="00CA5D1D">
        <w:rPr>
          <w:sz w:val="22"/>
          <w:szCs w:val="22"/>
        </w:rPr>
        <w:t xml:space="preserve"> </w:t>
      </w:r>
      <w:proofErr w:type="spellStart"/>
      <w:r w:rsidR="00CA5D1D" w:rsidRPr="00CA5D1D">
        <w:rPr>
          <w:sz w:val="22"/>
          <w:szCs w:val="22"/>
        </w:rPr>
        <w:t>kepercayaan</w:t>
      </w:r>
      <w:proofErr w:type="spellEnd"/>
      <w:r w:rsidR="00CA5D1D" w:rsidRPr="00CA5D1D">
        <w:rPr>
          <w:sz w:val="22"/>
          <w:szCs w:val="22"/>
        </w:rPr>
        <w:t xml:space="preserve"> </w:t>
      </w:r>
      <w:proofErr w:type="spellStart"/>
      <w:r w:rsidR="00CA5D1D" w:rsidRPr="00CA5D1D">
        <w:rPr>
          <w:sz w:val="22"/>
          <w:szCs w:val="22"/>
        </w:rPr>
        <w:t>diri</w:t>
      </w:r>
      <w:proofErr w:type="spellEnd"/>
      <w:r w:rsidR="00CA5D1D" w:rsidRPr="00CA5D1D">
        <w:rPr>
          <w:sz w:val="22"/>
          <w:szCs w:val="22"/>
        </w:rPr>
        <w:t xml:space="preserve"> yang </w:t>
      </w:r>
      <w:proofErr w:type="spellStart"/>
      <w:r w:rsidR="00CA5D1D" w:rsidRPr="00CA5D1D">
        <w:rPr>
          <w:sz w:val="22"/>
          <w:szCs w:val="22"/>
        </w:rPr>
        <w:t>tinggi</w:t>
      </w:r>
      <w:proofErr w:type="spellEnd"/>
      <w:r w:rsidR="00CA5D1D" w:rsidRPr="00CA5D1D">
        <w:rPr>
          <w:sz w:val="22"/>
          <w:szCs w:val="22"/>
        </w:rPr>
        <w:t xml:space="preserve"> </w:t>
      </w:r>
      <w:proofErr w:type="spellStart"/>
      <w:proofErr w:type="gramStart"/>
      <w:r w:rsidR="00CA5D1D" w:rsidRPr="00CA5D1D">
        <w:rPr>
          <w:sz w:val="22"/>
          <w:szCs w:val="22"/>
        </w:rPr>
        <w:t>akan</w:t>
      </w:r>
      <w:proofErr w:type="spellEnd"/>
      <w:proofErr w:type="gramEnd"/>
      <w:r w:rsidR="00CA5D1D" w:rsidRPr="00CA5D1D">
        <w:rPr>
          <w:sz w:val="22"/>
          <w:szCs w:val="22"/>
        </w:rPr>
        <w:t xml:space="preserve"> </w:t>
      </w:r>
      <w:proofErr w:type="spellStart"/>
      <w:r w:rsidR="00CA5D1D" w:rsidRPr="00CA5D1D">
        <w:rPr>
          <w:sz w:val="22"/>
          <w:szCs w:val="22"/>
        </w:rPr>
        <w:t>membiasakan</w:t>
      </w:r>
      <w:proofErr w:type="spellEnd"/>
      <w:r w:rsidR="00CA5D1D" w:rsidRPr="00CA5D1D">
        <w:rPr>
          <w:sz w:val="22"/>
          <w:szCs w:val="22"/>
        </w:rPr>
        <w:t xml:space="preserve"> </w:t>
      </w:r>
      <w:proofErr w:type="spellStart"/>
      <w:r w:rsidR="00CA5D1D" w:rsidRPr="00CA5D1D">
        <w:rPr>
          <w:sz w:val="22"/>
          <w:szCs w:val="22"/>
        </w:rPr>
        <w:t>siswa</w:t>
      </w:r>
      <w:proofErr w:type="spellEnd"/>
      <w:r w:rsidR="00CA5D1D" w:rsidRPr="00CA5D1D">
        <w:rPr>
          <w:sz w:val="22"/>
          <w:szCs w:val="22"/>
        </w:rPr>
        <w:t xml:space="preserve"> </w:t>
      </w:r>
      <w:proofErr w:type="spellStart"/>
      <w:r w:rsidR="00CA5D1D" w:rsidRPr="00CA5D1D">
        <w:rPr>
          <w:sz w:val="22"/>
          <w:szCs w:val="22"/>
        </w:rPr>
        <w:t>untuk</w:t>
      </w:r>
      <w:proofErr w:type="spellEnd"/>
      <w:r w:rsidR="00CA5D1D" w:rsidRPr="00CA5D1D">
        <w:rPr>
          <w:sz w:val="22"/>
          <w:szCs w:val="22"/>
        </w:rPr>
        <w:t xml:space="preserve"> </w:t>
      </w:r>
      <w:proofErr w:type="spellStart"/>
      <w:r w:rsidR="00CA5D1D" w:rsidRPr="00CA5D1D">
        <w:rPr>
          <w:sz w:val="22"/>
          <w:szCs w:val="22"/>
        </w:rPr>
        <w:t>bersikap</w:t>
      </w:r>
      <w:proofErr w:type="spellEnd"/>
      <w:r w:rsidR="00CA5D1D" w:rsidRPr="00CA5D1D">
        <w:rPr>
          <w:sz w:val="22"/>
          <w:szCs w:val="22"/>
        </w:rPr>
        <w:t xml:space="preserve"> </w:t>
      </w:r>
      <w:proofErr w:type="spellStart"/>
      <w:r w:rsidR="00CA5D1D" w:rsidRPr="00CA5D1D">
        <w:rPr>
          <w:sz w:val="22"/>
          <w:szCs w:val="22"/>
        </w:rPr>
        <w:t>positif</w:t>
      </w:r>
      <w:proofErr w:type="spellEnd"/>
      <w:r w:rsidR="00CA5D1D" w:rsidRPr="00CA5D1D">
        <w:rPr>
          <w:sz w:val="22"/>
          <w:szCs w:val="22"/>
        </w:rPr>
        <w:t xml:space="preserve"> </w:t>
      </w:r>
      <w:proofErr w:type="spellStart"/>
      <w:r w:rsidR="00CA5D1D" w:rsidRPr="00CA5D1D">
        <w:rPr>
          <w:sz w:val="22"/>
          <w:szCs w:val="22"/>
        </w:rPr>
        <w:t>terhadap</w:t>
      </w:r>
      <w:proofErr w:type="spellEnd"/>
      <w:r w:rsidR="00CA5D1D" w:rsidRPr="00CA5D1D">
        <w:rPr>
          <w:sz w:val="22"/>
          <w:szCs w:val="22"/>
        </w:rPr>
        <w:t xml:space="preserve"> </w:t>
      </w:r>
      <w:proofErr w:type="spellStart"/>
      <w:r w:rsidR="00CA5D1D" w:rsidRPr="00CA5D1D">
        <w:rPr>
          <w:sz w:val="22"/>
          <w:szCs w:val="22"/>
        </w:rPr>
        <w:t>kemampuannya</w:t>
      </w:r>
      <w:proofErr w:type="spellEnd"/>
      <w:r w:rsidR="00CA5D1D" w:rsidRPr="00CA5D1D">
        <w:rPr>
          <w:sz w:val="22"/>
          <w:szCs w:val="22"/>
        </w:rPr>
        <w:t xml:space="preserve"> </w:t>
      </w:r>
      <w:proofErr w:type="spellStart"/>
      <w:r w:rsidR="00CA5D1D" w:rsidRPr="00CA5D1D">
        <w:rPr>
          <w:sz w:val="22"/>
          <w:szCs w:val="22"/>
        </w:rPr>
        <w:t>dan</w:t>
      </w:r>
      <w:proofErr w:type="spellEnd"/>
      <w:r w:rsidR="00CA5D1D" w:rsidRPr="00CA5D1D">
        <w:rPr>
          <w:sz w:val="22"/>
          <w:szCs w:val="22"/>
        </w:rPr>
        <w:t xml:space="preserve"> </w:t>
      </w:r>
      <w:proofErr w:type="spellStart"/>
      <w:r w:rsidR="00CA5D1D" w:rsidRPr="00CA5D1D">
        <w:rPr>
          <w:sz w:val="22"/>
          <w:szCs w:val="22"/>
        </w:rPr>
        <w:t>tidak</w:t>
      </w:r>
      <w:proofErr w:type="spellEnd"/>
      <w:r w:rsidR="00CA5D1D" w:rsidRPr="00CA5D1D">
        <w:rPr>
          <w:sz w:val="22"/>
          <w:szCs w:val="22"/>
        </w:rPr>
        <w:t xml:space="preserve"> </w:t>
      </w:r>
      <w:proofErr w:type="spellStart"/>
      <w:r w:rsidR="00CA5D1D" w:rsidRPr="00CA5D1D">
        <w:rPr>
          <w:sz w:val="22"/>
          <w:szCs w:val="22"/>
        </w:rPr>
        <w:t>terpengaruh</w:t>
      </w:r>
      <w:proofErr w:type="spellEnd"/>
      <w:r w:rsidR="00CA5D1D" w:rsidRPr="00CA5D1D">
        <w:rPr>
          <w:sz w:val="22"/>
          <w:szCs w:val="22"/>
        </w:rPr>
        <w:t xml:space="preserve"> </w:t>
      </w:r>
      <w:proofErr w:type="spellStart"/>
      <w:r w:rsidR="00CA5D1D" w:rsidRPr="00CA5D1D">
        <w:rPr>
          <w:sz w:val="22"/>
          <w:szCs w:val="22"/>
        </w:rPr>
        <w:t>oleh</w:t>
      </w:r>
      <w:proofErr w:type="spellEnd"/>
      <w:r w:rsidR="00CA5D1D" w:rsidRPr="00CA5D1D">
        <w:rPr>
          <w:sz w:val="22"/>
          <w:szCs w:val="22"/>
        </w:rPr>
        <w:t xml:space="preserve"> orang lain. Rasa </w:t>
      </w:r>
      <w:proofErr w:type="spellStart"/>
      <w:r w:rsidR="00CA5D1D" w:rsidRPr="00CA5D1D">
        <w:rPr>
          <w:sz w:val="22"/>
          <w:szCs w:val="22"/>
        </w:rPr>
        <w:t>percaya</w:t>
      </w:r>
      <w:proofErr w:type="spellEnd"/>
      <w:r w:rsidR="00CA5D1D" w:rsidRPr="00CA5D1D">
        <w:rPr>
          <w:sz w:val="22"/>
          <w:szCs w:val="22"/>
        </w:rPr>
        <w:t xml:space="preserve"> </w:t>
      </w:r>
      <w:proofErr w:type="spellStart"/>
      <w:r w:rsidR="00CA5D1D" w:rsidRPr="00CA5D1D">
        <w:rPr>
          <w:sz w:val="22"/>
          <w:szCs w:val="22"/>
        </w:rPr>
        <w:t>diri</w:t>
      </w:r>
      <w:proofErr w:type="spellEnd"/>
      <w:r w:rsidR="00CA5D1D" w:rsidRPr="00CA5D1D">
        <w:rPr>
          <w:sz w:val="22"/>
          <w:szCs w:val="22"/>
        </w:rPr>
        <w:t xml:space="preserve"> </w:t>
      </w:r>
      <w:proofErr w:type="spellStart"/>
      <w:r w:rsidR="00CA5D1D" w:rsidRPr="00CA5D1D">
        <w:rPr>
          <w:sz w:val="22"/>
          <w:szCs w:val="22"/>
        </w:rPr>
        <w:t>siswa</w:t>
      </w:r>
      <w:proofErr w:type="spellEnd"/>
      <w:r w:rsidR="00CA5D1D" w:rsidRPr="00CA5D1D">
        <w:rPr>
          <w:sz w:val="22"/>
          <w:szCs w:val="22"/>
        </w:rPr>
        <w:t xml:space="preserve"> </w:t>
      </w:r>
      <w:proofErr w:type="spellStart"/>
      <w:r w:rsidR="00CA5D1D" w:rsidRPr="00CA5D1D">
        <w:rPr>
          <w:sz w:val="22"/>
          <w:szCs w:val="22"/>
        </w:rPr>
        <w:t>untuk</w:t>
      </w:r>
      <w:proofErr w:type="spellEnd"/>
      <w:r w:rsidR="00CA5D1D" w:rsidRPr="00CA5D1D">
        <w:rPr>
          <w:sz w:val="22"/>
          <w:szCs w:val="22"/>
        </w:rPr>
        <w:t xml:space="preserve"> </w:t>
      </w:r>
      <w:proofErr w:type="spellStart"/>
      <w:r w:rsidR="00CA5D1D" w:rsidRPr="00CA5D1D">
        <w:rPr>
          <w:sz w:val="22"/>
          <w:szCs w:val="22"/>
        </w:rPr>
        <w:t>tidak</w:t>
      </w:r>
      <w:proofErr w:type="spellEnd"/>
      <w:r w:rsidR="00CA5D1D" w:rsidRPr="00CA5D1D">
        <w:rPr>
          <w:sz w:val="22"/>
          <w:szCs w:val="22"/>
        </w:rPr>
        <w:t xml:space="preserve"> </w:t>
      </w:r>
      <w:proofErr w:type="spellStart"/>
      <w:r w:rsidR="00CA5D1D" w:rsidRPr="00CA5D1D">
        <w:rPr>
          <w:sz w:val="22"/>
          <w:szCs w:val="22"/>
        </w:rPr>
        <w:t>menyontek</w:t>
      </w:r>
      <w:proofErr w:type="spellEnd"/>
      <w:r w:rsidR="00CA5D1D" w:rsidRPr="00CA5D1D">
        <w:rPr>
          <w:sz w:val="22"/>
          <w:szCs w:val="22"/>
        </w:rPr>
        <w:t xml:space="preserve"> </w:t>
      </w:r>
      <w:proofErr w:type="spellStart"/>
      <w:r w:rsidR="00CA5D1D" w:rsidRPr="00CA5D1D">
        <w:rPr>
          <w:sz w:val="22"/>
          <w:szCs w:val="22"/>
        </w:rPr>
        <w:t>pekerjaan</w:t>
      </w:r>
      <w:proofErr w:type="spellEnd"/>
      <w:r w:rsidR="00CA5D1D" w:rsidRPr="00CA5D1D">
        <w:rPr>
          <w:sz w:val="22"/>
          <w:szCs w:val="22"/>
        </w:rPr>
        <w:t xml:space="preserve"> </w:t>
      </w:r>
      <w:proofErr w:type="spellStart"/>
      <w:r w:rsidR="00CA5D1D" w:rsidRPr="00CA5D1D">
        <w:rPr>
          <w:sz w:val="22"/>
          <w:szCs w:val="22"/>
        </w:rPr>
        <w:t>siswa</w:t>
      </w:r>
      <w:proofErr w:type="spellEnd"/>
      <w:r w:rsidR="00CA5D1D" w:rsidRPr="00CA5D1D">
        <w:rPr>
          <w:sz w:val="22"/>
          <w:szCs w:val="22"/>
        </w:rPr>
        <w:t xml:space="preserve"> lain </w:t>
      </w:r>
      <w:proofErr w:type="spellStart"/>
      <w:r w:rsidR="00CA5D1D" w:rsidRPr="00CA5D1D">
        <w:rPr>
          <w:sz w:val="22"/>
          <w:szCs w:val="22"/>
        </w:rPr>
        <w:t>menunjukkan</w:t>
      </w:r>
      <w:proofErr w:type="spellEnd"/>
      <w:r w:rsidR="00CA5D1D" w:rsidRPr="00CA5D1D">
        <w:rPr>
          <w:sz w:val="22"/>
          <w:szCs w:val="22"/>
        </w:rPr>
        <w:t xml:space="preserve"> </w:t>
      </w:r>
      <w:proofErr w:type="spellStart"/>
      <w:r w:rsidR="00CA5D1D" w:rsidRPr="00CA5D1D">
        <w:rPr>
          <w:sz w:val="22"/>
          <w:szCs w:val="22"/>
        </w:rPr>
        <w:t>bahwa</w:t>
      </w:r>
      <w:proofErr w:type="spellEnd"/>
      <w:r w:rsidR="00CA5D1D" w:rsidRPr="00CA5D1D">
        <w:rPr>
          <w:sz w:val="22"/>
          <w:szCs w:val="22"/>
        </w:rPr>
        <w:t xml:space="preserve"> </w:t>
      </w:r>
      <w:proofErr w:type="spellStart"/>
      <w:r w:rsidR="00CA5D1D" w:rsidRPr="00CA5D1D">
        <w:rPr>
          <w:sz w:val="22"/>
          <w:szCs w:val="22"/>
        </w:rPr>
        <w:t>siswa</w:t>
      </w:r>
      <w:proofErr w:type="spellEnd"/>
      <w:r w:rsidR="00CA5D1D" w:rsidRPr="00CA5D1D">
        <w:rPr>
          <w:sz w:val="22"/>
          <w:szCs w:val="22"/>
        </w:rPr>
        <w:t xml:space="preserve"> </w:t>
      </w:r>
      <w:proofErr w:type="spellStart"/>
      <w:r w:rsidR="00CA5D1D" w:rsidRPr="00CA5D1D">
        <w:rPr>
          <w:sz w:val="22"/>
          <w:szCs w:val="22"/>
        </w:rPr>
        <w:t>memahami</w:t>
      </w:r>
      <w:proofErr w:type="spellEnd"/>
      <w:r w:rsidR="00CA5D1D" w:rsidRPr="00CA5D1D">
        <w:rPr>
          <w:sz w:val="22"/>
          <w:szCs w:val="22"/>
        </w:rPr>
        <w:t xml:space="preserve"> </w:t>
      </w:r>
      <w:proofErr w:type="spellStart"/>
      <w:r w:rsidR="00CA5D1D" w:rsidRPr="00CA5D1D">
        <w:rPr>
          <w:sz w:val="22"/>
          <w:szCs w:val="22"/>
        </w:rPr>
        <w:t>materi</w:t>
      </w:r>
      <w:proofErr w:type="spellEnd"/>
      <w:r w:rsidR="00CA5D1D" w:rsidRPr="00CA5D1D">
        <w:rPr>
          <w:sz w:val="22"/>
          <w:szCs w:val="22"/>
        </w:rPr>
        <w:t xml:space="preserve"> yang </w:t>
      </w:r>
      <w:proofErr w:type="spellStart"/>
      <w:r w:rsidR="00CA5D1D" w:rsidRPr="00CA5D1D">
        <w:rPr>
          <w:sz w:val="22"/>
          <w:szCs w:val="22"/>
        </w:rPr>
        <w:t>telah</w:t>
      </w:r>
      <w:proofErr w:type="spellEnd"/>
      <w:r w:rsidR="00CA5D1D" w:rsidRPr="00CA5D1D">
        <w:rPr>
          <w:sz w:val="22"/>
          <w:szCs w:val="22"/>
        </w:rPr>
        <w:t xml:space="preserve"> </w:t>
      </w:r>
      <w:proofErr w:type="spellStart"/>
      <w:r w:rsidR="00CA5D1D" w:rsidRPr="00CA5D1D">
        <w:rPr>
          <w:sz w:val="22"/>
          <w:szCs w:val="22"/>
        </w:rPr>
        <w:t>dipelajari</w:t>
      </w:r>
      <w:proofErr w:type="spellEnd"/>
      <w:r w:rsidR="00CA5D1D" w:rsidRPr="00CA5D1D">
        <w:rPr>
          <w:sz w:val="22"/>
          <w:szCs w:val="22"/>
        </w:rPr>
        <w:t xml:space="preserve">. </w:t>
      </w:r>
      <w:proofErr w:type="spellStart"/>
      <w:r w:rsidR="00CA5D1D" w:rsidRPr="00CA5D1D">
        <w:rPr>
          <w:sz w:val="22"/>
          <w:szCs w:val="22"/>
        </w:rPr>
        <w:t>Dengan</w:t>
      </w:r>
      <w:proofErr w:type="spellEnd"/>
      <w:r w:rsidR="00CA5D1D" w:rsidRPr="00CA5D1D">
        <w:rPr>
          <w:sz w:val="22"/>
          <w:szCs w:val="22"/>
        </w:rPr>
        <w:t xml:space="preserve"> </w:t>
      </w:r>
      <w:proofErr w:type="spellStart"/>
      <w:r w:rsidR="00CA5D1D" w:rsidRPr="00CA5D1D">
        <w:rPr>
          <w:sz w:val="22"/>
          <w:szCs w:val="22"/>
        </w:rPr>
        <w:t>demikian</w:t>
      </w:r>
      <w:proofErr w:type="spellEnd"/>
      <w:r w:rsidR="00CA5D1D" w:rsidRPr="00CA5D1D">
        <w:rPr>
          <w:sz w:val="22"/>
          <w:szCs w:val="22"/>
        </w:rPr>
        <w:t xml:space="preserve">, </w:t>
      </w:r>
      <w:proofErr w:type="spellStart"/>
      <w:r w:rsidR="00CA5D1D" w:rsidRPr="00CA5D1D">
        <w:rPr>
          <w:sz w:val="22"/>
          <w:szCs w:val="22"/>
        </w:rPr>
        <w:t>dapat</w:t>
      </w:r>
      <w:proofErr w:type="spellEnd"/>
      <w:r w:rsidR="00CA5D1D" w:rsidRPr="00CA5D1D">
        <w:rPr>
          <w:sz w:val="22"/>
          <w:szCs w:val="22"/>
        </w:rPr>
        <w:t xml:space="preserve"> </w:t>
      </w:r>
      <w:proofErr w:type="spellStart"/>
      <w:r w:rsidR="00CA5D1D" w:rsidRPr="00CA5D1D">
        <w:rPr>
          <w:sz w:val="22"/>
          <w:szCs w:val="22"/>
        </w:rPr>
        <w:t>diketahui</w:t>
      </w:r>
      <w:proofErr w:type="spellEnd"/>
      <w:r w:rsidR="00CA5D1D" w:rsidRPr="00CA5D1D">
        <w:rPr>
          <w:sz w:val="22"/>
          <w:szCs w:val="22"/>
        </w:rPr>
        <w:t xml:space="preserve"> </w:t>
      </w:r>
      <w:proofErr w:type="spellStart"/>
      <w:r w:rsidR="00CA5D1D" w:rsidRPr="00CA5D1D">
        <w:rPr>
          <w:sz w:val="22"/>
          <w:szCs w:val="22"/>
        </w:rPr>
        <w:t>seberapa</w:t>
      </w:r>
      <w:proofErr w:type="spellEnd"/>
      <w:r w:rsidR="00CA5D1D" w:rsidRPr="00CA5D1D">
        <w:rPr>
          <w:sz w:val="22"/>
          <w:szCs w:val="22"/>
        </w:rPr>
        <w:t xml:space="preserve"> </w:t>
      </w:r>
      <w:proofErr w:type="spellStart"/>
      <w:r w:rsidR="00CA5D1D" w:rsidRPr="00CA5D1D">
        <w:rPr>
          <w:sz w:val="22"/>
          <w:szCs w:val="22"/>
        </w:rPr>
        <w:t>jauh</w:t>
      </w:r>
      <w:proofErr w:type="spellEnd"/>
      <w:r w:rsidR="00CA5D1D" w:rsidRPr="00CA5D1D">
        <w:rPr>
          <w:sz w:val="22"/>
          <w:szCs w:val="22"/>
        </w:rPr>
        <w:t xml:space="preserve"> </w:t>
      </w:r>
      <w:proofErr w:type="spellStart"/>
      <w:r w:rsidR="00CA5D1D" w:rsidRPr="00CA5D1D">
        <w:rPr>
          <w:sz w:val="22"/>
          <w:szCs w:val="22"/>
        </w:rPr>
        <w:t>keberhasilan</w:t>
      </w:r>
      <w:proofErr w:type="spellEnd"/>
      <w:r w:rsidR="00CA5D1D" w:rsidRPr="00CA5D1D">
        <w:rPr>
          <w:sz w:val="22"/>
          <w:szCs w:val="22"/>
        </w:rPr>
        <w:t xml:space="preserve"> program </w:t>
      </w:r>
      <w:proofErr w:type="spellStart"/>
      <w:r w:rsidR="00CA5D1D" w:rsidRPr="00CA5D1D">
        <w:rPr>
          <w:sz w:val="22"/>
          <w:szCs w:val="22"/>
        </w:rPr>
        <w:t>pembelajaran</w:t>
      </w:r>
      <w:proofErr w:type="spellEnd"/>
      <w:r w:rsidR="00CA5D1D" w:rsidRPr="00CA5D1D">
        <w:rPr>
          <w:sz w:val="22"/>
          <w:szCs w:val="22"/>
        </w:rPr>
        <w:t xml:space="preserve"> yang </w:t>
      </w:r>
      <w:proofErr w:type="spellStart"/>
      <w:r w:rsidR="00CA5D1D" w:rsidRPr="00CA5D1D">
        <w:rPr>
          <w:sz w:val="22"/>
          <w:szCs w:val="22"/>
        </w:rPr>
        <w:t>telah</w:t>
      </w:r>
      <w:proofErr w:type="spellEnd"/>
      <w:r w:rsidR="00CA5D1D" w:rsidRPr="00CA5D1D">
        <w:rPr>
          <w:sz w:val="22"/>
          <w:szCs w:val="22"/>
        </w:rPr>
        <w:t xml:space="preserve"> </w:t>
      </w:r>
      <w:proofErr w:type="spellStart"/>
      <w:r w:rsidR="00CA5D1D" w:rsidRPr="00CA5D1D">
        <w:rPr>
          <w:sz w:val="22"/>
          <w:szCs w:val="22"/>
        </w:rPr>
        <w:t>dilakukan</w:t>
      </w:r>
      <w:proofErr w:type="spellEnd"/>
      <w:r w:rsidR="00CA5D1D" w:rsidRPr="00CA5D1D">
        <w:rPr>
          <w:sz w:val="22"/>
          <w:szCs w:val="22"/>
        </w:rPr>
        <w:t xml:space="preserve"> </w:t>
      </w:r>
      <w:proofErr w:type="spellStart"/>
      <w:r w:rsidR="00CA5D1D" w:rsidRPr="00CA5D1D">
        <w:rPr>
          <w:sz w:val="22"/>
          <w:szCs w:val="22"/>
        </w:rPr>
        <w:t>dalam</w:t>
      </w:r>
      <w:proofErr w:type="spellEnd"/>
      <w:r w:rsidR="00CA5D1D" w:rsidRPr="00CA5D1D">
        <w:rPr>
          <w:sz w:val="22"/>
          <w:szCs w:val="22"/>
        </w:rPr>
        <w:t xml:space="preserve"> </w:t>
      </w:r>
      <w:proofErr w:type="spellStart"/>
      <w:r w:rsidR="00CA5D1D" w:rsidRPr="00CA5D1D">
        <w:rPr>
          <w:sz w:val="22"/>
          <w:szCs w:val="22"/>
        </w:rPr>
        <w:t>rangka</w:t>
      </w:r>
      <w:proofErr w:type="spellEnd"/>
      <w:r w:rsidR="00CA5D1D" w:rsidRPr="00CA5D1D">
        <w:rPr>
          <w:sz w:val="22"/>
          <w:szCs w:val="22"/>
        </w:rPr>
        <w:t xml:space="preserve"> </w:t>
      </w:r>
      <w:proofErr w:type="spellStart"/>
      <w:r w:rsidR="00CA5D1D" w:rsidRPr="00CA5D1D">
        <w:rPr>
          <w:sz w:val="22"/>
          <w:szCs w:val="22"/>
        </w:rPr>
        <w:t>mencapai</w:t>
      </w:r>
      <w:proofErr w:type="spellEnd"/>
      <w:r w:rsidR="00CA5D1D" w:rsidRPr="00CA5D1D">
        <w:rPr>
          <w:sz w:val="22"/>
          <w:szCs w:val="22"/>
        </w:rPr>
        <w:t xml:space="preserve"> </w:t>
      </w:r>
      <w:proofErr w:type="spellStart"/>
      <w:r w:rsidR="00CA5D1D" w:rsidRPr="00CA5D1D">
        <w:rPr>
          <w:sz w:val="22"/>
          <w:szCs w:val="22"/>
        </w:rPr>
        <w:t>tujuan</w:t>
      </w:r>
      <w:proofErr w:type="spellEnd"/>
      <w:r w:rsidR="00CA5D1D" w:rsidRPr="00CA5D1D">
        <w:rPr>
          <w:sz w:val="22"/>
          <w:szCs w:val="22"/>
        </w:rPr>
        <w:t xml:space="preserve"> </w:t>
      </w:r>
      <w:proofErr w:type="spellStart"/>
      <w:r w:rsidR="00CA5D1D" w:rsidRPr="00CA5D1D">
        <w:rPr>
          <w:sz w:val="22"/>
          <w:szCs w:val="22"/>
        </w:rPr>
        <w:t>atau</w:t>
      </w:r>
      <w:proofErr w:type="spellEnd"/>
      <w:r w:rsidR="00CA5D1D" w:rsidRPr="00CA5D1D">
        <w:rPr>
          <w:sz w:val="22"/>
          <w:szCs w:val="22"/>
        </w:rPr>
        <w:t xml:space="preserve"> </w:t>
      </w:r>
      <w:proofErr w:type="spellStart"/>
      <w:r w:rsidR="00CA5D1D" w:rsidRPr="00CA5D1D">
        <w:rPr>
          <w:sz w:val="22"/>
          <w:szCs w:val="22"/>
        </w:rPr>
        <w:t>kompetensi</w:t>
      </w:r>
      <w:proofErr w:type="spellEnd"/>
      <w:r w:rsidR="00CA5D1D" w:rsidRPr="00CA5D1D">
        <w:rPr>
          <w:sz w:val="22"/>
          <w:szCs w:val="22"/>
        </w:rPr>
        <w:t xml:space="preserve"> yang </w:t>
      </w:r>
      <w:proofErr w:type="spellStart"/>
      <w:r w:rsidR="00CA5D1D" w:rsidRPr="00CA5D1D">
        <w:rPr>
          <w:sz w:val="22"/>
          <w:szCs w:val="22"/>
        </w:rPr>
        <w:t>telah</w:t>
      </w:r>
      <w:proofErr w:type="spellEnd"/>
      <w:r w:rsidR="00CA5D1D" w:rsidRPr="00CA5D1D">
        <w:rPr>
          <w:sz w:val="22"/>
          <w:szCs w:val="22"/>
        </w:rPr>
        <w:t xml:space="preserve"> </w:t>
      </w:r>
      <w:proofErr w:type="spellStart"/>
      <w:r w:rsidR="00CA5D1D" w:rsidRPr="00CA5D1D">
        <w:rPr>
          <w:sz w:val="22"/>
          <w:szCs w:val="22"/>
        </w:rPr>
        <w:t>ditetapkan</w:t>
      </w:r>
      <w:proofErr w:type="spellEnd"/>
      <w:r w:rsidR="00CA5D1D" w:rsidRPr="00CA5D1D">
        <w:rPr>
          <w:sz w:val="22"/>
          <w:szCs w:val="22"/>
        </w:rPr>
        <w:t>.</w:t>
      </w:r>
    </w:p>
    <w:p w:rsidR="00865261" w:rsidRPr="00C91BF5" w:rsidRDefault="00526FF6" w:rsidP="00C91BF5">
      <w:pPr>
        <w:pStyle w:val="ISI"/>
        <w:ind w:firstLine="709"/>
        <w:rPr>
          <w:sz w:val="22"/>
          <w:szCs w:val="22"/>
          <w:lang w:val="id-ID"/>
        </w:rPr>
      </w:pPr>
      <w:r w:rsidRPr="00526FF6">
        <w:rPr>
          <w:sz w:val="22"/>
          <w:szCs w:val="22"/>
          <w:lang w:val="id-ID"/>
        </w:rPr>
        <w:t xml:space="preserve">Pada akhirnya guru mentup kegiatan dengan memberikan pekerjaan rumah kepada peserta didikdengan tujuan untuk menguatkan pemahaman konsep matematika peserta didik yang telah diperoleh. Pekerjaan rumah yang diberikan dapat berupa proyek atau soal pengembangan materi yang diperoleh. Hasil pekerjaan rumah tersebut akan menjadi bahan </w:t>
      </w:r>
      <w:r w:rsidRPr="00526FF6">
        <w:rPr>
          <w:i/>
          <w:sz w:val="22"/>
          <w:szCs w:val="22"/>
          <w:lang w:val="id-ID"/>
        </w:rPr>
        <w:t>review</w:t>
      </w:r>
      <w:r w:rsidRPr="00526FF6">
        <w:rPr>
          <w:sz w:val="22"/>
          <w:szCs w:val="22"/>
          <w:lang w:val="id-ID"/>
        </w:rPr>
        <w:t xml:space="preserve"> pada pertemuan berikutnya.</w:t>
      </w:r>
      <w:r>
        <w:rPr>
          <w:sz w:val="22"/>
          <w:szCs w:val="22"/>
          <w:lang w:val="id-ID"/>
        </w:rPr>
        <w:t xml:space="preserve"> Sehingga Proses penelitian dapat dilakukan secara berulang jika belum berhasil</w:t>
      </w:r>
      <w:r w:rsidRPr="00C91BF5">
        <w:rPr>
          <w:sz w:val="22"/>
          <w:szCs w:val="22"/>
          <w:lang w:val="id-ID"/>
        </w:rPr>
        <w:t>.</w:t>
      </w:r>
    </w:p>
    <w:p w:rsidR="00C91BF5" w:rsidRPr="00C91BF5" w:rsidRDefault="00C91BF5" w:rsidP="00C91BF5">
      <w:pPr>
        <w:pStyle w:val="ISI"/>
        <w:ind w:firstLine="709"/>
        <w:rPr>
          <w:sz w:val="22"/>
          <w:szCs w:val="22"/>
          <w:lang w:val="id-ID"/>
        </w:rPr>
      </w:pPr>
      <w:proofErr w:type="spellStart"/>
      <w:r w:rsidRPr="00C91BF5">
        <w:rPr>
          <w:sz w:val="22"/>
          <w:szCs w:val="22"/>
        </w:rPr>
        <w:t>Kegiatan</w:t>
      </w:r>
      <w:proofErr w:type="spellEnd"/>
      <w:r w:rsidRPr="00C91BF5">
        <w:rPr>
          <w:sz w:val="22"/>
          <w:szCs w:val="22"/>
        </w:rPr>
        <w:t xml:space="preserve"> </w:t>
      </w:r>
      <w:proofErr w:type="spellStart"/>
      <w:r w:rsidRPr="00C91BF5">
        <w:rPr>
          <w:sz w:val="22"/>
          <w:szCs w:val="22"/>
        </w:rPr>
        <w:t>pembelajaran</w:t>
      </w:r>
      <w:proofErr w:type="spellEnd"/>
      <w:r w:rsidRPr="00C91BF5">
        <w:rPr>
          <w:sz w:val="22"/>
          <w:szCs w:val="22"/>
        </w:rPr>
        <w:t xml:space="preserve"> </w:t>
      </w:r>
      <w:proofErr w:type="spellStart"/>
      <w:r w:rsidRPr="00C91BF5">
        <w:rPr>
          <w:sz w:val="22"/>
          <w:szCs w:val="22"/>
        </w:rPr>
        <w:t>diakhiri</w:t>
      </w:r>
      <w:proofErr w:type="spellEnd"/>
      <w:r w:rsidRPr="00C91BF5">
        <w:rPr>
          <w:sz w:val="22"/>
          <w:szCs w:val="22"/>
        </w:rPr>
        <w:t xml:space="preserve"> </w:t>
      </w:r>
      <w:proofErr w:type="spellStart"/>
      <w:r w:rsidRPr="00C91BF5">
        <w:rPr>
          <w:sz w:val="22"/>
          <w:szCs w:val="22"/>
        </w:rPr>
        <w:t>dengan</w:t>
      </w:r>
      <w:proofErr w:type="spellEnd"/>
      <w:r w:rsidRPr="00C91BF5">
        <w:rPr>
          <w:sz w:val="22"/>
          <w:szCs w:val="22"/>
        </w:rPr>
        <w:t xml:space="preserve"> </w:t>
      </w:r>
      <w:proofErr w:type="spellStart"/>
      <w:r w:rsidRPr="00C91BF5">
        <w:rPr>
          <w:sz w:val="22"/>
          <w:szCs w:val="22"/>
        </w:rPr>
        <w:t>pelaksanaan</w:t>
      </w:r>
      <w:proofErr w:type="spellEnd"/>
      <w:r w:rsidRPr="00C91BF5">
        <w:rPr>
          <w:sz w:val="22"/>
          <w:szCs w:val="22"/>
        </w:rPr>
        <w:t xml:space="preserve"> </w:t>
      </w:r>
      <w:proofErr w:type="spellStart"/>
      <w:r w:rsidRPr="00C91BF5">
        <w:rPr>
          <w:sz w:val="22"/>
          <w:szCs w:val="22"/>
        </w:rPr>
        <w:t>tes</w:t>
      </w:r>
      <w:proofErr w:type="spellEnd"/>
      <w:r w:rsidRPr="00C91BF5">
        <w:rPr>
          <w:sz w:val="22"/>
          <w:szCs w:val="22"/>
        </w:rPr>
        <w:t xml:space="preserve"> </w:t>
      </w:r>
      <w:proofErr w:type="spellStart"/>
      <w:r w:rsidRPr="00C91BF5">
        <w:rPr>
          <w:sz w:val="22"/>
          <w:szCs w:val="22"/>
        </w:rPr>
        <w:t>u</w:t>
      </w:r>
      <w:r>
        <w:rPr>
          <w:sz w:val="22"/>
          <w:szCs w:val="22"/>
        </w:rPr>
        <w:t>ji</w:t>
      </w:r>
      <w:proofErr w:type="spellEnd"/>
      <w:r>
        <w:rPr>
          <w:sz w:val="22"/>
          <w:szCs w:val="22"/>
        </w:rPr>
        <w:t xml:space="preserve"> </w:t>
      </w:r>
      <w:proofErr w:type="spellStart"/>
      <w:r>
        <w:rPr>
          <w:sz w:val="22"/>
          <w:szCs w:val="22"/>
        </w:rPr>
        <w:t>pemahaman</w:t>
      </w:r>
      <w:proofErr w:type="spellEnd"/>
      <w:r>
        <w:rPr>
          <w:sz w:val="22"/>
          <w:szCs w:val="22"/>
        </w:rPr>
        <w:t xml:space="preserve"> (</w:t>
      </w:r>
      <w:proofErr w:type="spellStart"/>
      <w:r>
        <w:rPr>
          <w:sz w:val="22"/>
          <w:szCs w:val="22"/>
        </w:rPr>
        <w:t>tes</w:t>
      </w:r>
      <w:proofErr w:type="spellEnd"/>
      <w:r>
        <w:rPr>
          <w:sz w:val="22"/>
          <w:szCs w:val="22"/>
        </w:rPr>
        <w:t xml:space="preserve"> </w:t>
      </w:r>
      <w:proofErr w:type="spellStart"/>
      <w:r>
        <w:rPr>
          <w:sz w:val="22"/>
          <w:szCs w:val="22"/>
        </w:rPr>
        <w:t>akhir</w:t>
      </w:r>
      <w:proofErr w:type="spellEnd"/>
      <w:r>
        <w:rPr>
          <w:sz w:val="22"/>
          <w:szCs w:val="22"/>
        </w:rPr>
        <w:t xml:space="preserve"> </w:t>
      </w:r>
      <w:proofErr w:type="spellStart"/>
      <w:r>
        <w:rPr>
          <w:sz w:val="22"/>
          <w:szCs w:val="22"/>
        </w:rPr>
        <w:t>siklus</w:t>
      </w:r>
      <w:proofErr w:type="spellEnd"/>
      <w:r w:rsidRPr="00C91BF5">
        <w:rPr>
          <w:sz w:val="22"/>
          <w:szCs w:val="22"/>
        </w:rPr>
        <w:t xml:space="preserve">). </w:t>
      </w:r>
      <w:proofErr w:type="spellStart"/>
      <w:r w:rsidRPr="00C91BF5">
        <w:rPr>
          <w:sz w:val="22"/>
          <w:szCs w:val="22"/>
        </w:rPr>
        <w:t>Tes</w:t>
      </w:r>
      <w:proofErr w:type="spellEnd"/>
      <w:r w:rsidRPr="00C91BF5">
        <w:rPr>
          <w:sz w:val="22"/>
          <w:szCs w:val="22"/>
        </w:rPr>
        <w:t xml:space="preserve"> </w:t>
      </w:r>
      <w:proofErr w:type="spellStart"/>
      <w:r w:rsidRPr="00C91BF5">
        <w:rPr>
          <w:sz w:val="22"/>
          <w:szCs w:val="22"/>
        </w:rPr>
        <w:t>ini</w:t>
      </w:r>
      <w:proofErr w:type="spellEnd"/>
      <w:r w:rsidRPr="00C91BF5">
        <w:rPr>
          <w:sz w:val="22"/>
          <w:szCs w:val="22"/>
        </w:rPr>
        <w:t xml:space="preserve"> </w:t>
      </w:r>
      <w:proofErr w:type="spellStart"/>
      <w:r w:rsidRPr="00C91BF5">
        <w:rPr>
          <w:sz w:val="22"/>
          <w:szCs w:val="22"/>
        </w:rPr>
        <w:t>dilakukan</w:t>
      </w:r>
      <w:proofErr w:type="spellEnd"/>
      <w:r w:rsidRPr="00C91BF5">
        <w:rPr>
          <w:sz w:val="22"/>
          <w:szCs w:val="22"/>
        </w:rPr>
        <w:t xml:space="preserve"> </w:t>
      </w:r>
      <w:proofErr w:type="spellStart"/>
      <w:r w:rsidRPr="00C91BF5">
        <w:rPr>
          <w:sz w:val="22"/>
          <w:szCs w:val="22"/>
        </w:rPr>
        <w:t>untuk</w:t>
      </w:r>
      <w:proofErr w:type="spellEnd"/>
      <w:r w:rsidRPr="00C91BF5">
        <w:rPr>
          <w:sz w:val="22"/>
          <w:szCs w:val="22"/>
        </w:rPr>
        <w:t xml:space="preserve"> </w:t>
      </w:r>
      <w:proofErr w:type="spellStart"/>
      <w:r w:rsidRPr="00C91BF5">
        <w:rPr>
          <w:sz w:val="22"/>
          <w:szCs w:val="22"/>
        </w:rPr>
        <w:t>mengetahui</w:t>
      </w:r>
      <w:proofErr w:type="spellEnd"/>
      <w:r w:rsidRPr="00C91BF5">
        <w:rPr>
          <w:sz w:val="22"/>
          <w:szCs w:val="22"/>
        </w:rPr>
        <w:t xml:space="preserve"> </w:t>
      </w:r>
      <w:proofErr w:type="spellStart"/>
      <w:r w:rsidRPr="00C91BF5">
        <w:rPr>
          <w:sz w:val="22"/>
          <w:szCs w:val="22"/>
        </w:rPr>
        <w:t>pemahaman</w:t>
      </w:r>
      <w:proofErr w:type="spellEnd"/>
      <w:r w:rsidRPr="00C91BF5">
        <w:rPr>
          <w:sz w:val="22"/>
          <w:szCs w:val="22"/>
        </w:rPr>
        <w:t xml:space="preserve"> </w:t>
      </w:r>
      <w:proofErr w:type="spellStart"/>
      <w:r w:rsidRPr="00C91BF5">
        <w:rPr>
          <w:sz w:val="22"/>
          <w:szCs w:val="22"/>
        </w:rPr>
        <w:t>siswa</w:t>
      </w:r>
      <w:proofErr w:type="spellEnd"/>
      <w:r w:rsidRPr="00C91BF5">
        <w:rPr>
          <w:sz w:val="22"/>
          <w:szCs w:val="22"/>
        </w:rPr>
        <w:t xml:space="preserve"> </w:t>
      </w:r>
      <w:proofErr w:type="spellStart"/>
      <w:r w:rsidRPr="00C91BF5">
        <w:rPr>
          <w:sz w:val="22"/>
          <w:szCs w:val="22"/>
        </w:rPr>
        <w:t>terhadap</w:t>
      </w:r>
      <w:proofErr w:type="spellEnd"/>
      <w:r w:rsidRPr="00C91BF5">
        <w:rPr>
          <w:sz w:val="22"/>
          <w:szCs w:val="22"/>
        </w:rPr>
        <w:t xml:space="preserve"> </w:t>
      </w:r>
      <w:proofErr w:type="spellStart"/>
      <w:r w:rsidRPr="00C91BF5">
        <w:rPr>
          <w:sz w:val="22"/>
          <w:szCs w:val="22"/>
        </w:rPr>
        <w:t>materi</w:t>
      </w:r>
      <w:proofErr w:type="spellEnd"/>
      <w:r w:rsidRPr="00C91BF5">
        <w:rPr>
          <w:sz w:val="22"/>
          <w:szCs w:val="22"/>
        </w:rPr>
        <w:t xml:space="preserve"> yang </w:t>
      </w:r>
      <w:proofErr w:type="spellStart"/>
      <w:r w:rsidRPr="00C91BF5">
        <w:rPr>
          <w:sz w:val="22"/>
          <w:szCs w:val="22"/>
        </w:rPr>
        <w:t>telah</w:t>
      </w:r>
      <w:proofErr w:type="spellEnd"/>
      <w:r w:rsidRPr="00C91BF5">
        <w:rPr>
          <w:sz w:val="22"/>
          <w:szCs w:val="22"/>
        </w:rPr>
        <w:t xml:space="preserve"> </w:t>
      </w:r>
      <w:proofErr w:type="spellStart"/>
      <w:r w:rsidRPr="00C91BF5">
        <w:rPr>
          <w:sz w:val="22"/>
          <w:szCs w:val="22"/>
        </w:rPr>
        <w:t>dipelajari</w:t>
      </w:r>
      <w:proofErr w:type="spellEnd"/>
      <w:r w:rsidRPr="00C91BF5">
        <w:rPr>
          <w:sz w:val="22"/>
          <w:szCs w:val="22"/>
        </w:rPr>
        <w:t xml:space="preserve">. </w:t>
      </w:r>
      <w:proofErr w:type="spellStart"/>
      <w:r w:rsidRPr="00C91BF5">
        <w:rPr>
          <w:sz w:val="22"/>
          <w:szCs w:val="22"/>
        </w:rPr>
        <w:t>Selama</w:t>
      </w:r>
      <w:proofErr w:type="spellEnd"/>
      <w:r w:rsidRPr="00C91BF5">
        <w:rPr>
          <w:sz w:val="22"/>
          <w:szCs w:val="22"/>
        </w:rPr>
        <w:t xml:space="preserve"> </w:t>
      </w:r>
      <w:proofErr w:type="spellStart"/>
      <w:r w:rsidRPr="00C91BF5">
        <w:rPr>
          <w:sz w:val="22"/>
          <w:szCs w:val="22"/>
        </w:rPr>
        <w:t>tes</w:t>
      </w:r>
      <w:proofErr w:type="spellEnd"/>
      <w:r w:rsidRPr="00C91BF5">
        <w:rPr>
          <w:sz w:val="22"/>
          <w:szCs w:val="22"/>
        </w:rPr>
        <w:t xml:space="preserve">, </w:t>
      </w:r>
      <w:proofErr w:type="spellStart"/>
      <w:r w:rsidRPr="00C91BF5">
        <w:rPr>
          <w:sz w:val="22"/>
          <w:szCs w:val="22"/>
        </w:rPr>
        <w:t>tampak</w:t>
      </w:r>
      <w:proofErr w:type="spellEnd"/>
      <w:r w:rsidRPr="00C91BF5">
        <w:rPr>
          <w:sz w:val="22"/>
          <w:szCs w:val="22"/>
        </w:rPr>
        <w:t xml:space="preserve"> </w:t>
      </w:r>
      <w:proofErr w:type="spellStart"/>
      <w:r w:rsidRPr="00C91BF5">
        <w:rPr>
          <w:sz w:val="22"/>
          <w:szCs w:val="22"/>
        </w:rPr>
        <w:t>beberapa</w:t>
      </w:r>
      <w:proofErr w:type="spellEnd"/>
      <w:r w:rsidRPr="00C91BF5">
        <w:rPr>
          <w:sz w:val="22"/>
          <w:szCs w:val="22"/>
        </w:rPr>
        <w:t xml:space="preserve"> </w:t>
      </w:r>
      <w:proofErr w:type="spellStart"/>
      <w:r w:rsidRPr="00C91BF5">
        <w:rPr>
          <w:sz w:val="22"/>
          <w:szCs w:val="22"/>
        </w:rPr>
        <w:t>siswa</w:t>
      </w:r>
      <w:proofErr w:type="spellEnd"/>
      <w:r w:rsidRPr="00C91BF5">
        <w:rPr>
          <w:sz w:val="22"/>
          <w:szCs w:val="22"/>
        </w:rPr>
        <w:t xml:space="preserve"> </w:t>
      </w:r>
      <w:proofErr w:type="spellStart"/>
      <w:r w:rsidRPr="00C91BF5">
        <w:rPr>
          <w:sz w:val="22"/>
          <w:szCs w:val="22"/>
        </w:rPr>
        <w:t>berusaha</w:t>
      </w:r>
      <w:proofErr w:type="spellEnd"/>
      <w:r w:rsidRPr="00C91BF5">
        <w:rPr>
          <w:sz w:val="22"/>
          <w:szCs w:val="22"/>
        </w:rPr>
        <w:t xml:space="preserve"> </w:t>
      </w:r>
      <w:proofErr w:type="spellStart"/>
      <w:r w:rsidRPr="00C91BF5">
        <w:rPr>
          <w:sz w:val="22"/>
          <w:szCs w:val="22"/>
        </w:rPr>
        <w:t>menyontek</w:t>
      </w:r>
      <w:proofErr w:type="spellEnd"/>
      <w:r w:rsidRPr="00C91BF5">
        <w:rPr>
          <w:sz w:val="22"/>
          <w:szCs w:val="22"/>
        </w:rPr>
        <w:t xml:space="preserve"> </w:t>
      </w:r>
      <w:proofErr w:type="spellStart"/>
      <w:r w:rsidRPr="00C91BF5">
        <w:rPr>
          <w:sz w:val="22"/>
          <w:szCs w:val="22"/>
        </w:rPr>
        <w:t>jawaban</w:t>
      </w:r>
      <w:proofErr w:type="spellEnd"/>
      <w:r w:rsidRPr="00C91BF5">
        <w:rPr>
          <w:sz w:val="22"/>
          <w:szCs w:val="22"/>
        </w:rPr>
        <w:t xml:space="preserve"> </w:t>
      </w:r>
      <w:proofErr w:type="spellStart"/>
      <w:r w:rsidRPr="00C91BF5">
        <w:rPr>
          <w:sz w:val="22"/>
          <w:szCs w:val="22"/>
        </w:rPr>
        <w:t>siswa</w:t>
      </w:r>
      <w:proofErr w:type="spellEnd"/>
      <w:r w:rsidRPr="00C91BF5">
        <w:rPr>
          <w:sz w:val="22"/>
          <w:szCs w:val="22"/>
        </w:rPr>
        <w:t xml:space="preserve"> </w:t>
      </w:r>
      <w:proofErr w:type="spellStart"/>
      <w:r w:rsidRPr="00C91BF5">
        <w:rPr>
          <w:sz w:val="22"/>
          <w:szCs w:val="22"/>
        </w:rPr>
        <w:t>lainnya</w:t>
      </w:r>
      <w:proofErr w:type="spellEnd"/>
      <w:r w:rsidRPr="00C91BF5">
        <w:rPr>
          <w:sz w:val="22"/>
          <w:szCs w:val="22"/>
        </w:rPr>
        <w:t xml:space="preserve">. </w:t>
      </w:r>
      <w:proofErr w:type="spellStart"/>
      <w:r w:rsidRPr="00C91BF5">
        <w:rPr>
          <w:sz w:val="22"/>
          <w:szCs w:val="22"/>
        </w:rPr>
        <w:t>Keadaan</w:t>
      </w:r>
      <w:proofErr w:type="spellEnd"/>
      <w:r w:rsidRPr="00C91BF5">
        <w:rPr>
          <w:sz w:val="22"/>
          <w:szCs w:val="22"/>
        </w:rPr>
        <w:t xml:space="preserve"> </w:t>
      </w:r>
      <w:proofErr w:type="spellStart"/>
      <w:r w:rsidRPr="00C91BF5">
        <w:rPr>
          <w:sz w:val="22"/>
          <w:szCs w:val="22"/>
        </w:rPr>
        <w:t>ini</w:t>
      </w:r>
      <w:proofErr w:type="spellEnd"/>
      <w:r w:rsidRPr="00C91BF5">
        <w:rPr>
          <w:sz w:val="22"/>
          <w:szCs w:val="22"/>
        </w:rPr>
        <w:t xml:space="preserve"> </w:t>
      </w:r>
      <w:proofErr w:type="spellStart"/>
      <w:r w:rsidRPr="00C91BF5">
        <w:rPr>
          <w:sz w:val="22"/>
          <w:szCs w:val="22"/>
        </w:rPr>
        <w:t>menunjukkan</w:t>
      </w:r>
      <w:proofErr w:type="spellEnd"/>
      <w:r w:rsidRPr="00C91BF5">
        <w:rPr>
          <w:sz w:val="22"/>
          <w:szCs w:val="22"/>
        </w:rPr>
        <w:t xml:space="preserve"> </w:t>
      </w:r>
      <w:proofErr w:type="spellStart"/>
      <w:r w:rsidRPr="00C91BF5">
        <w:rPr>
          <w:sz w:val="22"/>
          <w:szCs w:val="22"/>
        </w:rPr>
        <w:t>bahwa</w:t>
      </w:r>
      <w:proofErr w:type="spellEnd"/>
      <w:r w:rsidRPr="00C91BF5">
        <w:rPr>
          <w:sz w:val="22"/>
          <w:szCs w:val="22"/>
        </w:rPr>
        <w:t xml:space="preserve"> </w:t>
      </w:r>
      <w:proofErr w:type="spellStart"/>
      <w:r w:rsidRPr="00C91BF5">
        <w:rPr>
          <w:sz w:val="22"/>
          <w:szCs w:val="22"/>
        </w:rPr>
        <w:t>masih</w:t>
      </w:r>
      <w:proofErr w:type="spellEnd"/>
      <w:r w:rsidRPr="00C91BF5">
        <w:rPr>
          <w:sz w:val="22"/>
          <w:szCs w:val="22"/>
        </w:rPr>
        <w:t xml:space="preserve"> </w:t>
      </w:r>
      <w:proofErr w:type="spellStart"/>
      <w:r w:rsidRPr="00C91BF5">
        <w:rPr>
          <w:sz w:val="22"/>
          <w:szCs w:val="22"/>
        </w:rPr>
        <w:t>ada</w:t>
      </w:r>
      <w:proofErr w:type="spellEnd"/>
      <w:r w:rsidRPr="00C91BF5">
        <w:rPr>
          <w:sz w:val="22"/>
          <w:szCs w:val="22"/>
        </w:rPr>
        <w:t xml:space="preserve"> </w:t>
      </w:r>
      <w:proofErr w:type="spellStart"/>
      <w:r w:rsidRPr="00C91BF5">
        <w:rPr>
          <w:sz w:val="22"/>
          <w:szCs w:val="22"/>
        </w:rPr>
        <w:t>siswa</w:t>
      </w:r>
      <w:proofErr w:type="spellEnd"/>
      <w:r w:rsidRPr="00C91BF5">
        <w:rPr>
          <w:sz w:val="22"/>
          <w:szCs w:val="22"/>
        </w:rPr>
        <w:t xml:space="preserve"> yang </w:t>
      </w:r>
      <w:proofErr w:type="spellStart"/>
      <w:r w:rsidRPr="00C91BF5">
        <w:rPr>
          <w:sz w:val="22"/>
          <w:szCs w:val="22"/>
        </w:rPr>
        <w:t>tidak</w:t>
      </w:r>
      <w:proofErr w:type="spellEnd"/>
      <w:r w:rsidRPr="00C91BF5">
        <w:rPr>
          <w:sz w:val="22"/>
          <w:szCs w:val="22"/>
        </w:rPr>
        <w:t xml:space="preserve"> </w:t>
      </w:r>
      <w:proofErr w:type="spellStart"/>
      <w:r w:rsidRPr="00C91BF5">
        <w:rPr>
          <w:sz w:val="22"/>
          <w:szCs w:val="22"/>
        </w:rPr>
        <w:t>percaya</w:t>
      </w:r>
      <w:proofErr w:type="spellEnd"/>
      <w:r w:rsidRPr="00C91BF5">
        <w:rPr>
          <w:sz w:val="22"/>
          <w:szCs w:val="22"/>
        </w:rPr>
        <w:t xml:space="preserve"> </w:t>
      </w:r>
      <w:proofErr w:type="spellStart"/>
      <w:r w:rsidRPr="00C91BF5">
        <w:rPr>
          <w:sz w:val="22"/>
          <w:szCs w:val="22"/>
        </w:rPr>
        <w:t>diri</w:t>
      </w:r>
      <w:proofErr w:type="spellEnd"/>
      <w:r w:rsidRPr="00C91BF5">
        <w:rPr>
          <w:sz w:val="22"/>
          <w:szCs w:val="22"/>
        </w:rPr>
        <w:t xml:space="preserve"> </w:t>
      </w:r>
      <w:proofErr w:type="spellStart"/>
      <w:r w:rsidRPr="00C91BF5">
        <w:rPr>
          <w:sz w:val="22"/>
          <w:szCs w:val="22"/>
        </w:rPr>
        <w:t>dalam</w:t>
      </w:r>
      <w:proofErr w:type="spellEnd"/>
      <w:r w:rsidRPr="00C91BF5">
        <w:rPr>
          <w:sz w:val="22"/>
          <w:szCs w:val="22"/>
        </w:rPr>
        <w:t xml:space="preserve"> </w:t>
      </w:r>
      <w:proofErr w:type="spellStart"/>
      <w:r w:rsidRPr="00C91BF5">
        <w:rPr>
          <w:sz w:val="22"/>
          <w:szCs w:val="22"/>
        </w:rPr>
        <w:t>menjawab</w:t>
      </w:r>
      <w:proofErr w:type="spellEnd"/>
      <w:r w:rsidRPr="00C91BF5">
        <w:rPr>
          <w:sz w:val="22"/>
          <w:szCs w:val="22"/>
        </w:rPr>
        <w:t xml:space="preserve"> </w:t>
      </w:r>
      <w:proofErr w:type="spellStart"/>
      <w:r w:rsidRPr="00C91BF5">
        <w:rPr>
          <w:sz w:val="22"/>
          <w:szCs w:val="22"/>
        </w:rPr>
        <w:t>soal</w:t>
      </w:r>
      <w:proofErr w:type="spellEnd"/>
      <w:r w:rsidRPr="00C91BF5">
        <w:rPr>
          <w:sz w:val="22"/>
          <w:szCs w:val="22"/>
        </w:rPr>
        <w:t xml:space="preserve"> </w:t>
      </w:r>
      <w:proofErr w:type="spellStart"/>
      <w:r w:rsidRPr="00C91BF5">
        <w:rPr>
          <w:sz w:val="22"/>
          <w:szCs w:val="22"/>
        </w:rPr>
        <w:t>dengan</w:t>
      </w:r>
      <w:proofErr w:type="spellEnd"/>
      <w:r w:rsidRPr="00C91BF5">
        <w:rPr>
          <w:sz w:val="22"/>
          <w:szCs w:val="22"/>
        </w:rPr>
        <w:t xml:space="preserve"> </w:t>
      </w:r>
      <w:proofErr w:type="spellStart"/>
      <w:r w:rsidRPr="00C91BF5">
        <w:rPr>
          <w:sz w:val="22"/>
          <w:szCs w:val="22"/>
        </w:rPr>
        <w:t>kemampuannya</w:t>
      </w:r>
      <w:proofErr w:type="spellEnd"/>
      <w:r w:rsidRPr="00C91BF5">
        <w:rPr>
          <w:sz w:val="22"/>
          <w:szCs w:val="22"/>
        </w:rPr>
        <w:t xml:space="preserve"> </w:t>
      </w:r>
      <w:proofErr w:type="spellStart"/>
      <w:r w:rsidRPr="00C91BF5">
        <w:rPr>
          <w:sz w:val="22"/>
          <w:szCs w:val="22"/>
        </w:rPr>
        <w:t>sendiri</w:t>
      </w:r>
      <w:proofErr w:type="spellEnd"/>
      <w:r w:rsidRPr="00C91BF5">
        <w:rPr>
          <w:sz w:val="22"/>
          <w:szCs w:val="22"/>
        </w:rPr>
        <w:t xml:space="preserve">. </w:t>
      </w:r>
      <w:proofErr w:type="spellStart"/>
      <w:r w:rsidRPr="00C91BF5">
        <w:rPr>
          <w:sz w:val="22"/>
          <w:szCs w:val="22"/>
        </w:rPr>
        <w:t>Selain</w:t>
      </w:r>
      <w:proofErr w:type="spellEnd"/>
      <w:r w:rsidRPr="00C91BF5">
        <w:rPr>
          <w:sz w:val="22"/>
          <w:szCs w:val="22"/>
        </w:rPr>
        <w:t xml:space="preserve"> </w:t>
      </w:r>
      <w:proofErr w:type="spellStart"/>
      <w:r w:rsidRPr="00C91BF5">
        <w:rPr>
          <w:sz w:val="22"/>
          <w:szCs w:val="22"/>
        </w:rPr>
        <w:t>itu</w:t>
      </w:r>
      <w:proofErr w:type="spellEnd"/>
      <w:r w:rsidRPr="00C91BF5">
        <w:rPr>
          <w:sz w:val="22"/>
          <w:szCs w:val="22"/>
        </w:rPr>
        <w:t xml:space="preserve">, </w:t>
      </w:r>
      <w:proofErr w:type="spellStart"/>
      <w:r w:rsidRPr="00C91BF5">
        <w:rPr>
          <w:sz w:val="22"/>
          <w:szCs w:val="22"/>
        </w:rPr>
        <w:t>siswa</w:t>
      </w:r>
      <w:proofErr w:type="spellEnd"/>
      <w:r w:rsidRPr="00C91BF5">
        <w:rPr>
          <w:sz w:val="22"/>
          <w:szCs w:val="22"/>
        </w:rPr>
        <w:t xml:space="preserve"> </w:t>
      </w:r>
      <w:proofErr w:type="spellStart"/>
      <w:r w:rsidRPr="00C91BF5">
        <w:rPr>
          <w:sz w:val="22"/>
          <w:szCs w:val="22"/>
        </w:rPr>
        <w:t>takut</w:t>
      </w:r>
      <w:proofErr w:type="spellEnd"/>
      <w:r w:rsidRPr="00C91BF5">
        <w:rPr>
          <w:sz w:val="22"/>
          <w:szCs w:val="22"/>
        </w:rPr>
        <w:t xml:space="preserve"> </w:t>
      </w:r>
      <w:proofErr w:type="spellStart"/>
      <w:r w:rsidRPr="00C91BF5">
        <w:rPr>
          <w:sz w:val="22"/>
          <w:szCs w:val="22"/>
        </w:rPr>
        <w:t>gagal</w:t>
      </w:r>
      <w:proofErr w:type="spellEnd"/>
      <w:r w:rsidRPr="00C91BF5">
        <w:rPr>
          <w:sz w:val="22"/>
          <w:szCs w:val="22"/>
        </w:rPr>
        <w:t xml:space="preserve"> </w:t>
      </w:r>
      <w:proofErr w:type="spellStart"/>
      <w:r w:rsidRPr="00C91BF5">
        <w:rPr>
          <w:sz w:val="22"/>
          <w:szCs w:val="22"/>
        </w:rPr>
        <w:t>dan</w:t>
      </w:r>
      <w:proofErr w:type="spellEnd"/>
      <w:r w:rsidRPr="00C91BF5">
        <w:rPr>
          <w:sz w:val="22"/>
          <w:szCs w:val="22"/>
        </w:rPr>
        <w:t xml:space="preserve"> </w:t>
      </w:r>
      <w:proofErr w:type="spellStart"/>
      <w:r w:rsidRPr="00C91BF5">
        <w:rPr>
          <w:sz w:val="22"/>
          <w:szCs w:val="22"/>
        </w:rPr>
        <w:t>mendapatkan</w:t>
      </w:r>
      <w:proofErr w:type="spellEnd"/>
      <w:r w:rsidRPr="00C91BF5">
        <w:rPr>
          <w:sz w:val="22"/>
          <w:szCs w:val="22"/>
        </w:rPr>
        <w:t xml:space="preserve"> </w:t>
      </w:r>
      <w:proofErr w:type="spellStart"/>
      <w:r w:rsidRPr="00C91BF5">
        <w:rPr>
          <w:sz w:val="22"/>
          <w:szCs w:val="22"/>
        </w:rPr>
        <w:t>nilai</w:t>
      </w:r>
      <w:proofErr w:type="spellEnd"/>
      <w:r w:rsidRPr="00C91BF5">
        <w:rPr>
          <w:sz w:val="22"/>
          <w:szCs w:val="22"/>
        </w:rPr>
        <w:t xml:space="preserve"> yang </w:t>
      </w:r>
      <w:proofErr w:type="spellStart"/>
      <w:r w:rsidRPr="00C91BF5">
        <w:rPr>
          <w:sz w:val="22"/>
          <w:szCs w:val="22"/>
        </w:rPr>
        <w:t>tidak</w:t>
      </w:r>
      <w:proofErr w:type="spellEnd"/>
      <w:r w:rsidRPr="00C91BF5">
        <w:rPr>
          <w:sz w:val="22"/>
          <w:szCs w:val="22"/>
        </w:rPr>
        <w:t xml:space="preserve"> </w:t>
      </w:r>
      <w:proofErr w:type="spellStart"/>
      <w:r w:rsidRPr="00C91BF5">
        <w:rPr>
          <w:sz w:val="22"/>
          <w:szCs w:val="22"/>
        </w:rPr>
        <w:t>memuaskan</w:t>
      </w:r>
      <w:proofErr w:type="spellEnd"/>
      <w:r w:rsidRPr="00C91BF5">
        <w:rPr>
          <w:sz w:val="22"/>
          <w:szCs w:val="22"/>
        </w:rPr>
        <w:t xml:space="preserve">. Hal </w:t>
      </w:r>
      <w:proofErr w:type="spellStart"/>
      <w:r w:rsidRPr="00C91BF5">
        <w:rPr>
          <w:sz w:val="22"/>
          <w:szCs w:val="22"/>
        </w:rPr>
        <w:t>ini</w:t>
      </w:r>
      <w:proofErr w:type="spellEnd"/>
      <w:r w:rsidRPr="00C91BF5">
        <w:rPr>
          <w:sz w:val="22"/>
          <w:szCs w:val="22"/>
        </w:rPr>
        <w:t xml:space="preserve"> </w:t>
      </w:r>
      <w:proofErr w:type="spellStart"/>
      <w:r w:rsidRPr="00C91BF5">
        <w:rPr>
          <w:sz w:val="22"/>
          <w:szCs w:val="22"/>
        </w:rPr>
        <w:t>sesuai</w:t>
      </w:r>
      <w:proofErr w:type="spellEnd"/>
      <w:r w:rsidRPr="00C91BF5">
        <w:rPr>
          <w:sz w:val="22"/>
          <w:szCs w:val="22"/>
        </w:rPr>
        <w:t xml:space="preserve"> </w:t>
      </w:r>
      <w:proofErr w:type="spellStart"/>
      <w:r w:rsidRPr="00C91BF5">
        <w:rPr>
          <w:sz w:val="22"/>
          <w:szCs w:val="22"/>
        </w:rPr>
        <w:t>dengan</w:t>
      </w:r>
      <w:proofErr w:type="spellEnd"/>
      <w:r w:rsidRPr="00C91BF5">
        <w:rPr>
          <w:sz w:val="22"/>
          <w:szCs w:val="22"/>
        </w:rPr>
        <w:t xml:space="preserve"> </w:t>
      </w:r>
      <w:proofErr w:type="spellStart"/>
      <w:r w:rsidRPr="00C91BF5">
        <w:rPr>
          <w:sz w:val="22"/>
          <w:szCs w:val="22"/>
        </w:rPr>
        <w:t>pendapat</w:t>
      </w:r>
      <w:proofErr w:type="spellEnd"/>
      <w:r w:rsidRPr="00C91BF5">
        <w:rPr>
          <w:sz w:val="22"/>
          <w:szCs w:val="22"/>
        </w:rPr>
        <w:t xml:space="preserve"> </w:t>
      </w:r>
      <w:proofErr w:type="spellStart"/>
      <w:r w:rsidRPr="00C91BF5">
        <w:rPr>
          <w:sz w:val="22"/>
          <w:szCs w:val="22"/>
        </w:rPr>
        <w:t>Dimyati</w:t>
      </w:r>
      <w:proofErr w:type="spellEnd"/>
      <w:r w:rsidRPr="00C91BF5">
        <w:rPr>
          <w:sz w:val="22"/>
          <w:szCs w:val="22"/>
        </w:rPr>
        <w:t xml:space="preserve"> </w:t>
      </w:r>
      <w:proofErr w:type="spellStart"/>
      <w:r w:rsidRPr="00C91BF5">
        <w:rPr>
          <w:sz w:val="22"/>
          <w:szCs w:val="22"/>
        </w:rPr>
        <w:t>dan</w:t>
      </w:r>
      <w:proofErr w:type="spellEnd"/>
      <w:r w:rsidRPr="00C91BF5">
        <w:rPr>
          <w:sz w:val="22"/>
          <w:szCs w:val="22"/>
        </w:rPr>
        <w:t xml:space="preserve"> </w:t>
      </w:r>
      <w:proofErr w:type="spellStart"/>
      <w:r w:rsidRPr="00C91BF5">
        <w:rPr>
          <w:sz w:val="22"/>
          <w:szCs w:val="22"/>
        </w:rPr>
        <w:t>Mudjiono</w:t>
      </w:r>
      <w:proofErr w:type="spellEnd"/>
      <w:r w:rsidRPr="00C91BF5">
        <w:rPr>
          <w:sz w:val="22"/>
          <w:szCs w:val="22"/>
        </w:rPr>
        <w:t xml:space="preserve"> (2013:245) yang </w:t>
      </w:r>
      <w:proofErr w:type="spellStart"/>
      <w:r w:rsidRPr="00C91BF5">
        <w:rPr>
          <w:sz w:val="22"/>
          <w:szCs w:val="22"/>
        </w:rPr>
        <w:t>menyatakan</w:t>
      </w:r>
      <w:proofErr w:type="spellEnd"/>
      <w:r w:rsidRPr="00C91BF5">
        <w:rPr>
          <w:sz w:val="22"/>
          <w:szCs w:val="22"/>
        </w:rPr>
        <w:t xml:space="preserve"> </w:t>
      </w:r>
      <w:proofErr w:type="spellStart"/>
      <w:r w:rsidRPr="00C91BF5">
        <w:rPr>
          <w:sz w:val="22"/>
          <w:szCs w:val="22"/>
        </w:rPr>
        <w:t>bahwa</w:t>
      </w:r>
      <w:proofErr w:type="spellEnd"/>
      <w:r w:rsidRPr="00C91BF5">
        <w:rPr>
          <w:sz w:val="22"/>
          <w:szCs w:val="22"/>
        </w:rPr>
        <w:t xml:space="preserve"> </w:t>
      </w:r>
      <w:proofErr w:type="spellStart"/>
      <w:r w:rsidRPr="00C91BF5">
        <w:rPr>
          <w:sz w:val="22"/>
          <w:szCs w:val="22"/>
        </w:rPr>
        <w:t>bila</w:t>
      </w:r>
      <w:proofErr w:type="spellEnd"/>
      <w:r w:rsidRPr="00C91BF5">
        <w:rPr>
          <w:sz w:val="22"/>
          <w:szCs w:val="22"/>
        </w:rPr>
        <w:t xml:space="preserve"> rasa </w:t>
      </w:r>
      <w:proofErr w:type="spellStart"/>
      <w:r w:rsidRPr="00C91BF5">
        <w:rPr>
          <w:sz w:val="22"/>
          <w:szCs w:val="22"/>
        </w:rPr>
        <w:t>tidak</w:t>
      </w:r>
      <w:proofErr w:type="spellEnd"/>
      <w:r w:rsidRPr="00C91BF5">
        <w:rPr>
          <w:sz w:val="22"/>
          <w:szCs w:val="22"/>
        </w:rPr>
        <w:t xml:space="preserve"> </w:t>
      </w:r>
      <w:proofErr w:type="spellStart"/>
      <w:r w:rsidRPr="00C91BF5">
        <w:rPr>
          <w:sz w:val="22"/>
          <w:szCs w:val="22"/>
        </w:rPr>
        <w:t>percaya</w:t>
      </w:r>
      <w:proofErr w:type="spellEnd"/>
      <w:r w:rsidRPr="00C91BF5">
        <w:rPr>
          <w:sz w:val="22"/>
          <w:szCs w:val="22"/>
        </w:rPr>
        <w:t xml:space="preserve"> </w:t>
      </w:r>
      <w:proofErr w:type="spellStart"/>
      <w:r w:rsidRPr="00C91BF5">
        <w:rPr>
          <w:sz w:val="22"/>
          <w:szCs w:val="22"/>
        </w:rPr>
        <w:t>diri</w:t>
      </w:r>
      <w:proofErr w:type="spellEnd"/>
      <w:r w:rsidRPr="00C91BF5">
        <w:rPr>
          <w:sz w:val="22"/>
          <w:szCs w:val="22"/>
        </w:rPr>
        <w:t xml:space="preserve"> </w:t>
      </w:r>
      <w:proofErr w:type="spellStart"/>
      <w:r w:rsidRPr="00C91BF5">
        <w:rPr>
          <w:sz w:val="22"/>
          <w:szCs w:val="22"/>
        </w:rPr>
        <w:t>sangat</w:t>
      </w:r>
      <w:proofErr w:type="spellEnd"/>
      <w:r w:rsidRPr="00C91BF5">
        <w:rPr>
          <w:sz w:val="22"/>
          <w:szCs w:val="22"/>
        </w:rPr>
        <w:t xml:space="preserve"> </w:t>
      </w:r>
      <w:proofErr w:type="spellStart"/>
      <w:r w:rsidRPr="00C91BF5">
        <w:rPr>
          <w:sz w:val="22"/>
          <w:szCs w:val="22"/>
        </w:rPr>
        <w:t>kuat</w:t>
      </w:r>
      <w:proofErr w:type="spellEnd"/>
      <w:r w:rsidRPr="00C91BF5">
        <w:rPr>
          <w:sz w:val="22"/>
          <w:szCs w:val="22"/>
        </w:rPr>
        <w:t xml:space="preserve">, </w:t>
      </w:r>
      <w:proofErr w:type="spellStart"/>
      <w:r w:rsidRPr="00C91BF5">
        <w:rPr>
          <w:sz w:val="22"/>
          <w:szCs w:val="22"/>
        </w:rPr>
        <w:t>maka</w:t>
      </w:r>
      <w:proofErr w:type="spellEnd"/>
      <w:r w:rsidRPr="00C91BF5">
        <w:rPr>
          <w:sz w:val="22"/>
          <w:szCs w:val="22"/>
        </w:rPr>
        <w:t xml:space="preserve"> </w:t>
      </w:r>
      <w:proofErr w:type="spellStart"/>
      <w:r w:rsidRPr="00C91BF5">
        <w:rPr>
          <w:sz w:val="22"/>
          <w:szCs w:val="22"/>
        </w:rPr>
        <w:t>diduga</w:t>
      </w:r>
      <w:proofErr w:type="spellEnd"/>
      <w:r w:rsidRPr="00C91BF5">
        <w:rPr>
          <w:sz w:val="22"/>
          <w:szCs w:val="22"/>
        </w:rPr>
        <w:t xml:space="preserve"> </w:t>
      </w:r>
      <w:proofErr w:type="spellStart"/>
      <w:r w:rsidRPr="00C91BF5">
        <w:rPr>
          <w:sz w:val="22"/>
          <w:szCs w:val="22"/>
        </w:rPr>
        <w:t>siswa</w:t>
      </w:r>
      <w:proofErr w:type="spellEnd"/>
      <w:r w:rsidRPr="00C91BF5">
        <w:rPr>
          <w:sz w:val="22"/>
          <w:szCs w:val="22"/>
        </w:rPr>
        <w:t xml:space="preserve"> </w:t>
      </w:r>
      <w:proofErr w:type="spellStart"/>
      <w:proofErr w:type="gramStart"/>
      <w:r w:rsidRPr="00C91BF5">
        <w:rPr>
          <w:sz w:val="22"/>
          <w:szCs w:val="22"/>
        </w:rPr>
        <w:t>akan</w:t>
      </w:r>
      <w:proofErr w:type="spellEnd"/>
      <w:proofErr w:type="gramEnd"/>
      <w:r w:rsidRPr="00C91BF5">
        <w:rPr>
          <w:sz w:val="22"/>
          <w:szCs w:val="22"/>
        </w:rPr>
        <w:t xml:space="preserve"> </w:t>
      </w:r>
      <w:proofErr w:type="spellStart"/>
      <w:r w:rsidRPr="00C91BF5">
        <w:rPr>
          <w:sz w:val="22"/>
          <w:szCs w:val="22"/>
        </w:rPr>
        <w:t>menjadi</w:t>
      </w:r>
      <w:proofErr w:type="spellEnd"/>
      <w:r w:rsidRPr="00C91BF5">
        <w:rPr>
          <w:sz w:val="22"/>
          <w:szCs w:val="22"/>
        </w:rPr>
        <w:t xml:space="preserve"> </w:t>
      </w:r>
      <w:proofErr w:type="spellStart"/>
      <w:r w:rsidRPr="00C91BF5">
        <w:rPr>
          <w:sz w:val="22"/>
          <w:szCs w:val="22"/>
        </w:rPr>
        <w:t>takut</w:t>
      </w:r>
      <w:proofErr w:type="spellEnd"/>
      <w:r w:rsidRPr="00C91BF5">
        <w:rPr>
          <w:sz w:val="22"/>
          <w:szCs w:val="22"/>
        </w:rPr>
        <w:t xml:space="preserve"> </w:t>
      </w:r>
      <w:proofErr w:type="spellStart"/>
      <w:r w:rsidRPr="00C91BF5">
        <w:rPr>
          <w:sz w:val="22"/>
          <w:szCs w:val="22"/>
        </w:rPr>
        <w:t>belajar</w:t>
      </w:r>
      <w:proofErr w:type="spellEnd"/>
      <w:r w:rsidRPr="00C91BF5">
        <w:rPr>
          <w:sz w:val="22"/>
          <w:szCs w:val="22"/>
        </w:rPr>
        <w:t xml:space="preserve">. Rasa </w:t>
      </w:r>
      <w:proofErr w:type="spellStart"/>
      <w:r w:rsidRPr="00C91BF5">
        <w:rPr>
          <w:sz w:val="22"/>
          <w:szCs w:val="22"/>
        </w:rPr>
        <w:t>takut</w:t>
      </w:r>
      <w:proofErr w:type="spellEnd"/>
      <w:r w:rsidRPr="00C91BF5">
        <w:rPr>
          <w:sz w:val="22"/>
          <w:szCs w:val="22"/>
        </w:rPr>
        <w:t xml:space="preserve"> </w:t>
      </w:r>
      <w:proofErr w:type="spellStart"/>
      <w:r w:rsidRPr="00C91BF5">
        <w:rPr>
          <w:sz w:val="22"/>
          <w:szCs w:val="22"/>
        </w:rPr>
        <w:t>belajar</w:t>
      </w:r>
      <w:proofErr w:type="spellEnd"/>
      <w:r w:rsidRPr="00C91BF5">
        <w:rPr>
          <w:sz w:val="22"/>
          <w:szCs w:val="22"/>
        </w:rPr>
        <w:t xml:space="preserve"> </w:t>
      </w:r>
      <w:proofErr w:type="spellStart"/>
      <w:r w:rsidRPr="00C91BF5">
        <w:rPr>
          <w:sz w:val="22"/>
          <w:szCs w:val="22"/>
        </w:rPr>
        <w:t>tersebut</w:t>
      </w:r>
      <w:proofErr w:type="spellEnd"/>
      <w:r w:rsidRPr="00C91BF5">
        <w:rPr>
          <w:sz w:val="22"/>
          <w:szCs w:val="22"/>
        </w:rPr>
        <w:t xml:space="preserve"> </w:t>
      </w:r>
      <w:proofErr w:type="spellStart"/>
      <w:r w:rsidRPr="00C91BF5">
        <w:rPr>
          <w:sz w:val="22"/>
          <w:szCs w:val="22"/>
        </w:rPr>
        <w:t>terjalin</w:t>
      </w:r>
      <w:proofErr w:type="spellEnd"/>
      <w:r w:rsidRPr="00C91BF5">
        <w:rPr>
          <w:sz w:val="22"/>
          <w:szCs w:val="22"/>
        </w:rPr>
        <w:t xml:space="preserve"> </w:t>
      </w:r>
      <w:proofErr w:type="spellStart"/>
      <w:r w:rsidRPr="00C91BF5">
        <w:rPr>
          <w:sz w:val="22"/>
          <w:szCs w:val="22"/>
        </w:rPr>
        <w:t>secara</w:t>
      </w:r>
      <w:proofErr w:type="spellEnd"/>
      <w:r w:rsidRPr="00C91BF5">
        <w:rPr>
          <w:sz w:val="22"/>
          <w:szCs w:val="22"/>
        </w:rPr>
        <w:t xml:space="preserve"> </w:t>
      </w:r>
      <w:proofErr w:type="spellStart"/>
      <w:r w:rsidRPr="00C91BF5">
        <w:rPr>
          <w:sz w:val="22"/>
          <w:szCs w:val="22"/>
        </w:rPr>
        <w:t>komplementer</w:t>
      </w:r>
      <w:proofErr w:type="spellEnd"/>
      <w:r w:rsidRPr="00C91BF5">
        <w:rPr>
          <w:sz w:val="22"/>
          <w:szCs w:val="22"/>
        </w:rPr>
        <w:t xml:space="preserve"> </w:t>
      </w:r>
      <w:proofErr w:type="spellStart"/>
      <w:r w:rsidRPr="00C91BF5">
        <w:rPr>
          <w:sz w:val="22"/>
          <w:szCs w:val="22"/>
        </w:rPr>
        <w:t>dengan</w:t>
      </w:r>
      <w:proofErr w:type="spellEnd"/>
      <w:r w:rsidRPr="00C91BF5">
        <w:rPr>
          <w:sz w:val="22"/>
          <w:szCs w:val="22"/>
        </w:rPr>
        <w:t xml:space="preserve"> rasa </w:t>
      </w:r>
      <w:proofErr w:type="spellStart"/>
      <w:r w:rsidRPr="00C91BF5">
        <w:rPr>
          <w:sz w:val="22"/>
          <w:szCs w:val="22"/>
        </w:rPr>
        <w:t>takut</w:t>
      </w:r>
      <w:proofErr w:type="spellEnd"/>
      <w:r w:rsidRPr="00C91BF5">
        <w:rPr>
          <w:sz w:val="22"/>
          <w:szCs w:val="22"/>
        </w:rPr>
        <w:t xml:space="preserve"> </w:t>
      </w:r>
      <w:proofErr w:type="spellStart"/>
      <w:r w:rsidRPr="00C91BF5">
        <w:rPr>
          <w:sz w:val="22"/>
          <w:szCs w:val="22"/>
        </w:rPr>
        <w:t>gagal</w:t>
      </w:r>
      <w:proofErr w:type="spellEnd"/>
      <w:r w:rsidRPr="00C91BF5">
        <w:rPr>
          <w:sz w:val="22"/>
          <w:szCs w:val="22"/>
        </w:rPr>
        <w:t xml:space="preserve"> </w:t>
      </w:r>
      <w:proofErr w:type="spellStart"/>
      <w:r w:rsidRPr="00C91BF5">
        <w:rPr>
          <w:sz w:val="22"/>
          <w:szCs w:val="22"/>
        </w:rPr>
        <w:t>lagi</w:t>
      </w:r>
      <w:proofErr w:type="spellEnd"/>
      <w:r w:rsidRPr="00C91BF5">
        <w:rPr>
          <w:sz w:val="22"/>
          <w:szCs w:val="22"/>
        </w:rPr>
        <w:t>.</w:t>
      </w:r>
    </w:p>
    <w:p w:rsidR="0062183A" w:rsidRPr="00C91BF5" w:rsidRDefault="006C1A12" w:rsidP="00C91BF5">
      <w:pPr>
        <w:jc w:val="both"/>
        <w:rPr>
          <w:b/>
          <w:bCs/>
          <w:sz w:val="22"/>
          <w:szCs w:val="22"/>
          <w:lang w:val="id-ID"/>
        </w:rPr>
      </w:pPr>
      <w:r w:rsidRPr="00C91BF5">
        <w:rPr>
          <w:b/>
          <w:bCs/>
          <w:sz w:val="22"/>
          <w:szCs w:val="22"/>
          <w:lang w:val="id-ID"/>
        </w:rPr>
        <w:t>PENUTUP</w:t>
      </w:r>
    </w:p>
    <w:p w:rsidR="00044078" w:rsidRPr="00044078" w:rsidRDefault="00044078" w:rsidP="00044078">
      <w:pPr>
        <w:pStyle w:val="ListParagraph"/>
        <w:ind w:left="0" w:firstLine="720"/>
        <w:jc w:val="both"/>
        <w:rPr>
          <w:sz w:val="22"/>
          <w:szCs w:val="22"/>
          <w:lang w:val="id-ID"/>
        </w:rPr>
      </w:pPr>
      <w:proofErr w:type="spellStart"/>
      <w:r w:rsidRPr="00044078">
        <w:rPr>
          <w:sz w:val="22"/>
          <w:szCs w:val="22"/>
        </w:rPr>
        <w:t>Berdasarkan</w:t>
      </w:r>
      <w:proofErr w:type="spellEnd"/>
      <w:r w:rsidRPr="00044078">
        <w:rPr>
          <w:sz w:val="22"/>
          <w:szCs w:val="22"/>
          <w:lang w:val="id-ID"/>
        </w:rPr>
        <w:t xml:space="preserve"> </w:t>
      </w:r>
      <w:proofErr w:type="spellStart"/>
      <w:r w:rsidRPr="00044078">
        <w:rPr>
          <w:sz w:val="22"/>
          <w:szCs w:val="22"/>
        </w:rPr>
        <w:t>paparan</w:t>
      </w:r>
      <w:proofErr w:type="spellEnd"/>
      <w:r w:rsidRPr="00044078">
        <w:rPr>
          <w:sz w:val="22"/>
          <w:szCs w:val="22"/>
        </w:rPr>
        <w:t xml:space="preserve"> data </w:t>
      </w:r>
      <w:proofErr w:type="spellStart"/>
      <w:r w:rsidRPr="00044078">
        <w:rPr>
          <w:sz w:val="22"/>
          <w:szCs w:val="22"/>
        </w:rPr>
        <w:t>dan</w:t>
      </w:r>
      <w:proofErr w:type="spellEnd"/>
      <w:r w:rsidRPr="00044078">
        <w:rPr>
          <w:sz w:val="22"/>
          <w:szCs w:val="22"/>
          <w:lang w:val="id-ID"/>
        </w:rPr>
        <w:t xml:space="preserve"> </w:t>
      </w:r>
      <w:proofErr w:type="spellStart"/>
      <w:r w:rsidRPr="00044078">
        <w:rPr>
          <w:sz w:val="22"/>
          <w:szCs w:val="22"/>
        </w:rPr>
        <w:t>pembahasan</w:t>
      </w:r>
      <w:proofErr w:type="spellEnd"/>
      <w:r w:rsidRPr="00044078">
        <w:rPr>
          <w:sz w:val="22"/>
          <w:szCs w:val="22"/>
        </w:rPr>
        <w:t xml:space="preserve">, </w:t>
      </w:r>
      <w:proofErr w:type="spellStart"/>
      <w:r w:rsidRPr="00044078">
        <w:rPr>
          <w:sz w:val="22"/>
          <w:szCs w:val="22"/>
        </w:rPr>
        <w:t>dapat</w:t>
      </w:r>
      <w:proofErr w:type="spellEnd"/>
      <w:r w:rsidRPr="00044078">
        <w:rPr>
          <w:sz w:val="22"/>
          <w:szCs w:val="22"/>
          <w:lang w:val="id-ID"/>
        </w:rPr>
        <w:t xml:space="preserve"> </w:t>
      </w:r>
      <w:proofErr w:type="spellStart"/>
      <w:r w:rsidRPr="00044078">
        <w:rPr>
          <w:sz w:val="22"/>
          <w:szCs w:val="22"/>
        </w:rPr>
        <w:t>disimpulkan</w:t>
      </w:r>
      <w:proofErr w:type="spellEnd"/>
      <w:r w:rsidRPr="00044078">
        <w:rPr>
          <w:sz w:val="22"/>
          <w:szCs w:val="22"/>
          <w:lang w:val="id-ID"/>
        </w:rPr>
        <w:t xml:space="preserve"> bahwa</w:t>
      </w:r>
      <w:r w:rsidRPr="00044078">
        <w:rPr>
          <w:sz w:val="22"/>
          <w:szCs w:val="22"/>
        </w:rPr>
        <w:t xml:space="preserve"> </w:t>
      </w:r>
      <w:proofErr w:type="spellStart"/>
      <w:r w:rsidRPr="00044078">
        <w:rPr>
          <w:sz w:val="22"/>
          <w:szCs w:val="22"/>
        </w:rPr>
        <w:t>Pembelajaran</w:t>
      </w:r>
      <w:proofErr w:type="spellEnd"/>
      <w:r w:rsidRPr="00044078">
        <w:rPr>
          <w:sz w:val="22"/>
          <w:szCs w:val="22"/>
        </w:rPr>
        <w:t xml:space="preserve"> </w:t>
      </w:r>
      <w:r w:rsidRPr="00044078">
        <w:rPr>
          <w:i/>
          <w:sz w:val="22"/>
          <w:szCs w:val="22"/>
        </w:rPr>
        <w:t>Missouri Mathematic Project (MMP)</w:t>
      </w:r>
      <w:r w:rsidRPr="00044078">
        <w:rPr>
          <w:i/>
          <w:sz w:val="22"/>
          <w:szCs w:val="22"/>
          <w:lang w:val="id-ID"/>
        </w:rPr>
        <w:t xml:space="preserve"> </w:t>
      </w:r>
      <w:proofErr w:type="spellStart"/>
      <w:r w:rsidRPr="00044078">
        <w:rPr>
          <w:sz w:val="22"/>
          <w:szCs w:val="22"/>
        </w:rPr>
        <w:t>untuk</w:t>
      </w:r>
      <w:proofErr w:type="spellEnd"/>
      <w:r w:rsidRPr="00044078">
        <w:rPr>
          <w:sz w:val="22"/>
          <w:szCs w:val="22"/>
          <w:lang w:val="id-ID"/>
        </w:rPr>
        <w:t xml:space="preserve"> </w:t>
      </w:r>
      <w:proofErr w:type="spellStart"/>
      <w:r w:rsidRPr="00044078">
        <w:rPr>
          <w:sz w:val="22"/>
          <w:szCs w:val="22"/>
        </w:rPr>
        <w:t>meningkatkan</w:t>
      </w:r>
      <w:proofErr w:type="spellEnd"/>
      <w:r w:rsidRPr="00044078">
        <w:rPr>
          <w:sz w:val="22"/>
          <w:szCs w:val="22"/>
          <w:lang w:val="id-ID"/>
        </w:rPr>
        <w:t xml:space="preserve"> </w:t>
      </w:r>
      <w:proofErr w:type="spellStart"/>
      <w:r w:rsidRPr="00044078">
        <w:rPr>
          <w:sz w:val="22"/>
          <w:szCs w:val="22"/>
        </w:rPr>
        <w:t>hasil</w:t>
      </w:r>
      <w:proofErr w:type="spellEnd"/>
      <w:r w:rsidRPr="00044078">
        <w:rPr>
          <w:sz w:val="22"/>
          <w:szCs w:val="22"/>
          <w:lang w:val="id-ID"/>
        </w:rPr>
        <w:t xml:space="preserve"> </w:t>
      </w:r>
      <w:proofErr w:type="spellStart"/>
      <w:r w:rsidRPr="00044078">
        <w:rPr>
          <w:sz w:val="22"/>
          <w:szCs w:val="22"/>
        </w:rPr>
        <w:t>belajar</w:t>
      </w:r>
      <w:proofErr w:type="spellEnd"/>
      <w:r w:rsidRPr="00044078">
        <w:rPr>
          <w:sz w:val="22"/>
          <w:szCs w:val="22"/>
          <w:lang w:val="id-ID"/>
        </w:rPr>
        <w:t xml:space="preserve"> </w:t>
      </w:r>
      <w:proofErr w:type="spellStart"/>
      <w:r w:rsidRPr="00044078">
        <w:rPr>
          <w:sz w:val="22"/>
          <w:szCs w:val="22"/>
        </w:rPr>
        <w:t>matematika</w:t>
      </w:r>
      <w:proofErr w:type="spellEnd"/>
      <w:r w:rsidRPr="00044078">
        <w:rPr>
          <w:sz w:val="22"/>
          <w:szCs w:val="22"/>
          <w:lang w:val="id-ID"/>
        </w:rPr>
        <w:t xml:space="preserve"> peserta didik</w:t>
      </w:r>
      <w:r w:rsidRPr="00044078">
        <w:rPr>
          <w:sz w:val="22"/>
          <w:szCs w:val="22"/>
        </w:rPr>
        <w:t xml:space="preserve"> di </w:t>
      </w:r>
      <w:proofErr w:type="spellStart"/>
      <w:r w:rsidRPr="00044078">
        <w:rPr>
          <w:sz w:val="22"/>
          <w:szCs w:val="22"/>
        </w:rPr>
        <w:t>kelas</w:t>
      </w:r>
      <w:proofErr w:type="spellEnd"/>
      <w:r w:rsidRPr="00044078">
        <w:rPr>
          <w:color w:val="000000" w:themeColor="text1"/>
          <w:sz w:val="22"/>
          <w:szCs w:val="22"/>
          <w:lang w:val="id-ID"/>
        </w:rPr>
        <w:t xml:space="preserve"> VIIIB</w:t>
      </w:r>
      <w:r w:rsidRPr="00044078">
        <w:rPr>
          <w:color w:val="FF0000"/>
          <w:sz w:val="22"/>
          <w:szCs w:val="22"/>
          <w:lang w:val="id-ID"/>
        </w:rPr>
        <w:t xml:space="preserve"> </w:t>
      </w:r>
      <w:proofErr w:type="spellStart"/>
      <w:r w:rsidRPr="00044078">
        <w:rPr>
          <w:sz w:val="22"/>
          <w:szCs w:val="22"/>
        </w:rPr>
        <w:t>dilakukan</w:t>
      </w:r>
      <w:proofErr w:type="spellEnd"/>
      <w:r w:rsidRPr="00044078">
        <w:rPr>
          <w:sz w:val="22"/>
          <w:szCs w:val="22"/>
          <w:lang w:val="id-ID"/>
        </w:rPr>
        <w:t xml:space="preserve"> </w:t>
      </w:r>
      <w:proofErr w:type="spellStart"/>
      <w:r w:rsidRPr="00044078">
        <w:rPr>
          <w:sz w:val="22"/>
          <w:szCs w:val="22"/>
        </w:rPr>
        <w:t>dalam</w:t>
      </w:r>
      <w:proofErr w:type="spellEnd"/>
      <w:r w:rsidRPr="00044078">
        <w:rPr>
          <w:sz w:val="22"/>
          <w:szCs w:val="22"/>
          <w:lang w:val="id-ID"/>
        </w:rPr>
        <w:t xml:space="preserve"> </w:t>
      </w:r>
      <w:proofErr w:type="gramStart"/>
      <w:r w:rsidRPr="00044078">
        <w:rPr>
          <w:sz w:val="22"/>
          <w:szCs w:val="22"/>
        </w:rPr>
        <w:t>lima</w:t>
      </w:r>
      <w:proofErr w:type="gramEnd"/>
      <w:r w:rsidRPr="00044078">
        <w:rPr>
          <w:sz w:val="22"/>
          <w:szCs w:val="22"/>
          <w:lang w:val="id-ID"/>
        </w:rPr>
        <w:t xml:space="preserve"> </w:t>
      </w:r>
      <w:proofErr w:type="spellStart"/>
      <w:r w:rsidRPr="00044078">
        <w:rPr>
          <w:sz w:val="22"/>
          <w:szCs w:val="22"/>
        </w:rPr>
        <w:t>tahap</w:t>
      </w:r>
      <w:proofErr w:type="spellEnd"/>
      <w:r w:rsidRPr="00044078">
        <w:rPr>
          <w:sz w:val="22"/>
          <w:szCs w:val="22"/>
          <w:lang w:val="id-ID"/>
        </w:rPr>
        <w:t xml:space="preserve"> </w:t>
      </w:r>
      <w:proofErr w:type="spellStart"/>
      <w:r w:rsidRPr="00044078">
        <w:rPr>
          <w:sz w:val="22"/>
          <w:szCs w:val="22"/>
        </w:rPr>
        <w:t>yaitu</w:t>
      </w:r>
      <w:proofErr w:type="spellEnd"/>
      <w:r w:rsidRPr="00044078">
        <w:rPr>
          <w:sz w:val="22"/>
          <w:szCs w:val="22"/>
        </w:rPr>
        <w:t xml:space="preserve">: </w:t>
      </w:r>
      <w:r w:rsidRPr="00044078">
        <w:rPr>
          <w:i/>
          <w:sz w:val="22"/>
          <w:szCs w:val="22"/>
        </w:rPr>
        <w:t xml:space="preserve">review, </w:t>
      </w:r>
      <w:proofErr w:type="spellStart"/>
      <w:r w:rsidRPr="00044078">
        <w:rPr>
          <w:sz w:val="22"/>
          <w:szCs w:val="22"/>
        </w:rPr>
        <w:t>pengembangan</w:t>
      </w:r>
      <w:proofErr w:type="spellEnd"/>
      <w:r w:rsidRPr="00044078">
        <w:rPr>
          <w:sz w:val="22"/>
          <w:szCs w:val="22"/>
        </w:rPr>
        <w:t xml:space="preserve">, </w:t>
      </w:r>
      <w:proofErr w:type="spellStart"/>
      <w:r w:rsidRPr="00044078">
        <w:rPr>
          <w:sz w:val="22"/>
          <w:szCs w:val="22"/>
        </w:rPr>
        <w:t>latihan</w:t>
      </w:r>
      <w:proofErr w:type="spellEnd"/>
      <w:r w:rsidRPr="00044078">
        <w:rPr>
          <w:sz w:val="22"/>
          <w:szCs w:val="22"/>
          <w:lang w:val="id-ID"/>
        </w:rPr>
        <w:t xml:space="preserve"> </w:t>
      </w:r>
      <w:proofErr w:type="spellStart"/>
      <w:r w:rsidRPr="00044078">
        <w:rPr>
          <w:sz w:val="22"/>
          <w:szCs w:val="22"/>
        </w:rPr>
        <w:t>terkontrol</w:t>
      </w:r>
      <w:proofErr w:type="spellEnd"/>
      <w:r w:rsidRPr="00044078">
        <w:rPr>
          <w:sz w:val="22"/>
          <w:szCs w:val="22"/>
        </w:rPr>
        <w:t xml:space="preserve">, </w:t>
      </w:r>
      <w:r w:rsidRPr="00044078">
        <w:rPr>
          <w:i/>
          <w:sz w:val="22"/>
          <w:szCs w:val="22"/>
        </w:rPr>
        <w:t>worksheet</w:t>
      </w:r>
      <w:r w:rsidRPr="00044078">
        <w:rPr>
          <w:sz w:val="22"/>
          <w:szCs w:val="22"/>
        </w:rPr>
        <w:t xml:space="preserve">, </w:t>
      </w:r>
      <w:proofErr w:type="spellStart"/>
      <w:r w:rsidRPr="00044078">
        <w:rPr>
          <w:sz w:val="22"/>
          <w:szCs w:val="22"/>
        </w:rPr>
        <w:t>dan</w:t>
      </w:r>
      <w:proofErr w:type="spellEnd"/>
      <w:r w:rsidRPr="00044078">
        <w:rPr>
          <w:sz w:val="22"/>
          <w:szCs w:val="22"/>
          <w:lang w:val="id-ID"/>
        </w:rPr>
        <w:t xml:space="preserve"> </w:t>
      </w:r>
      <w:proofErr w:type="spellStart"/>
      <w:r w:rsidRPr="00044078">
        <w:rPr>
          <w:sz w:val="22"/>
          <w:szCs w:val="22"/>
        </w:rPr>
        <w:t>pemberian</w:t>
      </w:r>
      <w:proofErr w:type="spellEnd"/>
      <w:r w:rsidRPr="00044078">
        <w:rPr>
          <w:sz w:val="22"/>
          <w:szCs w:val="22"/>
        </w:rPr>
        <w:t xml:space="preserve"> PR.</w:t>
      </w:r>
    </w:p>
    <w:p w:rsidR="00EB0E95" w:rsidRPr="00E24378" w:rsidRDefault="00E24378" w:rsidP="00E24378">
      <w:pPr>
        <w:pStyle w:val="ListParagraph"/>
        <w:ind w:left="0" w:firstLine="720"/>
        <w:jc w:val="both"/>
        <w:rPr>
          <w:sz w:val="22"/>
          <w:szCs w:val="22"/>
        </w:rPr>
      </w:pPr>
      <w:r>
        <w:rPr>
          <w:sz w:val="22"/>
          <w:szCs w:val="22"/>
          <w:lang w:val="id-ID"/>
        </w:rPr>
        <w:lastRenderedPageBreak/>
        <w:t>Saran</w:t>
      </w:r>
      <w:r w:rsidR="00044078" w:rsidRPr="00044078">
        <w:rPr>
          <w:sz w:val="22"/>
          <w:szCs w:val="22"/>
        </w:rPr>
        <w:t xml:space="preserve"> yang </w:t>
      </w:r>
      <w:proofErr w:type="spellStart"/>
      <w:r w:rsidR="00044078" w:rsidRPr="00044078">
        <w:rPr>
          <w:sz w:val="22"/>
          <w:szCs w:val="22"/>
        </w:rPr>
        <w:t>dapat</w:t>
      </w:r>
      <w:proofErr w:type="spellEnd"/>
      <w:r w:rsidR="00044078" w:rsidRPr="00044078">
        <w:rPr>
          <w:sz w:val="22"/>
          <w:szCs w:val="22"/>
          <w:lang w:val="id-ID"/>
        </w:rPr>
        <w:t xml:space="preserve"> </w:t>
      </w:r>
      <w:proofErr w:type="spellStart"/>
      <w:r w:rsidR="00044078" w:rsidRPr="00044078">
        <w:rPr>
          <w:sz w:val="22"/>
          <w:szCs w:val="22"/>
        </w:rPr>
        <w:t>disampaikan</w:t>
      </w:r>
      <w:proofErr w:type="spellEnd"/>
      <w:r w:rsidR="00044078" w:rsidRPr="00044078">
        <w:rPr>
          <w:sz w:val="22"/>
          <w:szCs w:val="22"/>
          <w:lang w:val="id-ID"/>
        </w:rPr>
        <w:t xml:space="preserve"> </w:t>
      </w:r>
      <w:proofErr w:type="spellStart"/>
      <w:r w:rsidR="00044078" w:rsidRPr="00044078">
        <w:rPr>
          <w:sz w:val="22"/>
          <w:szCs w:val="22"/>
        </w:rPr>
        <w:t>berdasarkan</w:t>
      </w:r>
      <w:proofErr w:type="spellEnd"/>
      <w:r w:rsidR="00044078" w:rsidRPr="00044078">
        <w:rPr>
          <w:sz w:val="22"/>
          <w:szCs w:val="22"/>
          <w:lang w:val="id-ID"/>
        </w:rPr>
        <w:t xml:space="preserve"> </w:t>
      </w:r>
      <w:proofErr w:type="spellStart"/>
      <w:r w:rsidR="00044078" w:rsidRPr="00044078">
        <w:rPr>
          <w:sz w:val="22"/>
          <w:szCs w:val="22"/>
        </w:rPr>
        <w:t>hasil</w:t>
      </w:r>
      <w:proofErr w:type="spellEnd"/>
      <w:r w:rsidR="00044078" w:rsidRPr="00044078">
        <w:rPr>
          <w:sz w:val="22"/>
          <w:szCs w:val="22"/>
          <w:lang w:val="id-ID"/>
        </w:rPr>
        <w:t xml:space="preserve"> </w:t>
      </w:r>
      <w:proofErr w:type="spellStart"/>
      <w:r w:rsidR="00044078" w:rsidRPr="00044078">
        <w:rPr>
          <w:sz w:val="22"/>
          <w:szCs w:val="22"/>
        </w:rPr>
        <w:t>penelitian</w:t>
      </w:r>
      <w:proofErr w:type="spellEnd"/>
      <w:r w:rsidR="00044078" w:rsidRPr="00044078">
        <w:rPr>
          <w:sz w:val="22"/>
          <w:szCs w:val="22"/>
          <w:lang w:val="id-ID"/>
        </w:rPr>
        <w:t xml:space="preserve"> </w:t>
      </w:r>
      <w:proofErr w:type="spellStart"/>
      <w:r w:rsidR="00044078" w:rsidRPr="00044078">
        <w:rPr>
          <w:sz w:val="22"/>
          <w:szCs w:val="22"/>
        </w:rPr>
        <w:t>ini</w:t>
      </w:r>
      <w:proofErr w:type="spellEnd"/>
      <w:r>
        <w:rPr>
          <w:sz w:val="22"/>
          <w:szCs w:val="22"/>
          <w:lang w:val="id-ID"/>
        </w:rPr>
        <w:t xml:space="preserve"> terutama b</w:t>
      </w:r>
      <w:proofErr w:type="spellStart"/>
      <w:r w:rsidR="00044078" w:rsidRPr="00E24378">
        <w:rPr>
          <w:sz w:val="22"/>
          <w:szCs w:val="22"/>
        </w:rPr>
        <w:t>agi</w:t>
      </w:r>
      <w:proofErr w:type="spellEnd"/>
      <w:r w:rsidR="00044078" w:rsidRPr="00E24378">
        <w:rPr>
          <w:sz w:val="22"/>
          <w:szCs w:val="22"/>
          <w:lang w:val="id-ID"/>
        </w:rPr>
        <w:t xml:space="preserve"> </w:t>
      </w:r>
      <w:proofErr w:type="spellStart"/>
      <w:r w:rsidR="00044078" w:rsidRPr="00E24378">
        <w:rPr>
          <w:sz w:val="22"/>
          <w:szCs w:val="22"/>
        </w:rPr>
        <w:t>peneliti</w:t>
      </w:r>
      <w:proofErr w:type="spellEnd"/>
      <w:r w:rsidR="00044078" w:rsidRPr="00E24378">
        <w:rPr>
          <w:sz w:val="22"/>
          <w:szCs w:val="22"/>
        </w:rPr>
        <w:t xml:space="preserve"> lain yang </w:t>
      </w:r>
      <w:proofErr w:type="spellStart"/>
      <w:r w:rsidR="00044078" w:rsidRPr="00E24378">
        <w:rPr>
          <w:sz w:val="22"/>
          <w:szCs w:val="22"/>
        </w:rPr>
        <w:t>akan</w:t>
      </w:r>
      <w:proofErr w:type="spellEnd"/>
      <w:r w:rsidR="00044078" w:rsidRPr="00E24378">
        <w:rPr>
          <w:sz w:val="22"/>
          <w:szCs w:val="22"/>
          <w:lang w:val="id-ID"/>
        </w:rPr>
        <w:t xml:space="preserve"> </w:t>
      </w:r>
      <w:proofErr w:type="spellStart"/>
      <w:r w:rsidR="00044078" w:rsidRPr="00E24378">
        <w:rPr>
          <w:sz w:val="22"/>
          <w:szCs w:val="22"/>
        </w:rPr>
        <w:t>melakukan</w:t>
      </w:r>
      <w:proofErr w:type="spellEnd"/>
      <w:r w:rsidR="00044078" w:rsidRPr="00E24378">
        <w:rPr>
          <w:sz w:val="22"/>
          <w:szCs w:val="22"/>
          <w:lang w:val="id-ID"/>
        </w:rPr>
        <w:t xml:space="preserve"> </w:t>
      </w:r>
      <w:proofErr w:type="spellStart"/>
      <w:r w:rsidR="00044078" w:rsidRPr="00E24378">
        <w:rPr>
          <w:sz w:val="22"/>
          <w:szCs w:val="22"/>
        </w:rPr>
        <w:t>penelitian</w:t>
      </w:r>
      <w:proofErr w:type="spellEnd"/>
      <w:r w:rsidR="00044078" w:rsidRPr="00E24378">
        <w:rPr>
          <w:sz w:val="22"/>
          <w:szCs w:val="22"/>
          <w:lang w:val="id-ID"/>
        </w:rPr>
        <w:t xml:space="preserve"> </w:t>
      </w:r>
      <w:proofErr w:type="spellStart"/>
      <w:r w:rsidR="00044078" w:rsidRPr="00E24378">
        <w:rPr>
          <w:sz w:val="22"/>
          <w:szCs w:val="22"/>
        </w:rPr>
        <w:t>dengan</w:t>
      </w:r>
      <w:proofErr w:type="spellEnd"/>
      <w:r w:rsidR="00044078" w:rsidRPr="00E24378">
        <w:rPr>
          <w:sz w:val="22"/>
          <w:szCs w:val="22"/>
          <w:lang w:val="id-ID"/>
        </w:rPr>
        <w:t xml:space="preserve"> </w:t>
      </w:r>
      <w:proofErr w:type="spellStart"/>
      <w:r w:rsidR="00044078" w:rsidRPr="00E24378">
        <w:rPr>
          <w:sz w:val="22"/>
          <w:szCs w:val="22"/>
        </w:rPr>
        <w:t>menera</w:t>
      </w:r>
      <w:proofErr w:type="spellEnd"/>
      <w:r w:rsidR="00044078" w:rsidRPr="00E24378">
        <w:rPr>
          <w:sz w:val="22"/>
          <w:szCs w:val="22"/>
          <w:lang w:val="id-ID"/>
        </w:rPr>
        <w:t>p</w:t>
      </w:r>
      <w:proofErr w:type="spellStart"/>
      <w:r w:rsidR="00044078" w:rsidRPr="00E24378">
        <w:rPr>
          <w:sz w:val="22"/>
          <w:szCs w:val="22"/>
        </w:rPr>
        <w:t>kan</w:t>
      </w:r>
      <w:proofErr w:type="spellEnd"/>
      <w:r w:rsidR="00044078" w:rsidRPr="00E24378">
        <w:rPr>
          <w:sz w:val="22"/>
          <w:szCs w:val="22"/>
          <w:lang w:val="id-ID"/>
        </w:rPr>
        <w:t xml:space="preserve"> </w:t>
      </w:r>
      <w:proofErr w:type="spellStart"/>
      <w:r w:rsidR="00044078" w:rsidRPr="00E24378">
        <w:rPr>
          <w:sz w:val="22"/>
          <w:szCs w:val="22"/>
        </w:rPr>
        <w:t>pembelajaran</w:t>
      </w:r>
      <w:proofErr w:type="spellEnd"/>
      <w:r w:rsidR="00044078" w:rsidRPr="00E24378">
        <w:rPr>
          <w:sz w:val="22"/>
          <w:szCs w:val="22"/>
          <w:lang w:val="id-ID"/>
        </w:rPr>
        <w:t xml:space="preserve"> </w:t>
      </w:r>
      <w:r w:rsidR="00044078" w:rsidRPr="00E24378">
        <w:rPr>
          <w:i/>
          <w:sz w:val="22"/>
          <w:szCs w:val="22"/>
        </w:rPr>
        <w:t xml:space="preserve">Missouri Mathematic Project (MMP) </w:t>
      </w:r>
      <w:proofErr w:type="spellStart"/>
      <w:r w:rsidR="00044078" w:rsidRPr="00E24378">
        <w:rPr>
          <w:sz w:val="22"/>
          <w:szCs w:val="22"/>
        </w:rPr>
        <w:t>disarankan</w:t>
      </w:r>
      <w:proofErr w:type="spellEnd"/>
      <w:r w:rsidR="00044078" w:rsidRPr="00E24378">
        <w:rPr>
          <w:sz w:val="22"/>
          <w:szCs w:val="22"/>
          <w:lang w:val="id-ID"/>
        </w:rPr>
        <w:t xml:space="preserve"> </w:t>
      </w:r>
      <w:proofErr w:type="spellStart"/>
      <w:r w:rsidR="00044078" w:rsidRPr="00E24378">
        <w:rPr>
          <w:sz w:val="22"/>
          <w:szCs w:val="22"/>
        </w:rPr>
        <w:t>untuk</w:t>
      </w:r>
      <w:proofErr w:type="spellEnd"/>
      <w:r w:rsidR="00044078" w:rsidRPr="00E24378">
        <w:rPr>
          <w:sz w:val="22"/>
          <w:szCs w:val="22"/>
          <w:lang w:val="id-ID"/>
        </w:rPr>
        <w:t xml:space="preserve"> </w:t>
      </w:r>
      <w:proofErr w:type="spellStart"/>
      <w:r w:rsidR="00044078" w:rsidRPr="00E24378">
        <w:rPr>
          <w:sz w:val="22"/>
          <w:szCs w:val="22"/>
        </w:rPr>
        <w:t>menjadik</w:t>
      </w:r>
      <w:proofErr w:type="spellEnd"/>
      <w:r w:rsidR="00044078" w:rsidRPr="00E24378">
        <w:rPr>
          <w:sz w:val="22"/>
          <w:szCs w:val="22"/>
          <w:lang w:val="id-ID"/>
        </w:rPr>
        <w:t>a</w:t>
      </w:r>
      <w:r w:rsidR="00044078" w:rsidRPr="00E24378">
        <w:rPr>
          <w:sz w:val="22"/>
          <w:szCs w:val="22"/>
        </w:rPr>
        <w:t>n</w:t>
      </w:r>
      <w:r w:rsidR="00044078" w:rsidRPr="00E24378">
        <w:rPr>
          <w:sz w:val="22"/>
          <w:szCs w:val="22"/>
          <w:lang w:val="id-ID"/>
        </w:rPr>
        <w:t xml:space="preserve"> </w:t>
      </w:r>
      <w:proofErr w:type="spellStart"/>
      <w:r w:rsidR="00044078" w:rsidRPr="00E24378">
        <w:rPr>
          <w:sz w:val="22"/>
          <w:szCs w:val="22"/>
        </w:rPr>
        <w:t>hasil</w:t>
      </w:r>
      <w:proofErr w:type="spellEnd"/>
      <w:r w:rsidR="00044078" w:rsidRPr="00E24378">
        <w:rPr>
          <w:sz w:val="22"/>
          <w:szCs w:val="22"/>
          <w:lang w:val="id-ID"/>
        </w:rPr>
        <w:t xml:space="preserve"> </w:t>
      </w:r>
      <w:proofErr w:type="spellStart"/>
      <w:r w:rsidR="00044078" w:rsidRPr="00E24378">
        <w:rPr>
          <w:sz w:val="22"/>
          <w:szCs w:val="22"/>
        </w:rPr>
        <w:t>penelitian</w:t>
      </w:r>
      <w:proofErr w:type="spellEnd"/>
      <w:r w:rsidR="00044078" w:rsidRPr="00E24378">
        <w:rPr>
          <w:sz w:val="22"/>
          <w:szCs w:val="22"/>
          <w:lang w:val="id-ID"/>
        </w:rPr>
        <w:t xml:space="preserve"> </w:t>
      </w:r>
      <w:proofErr w:type="spellStart"/>
      <w:r w:rsidR="00044078" w:rsidRPr="00E24378">
        <w:rPr>
          <w:sz w:val="22"/>
          <w:szCs w:val="22"/>
        </w:rPr>
        <w:t>ini</w:t>
      </w:r>
      <w:proofErr w:type="spellEnd"/>
      <w:r w:rsidR="00044078" w:rsidRPr="00E24378">
        <w:rPr>
          <w:sz w:val="22"/>
          <w:szCs w:val="22"/>
          <w:lang w:val="id-ID"/>
        </w:rPr>
        <w:t xml:space="preserve"> </w:t>
      </w:r>
      <w:proofErr w:type="spellStart"/>
      <w:r w:rsidR="00044078" w:rsidRPr="00E24378">
        <w:rPr>
          <w:sz w:val="22"/>
          <w:szCs w:val="22"/>
        </w:rPr>
        <w:t>sebagai</w:t>
      </w:r>
      <w:proofErr w:type="spellEnd"/>
      <w:r w:rsidR="00044078" w:rsidRPr="00E24378">
        <w:rPr>
          <w:sz w:val="22"/>
          <w:szCs w:val="22"/>
          <w:lang w:val="id-ID"/>
        </w:rPr>
        <w:t xml:space="preserve"> </w:t>
      </w:r>
      <w:proofErr w:type="spellStart"/>
      <w:r w:rsidR="00044078" w:rsidRPr="00E24378">
        <w:rPr>
          <w:sz w:val="22"/>
          <w:szCs w:val="22"/>
        </w:rPr>
        <w:t>bahan</w:t>
      </w:r>
      <w:proofErr w:type="spellEnd"/>
      <w:r w:rsidR="00044078" w:rsidRPr="00E24378">
        <w:rPr>
          <w:sz w:val="22"/>
          <w:szCs w:val="22"/>
          <w:lang w:val="id-ID"/>
        </w:rPr>
        <w:t xml:space="preserve"> </w:t>
      </w:r>
      <w:proofErr w:type="spellStart"/>
      <w:r w:rsidR="00044078" w:rsidRPr="00E24378">
        <w:rPr>
          <w:sz w:val="22"/>
          <w:szCs w:val="22"/>
        </w:rPr>
        <w:t>rujukan</w:t>
      </w:r>
      <w:proofErr w:type="spellEnd"/>
      <w:r w:rsidR="00044078" w:rsidRPr="00E24378">
        <w:rPr>
          <w:sz w:val="22"/>
          <w:szCs w:val="22"/>
          <w:lang w:val="id-ID"/>
        </w:rPr>
        <w:t xml:space="preserve"> </w:t>
      </w:r>
      <w:proofErr w:type="spellStart"/>
      <w:r w:rsidR="00044078" w:rsidRPr="00E24378">
        <w:rPr>
          <w:sz w:val="22"/>
          <w:szCs w:val="22"/>
        </w:rPr>
        <w:t>dalam</w:t>
      </w:r>
      <w:proofErr w:type="spellEnd"/>
      <w:r w:rsidR="00044078" w:rsidRPr="00E24378">
        <w:rPr>
          <w:sz w:val="22"/>
          <w:szCs w:val="22"/>
          <w:lang w:val="id-ID"/>
        </w:rPr>
        <w:t xml:space="preserve"> </w:t>
      </w:r>
      <w:proofErr w:type="spellStart"/>
      <w:r w:rsidR="00044078" w:rsidRPr="00E24378">
        <w:rPr>
          <w:sz w:val="22"/>
          <w:szCs w:val="22"/>
        </w:rPr>
        <w:t>penelitian</w:t>
      </w:r>
      <w:proofErr w:type="spellEnd"/>
      <w:r w:rsidR="00044078" w:rsidRPr="00E24378">
        <w:rPr>
          <w:sz w:val="22"/>
          <w:szCs w:val="22"/>
        </w:rPr>
        <w:t>.</w:t>
      </w:r>
    </w:p>
    <w:p w:rsidR="003073A3" w:rsidRDefault="003073A3" w:rsidP="006C1A12">
      <w:pPr>
        <w:spacing w:line="276" w:lineRule="auto"/>
        <w:rPr>
          <w:b/>
          <w:bCs/>
          <w:sz w:val="22"/>
          <w:szCs w:val="22"/>
        </w:rPr>
      </w:pPr>
    </w:p>
    <w:p w:rsidR="000823F5" w:rsidRDefault="000823F5" w:rsidP="00FD6A50">
      <w:pPr>
        <w:rPr>
          <w:b/>
          <w:bCs/>
          <w:sz w:val="22"/>
          <w:szCs w:val="22"/>
          <w:lang w:val="id-ID"/>
        </w:rPr>
      </w:pPr>
      <w:r w:rsidRPr="006C1A12">
        <w:rPr>
          <w:b/>
          <w:bCs/>
          <w:sz w:val="22"/>
          <w:szCs w:val="22"/>
          <w:lang w:val="id-ID"/>
        </w:rPr>
        <w:t xml:space="preserve">DAFTAR </w:t>
      </w:r>
      <w:r w:rsidR="006C1A12">
        <w:rPr>
          <w:b/>
          <w:bCs/>
          <w:sz w:val="22"/>
          <w:szCs w:val="22"/>
          <w:lang w:val="id-ID"/>
        </w:rPr>
        <w:t xml:space="preserve">RUJUKAN </w:t>
      </w:r>
    </w:p>
    <w:p w:rsidR="000128FE" w:rsidRDefault="000128FE" w:rsidP="00FD6A50">
      <w:pPr>
        <w:rPr>
          <w:b/>
          <w:bCs/>
          <w:sz w:val="22"/>
          <w:szCs w:val="22"/>
          <w:lang w:val="id-ID"/>
        </w:rPr>
      </w:pPr>
    </w:p>
    <w:p w:rsidR="00DD0547" w:rsidRDefault="00DD0547" w:rsidP="00DD0547">
      <w:pPr>
        <w:ind w:left="709" w:hanging="709"/>
        <w:jc w:val="both"/>
        <w:rPr>
          <w:rFonts w:asciiTheme="majorBidi" w:hAnsiTheme="majorBidi" w:cstheme="majorBidi"/>
          <w:color w:val="000000"/>
          <w:sz w:val="22"/>
          <w:szCs w:val="22"/>
        </w:rPr>
      </w:pPr>
      <w:r w:rsidRPr="003F511D">
        <w:rPr>
          <w:rFonts w:asciiTheme="majorBidi" w:hAnsiTheme="majorBidi" w:cstheme="majorBidi"/>
          <w:color w:val="000000"/>
          <w:sz w:val="22"/>
          <w:szCs w:val="22"/>
        </w:rPr>
        <w:t>Arikunto</w:t>
      </w:r>
      <w:proofErr w:type="gramStart"/>
      <w:r w:rsidRPr="003F511D">
        <w:rPr>
          <w:rFonts w:asciiTheme="majorBidi" w:hAnsiTheme="majorBidi" w:cstheme="majorBidi"/>
          <w:color w:val="000000"/>
          <w:sz w:val="22"/>
          <w:szCs w:val="22"/>
        </w:rPr>
        <w:t>,Suharsimin.2013</w:t>
      </w:r>
      <w:r w:rsidRPr="003F511D">
        <w:rPr>
          <w:rFonts w:asciiTheme="majorBidi" w:hAnsiTheme="majorBidi" w:cstheme="majorBidi"/>
          <w:i/>
          <w:iCs/>
          <w:color w:val="000000"/>
          <w:sz w:val="22"/>
          <w:szCs w:val="22"/>
        </w:rPr>
        <w:t>.Prosedur</w:t>
      </w:r>
      <w:proofErr w:type="gramEnd"/>
      <w:r w:rsidRPr="003F511D">
        <w:rPr>
          <w:rFonts w:asciiTheme="majorBidi" w:hAnsiTheme="majorBidi" w:cstheme="majorBidi"/>
          <w:i/>
          <w:iCs/>
          <w:color w:val="000000"/>
          <w:sz w:val="22"/>
          <w:szCs w:val="22"/>
        </w:rPr>
        <w:t xml:space="preserve"> </w:t>
      </w:r>
      <w:proofErr w:type="spellStart"/>
      <w:r w:rsidRPr="003F511D">
        <w:rPr>
          <w:rFonts w:asciiTheme="majorBidi" w:hAnsiTheme="majorBidi" w:cstheme="majorBidi"/>
          <w:i/>
          <w:iCs/>
          <w:color w:val="000000"/>
          <w:sz w:val="22"/>
          <w:szCs w:val="22"/>
        </w:rPr>
        <w:t>Penelitian</w:t>
      </w:r>
      <w:proofErr w:type="spellEnd"/>
      <w:r w:rsidRPr="003F511D">
        <w:rPr>
          <w:rFonts w:asciiTheme="majorBidi" w:hAnsiTheme="majorBidi" w:cstheme="majorBidi"/>
          <w:i/>
          <w:iCs/>
          <w:color w:val="000000"/>
          <w:sz w:val="22"/>
          <w:szCs w:val="22"/>
        </w:rPr>
        <w:t xml:space="preserve"> </w:t>
      </w:r>
      <w:proofErr w:type="spellStart"/>
      <w:r w:rsidRPr="003F511D">
        <w:rPr>
          <w:rFonts w:asciiTheme="majorBidi" w:hAnsiTheme="majorBidi" w:cstheme="majorBidi"/>
          <w:i/>
          <w:iCs/>
          <w:color w:val="000000"/>
          <w:sz w:val="22"/>
          <w:szCs w:val="22"/>
        </w:rPr>
        <w:t>Suatu</w:t>
      </w:r>
      <w:proofErr w:type="spellEnd"/>
      <w:r w:rsidRPr="003F511D">
        <w:rPr>
          <w:rFonts w:asciiTheme="majorBidi" w:hAnsiTheme="majorBidi" w:cstheme="majorBidi"/>
          <w:i/>
          <w:iCs/>
          <w:color w:val="000000"/>
          <w:sz w:val="22"/>
          <w:szCs w:val="22"/>
        </w:rPr>
        <w:t xml:space="preserve"> </w:t>
      </w:r>
      <w:proofErr w:type="spellStart"/>
      <w:r w:rsidRPr="003F511D">
        <w:rPr>
          <w:rFonts w:asciiTheme="majorBidi" w:hAnsiTheme="majorBidi" w:cstheme="majorBidi"/>
          <w:i/>
          <w:iCs/>
          <w:color w:val="000000"/>
          <w:sz w:val="22"/>
          <w:szCs w:val="22"/>
        </w:rPr>
        <w:t>Pendekatan</w:t>
      </w:r>
      <w:proofErr w:type="spellEnd"/>
      <w:r w:rsidRPr="003F511D">
        <w:rPr>
          <w:rFonts w:asciiTheme="majorBidi" w:hAnsiTheme="majorBidi" w:cstheme="majorBidi"/>
          <w:i/>
          <w:iCs/>
          <w:color w:val="000000"/>
          <w:sz w:val="22"/>
          <w:szCs w:val="22"/>
        </w:rPr>
        <w:t xml:space="preserve"> </w:t>
      </w:r>
      <w:proofErr w:type="spellStart"/>
      <w:r w:rsidRPr="003F511D">
        <w:rPr>
          <w:rFonts w:asciiTheme="majorBidi" w:hAnsiTheme="majorBidi" w:cstheme="majorBidi"/>
          <w:i/>
          <w:iCs/>
          <w:color w:val="000000"/>
          <w:sz w:val="22"/>
          <w:szCs w:val="22"/>
        </w:rPr>
        <w:t>Praktik</w:t>
      </w:r>
      <w:r w:rsidRPr="003F511D">
        <w:rPr>
          <w:rFonts w:asciiTheme="majorBidi" w:hAnsiTheme="majorBidi" w:cstheme="majorBidi"/>
          <w:color w:val="000000"/>
          <w:sz w:val="22"/>
          <w:szCs w:val="22"/>
        </w:rPr>
        <w:t>.Jakarta</w:t>
      </w:r>
      <w:proofErr w:type="spellEnd"/>
      <w:r w:rsidRPr="003F511D">
        <w:rPr>
          <w:rFonts w:asciiTheme="majorBidi" w:hAnsiTheme="majorBidi" w:cstheme="majorBidi"/>
          <w:color w:val="000000"/>
          <w:sz w:val="22"/>
          <w:szCs w:val="22"/>
        </w:rPr>
        <w:t xml:space="preserve">: </w:t>
      </w:r>
      <w:proofErr w:type="spellStart"/>
      <w:r w:rsidRPr="003F511D">
        <w:rPr>
          <w:rFonts w:asciiTheme="majorBidi" w:hAnsiTheme="majorBidi" w:cstheme="majorBidi"/>
          <w:color w:val="000000"/>
          <w:sz w:val="22"/>
          <w:szCs w:val="22"/>
        </w:rPr>
        <w:t>Bumi</w:t>
      </w:r>
      <w:proofErr w:type="spellEnd"/>
      <w:r w:rsidRPr="003F511D">
        <w:rPr>
          <w:rFonts w:asciiTheme="majorBidi" w:hAnsiTheme="majorBidi" w:cstheme="majorBidi"/>
          <w:color w:val="000000"/>
          <w:sz w:val="22"/>
          <w:szCs w:val="22"/>
        </w:rPr>
        <w:t xml:space="preserve"> </w:t>
      </w:r>
      <w:proofErr w:type="spellStart"/>
      <w:r w:rsidRPr="003F511D">
        <w:rPr>
          <w:rFonts w:asciiTheme="majorBidi" w:hAnsiTheme="majorBidi" w:cstheme="majorBidi"/>
          <w:color w:val="000000"/>
          <w:sz w:val="22"/>
          <w:szCs w:val="22"/>
        </w:rPr>
        <w:t>Aksara</w:t>
      </w:r>
      <w:proofErr w:type="spellEnd"/>
      <w:r w:rsidRPr="003F511D">
        <w:rPr>
          <w:rFonts w:asciiTheme="majorBidi" w:hAnsiTheme="majorBidi" w:cstheme="majorBidi"/>
          <w:color w:val="000000"/>
          <w:sz w:val="22"/>
          <w:szCs w:val="22"/>
        </w:rPr>
        <w:t>.</w:t>
      </w:r>
    </w:p>
    <w:p w:rsidR="00396891" w:rsidRPr="003F511D" w:rsidRDefault="00396891" w:rsidP="00DD0547">
      <w:pPr>
        <w:ind w:left="709" w:hanging="709"/>
        <w:jc w:val="both"/>
        <w:rPr>
          <w:rFonts w:asciiTheme="majorBidi" w:hAnsiTheme="majorBidi" w:cstheme="majorBidi"/>
          <w:color w:val="000000"/>
          <w:sz w:val="22"/>
          <w:szCs w:val="22"/>
        </w:rPr>
      </w:pPr>
    </w:p>
    <w:p w:rsidR="00396891" w:rsidRDefault="00396891" w:rsidP="00396891">
      <w:pPr>
        <w:autoSpaceDE w:val="0"/>
        <w:autoSpaceDN w:val="0"/>
        <w:adjustRightInd w:val="0"/>
        <w:ind w:left="567" w:hanging="567"/>
        <w:jc w:val="both"/>
        <w:rPr>
          <w:sz w:val="22"/>
          <w:szCs w:val="22"/>
        </w:rPr>
      </w:pPr>
      <w:proofErr w:type="spellStart"/>
      <w:r w:rsidRPr="0043394A">
        <w:rPr>
          <w:sz w:val="22"/>
          <w:szCs w:val="22"/>
        </w:rPr>
        <w:t>Dimyati</w:t>
      </w:r>
      <w:proofErr w:type="spellEnd"/>
      <w:r w:rsidRPr="0043394A">
        <w:rPr>
          <w:sz w:val="22"/>
          <w:szCs w:val="22"/>
        </w:rPr>
        <w:t xml:space="preserve"> </w:t>
      </w:r>
      <w:proofErr w:type="spellStart"/>
      <w:r w:rsidRPr="0043394A">
        <w:rPr>
          <w:sz w:val="22"/>
          <w:szCs w:val="22"/>
        </w:rPr>
        <w:t>dan</w:t>
      </w:r>
      <w:proofErr w:type="spellEnd"/>
      <w:r w:rsidRPr="0043394A">
        <w:rPr>
          <w:sz w:val="22"/>
          <w:szCs w:val="22"/>
        </w:rPr>
        <w:t xml:space="preserve"> </w:t>
      </w:r>
      <w:proofErr w:type="spellStart"/>
      <w:r w:rsidRPr="0043394A">
        <w:rPr>
          <w:sz w:val="22"/>
          <w:szCs w:val="22"/>
        </w:rPr>
        <w:t>Mudjiono</w:t>
      </w:r>
      <w:proofErr w:type="spellEnd"/>
      <w:r w:rsidRPr="0043394A">
        <w:rPr>
          <w:sz w:val="22"/>
          <w:szCs w:val="22"/>
        </w:rPr>
        <w:t xml:space="preserve">. 2013. </w:t>
      </w:r>
      <w:proofErr w:type="spellStart"/>
      <w:r w:rsidRPr="0043394A">
        <w:rPr>
          <w:i/>
          <w:sz w:val="22"/>
          <w:szCs w:val="22"/>
        </w:rPr>
        <w:t>Belajar</w:t>
      </w:r>
      <w:proofErr w:type="spellEnd"/>
      <w:r w:rsidRPr="0043394A">
        <w:rPr>
          <w:i/>
          <w:sz w:val="22"/>
          <w:szCs w:val="22"/>
        </w:rPr>
        <w:t xml:space="preserve"> &amp; </w:t>
      </w:r>
      <w:proofErr w:type="spellStart"/>
      <w:r w:rsidRPr="0043394A">
        <w:rPr>
          <w:i/>
          <w:sz w:val="22"/>
          <w:szCs w:val="22"/>
        </w:rPr>
        <w:t>Pembelajaran</w:t>
      </w:r>
      <w:proofErr w:type="spellEnd"/>
      <w:r w:rsidRPr="0043394A">
        <w:rPr>
          <w:sz w:val="22"/>
          <w:szCs w:val="22"/>
        </w:rPr>
        <w:t xml:space="preserve">. Jakarta: </w:t>
      </w:r>
      <w:proofErr w:type="spellStart"/>
      <w:r w:rsidRPr="0043394A">
        <w:rPr>
          <w:sz w:val="22"/>
          <w:szCs w:val="22"/>
        </w:rPr>
        <w:t>Rineka</w:t>
      </w:r>
      <w:proofErr w:type="spellEnd"/>
      <w:r w:rsidRPr="0043394A">
        <w:rPr>
          <w:sz w:val="22"/>
          <w:szCs w:val="22"/>
        </w:rPr>
        <w:t xml:space="preserve"> </w:t>
      </w:r>
      <w:proofErr w:type="spellStart"/>
      <w:r w:rsidRPr="0043394A">
        <w:rPr>
          <w:sz w:val="22"/>
          <w:szCs w:val="22"/>
        </w:rPr>
        <w:t>Cipta</w:t>
      </w:r>
      <w:proofErr w:type="spellEnd"/>
      <w:r w:rsidRPr="0043394A">
        <w:rPr>
          <w:sz w:val="22"/>
          <w:szCs w:val="22"/>
        </w:rPr>
        <w:t>.</w:t>
      </w:r>
    </w:p>
    <w:p w:rsidR="00396891" w:rsidRDefault="00396891" w:rsidP="00396891">
      <w:pPr>
        <w:autoSpaceDE w:val="0"/>
        <w:autoSpaceDN w:val="0"/>
        <w:adjustRightInd w:val="0"/>
        <w:ind w:left="567" w:hanging="567"/>
        <w:jc w:val="both"/>
        <w:rPr>
          <w:sz w:val="22"/>
          <w:szCs w:val="22"/>
          <w:lang w:val="id-ID"/>
        </w:rPr>
      </w:pPr>
    </w:p>
    <w:p w:rsidR="00396891" w:rsidRDefault="00396891" w:rsidP="00396891">
      <w:pPr>
        <w:ind w:left="709" w:hanging="709"/>
        <w:jc w:val="both"/>
        <w:rPr>
          <w:sz w:val="22"/>
          <w:szCs w:val="22"/>
        </w:rPr>
      </w:pPr>
      <w:proofErr w:type="spellStart"/>
      <w:r w:rsidRPr="00CA5D1D">
        <w:rPr>
          <w:sz w:val="22"/>
          <w:szCs w:val="22"/>
        </w:rPr>
        <w:t>Kushartanti</w:t>
      </w:r>
      <w:proofErr w:type="spellEnd"/>
      <w:r w:rsidRPr="00CA5D1D">
        <w:rPr>
          <w:sz w:val="22"/>
          <w:szCs w:val="22"/>
        </w:rPr>
        <w:t xml:space="preserve">, </w:t>
      </w:r>
      <w:proofErr w:type="spellStart"/>
      <w:r w:rsidRPr="00CA5D1D">
        <w:rPr>
          <w:sz w:val="22"/>
          <w:szCs w:val="22"/>
        </w:rPr>
        <w:t>Anugrahening</w:t>
      </w:r>
      <w:proofErr w:type="spellEnd"/>
      <w:r w:rsidRPr="00CA5D1D">
        <w:rPr>
          <w:sz w:val="22"/>
          <w:szCs w:val="22"/>
        </w:rPr>
        <w:t xml:space="preserve">. 2009. </w:t>
      </w:r>
      <w:proofErr w:type="spellStart"/>
      <w:r w:rsidRPr="00CA5D1D">
        <w:rPr>
          <w:i/>
          <w:sz w:val="22"/>
          <w:szCs w:val="22"/>
        </w:rPr>
        <w:t>Perilaku</w:t>
      </w:r>
      <w:proofErr w:type="spellEnd"/>
      <w:r w:rsidRPr="00CA5D1D">
        <w:rPr>
          <w:i/>
          <w:sz w:val="22"/>
          <w:szCs w:val="22"/>
        </w:rPr>
        <w:t xml:space="preserve"> </w:t>
      </w:r>
      <w:proofErr w:type="spellStart"/>
      <w:r w:rsidRPr="00CA5D1D">
        <w:rPr>
          <w:i/>
          <w:sz w:val="22"/>
          <w:szCs w:val="22"/>
        </w:rPr>
        <w:t>Menyontek</w:t>
      </w:r>
      <w:proofErr w:type="spellEnd"/>
      <w:r w:rsidRPr="00CA5D1D">
        <w:rPr>
          <w:i/>
          <w:sz w:val="22"/>
          <w:szCs w:val="22"/>
        </w:rPr>
        <w:t xml:space="preserve"> </w:t>
      </w:r>
      <w:proofErr w:type="spellStart"/>
      <w:r w:rsidRPr="00CA5D1D">
        <w:rPr>
          <w:i/>
          <w:sz w:val="22"/>
          <w:szCs w:val="22"/>
        </w:rPr>
        <w:t>Ditinjau</w:t>
      </w:r>
      <w:proofErr w:type="spellEnd"/>
      <w:r w:rsidRPr="00CA5D1D">
        <w:rPr>
          <w:i/>
          <w:sz w:val="22"/>
          <w:szCs w:val="22"/>
        </w:rPr>
        <w:t xml:space="preserve"> Dari </w:t>
      </w:r>
      <w:proofErr w:type="spellStart"/>
      <w:r w:rsidRPr="00CA5D1D">
        <w:rPr>
          <w:i/>
          <w:sz w:val="22"/>
          <w:szCs w:val="22"/>
        </w:rPr>
        <w:t>Kepercayaan</w:t>
      </w:r>
      <w:proofErr w:type="spellEnd"/>
      <w:r w:rsidRPr="00CA5D1D">
        <w:rPr>
          <w:i/>
          <w:sz w:val="22"/>
          <w:szCs w:val="22"/>
        </w:rPr>
        <w:t xml:space="preserve"> </w:t>
      </w:r>
      <w:proofErr w:type="spellStart"/>
      <w:r w:rsidRPr="00CA5D1D">
        <w:rPr>
          <w:i/>
          <w:sz w:val="22"/>
          <w:szCs w:val="22"/>
        </w:rPr>
        <w:t>Diri</w:t>
      </w:r>
      <w:proofErr w:type="spellEnd"/>
      <w:r w:rsidRPr="00CA5D1D">
        <w:rPr>
          <w:i/>
          <w:sz w:val="22"/>
          <w:szCs w:val="22"/>
        </w:rPr>
        <w:t xml:space="preserve">. </w:t>
      </w:r>
      <w:r w:rsidRPr="00CA5D1D">
        <w:rPr>
          <w:sz w:val="22"/>
          <w:szCs w:val="22"/>
        </w:rPr>
        <w:t xml:space="preserve">Indigenous, </w:t>
      </w:r>
      <w:proofErr w:type="spellStart"/>
      <w:r w:rsidRPr="00CA5D1D">
        <w:rPr>
          <w:sz w:val="22"/>
          <w:szCs w:val="22"/>
        </w:rPr>
        <w:t>Jurnal</w:t>
      </w:r>
      <w:proofErr w:type="spellEnd"/>
      <w:r w:rsidRPr="00CA5D1D">
        <w:rPr>
          <w:sz w:val="22"/>
          <w:szCs w:val="22"/>
        </w:rPr>
        <w:t xml:space="preserve"> </w:t>
      </w:r>
      <w:proofErr w:type="spellStart"/>
      <w:r w:rsidRPr="00CA5D1D">
        <w:rPr>
          <w:sz w:val="22"/>
          <w:szCs w:val="22"/>
        </w:rPr>
        <w:t>Ilmiah</w:t>
      </w:r>
      <w:proofErr w:type="spellEnd"/>
      <w:r w:rsidRPr="00CA5D1D">
        <w:rPr>
          <w:sz w:val="22"/>
          <w:szCs w:val="22"/>
        </w:rPr>
        <w:t xml:space="preserve"> </w:t>
      </w:r>
      <w:proofErr w:type="spellStart"/>
      <w:r w:rsidRPr="00CA5D1D">
        <w:rPr>
          <w:sz w:val="22"/>
          <w:szCs w:val="22"/>
        </w:rPr>
        <w:t>Berkala</w:t>
      </w:r>
      <w:proofErr w:type="spellEnd"/>
      <w:r w:rsidRPr="00CA5D1D">
        <w:rPr>
          <w:sz w:val="22"/>
          <w:szCs w:val="22"/>
        </w:rPr>
        <w:t xml:space="preserve"> </w:t>
      </w:r>
      <w:proofErr w:type="spellStart"/>
      <w:r w:rsidRPr="00CA5D1D">
        <w:rPr>
          <w:sz w:val="22"/>
          <w:szCs w:val="22"/>
        </w:rPr>
        <w:t>Psikologi</w:t>
      </w:r>
      <w:proofErr w:type="spellEnd"/>
      <w:r w:rsidRPr="00CA5D1D">
        <w:rPr>
          <w:sz w:val="22"/>
          <w:szCs w:val="22"/>
        </w:rPr>
        <w:t xml:space="preserve"> Vol. 11, No. 2. Surakarta: </w:t>
      </w:r>
      <w:proofErr w:type="spellStart"/>
      <w:r w:rsidRPr="00CA5D1D">
        <w:rPr>
          <w:sz w:val="22"/>
          <w:szCs w:val="22"/>
        </w:rPr>
        <w:t>Fakultas</w:t>
      </w:r>
      <w:proofErr w:type="spellEnd"/>
      <w:r w:rsidRPr="00CA5D1D">
        <w:rPr>
          <w:sz w:val="22"/>
          <w:szCs w:val="22"/>
        </w:rPr>
        <w:t xml:space="preserve"> </w:t>
      </w:r>
      <w:proofErr w:type="spellStart"/>
      <w:r w:rsidRPr="00CA5D1D">
        <w:rPr>
          <w:sz w:val="22"/>
          <w:szCs w:val="22"/>
        </w:rPr>
        <w:t>Psikologi</w:t>
      </w:r>
      <w:proofErr w:type="spellEnd"/>
      <w:r w:rsidRPr="00CA5D1D">
        <w:rPr>
          <w:sz w:val="22"/>
          <w:szCs w:val="22"/>
        </w:rPr>
        <w:t xml:space="preserve"> </w:t>
      </w:r>
      <w:proofErr w:type="spellStart"/>
      <w:r w:rsidRPr="00CA5D1D">
        <w:rPr>
          <w:sz w:val="22"/>
          <w:szCs w:val="22"/>
        </w:rPr>
        <w:t>Universitas</w:t>
      </w:r>
      <w:proofErr w:type="spellEnd"/>
      <w:r w:rsidRPr="00CA5D1D">
        <w:rPr>
          <w:sz w:val="22"/>
          <w:szCs w:val="22"/>
        </w:rPr>
        <w:t xml:space="preserve"> </w:t>
      </w:r>
      <w:proofErr w:type="spellStart"/>
      <w:r w:rsidRPr="00CA5D1D">
        <w:rPr>
          <w:sz w:val="22"/>
          <w:szCs w:val="22"/>
        </w:rPr>
        <w:t>Muhammadiyah</w:t>
      </w:r>
      <w:proofErr w:type="spellEnd"/>
      <w:r w:rsidRPr="00CA5D1D">
        <w:rPr>
          <w:sz w:val="22"/>
          <w:szCs w:val="22"/>
        </w:rPr>
        <w:t xml:space="preserve"> Surakarta.</w:t>
      </w:r>
    </w:p>
    <w:p w:rsidR="00396891" w:rsidRDefault="00396891" w:rsidP="00396891">
      <w:pPr>
        <w:ind w:left="709" w:hanging="709"/>
        <w:jc w:val="both"/>
        <w:rPr>
          <w:sz w:val="22"/>
          <w:szCs w:val="22"/>
        </w:rPr>
      </w:pPr>
    </w:p>
    <w:p w:rsidR="00396891" w:rsidRPr="003F511D" w:rsidRDefault="00396891" w:rsidP="00396891">
      <w:pPr>
        <w:ind w:left="567" w:hanging="567"/>
        <w:jc w:val="both"/>
        <w:rPr>
          <w:sz w:val="22"/>
          <w:szCs w:val="22"/>
          <w:lang w:val="id-ID"/>
        </w:rPr>
      </w:pPr>
      <w:r w:rsidRPr="00DD0547">
        <w:rPr>
          <w:sz w:val="22"/>
          <w:szCs w:val="22"/>
          <w:lang w:val="id-ID"/>
        </w:rPr>
        <w:t>Kismanto, AL. 2003</w:t>
      </w:r>
      <w:r w:rsidRPr="003F511D">
        <w:rPr>
          <w:sz w:val="22"/>
          <w:szCs w:val="22"/>
          <w:lang w:val="id-ID"/>
        </w:rPr>
        <w:t xml:space="preserve">. “Beberapa Teknik Model dan Strategi dalam Pembelajaran Matematika”. </w:t>
      </w:r>
      <w:r>
        <w:rPr>
          <w:rStyle w:val="Hyperlink"/>
          <w:sz w:val="22"/>
          <w:szCs w:val="22"/>
          <w:lang w:val="id-ID"/>
        </w:rPr>
        <w:fldChar w:fldCharType="begin"/>
      </w:r>
      <w:r>
        <w:rPr>
          <w:rStyle w:val="Hyperlink"/>
          <w:sz w:val="22"/>
          <w:szCs w:val="22"/>
          <w:lang w:val="id-ID"/>
        </w:rPr>
        <w:instrText xml:space="preserve"> HYPERLINK "http://matematika/download/sma/strategi%20pembelajaran%20matematika" </w:instrText>
      </w:r>
      <w:r>
        <w:rPr>
          <w:rStyle w:val="Hyperlink"/>
          <w:sz w:val="22"/>
          <w:szCs w:val="22"/>
          <w:lang w:val="id-ID"/>
        </w:rPr>
        <w:fldChar w:fldCharType="separate"/>
      </w:r>
      <w:r w:rsidRPr="003F511D">
        <w:rPr>
          <w:rStyle w:val="Hyperlink"/>
          <w:sz w:val="22"/>
          <w:szCs w:val="22"/>
          <w:lang w:val="id-ID"/>
        </w:rPr>
        <w:t>http://matematika/download/sma/strategi pembelajaran matematika</w:t>
      </w:r>
      <w:r>
        <w:rPr>
          <w:rStyle w:val="Hyperlink"/>
          <w:sz w:val="22"/>
          <w:szCs w:val="22"/>
          <w:lang w:val="id-ID"/>
        </w:rPr>
        <w:fldChar w:fldCharType="end"/>
      </w:r>
    </w:p>
    <w:p w:rsidR="00DD0547" w:rsidRPr="003F511D" w:rsidRDefault="00DD0547" w:rsidP="00DD0547">
      <w:pPr>
        <w:ind w:left="709" w:hanging="709"/>
        <w:jc w:val="both"/>
        <w:rPr>
          <w:rFonts w:asciiTheme="majorBidi" w:hAnsiTheme="majorBidi" w:cstheme="majorBidi"/>
          <w:color w:val="000000"/>
          <w:sz w:val="22"/>
          <w:szCs w:val="22"/>
        </w:rPr>
      </w:pPr>
    </w:p>
    <w:p w:rsidR="00DD0547" w:rsidRDefault="00DD0547" w:rsidP="000128FE">
      <w:pPr>
        <w:jc w:val="both"/>
        <w:rPr>
          <w:rFonts w:asciiTheme="majorBidi" w:hAnsiTheme="majorBidi" w:cstheme="majorBidi"/>
          <w:color w:val="000000"/>
          <w:sz w:val="22"/>
          <w:szCs w:val="22"/>
        </w:rPr>
      </w:pPr>
      <w:proofErr w:type="spellStart"/>
      <w:r w:rsidRPr="003F511D">
        <w:rPr>
          <w:rFonts w:asciiTheme="majorBidi" w:hAnsiTheme="majorBidi" w:cstheme="majorBidi"/>
          <w:color w:val="000000"/>
          <w:sz w:val="22"/>
          <w:szCs w:val="22"/>
        </w:rPr>
        <w:t>Moleong</w:t>
      </w:r>
      <w:proofErr w:type="spellEnd"/>
      <w:r w:rsidRPr="003F511D">
        <w:rPr>
          <w:rFonts w:asciiTheme="majorBidi" w:hAnsiTheme="majorBidi" w:cstheme="majorBidi"/>
          <w:color w:val="000000"/>
          <w:sz w:val="22"/>
          <w:szCs w:val="22"/>
        </w:rPr>
        <w:t xml:space="preserve">, </w:t>
      </w:r>
      <w:proofErr w:type="spellStart"/>
      <w:r w:rsidRPr="003F511D">
        <w:rPr>
          <w:rFonts w:asciiTheme="majorBidi" w:hAnsiTheme="majorBidi" w:cstheme="majorBidi"/>
          <w:color w:val="000000"/>
          <w:sz w:val="22"/>
          <w:szCs w:val="22"/>
        </w:rPr>
        <w:t>Lexy</w:t>
      </w:r>
      <w:proofErr w:type="spellEnd"/>
      <w:r w:rsidRPr="003F511D">
        <w:rPr>
          <w:rFonts w:asciiTheme="majorBidi" w:hAnsiTheme="majorBidi" w:cstheme="majorBidi"/>
          <w:color w:val="000000"/>
          <w:sz w:val="22"/>
          <w:szCs w:val="22"/>
        </w:rPr>
        <w:t xml:space="preserve"> J. 2013. </w:t>
      </w:r>
      <w:proofErr w:type="spellStart"/>
      <w:r w:rsidRPr="003F511D">
        <w:rPr>
          <w:rFonts w:asciiTheme="majorBidi" w:hAnsiTheme="majorBidi" w:cstheme="majorBidi"/>
          <w:i/>
          <w:color w:val="000000"/>
          <w:sz w:val="22"/>
          <w:szCs w:val="22"/>
        </w:rPr>
        <w:t>Metode</w:t>
      </w:r>
      <w:proofErr w:type="spellEnd"/>
      <w:r w:rsidRPr="003F511D">
        <w:rPr>
          <w:rFonts w:asciiTheme="majorBidi" w:hAnsiTheme="majorBidi" w:cstheme="majorBidi"/>
          <w:i/>
          <w:color w:val="000000"/>
          <w:sz w:val="22"/>
          <w:szCs w:val="22"/>
        </w:rPr>
        <w:t xml:space="preserve"> </w:t>
      </w:r>
      <w:proofErr w:type="spellStart"/>
      <w:r w:rsidRPr="003F511D">
        <w:rPr>
          <w:rFonts w:asciiTheme="majorBidi" w:hAnsiTheme="majorBidi" w:cstheme="majorBidi"/>
          <w:i/>
          <w:color w:val="000000"/>
          <w:sz w:val="22"/>
          <w:szCs w:val="22"/>
        </w:rPr>
        <w:t>Penelitian</w:t>
      </w:r>
      <w:proofErr w:type="spellEnd"/>
      <w:r w:rsidRPr="003F511D">
        <w:rPr>
          <w:rFonts w:asciiTheme="majorBidi" w:hAnsiTheme="majorBidi" w:cstheme="majorBidi"/>
          <w:i/>
          <w:color w:val="000000"/>
          <w:sz w:val="22"/>
          <w:szCs w:val="22"/>
        </w:rPr>
        <w:t xml:space="preserve"> </w:t>
      </w:r>
      <w:proofErr w:type="spellStart"/>
      <w:r w:rsidRPr="003F511D">
        <w:rPr>
          <w:rFonts w:asciiTheme="majorBidi" w:hAnsiTheme="majorBidi" w:cstheme="majorBidi"/>
          <w:i/>
          <w:color w:val="000000"/>
          <w:sz w:val="22"/>
          <w:szCs w:val="22"/>
        </w:rPr>
        <w:t>Kualitatif</w:t>
      </w:r>
      <w:proofErr w:type="spellEnd"/>
      <w:r w:rsidRPr="003F511D">
        <w:rPr>
          <w:rFonts w:asciiTheme="majorBidi" w:hAnsiTheme="majorBidi" w:cstheme="majorBidi"/>
          <w:color w:val="000000"/>
          <w:sz w:val="22"/>
          <w:szCs w:val="22"/>
        </w:rPr>
        <w:t xml:space="preserve">. Bandung: PT </w:t>
      </w:r>
      <w:proofErr w:type="spellStart"/>
      <w:r w:rsidRPr="003F511D">
        <w:rPr>
          <w:rFonts w:asciiTheme="majorBidi" w:hAnsiTheme="majorBidi" w:cstheme="majorBidi"/>
          <w:color w:val="000000"/>
          <w:sz w:val="22"/>
          <w:szCs w:val="22"/>
        </w:rPr>
        <w:t>Remaja</w:t>
      </w:r>
      <w:proofErr w:type="spellEnd"/>
    </w:p>
    <w:p w:rsidR="00396891" w:rsidRPr="00396891" w:rsidRDefault="00396891" w:rsidP="00396891">
      <w:pPr>
        <w:autoSpaceDE w:val="0"/>
        <w:autoSpaceDN w:val="0"/>
        <w:adjustRightInd w:val="0"/>
        <w:jc w:val="both"/>
        <w:rPr>
          <w:rFonts w:asciiTheme="majorBidi" w:hAnsiTheme="majorBidi" w:cstheme="majorBidi"/>
          <w:color w:val="000000"/>
          <w:sz w:val="22"/>
          <w:szCs w:val="22"/>
          <w:lang w:val="id-ID"/>
        </w:rPr>
      </w:pPr>
    </w:p>
    <w:p w:rsidR="00396891" w:rsidRDefault="00396891" w:rsidP="00396891">
      <w:pPr>
        <w:ind w:left="709" w:hanging="709"/>
        <w:jc w:val="both"/>
        <w:rPr>
          <w:rFonts w:asciiTheme="majorBidi" w:hAnsiTheme="majorBidi" w:cstheme="majorBidi"/>
          <w:color w:val="000000"/>
          <w:sz w:val="22"/>
          <w:szCs w:val="22"/>
        </w:rPr>
      </w:pPr>
      <w:proofErr w:type="spellStart"/>
      <w:r w:rsidRPr="003F511D">
        <w:rPr>
          <w:rFonts w:asciiTheme="majorBidi" w:hAnsiTheme="majorBidi" w:cstheme="majorBidi"/>
          <w:color w:val="000000"/>
          <w:sz w:val="22"/>
          <w:szCs w:val="22"/>
        </w:rPr>
        <w:t>Pa’is</w:t>
      </w:r>
      <w:proofErr w:type="spellEnd"/>
      <w:r w:rsidRPr="003F511D">
        <w:rPr>
          <w:rFonts w:asciiTheme="majorBidi" w:hAnsiTheme="majorBidi" w:cstheme="majorBidi"/>
          <w:color w:val="000000"/>
          <w:sz w:val="22"/>
          <w:szCs w:val="22"/>
        </w:rPr>
        <w:t xml:space="preserve">. 2009. </w:t>
      </w:r>
      <w:proofErr w:type="spellStart"/>
      <w:r w:rsidRPr="003F511D">
        <w:rPr>
          <w:rFonts w:asciiTheme="majorBidi" w:hAnsiTheme="majorBidi" w:cstheme="majorBidi"/>
          <w:i/>
          <w:color w:val="000000"/>
          <w:sz w:val="22"/>
          <w:szCs w:val="22"/>
        </w:rPr>
        <w:t>Peningkatan</w:t>
      </w:r>
      <w:proofErr w:type="spellEnd"/>
      <w:r w:rsidRPr="003F511D">
        <w:rPr>
          <w:rFonts w:asciiTheme="majorBidi" w:hAnsiTheme="majorBidi" w:cstheme="majorBidi"/>
          <w:i/>
          <w:color w:val="000000"/>
          <w:sz w:val="22"/>
          <w:szCs w:val="22"/>
        </w:rPr>
        <w:t xml:space="preserve"> </w:t>
      </w:r>
      <w:proofErr w:type="spellStart"/>
      <w:r w:rsidRPr="003F511D">
        <w:rPr>
          <w:rFonts w:asciiTheme="majorBidi" w:hAnsiTheme="majorBidi" w:cstheme="majorBidi"/>
          <w:i/>
          <w:color w:val="000000"/>
          <w:sz w:val="22"/>
          <w:szCs w:val="22"/>
        </w:rPr>
        <w:t>Penguasaan</w:t>
      </w:r>
      <w:proofErr w:type="spellEnd"/>
      <w:r w:rsidRPr="003F511D">
        <w:rPr>
          <w:rFonts w:asciiTheme="majorBidi" w:hAnsiTheme="majorBidi" w:cstheme="majorBidi"/>
          <w:i/>
          <w:color w:val="000000"/>
          <w:sz w:val="22"/>
          <w:szCs w:val="22"/>
        </w:rPr>
        <w:t xml:space="preserve"> </w:t>
      </w:r>
      <w:proofErr w:type="spellStart"/>
      <w:r w:rsidRPr="003F511D">
        <w:rPr>
          <w:rFonts w:asciiTheme="majorBidi" w:hAnsiTheme="majorBidi" w:cstheme="majorBidi"/>
          <w:i/>
          <w:color w:val="000000"/>
          <w:sz w:val="22"/>
          <w:szCs w:val="22"/>
        </w:rPr>
        <w:t>Konsep</w:t>
      </w:r>
      <w:proofErr w:type="spellEnd"/>
      <w:r w:rsidRPr="003F511D">
        <w:rPr>
          <w:rFonts w:asciiTheme="majorBidi" w:hAnsiTheme="majorBidi" w:cstheme="majorBidi"/>
          <w:i/>
          <w:color w:val="000000"/>
          <w:sz w:val="22"/>
          <w:szCs w:val="22"/>
        </w:rPr>
        <w:t xml:space="preserve"> Volume </w:t>
      </w:r>
      <w:proofErr w:type="spellStart"/>
      <w:r w:rsidRPr="003F511D">
        <w:rPr>
          <w:rFonts w:asciiTheme="majorBidi" w:hAnsiTheme="majorBidi" w:cstheme="majorBidi"/>
          <w:i/>
          <w:color w:val="000000"/>
          <w:sz w:val="22"/>
          <w:szCs w:val="22"/>
        </w:rPr>
        <w:t>Bangun</w:t>
      </w:r>
      <w:proofErr w:type="spellEnd"/>
      <w:r w:rsidRPr="003F511D">
        <w:rPr>
          <w:rFonts w:asciiTheme="majorBidi" w:hAnsiTheme="majorBidi" w:cstheme="majorBidi"/>
          <w:i/>
          <w:color w:val="000000"/>
          <w:sz w:val="22"/>
          <w:szCs w:val="22"/>
        </w:rPr>
        <w:t xml:space="preserve"> </w:t>
      </w:r>
      <w:proofErr w:type="spellStart"/>
      <w:r w:rsidRPr="003F511D">
        <w:rPr>
          <w:rFonts w:asciiTheme="majorBidi" w:hAnsiTheme="majorBidi" w:cstheme="majorBidi"/>
          <w:i/>
          <w:color w:val="000000"/>
          <w:sz w:val="22"/>
          <w:szCs w:val="22"/>
        </w:rPr>
        <w:t>Ruang</w:t>
      </w:r>
      <w:proofErr w:type="spellEnd"/>
      <w:r w:rsidRPr="003F511D">
        <w:rPr>
          <w:rFonts w:asciiTheme="majorBidi" w:hAnsiTheme="majorBidi" w:cstheme="majorBidi"/>
          <w:i/>
          <w:color w:val="000000"/>
          <w:sz w:val="22"/>
          <w:szCs w:val="22"/>
        </w:rPr>
        <w:t xml:space="preserve"> </w:t>
      </w:r>
      <w:proofErr w:type="spellStart"/>
      <w:r w:rsidRPr="003F511D">
        <w:rPr>
          <w:rFonts w:asciiTheme="majorBidi" w:hAnsiTheme="majorBidi" w:cstheme="majorBidi"/>
          <w:i/>
          <w:color w:val="000000"/>
          <w:sz w:val="22"/>
          <w:szCs w:val="22"/>
        </w:rPr>
        <w:t>Dengan</w:t>
      </w:r>
      <w:proofErr w:type="spellEnd"/>
      <w:r w:rsidRPr="003F511D">
        <w:rPr>
          <w:rFonts w:asciiTheme="majorBidi" w:hAnsiTheme="majorBidi" w:cstheme="majorBidi"/>
          <w:i/>
          <w:color w:val="000000"/>
          <w:sz w:val="22"/>
          <w:szCs w:val="22"/>
        </w:rPr>
        <w:t xml:space="preserve"> </w:t>
      </w:r>
      <w:proofErr w:type="spellStart"/>
      <w:r w:rsidRPr="003F511D">
        <w:rPr>
          <w:rFonts w:asciiTheme="majorBidi" w:hAnsiTheme="majorBidi" w:cstheme="majorBidi"/>
          <w:i/>
          <w:color w:val="000000"/>
          <w:sz w:val="22"/>
          <w:szCs w:val="22"/>
        </w:rPr>
        <w:t>Metode</w:t>
      </w:r>
      <w:proofErr w:type="spellEnd"/>
      <w:r w:rsidRPr="003F511D">
        <w:rPr>
          <w:rFonts w:asciiTheme="majorBidi" w:hAnsiTheme="majorBidi" w:cstheme="majorBidi"/>
          <w:i/>
          <w:color w:val="000000"/>
          <w:sz w:val="22"/>
          <w:szCs w:val="22"/>
        </w:rPr>
        <w:t xml:space="preserve"> </w:t>
      </w:r>
      <w:proofErr w:type="spellStart"/>
      <w:r w:rsidRPr="003F511D">
        <w:rPr>
          <w:rFonts w:asciiTheme="majorBidi" w:hAnsiTheme="majorBidi" w:cstheme="majorBidi"/>
          <w:i/>
          <w:color w:val="000000"/>
          <w:sz w:val="22"/>
          <w:szCs w:val="22"/>
        </w:rPr>
        <w:t>Penemua</w:t>
      </w:r>
      <w:proofErr w:type="spellEnd"/>
      <w:r w:rsidRPr="003F511D">
        <w:rPr>
          <w:rFonts w:asciiTheme="majorBidi" w:hAnsiTheme="majorBidi" w:cstheme="majorBidi"/>
          <w:i/>
          <w:color w:val="000000"/>
          <w:sz w:val="22"/>
          <w:szCs w:val="22"/>
        </w:rPr>
        <w:t xml:space="preserve"> </w:t>
      </w:r>
      <w:proofErr w:type="spellStart"/>
      <w:r w:rsidRPr="003F511D">
        <w:rPr>
          <w:rFonts w:asciiTheme="majorBidi" w:hAnsiTheme="majorBidi" w:cstheme="majorBidi"/>
          <w:i/>
          <w:color w:val="000000"/>
          <w:sz w:val="22"/>
          <w:szCs w:val="22"/>
        </w:rPr>
        <w:t>Terbimbing</w:t>
      </w:r>
      <w:proofErr w:type="spellEnd"/>
      <w:r w:rsidRPr="003F511D">
        <w:rPr>
          <w:rFonts w:asciiTheme="majorBidi" w:hAnsiTheme="majorBidi" w:cstheme="majorBidi"/>
          <w:i/>
          <w:color w:val="000000"/>
          <w:sz w:val="22"/>
          <w:szCs w:val="22"/>
        </w:rPr>
        <w:t xml:space="preserve"> </w:t>
      </w:r>
      <w:proofErr w:type="spellStart"/>
      <w:r w:rsidRPr="003F511D">
        <w:rPr>
          <w:rFonts w:asciiTheme="majorBidi" w:hAnsiTheme="majorBidi" w:cstheme="majorBidi"/>
          <w:i/>
          <w:color w:val="000000"/>
          <w:sz w:val="22"/>
          <w:szCs w:val="22"/>
        </w:rPr>
        <w:t>Berketompok</w:t>
      </w:r>
      <w:proofErr w:type="spellEnd"/>
      <w:r w:rsidRPr="003F511D">
        <w:rPr>
          <w:rFonts w:asciiTheme="majorBidi" w:hAnsiTheme="majorBidi" w:cstheme="majorBidi"/>
          <w:i/>
          <w:color w:val="000000"/>
          <w:sz w:val="22"/>
          <w:szCs w:val="22"/>
        </w:rPr>
        <w:t xml:space="preserve"> di MTs </w:t>
      </w:r>
      <w:proofErr w:type="spellStart"/>
      <w:r w:rsidRPr="003F511D">
        <w:rPr>
          <w:rFonts w:asciiTheme="majorBidi" w:hAnsiTheme="majorBidi" w:cstheme="majorBidi"/>
          <w:i/>
          <w:color w:val="000000"/>
          <w:sz w:val="22"/>
          <w:szCs w:val="22"/>
        </w:rPr>
        <w:t>Darussa’adah</w:t>
      </w:r>
      <w:proofErr w:type="spellEnd"/>
      <w:r w:rsidRPr="003F511D">
        <w:rPr>
          <w:rFonts w:asciiTheme="majorBidi" w:hAnsiTheme="majorBidi" w:cstheme="majorBidi"/>
          <w:i/>
          <w:color w:val="000000"/>
          <w:sz w:val="22"/>
          <w:szCs w:val="22"/>
        </w:rPr>
        <w:t xml:space="preserve"> </w:t>
      </w:r>
      <w:proofErr w:type="spellStart"/>
      <w:r w:rsidRPr="003F511D">
        <w:rPr>
          <w:rFonts w:asciiTheme="majorBidi" w:hAnsiTheme="majorBidi" w:cstheme="majorBidi"/>
          <w:i/>
          <w:color w:val="000000"/>
          <w:sz w:val="22"/>
          <w:szCs w:val="22"/>
        </w:rPr>
        <w:t>Gubugklakah</w:t>
      </w:r>
      <w:proofErr w:type="spellEnd"/>
      <w:r w:rsidRPr="003F511D">
        <w:rPr>
          <w:rFonts w:asciiTheme="majorBidi" w:hAnsiTheme="majorBidi" w:cstheme="majorBidi"/>
          <w:i/>
          <w:color w:val="000000"/>
          <w:sz w:val="22"/>
          <w:szCs w:val="22"/>
        </w:rPr>
        <w:t xml:space="preserve"> </w:t>
      </w:r>
      <w:proofErr w:type="spellStart"/>
      <w:r w:rsidRPr="003F511D">
        <w:rPr>
          <w:rFonts w:asciiTheme="majorBidi" w:hAnsiTheme="majorBidi" w:cstheme="majorBidi"/>
          <w:i/>
          <w:color w:val="000000"/>
          <w:sz w:val="22"/>
          <w:szCs w:val="22"/>
        </w:rPr>
        <w:t>Kec</w:t>
      </w:r>
      <w:proofErr w:type="spellEnd"/>
      <w:r w:rsidRPr="003F511D">
        <w:rPr>
          <w:rFonts w:asciiTheme="majorBidi" w:hAnsiTheme="majorBidi" w:cstheme="majorBidi"/>
          <w:i/>
          <w:color w:val="000000"/>
          <w:sz w:val="22"/>
          <w:szCs w:val="22"/>
        </w:rPr>
        <w:t xml:space="preserve">. </w:t>
      </w:r>
      <w:proofErr w:type="spellStart"/>
      <w:r w:rsidRPr="003F511D">
        <w:rPr>
          <w:rFonts w:asciiTheme="majorBidi" w:hAnsiTheme="majorBidi" w:cstheme="majorBidi"/>
          <w:i/>
          <w:color w:val="000000"/>
          <w:sz w:val="22"/>
          <w:szCs w:val="22"/>
        </w:rPr>
        <w:t>Poncokusumo</w:t>
      </w:r>
      <w:proofErr w:type="spellEnd"/>
      <w:r w:rsidRPr="003F511D">
        <w:rPr>
          <w:rFonts w:asciiTheme="majorBidi" w:hAnsiTheme="majorBidi" w:cstheme="majorBidi"/>
          <w:i/>
          <w:color w:val="000000"/>
          <w:sz w:val="22"/>
          <w:szCs w:val="22"/>
        </w:rPr>
        <w:t xml:space="preserve"> </w:t>
      </w:r>
      <w:proofErr w:type="spellStart"/>
      <w:r w:rsidRPr="003F511D">
        <w:rPr>
          <w:rFonts w:asciiTheme="majorBidi" w:hAnsiTheme="majorBidi" w:cstheme="majorBidi"/>
          <w:i/>
          <w:color w:val="000000"/>
          <w:sz w:val="22"/>
          <w:szCs w:val="22"/>
        </w:rPr>
        <w:t>Kab</w:t>
      </w:r>
      <w:proofErr w:type="spellEnd"/>
      <w:r w:rsidRPr="003F511D">
        <w:rPr>
          <w:rFonts w:asciiTheme="majorBidi" w:hAnsiTheme="majorBidi" w:cstheme="majorBidi"/>
          <w:i/>
          <w:color w:val="000000"/>
          <w:sz w:val="22"/>
          <w:szCs w:val="22"/>
        </w:rPr>
        <w:t>. Malang</w:t>
      </w:r>
      <w:r w:rsidRPr="003F511D">
        <w:rPr>
          <w:rFonts w:asciiTheme="majorBidi" w:hAnsiTheme="majorBidi" w:cstheme="majorBidi"/>
          <w:color w:val="000000"/>
          <w:sz w:val="22"/>
          <w:szCs w:val="22"/>
        </w:rPr>
        <w:t xml:space="preserve">. </w:t>
      </w:r>
      <w:proofErr w:type="spellStart"/>
      <w:r w:rsidRPr="003F511D">
        <w:rPr>
          <w:rFonts w:asciiTheme="majorBidi" w:hAnsiTheme="majorBidi" w:cstheme="majorBidi"/>
          <w:color w:val="000000"/>
          <w:sz w:val="22"/>
          <w:szCs w:val="22"/>
        </w:rPr>
        <w:t>Universitas</w:t>
      </w:r>
      <w:proofErr w:type="spellEnd"/>
      <w:r w:rsidRPr="003F511D">
        <w:rPr>
          <w:rFonts w:asciiTheme="majorBidi" w:hAnsiTheme="majorBidi" w:cstheme="majorBidi"/>
          <w:color w:val="000000"/>
          <w:sz w:val="22"/>
          <w:szCs w:val="22"/>
        </w:rPr>
        <w:t xml:space="preserve"> </w:t>
      </w:r>
      <w:proofErr w:type="spellStart"/>
      <w:r w:rsidRPr="003F511D">
        <w:rPr>
          <w:rFonts w:asciiTheme="majorBidi" w:hAnsiTheme="majorBidi" w:cstheme="majorBidi"/>
          <w:color w:val="000000"/>
          <w:sz w:val="22"/>
          <w:szCs w:val="22"/>
        </w:rPr>
        <w:t>Negeri</w:t>
      </w:r>
      <w:proofErr w:type="spellEnd"/>
      <w:r w:rsidRPr="003F511D">
        <w:rPr>
          <w:rFonts w:asciiTheme="majorBidi" w:hAnsiTheme="majorBidi" w:cstheme="majorBidi"/>
          <w:color w:val="000000"/>
          <w:sz w:val="22"/>
          <w:szCs w:val="22"/>
        </w:rPr>
        <w:t xml:space="preserve"> Malang. </w:t>
      </w:r>
      <w:proofErr w:type="spellStart"/>
      <w:r w:rsidRPr="003F511D">
        <w:rPr>
          <w:rFonts w:asciiTheme="majorBidi" w:hAnsiTheme="majorBidi" w:cstheme="majorBidi"/>
          <w:color w:val="000000"/>
          <w:sz w:val="22"/>
          <w:szCs w:val="22"/>
        </w:rPr>
        <w:t>Tesis</w:t>
      </w:r>
      <w:proofErr w:type="spellEnd"/>
      <w:r w:rsidRPr="003F511D">
        <w:rPr>
          <w:rFonts w:asciiTheme="majorBidi" w:hAnsiTheme="majorBidi" w:cstheme="majorBidi"/>
          <w:color w:val="000000"/>
          <w:sz w:val="22"/>
          <w:szCs w:val="22"/>
        </w:rPr>
        <w:t xml:space="preserve"> </w:t>
      </w:r>
      <w:proofErr w:type="spellStart"/>
      <w:r w:rsidRPr="003F511D">
        <w:rPr>
          <w:rFonts w:asciiTheme="majorBidi" w:hAnsiTheme="majorBidi" w:cstheme="majorBidi"/>
          <w:color w:val="000000"/>
          <w:sz w:val="22"/>
          <w:szCs w:val="22"/>
        </w:rPr>
        <w:t>Tidak</w:t>
      </w:r>
      <w:proofErr w:type="spellEnd"/>
      <w:r w:rsidRPr="003F511D">
        <w:rPr>
          <w:rFonts w:asciiTheme="majorBidi" w:hAnsiTheme="majorBidi" w:cstheme="majorBidi"/>
          <w:color w:val="000000"/>
          <w:sz w:val="22"/>
          <w:szCs w:val="22"/>
        </w:rPr>
        <w:t xml:space="preserve"> </w:t>
      </w:r>
      <w:proofErr w:type="spellStart"/>
      <w:r w:rsidRPr="003F511D">
        <w:rPr>
          <w:rFonts w:asciiTheme="majorBidi" w:hAnsiTheme="majorBidi" w:cstheme="majorBidi"/>
          <w:color w:val="000000"/>
          <w:sz w:val="22"/>
          <w:szCs w:val="22"/>
        </w:rPr>
        <w:t>Diterbitkan</w:t>
      </w:r>
      <w:proofErr w:type="spellEnd"/>
    </w:p>
    <w:p w:rsidR="00396891" w:rsidRPr="003F511D" w:rsidRDefault="00396891" w:rsidP="00396891">
      <w:pPr>
        <w:ind w:left="567" w:hanging="567"/>
        <w:jc w:val="both"/>
        <w:rPr>
          <w:rFonts w:asciiTheme="majorBidi" w:hAnsiTheme="majorBidi" w:cstheme="majorBidi"/>
          <w:color w:val="000000"/>
          <w:sz w:val="22"/>
          <w:szCs w:val="22"/>
        </w:rPr>
      </w:pPr>
    </w:p>
    <w:p w:rsidR="00396891" w:rsidRDefault="00396891" w:rsidP="00396891">
      <w:pPr>
        <w:ind w:left="709" w:hanging="709"/>
        <w:jc w:val="both"/>
        <w:rPr>
          <w:rFonts w:asciiTheme="majorBidi" w:hAnsiTheme="majorBidi" w:cstheme="majorBidi"/>
          <w:color w:val="000000"/>
          <w:sz w:val="22"/>
          <w:szCs w:val="22"/>
        </w:rPr>
      </w:pPr>
      <w:proofErr w:type="spellStart"/>
      <w:r w:rsidRPr="003F511D">
        <w:rPr>
          <w:rFonts w:asciiTheme="majorBidi" w:hAnsiTheme="majorBidi" w:cstheme="majorBidi"/>
          <w:color w:val="000000"/>
          <w:sz w:val="22"/>
          <w:szCs w:val="22"/>
        </w:rPr>
        <w:t>Slavin</w:t>
      </w:r>
      <w:proofErr w:type="spellEnd"/>
      <w:r w:rsidRPr="003F511D">
        <w:rPr>
          <w:rFonts w:asciiTheme="majorBidi" w:hAnsiTheme="majorBidi" w:cstheme="majorBidi"/>
          <w:color w:val="000000"/>
          <w:sz w:val="22"/>
          <w:szCs w:val="22"/>
        </w:rPr>
        <w:t xml:space="preserve">, R, E. 2008. </w:t>
      </w:r>
      <w:r w:rsidRPr="003F511D">
        <w:rPr>
          <w:rFonts w:asciiTheme="majorBidi" w:hAnsiTheme="majorBidi" w:cstheme="majorBidi"/>
          <w:i/>
          <w:color w:val="000000"/>
          <w:sz w:val="22"/>
          <w:szCs w:val="22"/>
        </w:rPr>
        <w:t xml:space="preserve">Cooperative Learning, </w:t>
      </w:r>
      <w:proofErr w:type="spellStart"/>
      <w:r w:rsidRPr="003F511D">
        <w:rPr>
          <w:rFonts w:asciiTheme="majorBidi" w:hAnsiTheme="majorBidi" w:cstheme="majorBidi"/>
          <w:i/>
          <w:color w:val="000000"/>
          <w:sz w:val="22"/>
          <w:szCs w:val="22"/>
        </w:rPr>
        <w:t>Riset</w:t>
      </w:r>
      <w:proofErr w:type="spellEnd"/>
      <w:r w:rsidRPr="003F511D">
        <w:rPr>
          <w:rFonts w:asciiTheme="majorBidi" w:hAnsiTheme="majorBidi" w:cstheme="majorBidi"/>
          <w:i/>
          <w:color w:val="000000"/>
          <w:sz w:val="22"/>
          <w:szCs w:val="22"/>
        </w:rPr>
        <w:t xml:space="preserve"> </w:t>
      </w:r>
      <w:proofErr w:type="spellStart"/>
      <w:r w:rsidRPr="003F511D">
        <w:rPr>
          <w:rFonts w:asciiTheme="majorBidi" w:hAnsiTheme="majorBidi" w:cstheme="majorBidi"/>
          <w:i/>
          <w:color w:val="000000"/>
          <w:sz w:val="22"/>
          <w:szCs w:val="22"/>
        </w:rPr>
        <w:t>dan</w:t>
      </w:r>
      <w:proofErr w:type="spellEnd"/>
      <w:r w:rsidRPr="003F511D">
        <w:rPr>
          <w:rFonts w:asciiTheme="majorBidi" w:hAnsiTheme="majorBidi" w:cstheme="majorBidi"/>
          <w:i/>
          <w:color w:val="000000"/>
          <w:sz w:val="22"/>
          <w:szCs w:val="22"/>
        </w:rPr>
        <w:t xml:space="preserve"> </w:t>
      </w:r>
      <w:proofErr w:type="spellStart"/>
      <w:r w:rsidRPr="003F511D">
        <w:rPr>
          <w:rFonts w:asciiTheme="majorBidi" w:hAnsiTheme="majorBidi" w:cstheme="majorBidi"/>
          <w:i/>
          <w:color w:val="000000"/>
          <w:sz w:val="22"/>
          <w:szCs w:val="22"/>
        </w:rPr>
        <w:t>Praktik</w:t>
      </w:r>
      <w:proofErr w:type="spellEnd"/>
      <w:r w:rsidRPr="003F511D">
        <w:rPr>
          <w:rFonts w:asciiTheme="majorBidi" w:hAnsiTheme="majorBidi" w:cstheme="majorBidi"/>
          <w:color w:val="000000"/>
          <w:sz w:val="22"/>
          <w:szCs w:val="22"/>
        </w:rPr>
        <w:t>. Bandung: Nusa Media</w:t>
      </w:r>
    </w:p>
    <w:p w:rsidR="00DD0547" w:rsidRPr="003F511D" w:rsidRDefault="00DD0547" w:rsidP="00DD0547">
      <w:pPr>
        <w:ind w:left="567" w:hanging="567"/>
        <w:jc w:val="both"/>
        <w:rPr>
          <w:sz w:val="22"/>
          <w:szCs w:val="22"/>
          <w:lang w:val="id-ID"/>
        </w:rPr>
      </w:pPr>
    </w:p>
    <w:p w:rsidR="00DD0547" w:rsidRPr="003F511D" w:rsidRDefault="00DD0547" w:rsidP="00DD0547">
      <w:pPr>
        <w:ind w:left="567" w:hanging="567"/>
        <w:jc w:val="both"/>
        <w:rPr>
          <w:rFonts w:asciiTheme="majorBidi" w:hAnsiTheme="majorBidi" w:cstheme="majorBidi"/>
          <w:color w:val="000000"/>
          <w:sz w:val="22"/>
          <w:szCs w:val="22"/>
        </w:rPr>
      </w:pPr>
      <w:proofErr w:type="spellStart"/>
      <w:r w:rsidRPr="003F511D">
        <w:rPr>
          <w:rFonts w:asciiTheme="majorBidi" w:hAnsiTheme="majorBidi" w:cstheme="majorBidi"/>
          <w:color w:val="000000"/>
          <w:sz w:val="22"/>
          <w:szCs w:val="22"/>
        </w:rPr>
        <w:t>Sugiyono</w:t>
      </w:r>
      <w:proofErr w:type="spellEnd"/>
      <w:r w:rsidRPr="003F511D">
        <w:rPr>
          <w:rFonts w:asciiTheme="majorBidi" w:hAnsiTheme="majorBidi" w:cstheme="majorBidi"/>
          <w:color w:val="000000"/>
          <w:sz w:val="22"/>
          <w:szCs w:val="22"/>
        </w:rPr>
        <w:t xml:space="preserve">. 2011. </w:t>
      </w:r>
      <w:proofErr w:type="spellStart"/>
      <w:r w:rsidRPr="003F511D">
        <w:rPr>
          <w:rFonts w:asciiTheme="majorBidi" w:hAnsiTheme="majorBidi" w:cstheme="majorBidi"/>
          <w:color w:val="000000"/>
          <w:sz w:val="22"/>
          <w:szCs w:val="22"/>
        </w:rPr>
        <w:t>Metode</w:t>
      </w:r>
      <w:proofErr w:type="spellEnd"/>
      <w:r w:rsidRPr="003F511D">
        <w:rPr>
          <w:rFonts w:asciiTheme="majorBidi" w:hAnsiTheme="majorBidi" w:cstheme="majorBidi"/>
          <w:color w:val="000000"/>
          <w:sz w:val="22"/>
          <w:szCs w:val="22"/>
        </w:rPr>
        <w:t xml:space="preserve"> </w:t>
      </w:r>
      <w:proofErr w:type="spellStart"/>
      <w:r w:rsidRPr="003F511D">
        <w:rPr>
          <w:rFonts w:asciiTheme="majorBidi" w:hAnsiTheme="majorBidi" w:cstheme="majorBidi"/>
          <w:i/>
          <w:color w:val="000000"/>
          <w:sz w:val="22"/>
          <w:szCs w:val="22"/>
        </w:rPr>
        <w:t>Penelitian</w:t>
      </w:r>
      <w:proofErr w:type="spellEnd"/>
      <w:r w:rsidRPr="003F511D">
        <w:rPr>
          <w:rFonts w:asciiTheme="majorBidi" w:hAnsiTheme="majorBidi" w:cstheme="majorBidi"/>
          <w:i/>
          <w:color w:val="000000"/>
          <w:sz w:val="22"/>
          <w:szCs w:val="22"/>
        </w:rPr>
        <w:t xml:space="preserve"> </w:t>
      </w:r>
      <w:proofErr w:type="spellStart"/>
      <w:r w:rsidRPr="003F511D">
        <w:rPr>
          <w:rFonts w:asciiTheme="majorBidi" w:hAnsiTheme="majorBidi" w:cstheme="majorBidi"/>
          <w:i/>
          <w:color w:val="000000"/>
          <w:sz w:val="22"/>
          <w:szCs w:val="22"/>
        </w:rPr>
        <w:t>Kuantitatif</w:t>
      </w:r>
      <w:proofErr w:type="spellEnd"/>
      <w:r w:rsidRPr="003F511D">
        <w:rPr>
          <w:rFonts w:asciiTheme="majorBidi" w:hAnsiTheme="majorBidi" w:cstheme="majorBidi"/>
          <w:i/>
          <w:color w:val="000000"/>
          <w:sz w:val="22"/>
          <w:szCs w:val="22"/>
        </w:rPr>
        <w:t xml:space="preserve"> </w:t>
      </w:r>
      <w:proofErr w:type="spellStart"/>
      <w:r w:rsidRPr="003F511D">
        <w:rPr>
          <w:rFonts w:asciiTheme="majorBidi" w:hAnsiTheme="majorBidi" w:cstheme="majorBidi"/>
          <w:i/>
          <w:color w:val="000000"/>
          <w:sz w:val="22"/>
          <w:szCs w:val="22"/>
        </w:rPr>
        <w:t>Kualitatif</w:t>
      </w:r>
      <w:proofErr w:type="spellEnd"/>
      <w:r w:rsidRPr="003F511D">
        <w:rPr>
          <w:rFonts w:asciiTheme="majorBidi" w:hAnsiTheme="majorBidi" w:cstheme="majorBidi"/>
          <w:i/>
          <w:color w:val="000000"/>
          <w:sz w:val="22"/>
          <w:szCs w:val="22"/>
        </w:rPr>
        <w:t xml:space="preserve"> </w:t>
      </w:r>
      <w:proofErr w:type="spellStart"/>
      <w:r w:rsidRPr="003F511D">
        <w:rPr>
          <w:rFonts w:asciiTheme="majorBidi" w:hAnsiTheme="majorBidi" w:cstheme="majorBidi"/>
          <w:i/>
          <w:color w:val="000000"/>
          <w:sz w:val="22"/>
          <w:szCs w:val="22"/>
        </w:rPr>
        <w:t>dan</w:t>
      </w:r>
      <w:proofErr w:type="spellEnd"/>
      <w:r w:rsidRPr="003F511D">
        <w:rPr>
          <w:rFonts w:asciiTheme="majorBidi" w:hAnsiTheme="majorBidi" w:cstheme="majorBidi"/>
          <w:i/>
          <w:color w:val="000000"/>
          <w:sz w:val="22"/>
          <w:szCs w:val="22"/>
        </w:rPr>
        <w:t xml:space="preserve"> R &amp; D</w:t>
      </w:r>
      <w:r w:rsidRPr="003F511D">
        <w:rPr>
          <w:rFonts w:asciiTheme="majorBidi" w:hAnsiTheme="majorBidi" w:cstheme="majorBidi"/>
          <w:color w:val="000000"/>
          <w:sz w:val="22"/>
          <w:szCs w:val="22"/>
        </w:rPr>
        <w:t xml:space="preserve">. Bandung: </w:t>
      </w:r>
      <w:proofErr w:type="spellStart"/>
      <w:r w:rsidRPr="003F511D">
        <w:rPr>
          <w:rFonts w:asciiTheme="majorBidi" w:hAnsiTheme="majorBidi" w:cstheme="majorBidi"/>
          <w:color w:val="000000"/>
          <w:sz w:val="22"/>
          <w:szCs w:val="22"/>
        </w:rPr>
        <w:t>Alfabeta</w:t>
      </w:r>
      <w:proofErr w:type="spellEnd"/>
    </w:p>
    <w:p w:rsidR="00E24378" w:rsidRPr="003F511D" w:rsidRDefault="00E24378" w:rsidP="00DD0547">
      <w:pPr>
        <w:ind w:left="567" w:hanging="567"/>
        <w:jc w:val="both"/>
        <w:rPr>
          <w:rFonts w:asciiTheme="majorBidi" w:hAnsiTheme="majorBidi" w:cstheme="majorBidi"/>
          <w:color w:val="000000"/>
          <w:sz w:val="22"/>
          <w:szCs w:val="22"/>
        </w:rPr>
      </w:pPr>
    </w:p>
    <w:p w:rsidR="00E24378" w:rsidRPr="003F511D" w:rsidRDefault="00E24378" w:rsidP="00DD0547">
      <w:pPr>
        <w:ind w:left="567" w:hanging="567"/>
        <w:jc w:val="both"/>
        <w:rPr>
          <w:rFonts w:asciiTheme="majorBidi" w:hAnsiTheme="majorBidi" w:cstheme="majorBidi"/>
          <w:color w:val="000000"/>
          <w:sz w:val="22"/>
          <w:szCs w:val="22"/>
        </w:rPr>
      </w:pPr>
      <w:proofErr w:type="spellStart"/>
      <w:r w:rsidRPr="003F511D">
        <w:rPr>
          <w:rFonts w:asciiTheme="majorBidi" w:hAnsiTheme="majorBidi" w:cstheme="majorBidi"/>
          <w:color w:val="000000"/>
          <w:sz w:val="22"/>
          <w:szCs w:val="22"/>
        </w:rPr>
        <w:t>Suprihatingrum</w:t>
      </w:r>
      <w:proofErr w:type="spellEnd"/>
      <w:r w:rsidRPr="003F511D">
        <w:rPr>
          <w:rFonts w:asciiTheme="majorBidi" w:hAnsiTheme="majorBidi" w:cstheme="majorBidi"/>
          <w:color w:val="000000"/>
          <w:sz w:val="22"/>
          <w:szCs w:val="22"/>
        </w:rPr>
        <w:t xml:space="preserve">, Jamil. 2013. </w:t>
      </w:r>
      <w:proofErr w:type="spellStart"/>
      <w:r w:rsidRPr="003F511D">
        <w:rPr>
          <w:rFonts w:asciiTheme="majorBidi" w:hAnsiTheme="majorBidi" w:cstheme="majorBidi"/>
          <w:i/>
          <w:color w:val="000000"/>
          <w:sz w:val="22"/>
          <w:szCs w:val="22"/>
        </w:rPr>
        <w:t>Strategi</w:t>
      </w:r>
      <w:proofErr w:type="spellEnd"/>
      <w:r w:rsidRPr="003F511D">
        <w:rPr>
          <w:rFonts w:asciiTheme="majorBidi" w:hAnsiTheme="majorBidi" w:cstheme="majorBidi"/>
          <w:i/>
          <w:color w:val="000000"/>
          <w:sz w:val="22"/>
          <w:szCs w:val="22"/>
        </w:rPr>
        <w:t xml:space="preserve"> </w:t>
      </w:r>
      <w:proofErr w:type="spellStart"/>
      <w:r w:rsidRPr="003F511D">
        <w:rPr>
          <w:rFonts w:asciiTheme="majorBidi" w:hAnsiTheme="majorBidi" w:cstheme="majorBidi"/>
          <w:i/>
          <w:color w:val="000000"/>
          <w:sz w:val="22"/>
          <w:szCs w:val="22"/>
        </w:rPr>
        <w:t>Pembelajaran</w:t>
      </w:r>
      <w:proofErr w:type="spellEnd"/>
      <w:r w:rsidRPr="003F511D">
        <w:rPr>
          <w:rFonts w:asciiTheme="majorBidi" w:hAnsiTheme="majorBidi" w:cstheme="majorBidi"/>
          <w:i/>
          <w:color w:val="000000"/>
          <w:sz w:val="22"/>
          <w:szCs w:val="22"/>
        </w:rPr>
        <w:t xml:space="preserve"> </w:t>
      </w:r>
      <w:proofErr w:type="spellStart"/>
      <w:r w:rsidRPr="003F511D">
        <w:rPr>
          <w:rFonts w:asciiTheme="majorBidi" w:hAnsiTheme="majorBidi" w:cstheme="majorBidi"/>
          <w:i/>
          <w:color w:val="000000"/>
          <w:sz w:val="22"/>
          <w:szCs w:val="22"/>
        </w:rPr>
        <w:t>Teori</w:t>
      </w:r>
      <w:proofErr w:type="spellEnd"/>
      <w:r w:rsidRPr="003F511D">
        <w:rPr>
          <w:rFonts w:asciiTheme="majorBidi" w:hAnsiTheme="majorBidi" w:cstheme="majorBidi"/>
          <w:i/>
          <w:color w:val="000000"/>
          <w:sz w:val="22"/>
          <w:szCs w:val="22"/>
        </w:rPr>
        <w:t xml:space="preserve"> </w:t>
      </w:r>
      <w:proofErr w:type="spellStart"/>
      <w:r w:rsidRPr="003F511D">
        <w:rPr>
          <w:rFonts w:asciiTheme="majorBidi" w:hAnsiTheme="majorBidi" w:cstheme="majorBidi"/>
          <w:i/>
          <w:color w:val="000000"/>
          <w:sz w:val="22"/>
          <w:szCs w:val="22"/>
        </w:rPr>
        <w:t>dan</w:t>
      </w:r>
      <w:proofErr w:type="spellEnd"/>
      <w:r w:rsidRPr="003F511D">
        <w:rPr>
          <w:rFonts w:asciiTheme="majorBidi" w:hAnsiTheme="majorBidi" w:cstheme="majorBidi"/>
          <w:i/>
          <w:color w:val="000000"/>
          <w:sz w:val="22"/>
          <w:szCs w:val="22"/>
        </w:rPr>
        <w:t xml:space="preserve"> </w:t>
      </w:r>
      <w:proofErr w:type="spellStart"/>
      <w:r w:rsidRPr="003F511D">
        <w:rPr>
          <w:rFonts w:asciiTheme="majorBidi" w:hAnsiTheme="majorBidi" w:cstheme="majorBidi"/>
          <w:i/>
          <w:color w:val="000000"/>
          <w:sz w:val="22"/>
          <w:szCs w:val="22"/>
        </w:rPr>
        <w:t>Aplikasi</w:t>
      </w:r>
      <w:proofErr w:type="spellEnd"/>
      <w:r w:rsidRPr="003F511D">
        <w:rPr>
          <w:rFonts w:asciiTheme="majorBidi" w:hAnsiTheme="majorBidi" w:cstheme="majorBidi"/>
          <w:color w:val="000000"/>
          <w:sz w:val="22"/>
          <w:szCs w:val="22"/>
        </w:rPr>
        <w:t xml:space="preserve">. Yogyakarta: </w:t>
      </w:r>
      <w:proofErr w:type="spellStart"/>
      <w:r w:rsidRPr="003F511D">
        <w:rPr>
          <w:rFonts w:asciiTheme="majorBidi" w:hAnsiTheme="majorBidi" w:cstheme="majorBidi"/>
          <w:color w:val="000000"/>
          <w:sz w:val="22"/>
          <w:szCs w:val="22"/>
        </w:rPr>
        <w:t>Ar-Ruzz</w:t>
      </w:r>
      <w:proofErr w:type="spellEnd"/>
      <w:r w:rsidRPr="003F511D">
        <w:rPr>
          <w:rFonts w:asciiTheme="majorBidi" w:hAnsiTheme="majorBidi" w:cstheme="majorBidi"/>
          <w:color w:val="000000"/>
          <w:sz w:val="22"/>
          <w:szCs w:val="22"/>
        </w:rPr>
        <w:t xml:space="preserve"> Media</w:t>
      </w:r>
    </w:p>
    <w:p w:rsidR="00396891" w:rsidRDefault="00396891" w:rsidP="00FE4A20">
      <w:pPr>
        <w:ind w:left="709" w:hanging="709"/>
        <w:jc w:val="both"/>
        <w:rPr>
          <w:rFonts w:asciiTheme="majorBidi" w:hAnsiTheme="majorBidi" w:cstheme="majorBidi"/>
          <w:color w:val="000000"/>
          <w:sz w:val="22"/>
          <w:szCs w:val="22"/>
        </w:rPr>
      </w:pPr>
    </w:p>
    <w:p w:rsidR="00396891" w:rsidRDefault="00396891" w:rsidP="00396891">
      <w:pPr>
        <w:ind w:left="567" w:hanging="567"/>
        <w:rPr>
          <w:bCs/>
          <w:sz w:val="22"/>
          <w:szCs w:val="22"/>
          <w:lang w:val="id-ID"/>
        </w:rPr>
      </w:pPr>
      <w:r w:rsidRPr="003F511D">
        <w:rPr>
          <w:bCs/>
          <w:sz w:val="22"/>
          <w:szCs w:val="22"/>
          <w:lang w:val="id-ID"/>
        </w:rPr>
        <w:t xml:space="preserve">Swastika I Ketut dan Wisulah. 2009. </w:t>
      </w:r>
      <w:r w:rsidRPr="003F511D">
        <w:rPr>
          <w:bCs/>
          <w:i/>
          <w:sz w:val="22"/>
          <w:szCs w:val="22"/>
          <w:lang w:val="id-ID"/>
        </w:rPr>
        <w:t>Pengembangan Pebelajaran Matematika Berorientasi Pakemi.</w:t>
      </w:r>
      <w:r w:rsidRPr="003F511D">
        <w:rPr>
          <w:bCs/>
          <w:sz w:val="22"/>
          <w:szCs w:val="22"/>
          <w:lang w:val="id-ID"/>
        </w:rPr>
        <w:t xml:space="preserve"> Malang: Universitas Kanjuruhan.</w:t>
      </w:r>
    </w:p>
    <w:p w:rsidR="00396891" w:rsidRPr="003F511D" w:rsidRDefault="00396891" w:rsidP="00396891">
      <w:pPr>
        <w:ind w:left="567" w:hanging="567"/>
        <w:jc w:val="both"/>
        <w:rPr>
          <w:sz w:val="22"/>
          <w:szCs w:val="22"/>
          <w:lang w:val="id-ID"/>
        </w:rPr>
      </w:pPr>
    </w:p>
    <w:p w:rsidR="00396891" w:rsidRPr="003F511D" w:rsidRDefault="00396891" w:rsidP="00396891">
      <w:pPr>
        <w:ind w:left="567" w:hanging="567"/>
        <w:rPr>
          <w:sz w:val="22"/>
          <w:szCs w:val="22"/>
          <w:lang w:val="id-ID"/>
        </w:rPr>
      </w:pPr>
      <w:r w:rsidRPr="003F511D">
        <w:rPr>
          <w:sz w:val="22"/>
          <w:szCs w:val="22"/>
          <w:lang w:val="id-ID"/>
        </w:rPr>
        <w:t xml:space="preserve">Widdiharto, Rahmadi. 2004. ”Model-Model Pembelajaran Matematika SMP”. </w:t>
      </w:r>
      <w:r>
        <w:rPr>
          <w:rStyle w:val="Hyperlink"/>
          <w:sz w:val="22"/>
          <w:szCs w:val="22"/>
          <w:lang w:val="id-ID"/>
        </w:rPr>
        <w:fldChar w:fldCharType="begin"/>
      </w:r>
      <w:r>
        <w:rPr>
          <w:rStyle w:val="Hyperlink"/>
          <w:sz w:val="22"/>
          <w:szCs w:val="22"/>
          <w:lang w:val="id-ID"/>
        </w:rPr>
        <w:instrText xml:space="preserve"> HYPERLINK "http://members.lycos.co.uk/linkmatematika/silabus/modelpembelajaran.%20pdf.smimilarpages" </w:instrText>
      </w:r>
      <w:r>
        <w:rPr>
          <w:rStyle w:val="Hyperlink"/>
          <w:sz w:val="22"/>
          <w:szCs w:val="22"/>
          <w:lang w:val="id-ID"/>
        </w:rPr>
        <w:fldChar w:fldCharType="separate"/>
      </w:r>
      <w:r w:rsidRPr="003F511D">
        <w:rPr>
          <w:rStyle w:val="Hyperlink"/>
          <w:sz w:val="22"/>
          <w:szCs w:val="22"/>
          <w:lang w:val="id-ID"/>
        </w:rPr>
        <w:t>http://members.lycos.co.uk/linkmatematika/silabus/modelpembelajaran. pdf.smimilarpages</w:t>
      </w:r>
      <w:r>
        <w:rPr>
          <w:rStyle w:val="Hyperlink"/>
          <w:sz w:val="22"/>
          <w:szCs w:val="22"/>
          <w:lang w:val="id-ID"/>
        </w:rPr>
        <w:fldChar w:fldCharType="end"/>
      </w:r>
      <w:r w:rsidRPr="003F511D">
        <w:rPr>
          <w:sz w:val="22"/>
          <w:szCs w:val="22"/>
          <w:lang w:val="id-ID"/>
        </w:rPr>
        <w:t>. diakses tanggal 19 September 2019</w:t>
      </w:r>
    </w:p>
    <w:p w:rsidR="00396891" w:rsidRPr="003F511D" w:rsidRDefault="00396891" w:rsidP="00396891">
      <w:pPr>
        <w:jc w:val="both"/>
        <w:rPr>
          <w:i/>
          <w:sz w:val="22"/>
          <w:szCs w:val="22"/>
          <w:lang w:val="id-ID"/>
        </w:rPr>
      </w:pPr>
      <w:bookmarkStart w:id="0" w:name="_GoBack"/>
      <w:bookmarkEnd w:id="0"/>
    </w:p>
    <w:p w:rsidR="00396891" w:rsidRPr="003F511D" w:rsidRDefault="00396891" w:rsidP="00396891">
      <w:pPr>
        <w:autoSpaceDE w:val="0"/>
        <w:autoSpaceDN w:val="0"/>
        <w:adjustRightInd w:val="0"/>
        <w:ind w:left="567" w:hanging="567"/>
        <w:jc w:val="both"/>
        <w:rPr>
          <w:rFonts w:asciiTheme="majorBidi" w:hAnsiTheme="majorBidi" w:cstheme="majorBidi"/>
          <w:color w:val="000000"/>
          <w:sz w:val="22"/>
          <w:szCs w:val="22"/>
        </w:rPr>
      </w:pPr>
      <w:proofErr w:type="spellStart"/>
      <w:r w:rsidRPr="003F511D">
        <w:rPr>
          <w:rFonts w:asciiTheme="majorBidi" w:hAnsiTheme="majorBidi" w:cstheme="majorBidi"/>
          <w:color w:val="000000"/>
          <w:sz w:val="22"/>
          <w:szCs w:val="22"/>
        </w:rPr>
        <w:t>Zaini</w:t>
      </w:r>
      <w:proofErr w:type="spellEnd"/>
      <w:r w:rsidRPr="003F511D">
        <w:rPr>
          <w:rFonts w:asciiTheme="majorBidi" w:hAnsiTheme="majorBidi" w:cstheme="majorBidi"/>
          <w:color w:val="000000"/>
          <w:sz w:val="22"/>
          <w:szCs w:val="22"/>
        </w:rPr>
        <w:t xml:space="preserve">. 2007. </w:t>
      </w:r>
      <w:proofErr w:type="spellStart"/>
      <w:r w:rsidRPr="003F511D">
        <w:rPr>
          <w:rFonts w:asciiTheme="majorBidi" w:hAnsiTheme="majorBidi" w:cstheme="majorBidi"/>
          <w:i/>
          <w:color w:val="000000"/>
          <w:sz w:val="22"/>
          <w:szCs w:val="22"/>
        </w:rPr>
        <w:t>Menerapkan</w:t>
      </w:r>
      <w:proofErr w:type="spellEnd"/>
      <w:r w:rsidRPr="003F511D">
        <w:rPr>
          <w:rFonts w:asciiTheme="majorBidi" w:hAnsiTheme="majorBidi" w:cstheme="majorBidi"/>
          <w:i/>
          <w:color w:val="000000"/>
          <w:sz w:val="22"/>
          <w:szCs w:val="22"/>
        </w:rPr>
        <w:t xml:space="preserve"> </w:t>
      </w:r>
      <w:proofErr w:type="spellStart"/>
      <w:r w:rsidRPr="003F511D">
        <w:rPr>
          <w:rFonts w:asciiTheme="majorBidi" w:hAnsiTheme="majorBidi" w:cstheme="majorBidi"/>
          <w:i/>
          <w:color w:val="000000"/>
          <w:sz w:val="22"/>
          <w:szCs w:val="22"/>
        </w:rPr>
        <w:t>Belajar</w:t>
      </w:r>
      <w:proofErr w:type="spellEnd"/>
      <w:r w:rsidRPr="003F511D">
        <w:rPr>
          <w:rFonts w:asciiTheme="majorBidi" w:hAnsiTheme="majorBidi" w:cstheme="majorBidi"/>
          <w:i/>
          <w:color w:val="000000"/>
          <w:sz w:val="22"/>
          <w:szCs w:val="22"/>
        </w:rPr>
        <w:t xml:space="preserve"> </w:t>
      </w:r>
      <w:proofErr w:type="spellStart"/>
      <w:r w:rsidRPr="003F511D">
        <w:rPr>
          <w:rFonts w:asciiTheme="majorBidi" w:hAnsiTheme="majorBidi" w:cstheme="majorBidi"/>
          <w:i/>
          <w:color w:val="000000"/>
          <w:sz w:val="22"/>
          <w:szCs w:val="22"/>
        </w:rPr>
        <w:t>Tuntas</w:t>
      </w:r>
      <w:proofErr w:type="spellEnd"/>
      <w:r w:rsidRPr="003F511D">
        <w:rPr>
          <w:rFonts w:asciiTheme="majorBidi" w:hAnsiTheme="majorBidi" w:cstheme="majorBidi"/>
          <w:i/>
          <w:color w:val="000000"/>
          <w:sz w:val="22"/>
          <w:szCs w:val="22"/>
        </w:rPr>
        <w:t xml:space="preserve"> (Mastery Learning) </w:t>
      </w:r>
      <w:proofErr w:type="spellStart"/>
      <w:r w:rsidRPr="003F511D">
        <w:rPr>
          <w:rFonts w:asciiTheme="majorBidi" w:hAnsiTheme="majorBidi" w:cstheme="majorBidi"/>
          <w:i/>
          <w:color w:val="000000"/>
          <w:sz w:val="22"/>
          <w:szCs w:val="22"/>
        </w:rPr>
        <w:t>Untuk</w:t>
      </w:r>
      <w:proofErr w:type="spellEnd"/>
      <w:r w:rsidRPr="003F511D">
        <w:rPr>
          <w:rFonts w:asciiTheme="majorBidi" w:hAnsiTheme="majorBidi" w:cstheme="majorBidi"/>
          <w:i/>
          <w:color w:val="000000"/>
          <w:sz w:val="22"/>
          <w:szCs w:val="22"/>
        </w:rPr>
        <w:t xml:space="preserve"> </w:t>
      </w:r>
      <w:proofErr w:type="spellStart"/>
      <w:r w:rsidRPr="003F511D">
        <w:rPr>
          <w:rFonts w:asciiTheme="majorBidi" w:hAnsiTheme="majorBidi" w:cstheme="majorBidi"/>
          <w:i/>
          <w:color w:val="000000"/>
          <w:sz w:val="22"/>
          <w:szCs w:val="22"/>
        </w:rPr>
        <w:t>Meningkatkan</w:t>
      </w:r>
      <w:proofErr w:type="spellEnd"/>
      <w:r w:rsidRPr="003F511D">
        <w:rPr>
          <w:rFonts w:asciiTheme="majorBidi" w:hAnsiTheme="majorBidi" w:cstheme="majorBidi"/>
          <w:i/>
          <w:color w:val="000000"/>
          <w:sz w:val="22"/>
          <w:szCs w:val="22"/>
        </w:rPr>
        <w:t xml:space="preserve"> </w:t>
      </w:r>
      <w:proofErr w:type="spellStart"/>
      <w:r w:rsidRPr="003F511D">
        <w:rPr>
          <w:rFonts w:asciiTheme="majorBidi" w:hAnsiTheme="majorBidi" w:cstheme="majorBidi"/>
          <w:i/>
          <w:color w:val="000000"/>
          <w:sz w:val="22"/>
          <w:szCs w:val="22"/>
        </w:rPr>
        <w:t>Pemahaman</w:t>
      </w:r>
      <w:proofErr w:type="spellEnd"/>
      <w:r w:rsidRPr="003F511D">
        <w:rPr>
          <w:rFonts w:asciiTheme="majorBidi" w:hAnsiTheme="majorBidi" w:cstheme="majorBidi"/>
          <w:i/>
          <w:color w:val="000000"/>
          <w:sz w:val="22"/>
          <w:szCs w:val="22"/>
        </w:rPr>
        <w:t xml:space="preserve"> </w:t>
      </w:r>
      <w:proofErr w:type="spellStart"/>
      <w:r w:rsidRPr="003F511D">
        <w:rPr>
          <w:rFonts w:asciiTheme="majorBidi" w:hAnsiTheme="majorBidi" w:cstheme="majorBidi"/>
          <w:i/>
          <w:color w:val="000000"/>
          <w:sz w:val="22"/>
          <w:szCs w:val="22"/>
        </w:rPr>
        <w:t>Konsep</w:t>
      </w:r>
      <w:proofErr w:type="spellEnd"/>
      <w:r w:rsidRPr="003F511D">
        <w:rPr>
          <w:rFonts w:asciiTheme="majorBidi" w:hAnsiTheme="majorBidi" w:cstheme="majorBidi"/>
          <w:i/>
          <w:color w:val="000000"/>
          <w:sz w:val="22"/>
          <w:szCs w:val="22"/>
        </w:rPr>
        <w:t xml:space="preserve"> </w:t>
      </w:r>
      <w:proofErr w:type="spellStart"/>
      <w:r w:rsidRPr="003F511D">
        <w:rPr>
          <w:rFonts w:asciiTheme="majorBidi" w:hAnsiTheme="majorBidi" w:cstheme="majorBidi"/>
          <w:i/>
          <w:color w:val="000000"/>
          <w:sz w:val="22"/>
          <w:szCs w:val="22"/>
        </w:rPr>
        <w:t>Siswa</w:t>
      </w:r>
      <w:proofErr w:type="spellEnd"/>
      <w:r w:rsidRPr="003F511D">
        <w:rPr>
          <w:rFonts w:asciiTheme="majorBidi" w:hAnsiTheme="majorBidi" w:cstheme="majorBidi"/>
          <w:i/>
          <w:color w:val="000000"/>
          <w:sz w:val="22"/>
          <w:szCs w:val="22"/>
        </w:rPr>
        <w:t xml:space="preserve"> </w:t>
      </w:r>
      <w:proofErr w:type="spellStart"/>
      <w:r w:rsidRPr="003F511D">
        <w:rPr>
          <w:rFonts w:asciiTheme="majorBidi" w:hAnsiTheme="majorBidi" w:cstheme="majorBidi"/>
          <w:i/>
          <w:color w:val="000000"/>
          <w:sz w:val="22"/>
          <w:szCs w:val="22"/>
        </w:rPr>
        <w:t>Terhadap</w:t>
      </w:r>
      <w:proofErr w:type="spellEnd"/>
      <w:r w:rsidRPr="003F511D">
        <w:rPr>
          <w:rFonts w:asciiTheme="majorBidi" w:hAnsiTheme="majorBidi" w:cstheme="majorBidi"/>
          <w:i/>
          <w:color w:val="000000"/>
          <w:sz w:val="22"/>
          <w:szCs w:val="22"/>
        </w:rPr>
        <w:t xml:space="preserve"> </w:t>
      </w:r>
      <w:proofErr w:type="spellStart"/>
      <w:r w:rsidRPr="003F511D">
        <w:rPr>
          <w:rFonts w:asciiTheme="majorBidi" w:hAnsiTheme="majorBidi" w:cstheme="majorBidi"/>
          <w:i/>
          <w:color w:val="000000"/>
          <w:sz w:val="22"/>
          <w:szCs w:val="22"/>
        </w:rPr>
        <w:t>Matematika</w:t>
      </w:r>
      <w:proofErr w:type="spellEnd"/>
      <w:r w:rsidRPr="003F511D">
        <w:rPr>
          <w:rFonts w:asciiTheme="majorBidi" w:hAnsiTheme="majorBidi" w:cstheme="majorBidi"/>
          <w:i/>
          <w:color w:val="000000"/>
          <w:sz w:val="22"/>
          <w:szCs w:val="22"/>
        </w:rPr>
        <w:t xml:space="preserve"> </w:t>
      </w:r>
      <w:proofErr w:type="spellStart"/>
      <w:r w:rsidRPr="003F511D">
        <w:rPr>
          <w:rFonts w:asciiTheme="majorBidi" w:hAnsiTheme="majorBidi" w:cstheme="majorBidi"/>
          <w:i/>
          <w:color w:val="000000"/>
          <w:sz w:val="22"/>
          <w:szCs w:val="22"/>
        </w:rPr>
        <w:t>Sebagai</w:t>
      </w:r>
      <w:proofErr w:type="spellEnd"/>
      <w:r w:rsidRPr="003F511D">
        <w:rPr>
          <w:rFonts w:asciiTheme="majorBidi" w:hAnsiTheme="majorBidi" w:cstheme="majorBidi"/>
          <w:i/>
          <w:color w:val="000000"/>
          <w:sz w:val="22"/>
          <w:szCs w:val="22"/>
        </w:rPr>
        <w:t xml:space="preserve"> </w:t>
      </w:r>
      <w:proofErr w:type="spellStart"/>
      <w:r w:rsidRPr="003F511D">
        <w:rPr>
          <w:rFonts w:asciiTheme="majorBidi" w:hAnsiTheme="majorBidi" w:cstheme="majorBidi"/>
          <w:i/>
          <w:color w:val="000000"/>
          <w:sz w:val="22"/>
          <w:szCs w:val="22"/>
        </w:rPr>
        <w:t>Hasil</w:t>
      </w:r>
      <w:proofErr w:type="spellEnd"/>
      <w:r w:rsidRPr="003F511D">
        <w:rPr>
          <w:rFonts w:asciiTheme="majorBidi" w:hAnsiTheme="majorBidi" w:cstheme="majorBidi"/>
          <w:i/>
          <w:color w:val="000000"/>
          <w:sz w:val="22"/>
          <w:szCs w:val="22"/>
        </w:rPr>
        <w:t xml:space="preserve"> </w:t>
      </w:r>
      <w:proofErr w:type="spellStart"/>
      <w:r w:rsidRPr="003F511D">
        <w:rPr>
          <w:rFonts w:asciiTheme="majorBidi" w:hAnsiTheme="majorBidi" w:cstheme="majorBidi"/>
          <w:i/>
          <w:color w:val="000000"/>
          <w:sz w:val="22"/>
          <w:szCs w:val="22"/>
        </w:rPr>
        <w:t>Pemberlakuan</w:t>
      </w:r>
      <w:proofErr w:type="spellEnd"/>
      <w:r w:rsidRPr="003F511D">
        <w:rPr>
          <w:rFonts w:asciiTheme="majorBidi" w:hAnsiTheme="majorBidi" w:cstheme="majorBidi"/>
          <w:i/>
          <w:color w:val="000000"/>
          <w:sz w:val="22"/>
          <w:szCs w:val="22"/>
        </w:rPr>
        <w:t xml:space="preserve"> </w:t>
      </w:r>
      <w:proofErr w:type="spellStart"/>
      <w:r w:rsidRPr="003F511D">
        <w:rPr>
          <w:rFonts w:asciiTheme="majorBidi" w:hAnsiTheme="majorBidi" w:cstheme="majorBidi"/>
          <w:i/>
          <w:color w:val="000000"/>
          <w:sz w:val="22"/>
          <w:szCs w:val="22"/>
        </w:rPr>
        <w:t>Kurikulum</w:t>
      </w:r>
      <w:proofErr w:type="spellEnd"/>
      <w:r w:rsidRPr="003F511D">
        <w:rPr>
          <w:rFonts w:asciiTheme="majorBidi" w:hAnsiTheme="majorBidi" w:cstheme="majorBidi"/>
          <w:i/>
          <w:color w:val="000000"/>
          <w:sz w:val="22"/>
          <w:szCs w:val="22"/>
        </w:rPr>
        <w:t xml:space="preserve"> </w:t>
      </w:r>
      <w:proofErr w:type="spellStart"/>
      <w:r w:rsidRPr="003F511D">
        <w:rPr>
          <w:rFonts w:asciiTheme="majorBidi" w:hAnsiTheme="majorBidi" w:cstheme="majorBidi"/>
          <w:i/>
          <w:color w:val="000000"/>
          <w:sz w:val="22"/>
          <w:szCs w:val="22"/>
        </w:rPr>
        <w:t>Berbasis</w:t>
      </w:r>
      <w:proofErr w:type="spellEnd"/>
      <w:r w:rsidRPr="003F511D">
        <w:rPr>
          <w:rFonts w:asciiTheme="majorBidi" w:hAnsiTheme="majorBidi" w:cstheme="majorBidi"/>
          <w:i/>
          <w:color w:val="000000"/>
          <w:sz w:val="22"/>
          <w:szCs w:val="22"/>
        </w:rPr>
        <w:t xml:space="preserve"> </w:t>
      </w:r>
      <w:proofErr w:type="spellStart"/>
      <w:r w:rsidRPr="003F511D">
        <w:rPr>
          <w:rFonts w:asciiTheme="majorBidi" w:hAnsiTheme="majorBidi" w:cstheme="majorBidi"/>
          <w:i/>
          <w:color w:val="000000"/>
          <w:sz w:val="22"/>
          <w:szCs w:val="22"/>
        </w:rPr>
        <w:t>Kompetensi</w:t>
      </w:r>
      <w:proofErr w:type="spellEnd"/>
      <w:r w:rsidRPr="003F511D">
        <w:rPr>
          <w:rFonts w:asciiTheme="majorBidi" w:hAnsiTheme="majorBidi" w:cstheme="majorBidi"/>
          <w:i/>
          <w:color w:val="000000"/>
          <w:sz w:val="22"/>
          <w:szCs w:val="22"/>
        </w:rPr>
        <w:t xml:space="preserve"> </w:t>
      </w:r>
      <w:proofErr w:type="spellStart"/>
      <w:r w:rsidRPr="003F511D">
        <w:rPr>
          <w:rFonts w:asciiTheme="majorBidi" w:hAnsiTheme="majorBidi" w:cstheme="majorBidi"/>
          <w:i/>
          <w:color w:val="000000"/>
          <w:sz w:val="22"/>
          <w:szCs w:val="22"/>
        </w:rPr>
        <w:t>Untuk</w:t>
      </w:r>
      <w:proofErr w:type="spellEnd"/>
      <w:r w:rsidRPr="003F511D">
        <w:rPr>
          <w:rFonts w:asciiTheme="majorBidi" w:hAnsiTheme="majorBidi" w:cstheme="majorBidi"/>
          <w:i/>
          <w:color w:val="000000"/>
          <w:sz w:val="22"/>
          <w:szCs w:val="22"/>
        </w:rPr>
        <w:t xml:space="preserve"> </w:t>
      </w:r>
      <w:proofErr w:type="spellStart"/>
      <w:r w:rsidRPr="003F511D">
        <w:rPr>
          <w:rFonts w:asciiTheme="majorBidi" w:hAnsiTheme="majorBidi" w:cstheme="majorBidi"/>
          <w:i/>
          <w:color w:val="000000"/>
          <w:sz w:val="22"/>
          <w:szCs w:val="22"/>
        </w:rPr>
        <w:t>Kelas</w:t>
      </w:r>
      <w:proofErr w:type="spellEnd"/>
      <w:r w:rsidRPr="003F511D">
        <w:rPr>
          <w:rFonts w:asciiTheme="majorBidi" w:hAnsiTheme="majorBidi" w:cstheme="majorBidi"/>
          <w:i/>
          <w:color w:val="000000"/>
          <w:sz w:val="22"/>
          <w:szCs w:val="22"/>
        </w:rPr>
        <w:t xml:space="preserve"> X MA Al-Aziz </w:t>
      </w:r>
      <w:proofErr w:type="spellStart"/>
      <w:r w:rsidRPr="003F511D">
        <w:rPr>
          <w:rFonts w:asciiTheme="majorBidi" w:hAnsiTheme="majorBidi" w:cstheme="majorBidi"/>
          <w:i/>
          <w:color w:val="000000"/>
          <w:sz w:val="22"/>
          <w:szCs w:val="22"/>
        </w:rPr>
        <w:t>Dampit</w:t>
      </w:r>
      <w:proofErr w:type="spellEnd"/>
      <w:r w:rsidRPr="003F511D">
        <w:rPr>
          <w:rFonts w:asciiTheme="majorBidi" w:hAnsiTheme="majorBidi" w:cstheme="majorBidi"/>
          <w:color w:val="000000"/>
          <w:sz w:val="22"/>
          <w:szCs w:val="22"/>
        </w:rPr>
        <w:t xml:space="preserve">. </w:t>
      </w:r>
      <w:proofErr w:type="spellStart"/>
      <w:r w:rsidRPr="003F511D">
        <w:rPr>
          <w:rFonts w:asciiTheme="majorBidi" w:hAnsiTheme="majorBidi" w:cstheme="majorBidi"/>
          <w:color w:val="000000"/>
          <w:sz w:val="22"/>
          <w:szCs w:val="22"/>
        </w:rPr>
        <w:t>Universitas</w:t>
      </w:r>
      <w:proofErr w:type="spellEnd"/>
      <w:r w:rsidRPr="003F511D">
        <w:rPr>
          <w:rFonts w:asciiTheme="majorBidi" w:hAnsiTheme="majorBidi" w:cstheme="majorBidi"/>
          <w:color w:val="000000"/>
          <w:sz w:val="22"/>
          <w:szCs w:val="22"/>
        </w:rPr>
        <w:t xml:space="preserve"> </w:t>
      </w:r>
      <w:proofErr w:type="spellStart"/>
      <w:r w:rsidRPr="003F511D">
        <w:rPr>
          <w:rFonts w:asciiTheme="majorBidi" w:hAnsiTheme="majorBidi" w:cstheme="majorBidi"/>
          <w:color w:val="000000"/>
          <w:sz w:val="22"/>
          <w:szCs w:val="22"/>
        </w:rPr>
        <w:t>Kanjuruhan</w:t>
      </w:r>
      <w:proofErr w:type="spellEnd"/>
      <w:r w:rsidRPr="003F511D">
        <w:rPr>
          <w:rFonts w:asciiTheme="majorBidi" w:hAnsiTheme="majorBidi" w:cstheme="majorBidi"/>
          <w:color w:val="000000"/>
          <w:sz w:val="22"/>
          <w:szCs w:val="22"/>
        </w:rPr>
        <w:t xml:space="preserve"> Malang. </w:t>
      </w:r>
      <w:proofErr w:type="spellStart"/>
      <w:r w:rsidRPr="003F511D">
        <w:rPr>
          <w:rFonts w:asciiTheme="majorBidi" w:hAnsiTheme="majorBidi" w:cstheme="majorBidi"/>
          <w:color w:val="000000"/>
          <w:sz w:val="22"/>
          <w:szCs w:val="22"/>
        </w:rPr>
        <w:t>Skripsi</w:t>
      </w:r>
      <w:proofErr w:type="spellEnd"/>
      <w:r w:rsidRPr="003F511D">
        <w:rPr>
          <w:rFonts w:asciiTheme="majorBidi" w:hAnsiTheme="majorBidi" w:cstheme="majorBidi"/>
          <w:color w:val="000000"/>
          <w:sz w:val="22"/>
          <w:szCs w:val="22"/>
        </w:rPr>
        <w:t xml:space="preserve"> </w:t>
      </w:r>
      <w:proofErr w:type="spellStart"/>
      <w:r w:rsidRPr="003F511D">
        <w:rPr>
          <w:rFonts w:asciiTheme="majorBidi" w:hAnsiTheme="majorBidi" w:cstheme="majorBidi"/>
          <w:color w:val="000000"/>
          <w:sz w:val="22"/>
          <w:szCs w:val="22"/>
        </w:rPr>
        <w:t>Tidak</w:t>
      </w:r>
      <w:proofErr w:type="spellEnd"/>
      <w:r w:rsidRPr="003F511D">
        <w:rPr>
          <w:rFonts w:asciiTheme="majorBidi" w:hAnsiTheme="majorBidi" w:cstheme="majorBidi"/>
          <w:color w:val="000000"/>
          <w:sz w:val="22"/>
          <w:szCs w:val="22"/>
        </w:rPr>
        <w:t xml:space="preserve"> </w:t>
      </w:r>
      <w:proofErr w:type="spellStart"/>
      <w:r w:rsidRPr="003F511D">
        <w:rPr>
          <w:rFonts w:asciiTheme="majorBidi" w:hAnsiTheme="majorBidi" w:cstheme="majorBidi"/>
          <w:color w:val="000000"/>
          <w:sz w:val="22"/>
          <w:szCs w:val="22"/>
        </w:rPr>
        <w:t>Diterbitkan</w:t>
      </w:r>
      <w:proofErr w:type="spellEnd"/>
      <w:r w:rsidRPr="003F511D">
        <w:rPr>
          <w:rFonts w:asciiTheme="majorBidi" w:hAnsiTheme="majorBidi" w:cstheme="majorBidi"/>
          <w:color w:val="000000"/>
          <w:sz w:val="22"/>
          <w:szCs w:val="22"/>
        </w:rPr>
        <w:t>.</w:t>
      </w:r>
    </w:p>
    <w:p w:rsidR="00396891" w:rsidRPr="0043394A" w:rsidRDefault="00396891" w:rsidP="0043394A">
      <w:pPr>
        <w:autoSpaceDE w:val="0"/>
        <w:autoSpaceDN w:val="0"/>
        <w:adjustRightInd w:val="0"/>
        <w:ind w:left="567" w:hanging="567"/>
        <w:jc w:val="both"/>
        <w:rPr>
          <w:sz w:val="22"/>
          <w:szCs w:val="22"/>
          <w:lang w:val="id-ID"/>
        </w:rPr>
      </w:pPr>
    </w:p>
    <w:sectPr w:rsidR="00396891" w:rsidRPr="0043394A" w:rsidSect="00250F13">
      <w:headerReference w:type="even" r:id="rId14"/>
      <w:headerReference w:type="default" r:id="rId15"/>
      <w:footerReference w:type="even" r:id="rId16"/>
      <w:footerReference w:type="default" r:id="rId17"/>
      <w:headerReference w:type="first" r:id="rId18"/>
      <w:footerReference w:type="first" r:id="rId19"/>
      <w:pgSz w:w="11907" w:h="16840" w:code="9"/>
      <w:pgMar w:top="1701" w:right="1701" w:bottom="1134" w:left="1701" w:header="567" w:footer="339"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582E" w:rsidRDefault="00D5582E">
      <w:r>
        <w:separator/>
      </w:r>
    </w:p>
  </w:endnote>
  <w:endnote w:type="continuationSeparator" w:id="0">
    <w:p w:rsidR="00D5582E" w:rsidRDefault="00D55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DE"/>
    <w:family w:val="roman"/>
    <w:notTrueType/>
    <w:pitch w:val="variable"/>
    <w:sig w:usb0="01000001" w:usb1="00000000" w:usb2="00000000" w:usb3="00000000" w:csb0="0001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079" w:rsidRPr="00B44419" w:rsidRDefault="00187079" w:rsidP="00B44419">
    <w:pPr>
      <w:pStyle w:val="Footer"/>
      <w:pBdr>
        <w:top w:val="thinThickSmallGap" w:sz="24" w:space="1" w:color="622423"/>
      </w:pBdr>
      <w:tabs>
        <w:tab w:val="clear" w:pos="4320"/>
        <w:tab w:val="clear" w:pos="8640"/>
        <w:tab w:val="right" w:pos="8505"/>
      </w:tabs>
      <w:rPr>
        <w:rFonts w:ascii="Cambria" w:hAnsi="Cambria"/>
        <w:sz w:val="20"/>
        <w:szCs w:val="20"/>
      </w:rPr>
    </w:pPr>
    <w:r w:rsidRPr="00B44419">
      <w:rPr>
        <w:rFonts w:ascii="Cambria" w:hAnsi="Cambria"/>
        <w:sz w:val="20"/>
        <w:szCs w:val="20"/>
        <w:lang w:val="da-DK"/>
      </w:rPr>
      <w:t>Nama Penulis Makalah</w:t>
    </w:r>
    <w:r w:rsidRPr="00D82462">
      <w:rPr>
        <w:rFonts w:ascii="Cambria" w:hAnsi="Cambria"/>
        <w:sz w:val="20"/>
        <w:szCs w:val="20"/>
      </w:rPr>
      <w:tab/>
    </w:r>
    <w:r w:rsidRPr="00B44419">
      <w:rPr>
        <w:rFonts w:ascii="Cambria" w:hAnsi="Cambria"/>
        <w:sz w:val="20"/>
        <w:szCs w:val="20"/>
      </w:rPr>
      <w:fldChar w:fldCharType="begin"/>
    </w:r>
    <w:r w:rsidRPr="00B44419">
      <w:rPr>
        <w:rFonts w:ascii="Cambria" w:hAnsi="Cambria"/>
        <w:sz w:val="20"/>
        <w:szCs w:val="20"/>
      </w:rPr>
      <w:instrText xml:space="preserve"> PAGE   \* MERGEFORMAT </w:instrText>
    </w:r>
    <w:r w:rsidRPr="00B44419">
      <w:rPr>
        <w:rFonts w:ascii="Cambria" w:hAnsi="Cambria"/>
        <w:sz w:val="20"/>
        <w:szCs w:val="20"/>
      </w:rPr>
      <w:fldChar w:fldCharType="separate"/>
    </w:r>
    <w:r w:rsidR="00396891">
      <w:rPr>
        <w:rFonts w:ascii="Cambria" w:hAnsi="Cambria"/>
        <w:noProof/>
        <w:sz w:val="20"/>
        <w:szCs w:val="20"/>
      </w:rPr>
      <w:t>6</w:t>
    </w:r>
    <w:r w:rsidRPr="00B44419">
      <w:rPr>
        <w:rFonts w:ascii="Cambria" w:hAnsi="Cambria"/>
        <w:noProof/>
        <w:sz w:val="20"/>
        <w:szCs w:val="20"/>
      </w:rPr>
      <w:fldChar w:fldCharType="end"/>
    </w:r>
  </w:p>
  <w:p w:rsidR="00187079" w:rsidRPr="00911223" w:rsidRDefault="00187079" w:rsidP="003453D6">
    <w:pPr>
      <w:pStyle w:val="Footer"/>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079" w:rsidRPr="00B44419" w:rsidRDefault="00187079" w:rsidP="00B44419">
    <w:pPr>
      <w:pStyle w:val="Footer"/>
      <w:pBdr>
        <w:top w:val="thinThickSmallGap" w:sz="24" w:space="1" w:color="622423"/>
      </w:pBdr>
      <w:tabs>
        <w:tab w:val="clear" w:pos="4320"/>
        <w:tab w:val="clear" w:pos="8640"/>
        <w:tab w:val="right" w:pos="8505"/>
      </w:tabs>
      <w:rPr>
        <w:rFonts w:ascii="Cambria" w:hAnsi="Cambria"/>
        <w:sz w:val="20"/>
        <w:szCs w:val="20"/>
      </w:rPr>
    </w:pPr>
    <w:r w:rsidRPr="00B44419">
      <w:rPr>
        <w:rFonts w:ascii="Cambria" w:hAnsi="Cambria"/>
        <w:sz w:val="20"/>
        <w:szCs w:val="20"/>
        <w:lang w:val="da-DK"/>
      </w:rPr>
      <w:t xml:space="preserve">Nama </w:t>
    </w:r>
    <w:r w:rsidRPr="00B44419">
      <w:rPr>
        <w:rFonts w:ascii="Cambria" w:hAnsi="Cambria"/>
        <w:sz w:val="20"/>
        <w:szCs w:val="20"/>
        <w:lang w:val="da-DK"/>
      </w:rPr>
      <w:t>Penulis Makalah</w:t>
    </w:r>
    <w:r w:rsidRPr="00D82462">
      <w:rPr>
        <w:rFonts w:ascii="Cambria" w:hAnsi="Cambria"/>
        <w:sz w:val="20"/>
        <w:szCs w:val="20"/>
      </w:rPr>
      <w:tab/>
    </w:r>
    <w:r w:rsidRPr="00B44419">
      <w:rPr>
        <w:rFonts w:ascii="Cambria" w:hAnsi="Cambria"/>
        <w:sz w:val="20"/>
        <w:szCs w:val="20"/>
      </w:rPr>
      <w:fldChar w:fldCharType="begin"/>
    </w:r>
    <w:r w:rsidRPr="00B44419">
      <w:rPr>
        <w:rFonts w:ascii="Cambria" w:hAnsi="Cambria"/>
        <w:sz w:val="20"/>
        <w:szCs w:val="20"/>
      </w:rPr>
      <w:instrText xml:space="preserve"> PAGE   \* MERGEFORMAT </w:instrText>
    </w:r>
    <w:r w:rsidRPr="00B44419">
      <w:rPr>
        <w:rFonts w:ascii="Cambria" w:hAnsi="Cambria"/>
        <w:sz w:val="20"/>
        <w:szCs w:val="20"/>
      </w:rPr>
      <w:fldChar w:fldCharType="separate"/>
    </w:r>
    <w:r w:rsidR="00396891">
      <w:rPr>
        <w:rFonts w:ascii="Cambria" w:hAnsi="Cambria"/>
        <w:noProof/>
        <w:sz w:val="20"/>
        <w:szCs w:val="20"/>
      </w:rPr>
      <w:t>7</w:t>
    </w:r>
    <w:r w:rsidRPr="00B44419">
      <w:rPr>
        <w:rFonts w:ascii="Cambria" w:hAnsi="Cambria"/>
        <w:noProof/>
        <w:sz w:val="20"/>
        <w:szCs w:val="20"/>
      </w:rPr>
      <w:fldChar w:fldCharType="end"/>
    </w:r>
  </w:p>
  <w:p w:rsidR="00187079" w:rsidRPr="008D3AF5" w:rsidRDefault="00187079" w:rsidP="00830EA7">
    <w:pPr>
      <w:pStyle w:val="Footer"/>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079" w:rsidRPr="00B44419" w:rsidRDefault="00187079" w:rsidP="00B44419">
    <w:pPr>
      <w:pStyle w:val="Footer"/>
      <w:pBdr>
        <w:top w:val="thinThickSmallGap" w:sz="24" w:space="1" w:color="622423"/>
      </w:pBdr>
      <w:tabs>
        <w:tab w:val="clear" w:pos="4320"/>
        <w:tab w:val="clear" w:pos="8640"/>
        <w:tab w:val="right" w:pos="8505"/>
      </w:tabs>
      <w:rPr>
        <w:rFonts w:ascii="Cambria" w:hAnsi="Cambria"/>
        <w:sz w:val="20"/>
        <w:szCs w:val="20"/>
      </w:rPr>
    </w:pPr>
    <w:r>
      <w:rPr>
        <w:rFonts w:ascii="Cambria" w:hAnsi="Cambria"/>
        <w:sz w:val="20"/>
        <w:szCs w:val="20"/>
        <w:lang w:val="id-ID"/>
      </w:rPr>
      <w:t>Endra Rachmat Soleh</w:t>
    </w:r>
    <w:r w:rsidRPr="00D82462">
      <w:rPr>
        <w:rFonts w:ascii="Cambria" w:hAnsi="Cambria"/>
        <w:sz w:val="20"/>
        <w:szCs w:val="20"/>
      </w:rPr>
      <w:tab/>
    </w:r>
    <w:r w:rsidRPr="00B44419">
      <w:rPr>
        <w:rFonts w:ascii="Cambria" w:hAnsi="Cambria"/>
        <w:sz w:val="20"/>
        <w:szCs w:val="20"/>
      </w:rPr>
      <w:fldChar w:fldCharType="begin"/>
    </w:r>
    <w:r w:rsidRPr="00B44419">
      <w:rPr>
        <w:rFonts w:ascii="Cambria" w:hAnsi="Cambria"/>
        <w:sz w:val="20"/>
        <w:szCs w:val="20"/>
      </w:rPr>
      <w:instrText xml:space="preserve"> PAGE   \* MERGEFORMAT </w:instrText>
    </w:r>
    <w:r w:rsidRPr="00B44419">
      <w:rPr>
        <w:rFonts w:ascii="Cambria" w:hAnsi="Cambria"/>
        <w:sz w:val="20"/>
        <w:szCs w:val="20"/>
      </w:rPr>
      <w:fldChar w:fldCharType="separate"/>
    </w:r>
    <w:r w:rsidR="00396891">
      <w:rPr>
        <w:rFonts w:ascii="Cambria" w:hAnsi="Cambria"/>
        <w:noProof/>
        <w:sz w:val="20"/>
        <w:szCs w:val="20"/>
      </w:rPr>
      <w:t>1</w:t>
    </w:r>
    <w:r w:rsidRPr="00B44419">
      <w:rPr>
        <w:rFonts w:ascii="Cambria" w:hAnsi="Cambria"/>
        <w:noProof/>
        <w:sz w:val="20"/>
        <w:szCs w:val="20"/>
      </w:rPr>
      <w:fldChar w:fldCharType="end"/>
    </w:r>
  </w:p>
  <w:p w:rsidR="00187079" w:rsidRPr="00365F62" w:rsidRDefault="00187079" w:rsidP="00EC6A0D">
    <w:pPr>
      <w:pStyle w:val="Footer"/>
      <w:rPr>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582E" w:rsidRDefault="00D5582E">
      <w:r>
        <w:separator/>
      </w:r>
    </w:p>
  </w:footnote>
  <w:footnote w:type="continuationSeparator" w:id="0">
    <w:p w:rsidR="00D5582E" w:rsidRDefault="00D558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079" w:rsidRPr="00911223" w:rsidRDefault="00187079" w:rsidP="00B44419">
    <w:pPr>
      <w:pStyle w:val="Header"/>
      <w:pBdr>
        <w:bottom w:val="thickThinSmallGap" w:sz="24" w:space="1" w:color="622423"/>
      </w:pBdr>
      <w:tabs>
        <w:tab w:val="clear" w:pos="4320"/>
        <w:tab w:val="clear" w:pos="8640"/>
      </w:tabs>
      <w:jc w:val="center"/>
      <w:rPr>
        <w:sz w:val="20"/>
        <w:szCs w:val="20"/>
      </w:rPr>
    </w:pPr>
    <w:r w:rsidRPr="00B44419">
      <w:rPr>
        <w:rFonts w:ascii="Cambria" w:hAnsi="Cambria"/>
        <w:sz w:val="20"/>
        <w:szCs w:val="20"/>
        <w:lang w:val="id-ID"/>
      </w:rPr>
      <w:t xml:space="preserve">Seminar Nasional </w:t>
    </w:r>
    <w:r>
      <w:rPr>
        <w:rFonts w:ascii="Cambria" w:hAnsi="Cambria"/>
        <w:sz w:val="20"/>
        <w:szCs w:val="20"/>
      </w:rPr>
      <w:t>FST</w:t>
    </w:r>
    <w:r w:rsidRPr="00B44419">
      <w:rPr>
        <w:rFonts w:ascii="Cambria" w:hAnsi="Cambria"/>
        <w:sz w:val="20"/>
        <w:szCs w:val="20"/>
        <w:lang w:val="id-ID"/>
      </w:rPr>
      <w:t xml:space="preserve"> 201</w:t>
    </w:r>
    <w:r>
      <w:rPr>
        <w:rFonts w:ascii="Cambria" w:hAnsi="Cambria"/>
        <w:sz w:val="20"/>
        <w:szCs w:val="20"/>
      </w:rPr>
      <w:t>8</w:t>
    </w:r>
    <w:r w:rsidRPr="00B44419">
      <w:rPr>
        <w:rFonts w:ascii="Cambria" w:hAnsi="Cambria"/>
        <w:sz w:val="20"/>
        <w:szCs w:val="20"/>
        <w:lang w:val="id-ID"/>
      </w:rPr>
      <w:t xml:space="preserve"> ~ Universitas Kanjuruhan Malang</w:t>
    </w:r>
  </w:p>
  <w:p w:rsidR="00187079" w:rsidRPr="00911223" w:rsidRDefault="00187079" w:rsidP="00830EA7">
    <w:pPr>
      <w:pStyle w:val="Header"/>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079" w:rsidRPr="008D3AF5" w:rsidRDefault="00187079" w:rsidP="00B44419">
    <w:pPr>
      <w:pStyle w:val="Header"/>
      <w:pBdr>
        <w:bottom w:val="thickThinSmallGap" w:sz="24" w:space="1" w:color="622423"/>
      </w:pBdr>
      <w:tabs>
        <w:tab w:val="clear" w:pos="4320"/>
        <w:tab w:val="clear" w:pos="8640"/>
      </w:tabs>
      <w:jc w:val="center"/>
      <w:rPr>
        <w:sz w:val="20"/>
        <w:szCs w:val="20"/>
      </w:rPr>
    </w:pPr>
    <w:r w:rsidRPr="00B44419">
      <w:rPr>
        <w:rFonts w:ascii="Cambria" w:hAnsi="Cambria"/>
        <w:sz w:val="20"/>
        <w:szCs w:val="20"/>
        <w:lang w:val="id-ID"/>
      </w:rPr>
      <w:t xml:space="preserve">Seminar </w:t>
    </w:r>
    <w:r w:rsidRPr="00B44419">
      <w:rPr>
        <w:rFonts w:ascii="Cambria" w:hAnsi="Cambria"/>
        <w:sz w:val="20"/>
        <w:szCs w:val="20"/>
        <w:lang w:val="id-ID"/>
      </w:rPr>
      <w:t xml:space="preserve">Nasional </w:t>
    </w:r>
    <w:r>
      <w:rPr>
        <w:rFonts w:ascii="Cambria" w:hAnsi="Cambria"/>
        <w:sz w:val="20"/>
        <w:szCs w:val="20"/>
      </w:rPr>
      <w:t>FST</w:t>
    </w:r>
    <w:r w:rsidRPr="00B44419">
      <w:rPr>
        <w:rFonts w:ascii="Cambria" w:hAnsi="Cambria"/>
        <w:sz w:val="20"/>
        <w:szCs w:val="20"/>
        <w:lang w:val="id-ID"/>
      </w:rPr>
      <w:t xml:space="preserve"> 201</w:t>
    </w:r>
    <w:r>
      <w:rPr>
        <w:rFonts w:ascii="Cambria" w:hAnsi="Cambria"/>
        <w:sz w:val="20"/>
        <w:szCs w:val="20"/>
      </w:rPr>
      <w:t>8</w:t>
    </w:r>
    <w:r w:rsidRPr="00B44419">
      <w:rPr>
        <w:rFonts w:ascii="Cambria" w:hAnsi="Cambria"/>
        <w:sz w:val="20"/>
        <w:szCs w:val="20"/>
        <w:lang w:val="id-ID"/>
      </w:rPr>
      <w:t xml:space="preserve"> ~ Universitas Kanjuruhan Malang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079" w:rsidRPr="00B44419" w:rsidRDefault="00187079" w:rsidP="00CA78AF">
    <w:pPr>
      <w:pStyle w:val="Header"/>
      <w:tabs>
        <w:tab w:val="clear" w:pos="4320"/>
        <w:tab w:val="clear" w:pos="8640"/>
      </w:tabs>
      <w:jc w:val="both"/>
      <w:rPr>
        <w:rFonts w:ascii="Cambria" w:hAnsi="Cambria"/>
        <w:sz w:val="20"/>
        <w:szCs w:val="20"/>
      </w:rPr>
    </w:pPr>
    <w:r w:rsidRPr="00B44419">
      <w:rPr>
        <w:rFonts w:ascii="Cambria" w:hAnsi="Cambria"/>
        <w:sz w:val="20"/>
        <w:szCs w:val="20"/>
      </w:rPr>
      <w:t>ISSN:</w:t>
    </w:r>
    <w:r w:rsidRPr="00D82462">
      <w:rPr>
        <w:rFonts w:ascii="Cambria" w:hAnsi="Cambria"/>
        <w:sz w:val="20"/>
        <w:szCs w:val="20"/>
      </w:rPr>
      <w:tab/>
    </w:r>
    <w:r w:rsidRPr="00D82462">
      <w:rPr>
        <w:rFonts w:ascii="Cambria" w:hAnsi="Cambria"/>
        <w:sz w:val="20"/>
        <w:szCs w:val="20"/>
      </w:rPr>
      <w:tab/>
    </w:r>
    <w:r w:rsidRPr="00D82462">
      <w:rPr>
        <w:rFonts w:ascii="Cambria" w:hAnsi="Cambria"/>
        <w:sz w:val="20"/>
        <w:szCs w:val="20"/>
      </w:rPr>
      <w:tab/>
    </w:r>
    <w:r w:rsidRPr="00D82462">
      <w:rPr>
        <w:rFonts w:ascii="Cambria" w:hAnsi="Cambria"/>
        <w:sz w:val="20"/>
        <w:szCs w:val="20"/>
      </w:rPr>
      <w:tab/>
    </w:r>
    <w:r w:rsidRPr="00D82462">
      <w:rPr>
        <w:rFonts w:ascii="Cambria" w:hAnsi="Cambria"/>
        <w:sz w:val="20"/>
        <w:szCs w:val="20"/>
      </w:rPr>
      <w:tab/>
    </w:r>
    <w:r w:rsidRPr="00D82462">
      <w:rPr>
        <w:rFonts w:ascii="Cambria" w:hAnsi="Cambria"/>
        <w:sz w:val="20"/>
        <w:szCs w:val="20"/>
      </w:rPr>
      <w:tab/>
    </w:r>
    <w:r w:rsidRPr="00D82462">
      <w:rPr>
        <w:rFonts w:ascii="Cambria" w:hAnsi="Cambria"/>
        <w:sz w:val="20"/>
        <w:szCs w:val="20"/>
      </w:rPr>
      <w:tab/>
      <w:t xml:space="preserve">     </w:t>
    </w:r>
    <w:r>
      <w:rPr>
        <w:rFonts w:ascii="Cambria" w:hAnsi="Cambria"/>
        <w:sz w:val="20"/>
        <w:szCs w:val="20"/>
      </w:rPr>
      <w:t xml:space="preserve">                                                          </w:t>
    </w:r>
    <w:r w:rsidRPr="00B44419">
      <w:rPr>
        <w:rFonts w:ascii="Cambria" w:hAnsi="Cambria"/>
        <w:sz w:val="20"/>
        <w:szCs w:val="20"/>
      </w:rPr>
      <w:t xml:space="preserve">Seminar Nasional </w:t>
    </w:r>
    <w:r>
      <w:rPr>
        <w:rFonts w:ascii="Cambria" w:hAnsi="Cambria"/>
        <w:sz w:val="20"/>
        <w:szCs w:val="20"/>
      </w:rPr>
      <w:t>FST</w:t>
    </w:r>
    <w:r w:rsidRPr="00B44419">
      <w:rPr>
        <w:rFonts w:ascii="Cambria" w:hAnsi="Cambria"/>
        <w:sz w:val="20"/>
        <w:szCs w:val="20"/>
      </w:rPr>
      <w:t xml:space="preserve"> 201</w:t>
    </w:r>
    <w:r>
      <w:rPr>
        <w:rFonts w:ascii="Cambria" w:hAnsi="Cambria"/>
        <w:sz w:val="20"/>
        <w:szCs w:val="20"/>
      </w:rPr>
      <w:t>9</w:t>
    </w:r>
  </w:p>
  <w:p w:rsidR="00187079" w:rsidRPr="00B44419" w:rsidRDefault="00187079" w:rsidP="00CA78AF">
    <w:pPr>
      <w:pStyle w:val="Header"/>
      <w:tabs>
        <w:tab w:val="clear" w:pos="8640"/>
      </w:tabs>
      <w:jc w:val="both"/>
      <w:rPr>
        <w:rFonts w:ascii="Cambria" w:hAnsi="Cambria"/>
        <w:sz w:val="20"/>
        <w:szCs w:val="20"/>
      </w:rPr>
    </w:pPr>
    <w:r w:rsidRPr="00B44419">
      <w:rPr>
        <w:rFonts w:ascii="Cambria" w:hAnsi="Cambria"/>
        <w:sz w:val="20"/>
        <w:szCs w:val="20"/>
      </w:rPr>
      <w:t xml:space="preserve">Volume </w:t>
    </w:r>
    <w:r>
      <w:rPr>
        <w:rFonts w:ascii="Cambria" w:hAnsi="Cambria"/>
        <w:sz w:val="20"/>
        <w:szCs w:val="20"/>
      </w:rPr>
      <w:t>1</w:t>
    </w:r>
    <w:r w:rsidRPr="00B44419">
      <w:rPr>
        <w:rFonts w:ascii="Cambria" w:hAnsi="Cambria"/>
        <w:sz w:val="20"/>
        <w:szCs w:val="20"/>
      </w:rPr>
      <w:t xml:space="preserve">, </w:t>
    </w:r>
    <w:proofErr w:type="spellStart"/>
    <w:r w:rsidRPr="00B44419">
      <w:rPr>
        <w:rFonts w:ascii="Cambria" w:hAnsi="Cambria"/>
        <w:sz w:val="20"/>
        <w:szCs w:val="20"/>
      </w:rPr>
      <w:t>Tahun</w:t>
    </w:r>
    <w:proofErr w:type="spellEnd"/>
    <w:r w:rsidRPr="00B44419">
      <w:rPr>
        <w:rFonts w:ascii="Cambria" w:hAnsi="Cambria"/>
        <w:sz w:val="20"/>
        <w:szCs w:val="20"/>
      </w:rPr>
      <w:t xml:space="preserve"> 201</w:t>
    </w:r>
    <w:r>
      <w:rPr>
        <w:rFonts w:ascii="Cambria" w:hAnsi="Cambria"/>
        <w:sz w:val="20"/>
        <w:szCs w:val="20"/>
      </w:rPr>
      <w:t>9</w:t>
    </w:r>
    <w:r w:rsidRPr="00B44419">
      <w:rPr>
        <w:rFonts w:ascii="Cambria" w:hAnsi="Cambria"/>
        <w:sz w:val="20"/>
        <w:szCs w:val="20"/>
      </w:rPr>
      <w:tab/>
    </w:r>
    <w:r w:rsidRPr="00B44419">
      <w:rPr>
        <w:rFonts w:ascii="Cambria" w:hAnsi="Cambria"/>
        <w:sz w:val="20"/>
        <w:szCs w:val="20"/>
      </w:rPr>
      <w:tab/>
    </w:r>
    <w:r>
      <w:rPr>
        <w:rFonts w:ascii="Cambria" w:hAnsi="Cambria"/>
        <w:sz w:val="20"/>
        <w:szCs w:val="20"/>
      </w:rPr>
      <w:tab/>
    </w:r>
    <w:r>
      <w:rPr>
        <w:rFonts w:ascii="Cambria" w:hAnsi="Cambria"/>
        <w:sz w:val="20"/>
        <w:szCs w:val="20"/>
      </w:rPr>
      <w:tab/>
      <w:t xml:space="preserve">       </w:t>
    </w:r>
    <w:proofErr w:type="spellStart"/>
    <w:r w:rsidRPr="00B44419">
      <w:rPr>
        <w:rFonts w:ascii="Cambria" w:hAnsi="Cambria"/>
        <w:sz w:val="20"/>
        <w:szCs w:val="20"/>
      </w:rPr>
      <w:t>Universitas</w:t>
    </w:r>
    <w:proofErr w:type="spellEnd"/>
    <w:r w:rsidRPr="00B44419">
      <w:rPr>
        <w:rFonts w:ascii="Cambria" w:hAnsi="Cambria"/>
        <w:sz w:val="20"/>
        <w:szCs w:val="20"/>
      </w:rPr>
      <w:t xml:space="preserve"> </w:t>
    </w:r>
    <w:proofErr w:type="spellStart"/>
    <w:r w:rsidRPr="00B44419">
      <w:rPr>
        <w:rFonts w:ascii="Cambria" w:hAnsi="Cambria"/>
        <w:sz w:val="20"/>
        <w:szCs w:val="20"/>
      </w:rPr>
      <w:t>Kanjuruhan</w:t>
    </w:r>
    <w:proofErr w:type="spellEnd"/>
    <w:r w:rsidRPr="00B44419">
      <w:rPr>
        <w:rFonts w:ascii="Cambria" w:hAnsi="Cambria"/>
        <w:sz w:val="20"/>
        <w:szCs w:val="20"/>
      </w:rPr>
      <w:t xml:space="preserve"> Malang</w:t>
    </w:r>
  </w:p>
  <w:p w:rsidR="00187079" w:rsidRPr="006023F8" w:rsidRDefault="00187079" w:rsidP="006023F8">
    <w:pPr>
      <w:pStyle w:val="Header"/>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D73BD"/>
    <w:multiLevelType w:val="hybridMultilevel"/>
    <w:tmpl w:val="BD84E3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C91486"/>
    <w:multiLevelType w:val="hybridMultilevel"/>
    <w:tmpl w:val="16C01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28FE"/>
    <w:rsid w:val="00040110"/>
    <w:rsid w:val="00044078"/>
    <w:rsid w:val="000702E0"/>
    <w:rsid w:val="000823F5"/>
    <w:rsid w:val="000866E2"/>
    <w:rsid w:val="000A4C55"/>
    <w:rsid w:val="000A4D63"/>
    <w:rsid w:val="000A59B8"/>
    <w:rsid w:val="000D01BF"/>
    <w:rsid w:val="000D3B3B"/>
    <w:rsid w:val="000F3D8F"/>
    <w:rsid w:val="000F564F"/>
    <w:rsid w:val="0010256C"/>
    <w:rsid w:val="00116DC1"/>
    <w:rsid w:val="00134993"/>
    <w:rsid w:val="00161C99"/>
    <w:rsid w:val="00166F92"/>
    <w:rsid w:val="00172A27"/>
    <w:rsid w:val="0017488C"/>
    <w:rsid w:val="00187079"/>
    <w:rsid w:val="001A59C8"/>
    <w:rsid w:val="001A619C"/>
    <w:rsid w:val="001C56BA"/>
    <w:rsid w:val="001D73D2"/>
    <w:rsid w:val="002161BD"/>
    <w:rsid w:val="00216C8B"/>
    <w:rsid w:val="00216F48"/>
    <w:rsid w:val="002426ED"/>
    <w:rsid w:val="00250D52"/>
    <w:rsid w:val="00250F13"/>
    <w:rsid w:val="00266D58"/>
    <w:rsid w:val="0027533B"/>
    <w:rsid w:val="0029189F"/>
    <w:rsid w:val="002B29B6"/>
    <w:rsid w:val="002C0DCB"/>
    <w:rsid w:val="002C772D"/>
    <w:rsid w:val="002D1BFF"/>
    <w:rsid w:val="003073A3"/>
    <w:rsid w:val="00327EF3"/>
    <w:rsid w:val="003331E3"/>
    <w:rsid w:val="00335581"/>
    <w:rsid w:val="00337CAA"/>
    <w:rsid w:val="003453D6"/>
    <w:rsid w:val="003473BD"/>
    <w:rsid w:val="00357E00"/>
    <w:rsid w:val="00360E34"/>
    <w:rsid w:val="00365F62"/>
    <w:rsid w:val="00384186"/>
    <w:rsid w:val="00396891"/>
    <w:rsid w:val="003B304E"/>
    <w:rsid w:val="003B692B"/>
    <w:rsid w:val="003B6FFF"/>
    <w:rsid w:val="003C2D5C"/>
    <w:rsid w:val="003C43B3"/>
    <w:rsid w:val="003C735C"/>
    <w:rsid w:val="003D549A"/>
    <w:rsid w:val="003D6FE0"/>
    <w:rsid w:val="003F511D"/>
    <w:rsid w:val="003F6627"/>
    <w:rsid w:val="00411F33"/>
    <w:rsid w:val="00414059"/>
    <w:rsid w:val="00420B1E"/>
    <w:rsid w:val="00422A52"/>
    <w:rsid w:val="00423C4C"/>
    <w:rsid w:val="0043394A"/>
    <w:rsid w:val="0044796B"/>
    <w:rsid w:val="0045115B"/>
    <w:rsid w:val="0045216E"/>
    <w:rsid w:val="0048112F"/>
    <w:rsid w:val="00486BAA"/>
    <w:rsid w:val="004A608D"/>
    <w:rsid w:val="004B379D"/>
    <w:rsid w:val="004B5D5D"/>
    <w:rsid w:val="004C5491"/>
    <w:rsid w:val="004C5743"/>
    <w:rsid w:val="004E1965"/>
    <w:rsid w:val="004E3686"/>
    <w:rsid w:val="00507D9D"/>
    <w:rsid w:val="00513961"/>
    <w:rsid w:val="00514E1B"/>
    <w:rsid w:val="00524A9B"/>
    <w:rsid w:val="00526FF6"/>
    <w:rsid w:val="0053484A"/>
    <w:rsid w:val="00542051"/>
    <w:rsid w:val="00560F9A"/>
    <w:rsid w:val="00573F1C"/>
    <w:rsid w:val="005747E5"/>
    <w:rsid w:val="00581494"/>
    <w:rsid w:val="005B6D20"/>
    <w:rsid w:val="005E3446"/>
    <w:rsid w:val="005F227A"/>
    <w:rsid w:val="006023F8"/>
    <w:rsid w:val="00611FE6"/>
    <w:rsid w:val="00620223"/>
    <w:rsid w:val="0062183A"/>
    <w:rsid w:val="00621FCE"/>
    <w:rsid w:val="00623F01"/>
    <w:rsid w:val="006325B7"/>
    <w:rsid w:val="00647D57"/>
    <w:rsid w:val="00665504"/>
    <w:rsid w:val="00667C29"/>
    <w:rsid w:val="006C1A12"/>
    <w:rsid w:val="006C1E70"/>
    <w:rsid w:val="006C6380"/>
    <w:rsid w:val="0071108D"/>
    <w:rsid w:val="007128EB"/>
    <w:rsid w:val="007279B9"/>
    <w:rsid w:val="00753A90"/>
    <w:rsid w:val="0076222A"/>
    <w:rsid w:val="00784DF8"/>
    <w:rsid w:val="007C3AAB"/>
    <w:rsid w:val="007C7001"/>
    <w:rsid w:val="007D73BE"/>
    <w:rsid w:val="00804B3D"/>
    <w:rsid w:val="00816B60"/>
    <w:rsid w:val="00830EA7"/>
    <w:rsid w:val="0084043F"/>
    <w:rsid w:val="008452DB"/>
    <w:rsid w:val="0084664B"/>
    <w:rsid w:val="00863A98"/>
    <w:rsid w:val="00865261"/>
    <w:rsid w:val="0087588C"/>
    <w:rsid w:val="008B2932"/>
    <w:rsid w:val="008D1F39"/>
    <w:rsid w:val="008D3AF5"/>
    <w:rsid w:val="008E0679"/>
    <w:rsid w:val="008F4A2E"/>
    <w:rsid w:val="008F7300"/>
    <w:rsid w:val="0090120F"/>
    <w:rsid w:val="00911223"/>
    <w:rsid w:val="009251BE"/>
    <w:rsid w:val="0094216D"/>
    <w:rsid w:val="00951BA5"/>
    <w:rsid w:val="00963862"/>
    <w:rsid w:val="00967C51"/>
    <w:rsid w:val="009711DD"/>
    <w:rsid w:val="009952D7"/>
    <w:rsid w:val="009C6F88"/>
    <w:rsid w:val="009E0C7B"/>
    <w:rsid w:val="009F1F33"/>
    <w:rsid w:val="009F6135"/>
    <w:rsid w:val="00A118B1"/>
    <w:rsid w:val="00A2067E"/>
    <w:rsid w:val="00A41A84"/>
    <w:rsid w:val="00A82E71"/>
    <w:rsid w:val="00A976F9"/>
    <w:rsid w:val="00AB0FC5"/>
    <w:rsid w:val="00AB174F"/>
    <w:rsid w:val="00AF48E5"/>
    <w:rsid w:val="00AF4AA7"/>
    <w:rsid w:val="00B15308"/>
    <w:rsid w:val="00B44419"/>
    <w:rsid w:val="00B53D55"/>
    <w:rsid w:val="00B62A93"/>
    <w:rsid w:val="00B66B42"/>
    <w:rsid w:val="00B675A5"/>
    <w:rsid w:val="00B7516C"/>
    <w:rsid w:val="00B90B93"/>
    <w:rsid w:val="00B9694F"/>
    <w:rsid w:val="00BA42FD"/>
    <w:rsid w:val="00C05C8D"/>
    <w:rsid w:val="00C15051"/>
    <w:rsid w:val="00C229DC"/>
    <w:rsid w:val="00C2506C"/>
    <w:rsid w:val="00C40473"/>
    <w:rsid w:val="00C43278"/>
    <w:rsid w:val="00C435FE"/>
    <w:rsid w:val="00C55D39"/>
    <w:rsid w:val="00C712DC"/>
    <w:rsid w:val="00C73846"/>
    <w:rsid w:val="00C91BF5"/>
    <w:rsid w:val="00C963A6"/>
    <w:rsid w:val="00CA5764"/>
    <w:rsid w:val="00CA5D1D"/>
    <w:rsid w:val="00CA78AF"/>
    <w:rsid w:val="00CD4536"/>
    <w:rsid w:val="00CE162D"/>
    <w:rsid w:val="00D03B31"/>
    <w:rsid w:val="00D04B4F"/>
    <w:rsid w:val="00D27443"/>
    <w:rsid w:val="00D34079"/>
    <w:rsid w:val="00D441E7"/>
    <w:rsid w:val="00D5582E"/>
    <w:rsid w:val="00D82462"/>
    <w:rsid w:val="00D97776"/>
    <w:rsid w:val="00DA3348"/>
    <w:rsid w:val="00DC0324"/>
    <w:rsid w:val="00DC54FF"/>
    <w:rsid w:val="00DD0547"/>
    <w:rsid w:val="00DF0082"/>
    <w:rsid w:val="00DF5BAC"/>
    <w:rsid w:val="00E00529"/>
    <w:rsid w:val="00E04918"/>
    <w:rsid w:val="00E24378"/>
    <w:rsid w:val="00E332B2"/>
    <w:rsid w:val="00E4512E"/>
    <w:rsid w:val="00E57DF2"/>
    <w:rsid w:val="00E57E5C"/>
    <w:rsid w:val="00E72439"/>
    <w:rsid w:val="00E73DC7"/>
    <w:rsid w:val="00E752ED"/>
    <w:rsid w:val="00E84E9E"/>
    <w:rsid w:val="00EB0E95"/>
    <w:rsid w:val="00EB79EB"/>
    <w:rsid w:val="00EB7B77"/>
    <w:rsid w:val="00EC6A0D"/>
    <w:rsid w:val="00ED633C"/>
    <w:rsid w:val="00EE112E"/>
    <w:rsid w:val="00EE24DF"/>
    <w:rsid w:val="00EE554E"/>
    <w:rsid w:val="00EF458F"/>
    <w:rsid w:val="00F00EA6"/>
    <w:rsid w:val="00F0496A"/>
    <w:rsid w:val="00F44FD5"/>
    <w:rsid w:val="00F902A7"/>
    <w:rsid w:val="00F9069A"/>
    <w:rsid w:val="00F9578D"/>
    <w:rsid w:val="00FA57A0"/>
    <w:rsid w:val="00FC2F42"/>
    <w:rsid w:val="00FD0CBA"/>
    <w:rsid w:val="00FD6A50"/>
    <w:rsid w:val="00FE1EB8"/>
    <w:rsid w:val="00FE4A2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5:chartTrackingRefBased/>
  <w15:docId w15:val="{E401103A-FC82-4DC9-A791-F25C2BB91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0B93"/>
    <w:rPr>
      <w:sz w:val="24"/>
      <w:szCs w:val="24"/>
      <w:lang w:val="en-US" w:eastAsia="en-US"/>
    </w:rPr>
  </w:style>
  <w:style w:type="paragraph" w:styleId="Heading1">
    <w:name w:val="heading 1"/>
    <w:basedOn w:val="Normal"/>
    <w:next w:val="Normal"/>
    <w:link w:val="Heading1Char"/>
    <w:qFormat/>
    <w:rsid w:val="00B90B9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90B9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B90B93"/>
    <w:pPr>
      <w:keepNext/>
      <w:keepLines/>
      <w:spacing w:before="260" w:after="260" w:line="416" w:lineRule="auto"/>
      <w:outlineLvl w:val="2"/>
    </w:pPr>
    <w:rPr>
      <w:b/>
      <w:bCs/>
      <w:sz w:val="32"/>
      <w:szCs w:val="32"/>
    </w:rPr>
  </w:style>
  <w:style w:type="paragraph" w:styleId="Heading4">
    <w:name w:val="heading 4"/>
    <w:basedOn w:val="Normal"/>
    <w:next w:val="Normal"/>
    <w:qFormat/>
    <w:rsid w:val="00B90B93"/>
    <w:pPr>
      <w:keepNext/>
      <w:widowControl w:val="0"/>
      <w:autoSpaceDE w:val="0"/>
      <w:autoSpaceDN w:val="0"/>
      <w:adjustRightInd w:val="0"/>
      <w:jc w:val="center"/>
      <w:outlineLvl w:val="3"/>
    </w:pPr>
    <w:rPr>
      <w:b/>
      <w:bCs/>
      <w:sz w:val="20"/>
      <w:szCs w:val="20"/>
    </w:rPr>
  </w:style>
  <w:style w:type="paragraph" w:styleId="Heading5">
    <w:name w:val="heading 5"/>
    <w:basedOn w:val="Normal"/>
    <w:next w:val="Normal"/>
    <w:qFormat/>
    <w:rsid w:val="00B90B9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B90B93"/>
    <w:rPr>
      <w:rFonts w:cs="Times New Roman"/>
      <w:sz w:val="24"/>
      <w:szCs w:val="24"/>
      <w:lang w:val="en-US" w:eastAsia="en-US" w:bidi="ar-SA"/>
    </w:rPr>
  </w:style>
  <w:style w:type="character" w:customStyle="1" w:styleId="PageNumber1">
    <w:name w:val="Page Number1"/>
    <w:rsid w:val="00B90B93"/>
    <w:rPr>
      <w:rFonts w:cs="Times New Roman"/>
    </w:rPr>
  </w:style>
  <w:style w:type="character" w:customStyle="1" w:styleId="BodyTextIndent3CharCharCharChar">
    <w:name w:val="Body Text Indent 3 Char Char Char Char"/>
    <w:link w:val="BodyTextIndent3CharChar"/>
    <w:rsid w:val="00B90B93"/>
    <w:rPr>
      <w:rFonts w:cs="Times New Roman"/>
      <w:sz w:val="24"/>
      <w:szCs w:val="24"/>
      <w:lang w:val="en-US" w:eastAsia="en-US" w:bidi="ar-SA"/>
    </w:rPr>
  </w:style>
  <w:style w:type="character" w:customStyle="1" w:styleId="BodyText2CharCharCharChar">
    <w:name w:val="Body Text 2 Char Char Char Char"/>
    <w:link w:val="BodyText2CharChar"/>
    <w:rsid w:val="00B90B93"/>
    <w:rPr>
      <w:rFonts w:cs="Times New Roman"/>
      <w:sz w:val="24"/>
      <w:szCs w:val="24"/>
      <w:lang w:val="en-US" w:eastAsia="en-US" w:bidi="ar-SA"/>
    </w:rPr>
  </w:style>
  <w:style w:type="character" w:customStyle="1" w:styleId="BodyTextIndent2CharCharCharChar">
    <w:name w:val="Body Text Indent 2 Char Char Char Char"/>
    <w:link w:val="BodyTextIndent2CharChar"/>
    <w:rsid w:val="00B90B93"/>
    <w:rPr>
      <w:rFonts w:cs="Times New Roman"/>
      <w:sz w:val="24"/>
      <w:szCs w:val="24"/>
      <w:lang w:val="en-US" w:eastAsia="en-US" w:bidi="ar-SA"/>
    </w:rPr>
  </w:style>
  <w:style w:type="character" w:customStyle="1" w:styleId="BodyTextIndentCharCharCharChar">
    <w:name w:val="Body Text Indent Char Char Char Char"/>
    <w:link w:val="BodyTextIndentCharChar"/>
    <w:rsid w:val="00B90B93"/>
    <w:rPr>
      <w:rFonts w:cs="Times New Roman"/>
      <w:sz w:val="24"/>
      <w:szCs w:val="24"/>
      <w:lang w:val="en-US" w:eastAsia="en-US" w:bidi="ar-SA"/>
    </w:rPr>
  </w:style>
  <w:style w:type="character" w:customStyle="1" w:styleId="BodyTextFirstIndent2CharCharCharChar">
    <w:name w:val="Body Text First Indent 2 Char Char Char Char"/>
    <w:link w:val="BodyTextFirstIndent2CharChar"/>
    <w:rsid w:val="00B90B93"/>
    <w:rPr>
      <w:rFonts w:cs="Times New Roman"/>
      <w:sz w:val="24"/>
      <w:szCs w:val="24"/>
      <w:lang w:val="en-US" w:eastAsia="en-US" w:bidi="ar-SA"/>
    </w:rPr>
  </w:style>
  <w:style w:type="character" w:customStyle="1" w:styleId="BalloonTextChar">
    <w:name w:val="Balloon Text Char"/>
    <w:link w:val="BalloonText"/>
    <w:rsid w:val="00B90B93"/>
    <w:rPr>
      <w:rFonts w:ascii="Tahoma" w:hAnsi="Tahoma" w:cs="Tahoma"/>
      <w:sz w:val="16"/>
      <w:szCs w:val="16"/>
      <w:lang w:val="en-US"/>
    </w:rPr>
  </w:style>
  <w:style w:type="character" w:customStyle="1" w:styleId="BodyText3CharCharCharChar">
    <w:name w:val="Body Text 3 Char Char Char Char"/>
    <w:link w:val="BodyText3CharChar"/>
    <w:rsid w:val="00B90B93"/>
    <w:rPr>
      <w:sz w:val="16"/>
      <w:szCs w:val="16"/>
      <w:lang w:val="en-US"/>
    </w:rPr>
  </w:style>
  <w:style w:type="character" w:customStyle="1" w:styleId="Heading1Char">
    <w:name w:val="Heading 1 Char"/>
    <w:link w:val="Heading1"/>
    <w:rsid w:val="00B90B93"/>
    <w:rPr>
      <w:rFonts w:ascii="Arial" w:hAnsi="Arial" w:cs="Arial"/>
      <w:b/>
      <w:bCs/>
      <w:kern w:val="32"/>
      <w:sz w:val="32"/>
      <w:szCs w:val="32"/>
      <w:lang w:val="en-US" w:eastAsia="en-US" w:bidi="ar-SA"/>
    </w:rPr>
  </w:style>
  <w:style w:type="character" w:customStyle="1" w:styleId="FooterChar">
    <w:name w:val="Footer Char"/>
    <w:link w:val="Footer"/>
    <w:uiPriority w:val="99"/>
    <w:rsid w:val="00B90B93"/>
    <w:rPr>
      <w:rFonts w:eastAsia="Times New Roman" w:cs="Times New Roman"/>
      <w:sz w:val="24"/>
      <w:szCs w:val="24"/>
      <w:lang w:val="en-US"/>
    </w:rPr>
  </w:style>
  <w:style w:type="character" w:customStyle="1" w:styleId="HeaderChar">
    <w:name w:val="Header Char"/>
    <w:link w:val="Header"/>
    <w:uiPriority w:val="99"/>
    <w:rsid w:val="00B90B93"/>
    <w:rPr>
      <w:rFonts w:cs="Times New Roman"/>
      <w:sz w:val="24"/>
      <w:szCs w:val="24"/>
      <w:lang w:val="en-US" w:eastAsia="en-US" w:bidi="ar-SA"/>
    </w:rPr>
  </w:style>
  <w:style w:type="character" w:styleId="Strong">
    <w:name w:val="Strong"/>
    <w:qFormat/>
    <w:rsid w:val="00B90B93"/>
    <w:rPr>
      <w:rFonts w:cs="Times New Roman"/>
      <w:b/>
      <w:bCs/>
    </w:rPr>
  </w:style>
  <w:style w:type="character" w:styleId="Hyperlink">
    <w:name w:val="Hyperlink"/>
    <w:rsid w:val="00B90B93"/>
    <w:rPr>
      <w:rFonts w:cs="Times New Roman"/>
      <w:color w:val="0000FF"/>
      <w:u w:val="single"/>
    </w:rPr>
  </w:style>
  <w:style w:type="character" w:styleId="Emphasis">
    <w:name w:val="Emphasis"/>
    <w:qFormat/>
    <w:rsid w:val="00B90B93"/>
    <w:rPr>
      <w:rFonts w:cs="Times New Roman"/>
      <w:i/>
      <w:iCs/>
    </w:rPr>
  </w:style>
  <w:style w:type="paragraph" w:customStyle="1" w:styleId="NormalWebCharChar">
    <w:name w:val="Normal (Web) Char Char"/>
    <w:basedOn w:val="Normal"/>
    <w:rsid w:val="00B90B93"/>
    <w:pPr>
      <w:spacing w:before="100" w:beforeAutospacing="1" w:after="100" w:afterAutospacing="1"/>
    </w:pPr>
  </w:style>
  <w:style w:type="paragraph" w:customStyle="1" w:styleId="BodyTextIndent3CharChar">
    <w:name w:val="Body Text Indent 3 Char Char"/>
    <w:basedOn w:val="Normal"/>
    <w:link w:val="BodyTextIndent3CharCharCharChar"/>
    <w:rsid w:val="00B90B93"/>
    <w:pPr>
      <w:spacing w:line="480" w:lineRule="auto"/>
      <w:ind w:left="1736" w:firstLine="14"/>
      <w:jc w:val="both"/>
    </w:pPr>
  </w:style>
  <w:style w:type="paragraph" w:customStyle="1" w:styleId="BodyText2CharChar">
    <w:name w:val="Body Text 2 Char Char"/>
    <w:basedOn w:val="Normal"/>
    <w:link w:val="BodyText2CharCharCharChar"/>
    <w:rsid w:val="00B90B93"/>
    <w:pPr>
      <w:ind w:left="600"/>
      <w:jc w:val="both"/>
    </w:pPr>
  </w:style>
  <w:style w:type="paragraph" w:customStyle="1" w:styleId="BodyTextIndent2CharChar">
    <w:name w:val="Body Text Indent 2 Char Char"/>
    <w:basedOn w:val="Normal"/>
    <w:link w:val="BodyTextIndent2CharCharCharChar"/>
    <w:rsid w:val="00B90B93"/>
    <w:pPr>
      <w:spacing w:line="480" w:lineRule="auto"/>
      <w:ind w:left="1080"/>
      <w:jc w:val="both"/>
    </w:pPr>
  </w:style>
  <w:style w:type="paragraph" w:customStyle="1" w:styleId="ListCharChar">
    <w:name w:val="List Char Char"/>
    <w:basedOn w:val="Normal"/>
    <w:rsid w:val="00B90B93"/>
    <w:pPr>
      <w:ind w:left="283" w:hanging="283"/>
    </w:pPr>
  </w:style>
  <w:style w:type="paragraph" w:customStyle="1" w:styleId="ListContinueCharChar">
    <w:name w:val="List Continue Char Char"/>
    <w:basedOn w:val="Normal"/>
    <w:rsid w:val="00B90B93"/>
    <w:pPr>
      <w:spacing w:after="120"/>
      <w:ind w:left="283"/>
    </w:pPr>
  </w:style>
  <w:style w:type="paragraph" w:customStyle="1" w:styleId="BodyTextIndentCharChar">
    <w:name w:val="Body Text Indent Char Char"/>
    <w:basedOn w:val="Normal"/>
    <w:link w:val="BodyTextIndentCharCharCharChar"/>
    <w:rsid w:val="00B90B93"/>
    <w:pPr>
      <w:spacing w:after="120"/>
      <w:ind w:leftChars="200" w:left="420"/>
    </w:pPr>
  </w:style>
  <w:style w:type="paragraph" w:customStyle="1" w:styleId="BodyTextFirstIndent2CharChar">
    <w:name w:val="Body Text First Indent 2 Char Char"/>
    <w:basedOn w:val="BodyTextIndentCharChar"/>
    <w:link w:val="BodyTextFirstIndent2CharCharCharChar"/>
    <w:rsid w:val="00B90B93"/>
    <w:pPr>
      <w:ind w:leftChars="0" w:left="283" w:firstLine="210"/>
    </w:pPr>
  </w:style>
  <w:style w:type="paragraph" w:styleId="ListParagraph">
    <w:name w:val="List Paragraph"/>
    <w:basedOn w:val="Normal"/>
    <w:uiPriority w:val="99"/>
    <w:qFormat/>
    <w:rsid w:val="00B90B93"/>
    <w:pPr>
      <w:ind w:left="720"/>
    </w:pPr>
  </w:style>
  <w:style w:type="paragraph" w:customStyle="1" w:styleId="Note">
    <w:name w:val="Note"/>
    <w:basedOn w:val="Normal"/>
    <w:rsid w:val="00B90B93"/>
    <w:pPr>
      <w:jc w:val="center"/>
    </w:pPr>
    <w:rPr>
      <w:rFonts w:eastAsia="Times New Roman"/>
      <w:i/>
      <w:sz w:val="20"/>
    </w:rPr>
  </w:style>
  <w:style w:type="paragraph" w:customStyle="1" w:styleId="ICVETAuthorIdentity">
    <w:name w:val="ICVET_AuthorIdentity"/>
    <w:basedOn w:val="BodyText3CharChar"/>
    <w:rsid w:val="00B90B93"/>
    <w:pPr>
      <w:spacing w:before="240" w:after="0"/>
      <w:jc w:val="center"/>
    </w:pPr>
    <w:rPr>
      <w:rFonts w:eastAsia="MS Mincho"/>
      <w:sz w:val="20"/>
      <w:szCs w:val="20"/>
    </w:rPr>
  </w:style>
  <w:style w:type="paragraph" w:customStyle="1" w:styleId="BodyText3CharChar">
    <w:name w:val="Body Text 3 Char Char"/>
    <w:basedOn w:val="Normal"/>
    <w:link w:val="BodyText3CharCharCharChar"/>
    <w:rsid w:val="00B90B93"/>
    <w:pPr>
      <w:spacing w:after="120"/>
    </w:pPr>
    <w:rPr>
      <w:sz w:val="16"/>
      <w:szCs w:val="16"/>
      <w:lang w:eastAsia="x-none"/>
    </w:rPr>
  </w:style>
  <w:style w:type="paragraph" w:customStyle="1" w:styleId="ICVETAuthor">
    <w:name w:val="ICVET_Author"/>
    <w:basedOn w:val="Normal"/>
    <w:rsid w:val="00B90B93"/>
    <w:pPr>
      <w:spacing w:before="240"/>
      <w:jc w:val="center"/>
    </w:pPr>
    <w:rPr>
      <w:rFonts w:eastAsia="Times New Roman"/>
      <w:b/>
      <w:sz w:val="20"/>
      <w:szCs w:val="28"/>
    </w:rPr>
  </w:style>
  <w:style w:type="paragraph" w:customStyle="1" w:styleId="ICVETEmail">
    <w:name w:val="ICVET_Email"/>
    <w:basedOn w:val="ICVETAuthor"/>
    <w:rsid w:val="00B90B93"/>
    <w:pPr>
      <w:spacing w:before="0"/>
    </w:pPr>
    <w:rPr>
      <w:b w:val="0"/>
    </w:rPr>
  </w:style>
  <w:style w:type="paragraph" w:customStyle="1" w:styleId="SemnasDPustaka">
    <w:name w:val="SemnasDPustaka"/>
    <w:basedOn w:val="NormalIndentCharChar"/>
    <w:rsid w:val="00B90B93"/>
    <w:pPr>
      <w:spacing w:after="120"/>
      <w:ind w:left="567" w:hanging="567"/>
    </w:pPr>
  </w:style>
  <w:style w:type="paragraph" w:customStyle="1" w:styleId="NormalIndentCharChar">
    <w:name w:val="Normal Indent Char Char"/>
    <w:basedOn w:val="Normal"/>
    <w:rsid w:val="00B90B93"/>
    <w:pPr>
      <w:ind w:left="720"/>
    </w:pPr>
  </w:style>
  <w:style w:type="paragraph" w:customStyle="1" w:styleId="SemnasJudul">
    <w:name w:val="Semnas_Judul"/>
    <w:basedOn w:val="Normal"/>
    <w:rsid w:val="00B90B93"/>
    <w:pPr>
      <w:spacing w:line="360" w:lineRule="auto"/>
      <w:jc w:val="center"/>
    </w:pPr>
    <w:rPr>
      <w:b/>
      <w:bCs/>
      <w:sz w:val="28"/>
    </w:rPr>
  </w:style>
  <w:style w:type="paragraph" w:customStyle="1" w:styleId="SemnasPenulis">
    <w:name w:val="Semnas_Penulis"/>
    <w:basedOn w:val="Normal"/>
    <w:rsid w:val="00B90B93"/>
    <w:pPr>
      <w:jc w:val="center"/>
    </w:pPr>
    <w:rPr>
      <w:b/>
      <w:sz w:val="22"/>
      <w:szCs w:val="22"/>
    </w:rPr>
  </w:style>
  <w:style w:type="paragraph" w:styleId="Title">
    <w:name w:val="Title"/>
    <w:basedOn w:val="Normal"/>
    <w:qFormat/>
    <w:rsid w:val="00B90B93"/>
    <w:pPr>
      <w:spacing w:before="120" w:line="360" w:lineRule="auto"/>
      <w:ind w:firstLine="720"/>
      <w:jc w:val="center"/>
    </w:pPr>
    <w:rPr>
      <w:b/>
      <w:bCs/>
      <w:sz w:val="28"/>
      <w:szCs w:val="28"/>
    </w:rPr>
  </w:style>
  <w:style w:type="paragraph" w:styleId="ListBullet2">
    <w:name w:val="List Bullet 2"/>
    <w:basedOn w:val="Normal"/>
    <w:rsid w:val="00B90B93"/>
    <w:pPr>
      <w:tabs>
        <w:tab w:val="left" w:pos="643"/>
        <w:tab w:val="left" w:pos="720"/>
      </w:tabs>
      <w:ind w:left="643" w:hanging="360"/>
    </w:pPr>
  </w:style>
  <w:style w:type="paragraph" w:styleId="Header">
    <w:name w:val="header"/>
    <w:basedOn w:val="Normal"/>
    <w:link w:val="HeaderChar"/>
    <w:uiPriority w:val="99"/>
    <w:rsid w:val="00B90B93"/>
    <w:pPr>
      <w:tabs>
        <w:tab w:val="center" w:pos="4320"/>
        <w:tab w:val="right" w:pos="8640"/>
      </w:tabs>
    </w:pPr>
  </w:style>
  <w:style w:type="paragraph" w:styleId="BalloonText">
    <w:name w:val="Balloon Text"/>
    <w:basedOn w:val="Normal"/>
    <w:link w:val="BalloonTextChar"/>
    <w:rsid w:val="00B90B93"/>
    <w:rPr>
      <w:rFonts w:ascii="Tahoma" w:hAnsi="Tahoma"/>
      <w:sz w:val="16"/>
      <w:szCs w:val="16"/>
      <w:lang w:eastAsia="x-none"/>
    </w:rPr>
  </w:style>
  <w:style w:type="paragraph" w:styleId="BodyText">
    <w:name w:val="Body Text"/>
    <w:basedOn w:val="Normal"/>
    <w:link w:val="BodyTextChar"/>
    <w:rsid w:val="00B90B93"/>
    <w:pPr>
      <w:spacing w:line="360" w:lineRule="auto"/>
      <w:jc w:val="both"/>
    </w:pPr>
  </w:style>
  <w:style w:type="paragraph" w:styleId="Footer">
    <w:name w:val="footer"/>
    <w:basedOn w:val="Normal"/>
    <w:link w:val="FooterChar"/>
    <w:uiPriority w:val="99"/>
    <w:rsid w:val="00B90B93"/>
    <w:pPr>
      <w:tabs>
        <w:tab w:val="center" w:pos="4320"/>
        <w:tab w:val="right" w:pos="8640"/>
      </w:tabs>
    </w:pPr>
    <w:rPr>
      <w:rFonts w:eastAsia="Times New Roman"/>
      <w:lang w:eastAsia="x-none"/>
    </w:rPr>
  </w:style>
  <w:style w:type="paragraph" w:styleId="NoSpacing">
    <w:name w:val="No Spacing"/>
    <w:uiPriority w:val="1"/>
    <w:qFormat/>
    <w:rsid w:val="006C1A12"/>
    <w:rPr>
      <w:rFonts w:ascii="Calibri" w:eastAsia="Calibri" w:hAnsi="Calibri"/>
      <w:sz w:val="22"/>
      <w:szCs w:val="22"/>
      <w:lang w:val="en-US" w:eastAsia="en-US"/>
    </w:rPr>
  </w:style>
  <w:style w:type="table" w:styleId="TableGrid">
    <w:name w:val="Table Grid"/>
    <w:basedOn w:val="TableNormal"/>
    <w:uiPriority w:val="39"/>
    <w:rsid w:val="00967C51"/>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iliation">
    <w:name w:val="Affiliation"/>
    <w:rsid w:val="00266D58"/>
    <w:pPr>
      <w:jc w:val="center"/>
    </w:pPr>
    <w:rPr>
      <w:lang w:val="en-US" w:eastAsia="en-US"/>
    </w:rPr>
  </w:style>
  <w:style w:type="paragraph" w:customStyle="1" w:styleId="penulis">
    <w:name w:val="penulis"/>
    <w:basedOn w:val="Normal"/>
    <w:link w:val="penulisChar"/>
    <w:qFormat/>
    <w:rsid w:val="00266D58"/>
    <w:pPr>
      <w:spacing w:before="360" w:after="40"/>
      <w:jc w:val="center"/>
    </w:pPr>
    <w:rPr>
      <w:noProof/>
      <w:sz w:val="22"/>
      <w:szCs w:val="22"/>
      <w:lang w:val="x-none" w:eastAsia="x-none"/>
    </w:rPr>
  </w:style>
  <w:style w:type="character" w:customStyle="1" w:styleId="penulisChar">
    <w:name w:val="penulis Char"/>
    <w:link w:val="penulis"/>
    <w:rsid w:val="00266D58"/>
    <w:rPr>
      <w:noProof/>
      <w:sz w:val="22"/>
      <w:szCs w:val="22"/>
    </w:rPr>
  </w:style>
  <w:style w:type="paragraph" w:customStyle="1" w:styleId="keyword">
    <w:name w:val="keyword"/>
    <w:basedOn w:val="Normal"/>
    <w:link w:val="keywordChar"/>
    <w:qFormat/>
    <w:rsid w:val="00422A52"/>
    <w:pPr>
      <w:spacing w:after="120"/>
      <w:jc w:val="both"/>
    </w:pPr>
    <w:rPr>
      <w:bCs/>
      <w:i/>
      <w:iCs/>
      <w:noProof/>
      <w:sz w:val="20"/>
      <w:szCs w:val="18"/>
      <w:lang w:val="x-none" w:eastAsia="x-none"/>
    </w:rPr>
  </w:style>
  <w:style w:type="character" w:customStyle="1" w:styleId="keywordChar">
    <w:name w:val="keyword Char"/>
    <w:link w:val="keyword"/>
    <w:rsid w:val="00422A52"/>
    <w:rPr>
      <w:bCs/>
      <w:i/>
      <w:iCs/>
      <w:noProof/>
      <w:szCs w:val="18"/>
    </w:rPr>
  </w:style>
  <w:style w:type="character" w:styleId="LineNumber">
    <w:name w:val="line number"/>
    <w:basedOn w:val="DefaultParagraphFont"/>
    <w:uiPriority w:val="99"/>
    <w:semiHidden/>
    <w:unhideWhenUsed/>
    <w:rsid w:val="00F9069A"/>
  </w:style>
  <w:style w:type="character" w:styleId="PlaceholderText">
    <w:name w:val="Placeholder Text"/>
    <w:uiPriority w:val="99"/>
    <w:semiHidden/>
    <w:rsid w:val="00C229DC"/>
    <w:rPr>
      <w:color w:val="808080"/>
    </w:rPr>
  </w:style>
  <w:style w:type="paragraph" w:customStyle="1" w:styleId="ISI">
    <w:name w:val="ISI"/>
    <w:basedOn w:val="Normal"/>
    <w:rsid w:val="00423C4C"/>
    <w:pPr>
      <w:spacing w:after="120"/>
      <w:jc w:val="both"/>
    </w:pPr>
    <w:rPr>
      <w:rFonts w:eastAsia="Times New Roman"/>
      <w:sz w:val="20"/>
      <w:szCs w:val="20"/>
      <w:lang w:val="en-GB"/>
    </w:rPr>
  </w:style>
  <w:style w:type="paragraph" w:customStyle="1" w:styleId="EQUATIONS">
    <w:name w:val="EQUATIONS"/>
    <w:basedOn w:val="Normal"/>
    <w:rsid w:val="00423C4C"/>
    <w:pPr>
      <w:spacing w:before="120" w:after="120" w:line="360" w:lineRule="auto"/>
      <w:jc w:val="right"/>
    </w:pPr>
    <w:rPr>
      <w:rFonts w:eastAsia="Times New Roman"/>
      <w:sz w:val="20"/>
      <w:szCs w:val="20"/>
      <w:lang w:val="en-GB"/>
    </w:rPr>
  </w:style>
  <w:style w:type="paragraph" w:customStyle="1" w:styleId="SUBBAGIAN">
    <w:name w:val="SUB_BAGIAN"/>
    <w:basedOn w:val="Normal"/>
    <w:rsid w:val="004E3686"/>
    <w:pPr>
      <w:spacing w:before="120" w:after="120"/>
      <w:jc w:val="both"/>
    </w:pPr>
    <w:rPr>
      <w:rFonts w:eastAsia="Times New Roman"/>
      <w:b/>
      <w:bCs/>
      <w:sz w:val="22"/>
      <w:szCs w:val="20"/>
      <w:lang w:val="en-GB"/>
    </w:rPr>
  </w:style>
  <w:style w:type="paragraph" w:styleId="Bibliography">
    <w:name w:val="Bibliography"/>
    <w:basedOn w:val="Normal"/>
    <w:next w:val="Normal"/>
    <w:uiPriority w:val="37"/>
    <w:unhideWhenUsed/>
    <w:rsid w:val="000A59B8"/>
    <w:rPr>
      <w:rFonts w:cs="Angsana New"/>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264982">
      <w:bodyDiv w:val="1"/>
      <w:marLeft w:val="0"/>
      <w:marRight w:val="0"/>
      <w:marTop w:val="0"/>
      <w:marBottom w:val="0"/>
      <w:divBdr>
        <w:top w:val="none" w:sz="0" w:space="0" w:color="auto"/>
        <w:left w:val="none" w:sz="0" w:space="0" w:color="auto"/>
        <w:bottom w:val="none" w:sz="0" w:space="0" w:color="auto"/>
        <w:right w:val="none" w:sz="0" w:space="0" w:color="auto"/>
      </w:divBdr>
      <w:divsChild>
        <w:div w:id="545794280">
          <w:marLeft w:val="0"/>
          <w:marRight w:val="0"/>
          <w:marTop w:val="0"/>
          <w:marBottom w:val="0"/>
          <w:divBdr>
            <w:top w:val="none" w:sz="0" w:space="0" w:color="auto"/>
            <w:left w:val="none" w:sz="0" w:space="0" w:color="auto"/>
            <w:bottom w:val="none" w:sz="0" w:space="0" w:color="auto"/>
            <w:right w:val="none" w:sz="0" w:space="0" w:color="auto"/>
          </w:divBdr>
        </w:div>
        <w:div w:id="1300183561">
          <w:marLeft w:val="0"/>
          <w:marRight w:val="0"/>
          <w:marTop w:val="0"/>
          <w:marBottom w:val="0"/>
          <w:divBdr>
            <w:top w:val="none" w:sz="0" w:space="0" w:color="auto"/>
            <w:left w:val="none" w:sz="0" w:space="0" w:color="auto"/>
            <w:bottom w:val="none" w:sz="0" w:space="0" w:color="auto"/>
            <w:right w:val="none" w:sz="0" w:space="0" w:color="auto"/>
          </w:divBdr>
        </w:div>
      </w:divsChild>
    </w:div>
    <w:div w:id="155539174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oz3n.ers@gmail.com" TargetMode="External"/><Relationship Id="rId13" Type="http://schemas.openxmlformats.org/officeDocument/2006/relationships/chart" Target="charts/chart2.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mars.ayuu@gmail.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sumadjiadjisaka@ymail.com" TargetMode="Externa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d-ID"/>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Hasil Observasi  Tindakan Guru</c:v>
                </c:pt>
              </c:strCache>
            </c:strRef>
          </c:tx>
          <c:spPr>
            <a:solidFill>
              <a:schemeClr val="accent1"/>
            </a:solidFill>
            <a:ln>
              <a:noFill/>
            </a:ln>
            <a:effectLst/>
            <a:sp3d/>
          </c:spPr>
          <c:invertIfNegative val="0"/>
          <c:dLbls>
            <c:dLbl>
              <c:idx val="1"/>
              <c:layout>
                <c:manualLayout>
                  <c:x val="-1.2597631645250693E-2"/>
                  <c:y val="-1.9793912273319791E-17"/>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2"/>
                <c:pt idx="0">
                  <c:v>siklus 1</c:v>
                </c:pt>
                <c:pt idx="1">
                  <c:v>siklus 2</c:v>
                </c:pt>
              </c:strCache>
            </c:strRef>
          </c:cat>
          <c:val>
            <c:numRef>
              <c:f>Sheet1!$B$2:$B$5</c:f>
              <c:numCache>
                <c:formatCode>0.00%</c:formatCode>
                <c:ptCount val="4"/>
                <c:pt idx="0">
                  <c:v>0.77080000000000004</c:v>
                </c:pt>
                <c:pt idx="1">
                  <c:v>0.84719999999999995</c:v>
                </c:pt>
              </c:numCache>
            </c:numRef>
          </c:val>
        </c:ser>
        <c:ser>
          <c:idx val="1"/>
          <c:order val="1"/>
          <c:tx>
            <c:strRef>
              <c:f>Sheet1!$C$1</c:f>
              <c:strCache>
                <c:ptCount val="1"/>
                <c:pt idx="0">
                  <c:v>Hasil Observasi Tindakan Peserta Didik</c:v>
                </c:pt>
              </c:strCache>
            </c:strRef>
          </c:tx>
          <c:spPr>
            <a:solidFill>
              <a:schemeClr val="accent2"/>
            </a:solidFill>
            <a:ln>
              <a:noFill/>
            </a:ln>
            <a:effectLst/>
            <a:sp3d/>
          </c:spPr>
          <c:invertIfNegative val="0"/>
          <c:dLbls>
            <c:dLbl>
              <c:idx val="0"/>
              <c:layout>
                <c:manualLayout>
                  <c:x val="3.0234315948601664E-2"/>
                  <c:y val="0"/>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3.779289493575208E-2"/>
                  <c:y val="-3.9587824546639582E-17"/>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2"/>
                <c:pt idx="0">
                  <c:v>siklus 1</c:v>
                </c:pt>
                <c:pt idx="1">
                  <c:v>siklus 2</c:v>
                </c:pt>
              </c:strCache>
            </c:strRef>
          </c:cat>
          <c:val>
            <c:numRef>
              <c:f>Sheet1!$C$2:$C$5</c:f>
              <c:numCache>
                <c:formatCode>0.00%</c:formatCode>
                <c:ptCount val="4"/>
                <c:pt idx="0">
                  <c:v>0.67130000000000001</c:v>
                </c:pt>
                <c:pt idx="1">
                  <c:v>0.8286</c:v>
                </c:pt>
              </c:numCache>
            </c:numRef>
          </c:val>
        </c:ser>
        <c:dLbls>
          <c:showLegendKey val="0"/>
          <c:showVal val="1"/>
          <c:showCatName val="0"/>
          <c:showSerName val="0"/>
          <c:showPercent val="0"/>
          <c:showBubbleSize val="0"/>
        </c:dLbls>
        <c:gapWidth val="150"/>
        <c:shape val="box"/>
        <c:axId val="386661792"/>
        <c:axId val="386663360"/>
        <c:axId val="0"/>
      </c:bar3DChart>
      <c:catAx>
        <c:axId val="38666179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386663360"/>
        <c:crosses val="autoZero"/>
        <c:auto val="1"/>
        <c:lblAlgn val="ctr"/>
        <c:lblOffset val="100"/>
        <c:noMultiLvlLbl val="0"/>
      </c:catAx>
      <c:valAx>
        <c:axId val="38666336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38666179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id-ID"/>
              <a:t>Grafik Peningkatan Hasil Belajar Peserta Didik</a:t>
            </a:r>
          </a:p>
        </c:rich>
      </c:tx>
      <c:layout>
        <c:manualLayout>
          <c:xMode val="edge"/>
          <c:yMode val="edge"/>
          <c:x val="0.21121693121693116"/>
          <c:y val="2.4188671638782504E-2"/>
        </c:manualLayout>
      </c:layout>
      <c:overlay val="0"/>
      <c:spPr>
        <a:noFill/>
        <a:ln>
          <a:noFill/>
        </a:ln>
        <a:effectLst/>
      </c:spPr>
      <c:txPr>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endParaRPr lang="id-ID"/>
        </a:p>
      </c:txPr>
    </c:title>
    <c:autoTitleDeleted val="0"/>
    <c:plotArea>
      <c:layout/>
      <c:barChart>
        <c:barDir val="col"/>
        <c:grouping val="clustered"/>
        <c:varyColors val="0"/>
        <c:ser>
          <c:idx val="0"/>
          <c:order val="0"/>
          <c:tx>
            <c:strRef>
              <c:f>Sheet1!$B$1</c:f>
              <c:strCache>
                <c:ptCount val="1"/>
                <c:pt idx="0">
                  <c:v>Nilai Rata-rata Kelas</c:v>
                </c:pt>
              </c:strCache>
            </c:strRef>
          </c:tx>
          <c:spPr>
            <a:solidFill>
              <a:schemeClr val="accent1">
                <a:lumMod val="75000"/>
              </a:schemeClr>
            </a:solidFill>
            <a:ln>
              <a:solidFill>
                <a:schemeClr val="bg1">
                  <a:lumMod val="95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Hasil Belajar Awal</c:v>
                </c:pt>
                <c:pt idx="1">
                  <c:v>Siklus 1</c:v>
                </c:pt>
                <c:pt idx="2">
                  <c:v>Siklus 2</c:v>
                </c:pt>
              </c:strCache>
            </c:strRef>
          </c:cat>
          <c:val>
            <c:numRef>
              <c:f>Sheet1!$B$2:$B$4</c:f>
              <c:numCache>
                <c:formatCode>General</c:formatCode>
                <c:ptCount val="3"/>
                <c:pt idx="0">
                  <c:v>62.534999999999997</c:v>
                </c:pt>
                <c:pt idx="1">
                  <c:v>66.95</c:v>
                </c:pt>
                <c:pt idx="2">
                  <c:v>77.75</c:v>
                </c:pt>
              </c:numCache>
            </c:numRef>
          </c:val>
        </c:ser>
        <c:ser>
          <c:idx val="1"/>
          <c:order val="1"/>
          <c:tx>
            <c:strRef>
              <c:f>Sheet1!$C$1</c:f>
              <c:strCache>
                <c:ptCount val="1"/>
                <c:pt idx="0">
                  <c:v>Banyaknya Peserta Didik Yang Mencapai KKM</c:v>
                </c:pt>
              </c:strCache>
            </c:strRef>
          </c:tx>
          <c:spPr>
            <a:solidFill>
              <a:srgbClr val="FF0000"/>
            </a:solidFill>
            <a:ln>
              <a:solidFill>
                <a:schemeClr val="tx1">
                  <a:lumMod val="50000"/>
                  <a:lumOff val="50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Hasil Belajar Awal</c:v>
                </c:pt>
                <c:pt idx="1">
                  <c:v>Siklus 1</c:v>
                </c:pt>
                <c:pt idx="2">
                  <c:v>Siklus 2</c:v>
                </c:pt>
              </c:strCache>
            </c:strRef>
          </c:cat>
          <c:val>
            <c:numRef>
              <c:f>Sheet1!$C$2:$C$4</c:f>
              <c:numCache>
                <c:formatCode>General</c:formatCode>
                <c:ptCount val="3"/>
                <c:pt idx="0">
                  <c:v>7</c:v>
                </c:pt>
                <c:pt idx="1">
                  <c:v>13</c:v>
                </c:pt>
                <c:pt idx="2">
                  <c:v>24</c:v>
                </c:pt>
              </c:numCache>
            </c:numRef>
          </c:val>
        </c:ser>
        <c:dLbls>
          <c:showLegendKey val="0"/>
          <c:showVal val="1"/>
          <c:showCatName val="0"/>
          <c:showSerName val="0"/>
          <c:showPercent val="0"/>
          <c:showBubbleSize val="0"/>
        </c:dLbls>
        <c:gapWidth val="219"/>
        <c:overlap val="-27"/>
        <c:axId val="386664928"/>
        <c:axId val="386662968"/>
      </c:barChart>
      <c:lineChart>
        <c:grouping val="standard"/>
        <c:varyColors val="0"/>
        <c:ser>
          <c:idx val="2"/>
          <c:order val="2"/>
          <c:tx>
            <c:strRef>
              <c:f>Sheet1!$D$1</c:f>
              <c:strCache>
                <c:ptCount val="1"/>
                <c:pt idx="0">
                  <c:v>Ketuntasan Belajar Peserta Didik (%)</c:v>
                </c:pt>
              </c:strCache>
            </c:strRef>
          </c:tx>
          <c:spPr>
            <a:ln w="28575" cap="rnd">
              <a:solidFill>
                <a:srgbClr val="00B050"/>
              </a:solidFill>
              <a:round/>
            </a:ln>
            <a:effectLst/>
          </c:spPr>
          <c:marker>
            <c:symbol val="none"/>
          </c:marker>
          <c:dLbls>
            <c:dLbl>
              <c:idx val="0"/>
              <c:tx>
                <c:rich>
                  <a:bodyPr/>
                  <a:lstStyle/>
                  <a:p>
                    <a:fld id="{510AB7F1-F759-4D93-A840-05728F82E0DE}"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1"/>
              <c:tx>
                <c:rich>
                  <a:bodyPr/>
                  <a:lstStyle/>
                  <a:p>
                    <a:r>
                      <a:rPr lang="en-US"/>
                      <a:t>46,43%</a:t>
                    </a:r>
                  </a:p>
                </c:rich>
              </c:tx>
              <c:showLegendKey val="0"/>
              <c:showVal val="1"/>
              <c:showCatName val="0"/>
              <c:showSerName val="0"/>
              <c:showPercent val="0"/>
              <c:showBubbleSize val="0"/>
              <c:extLst>
                <c:ext xmlns:c15="http://schemas.microsoft.com/office/drawing/2012/chart" uri="{CE6537A1-D6FC-4f65-9D91-7224C49458BB}"/>
              </c:extLst>
            </c:dLbl>
            <c:dLbl>
              <c:idx val="2"/>
              <c:tx>
                <c:rich>
                  <a:bodyPr/>
                  <a:lstStyle/>
                  <a:p>
                    <a:fld id="{61FCDAA6-31DB-45F9-A4A0-8E620B285933}"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Hasil Belajar Awal</c:v>
                </c:pt>
                <c:pt idx="1">
                  <c:v>Siklus 1</c:v>
                </c:pt>
                <c:pt idx="2">
                  <c:v>Siklus 2</c:v>
                </c:pt>
              </c:strCache>
            </c:strRef>
          </c:cat>
          <c:val>
            <c:numRef>
              <c:f>Sheet1!$D$2:$D$4</c:f>
              <c:numCache>
                <c:formatCode>m/d/yyyy\ h:mm</c:formatCode>
                <c:ptCount val="3"/>
                <c:pt idx="0" formatCode="General">
                  <c:v>25</c:v>
                </c:pt>
                <c:pt idx="1">
                  <c:v>46.43</c:v>
                </c:pt>
                <c:pt idx="2" formatCode="General">
                  <c:v>85.71</c:v>
                </c:pt>
              </c:numCache>
            </c:numRef>
          </c:val>
          <c:smooth val="0"/>
        </c:ser>
        <c:dLbls>
          <c:showLegendKey val="0"/>
          <c:showVal val="1"/>
          <c:showCatName val="0"/>
          <c:showSerName val="0"/>
          <c:showPercent val="0"/>
          <c:showBubbleSize val="0"/>
        </c:dLbls>
        <c:marker val="1"/>
        <c:smooth val="0"/>
        <c:axId val="386664928"/>
        <c:axId val="386662968"/>
      </c:lineChart>
      <c:catAx>
        <c:axId val="3866649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386662968"/>
        <c:crosses val="autoZero"/>
        <c:auto val="1"/>
        <c:lblAlgn val="ctr"/>
        <c:lblOffset val="100"/>
        <c:noMultiLvlLbl val="0"/>
      </c:catAx>
      <c:valAx>
        <c:axId val="3866629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386664928"/>
        <c:crosses val="autoZero"/>
        <c:crossBetween val="between"/>
      </c:valAx>
      <c:spPr>
        <a:noFill/>
        <a:ln>
          <a:noFill/>
        </a:ln>
        <a:effectLst/>
      </c:spPr>
    </c:plotArea>
    <c:legend>
      <c:legendPos val="b"/>
      <c:overlay val="0"/>
      <c:spPr>
        <a:noFill/>
        <a:ln>
          <a:solidFill>
            <a:schemeClr val="accent1"/>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FA1AEA1-C73B-4DA2-A925-CED4F8372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6312</TotalTime>
  <Pages>8</Pages>
  <Words>3592</Words>
  <Characters>20476</Characters>
  <Application>Microsoft Office Word</Application>
  <DocSecurity>0</DocSecurity>
  <PresentationFormat/>
  <Lines>170</Lines>
  <Paragraphs>48</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Seminar Nasional Pendidikan Matematika 2017 ~ Universitas Kanjuruhan Malang</vt:lpstr>
    </vt:vector>
  </TitlesOfParts>
  <Company>iKings94 Co. Ltd.</Company>
  <LinksUpToDate>false</LinksUpToDate>
  <CharactersWithSpaces>24020</CharactersWithSpaces>
  <SharedDoc>false</SharedDoc>
  <HLinks>
    <vt:vector size="6" baseType="variant">
      <vt:variant>
        <vt:i4>2949176</vt:i4>
      </vt:variant>
      <vt:variant>
        <vt:i4>3</vt:i4>
      </vt:variant>
      <vt:variant>
        <vt:i4>0</vt:i4>
      </vt:variant>
      <vt:variant>
        <vt:i4>5</vt:i4>
      </vt:variant>
      <vt:variant>
        <vt:lpwstr>http://escalate.ac.uk/2916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Seminar Nasional Pendidikan Matematika 2017 ~ Universitas Kanjuruhan Malang</dc:title>
  <dc:subject/>
  <dc:creator>Senastek2018Unikama</dc:creator>
  <cp:keywords/>
  <cp:lastModifiedBy>Tiga Putra</cp:lastModifiedBy>
  <cp:revision>43</cp:revision>
  <cp:lastPrinted>2017-05-17T12:54:00Z</cp:lastPrinted>
  <dcterms:created xsi:type="dcterms:W3CDTF">2019-09-15T12:51:00Z</dcterms:created>
  <dcterms:modified xsi:type="dcterms:W3CDTF">2019-09-27T05:58:00Z</dcterms:modified>
</cp:coreProperties>
</file>