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F3" w:rsidRDefault="00D812C4" w:rsidP="00361D07">
      <w:pPr>
        <w:spacing w:line="240" w:lineRule="auto"/>
        <w:jc w:val="center"/>
        <w:rPr>
          <w:rFonts w:ascii="Times New Roman" w:hAnsi="Times New Roman" w:cs="Times New Roman"/>
          <w:b/>
          <w:sz w:val="28"/>
        </w:rPr>
      </w:pPr>
      <w:r>
        <w:rPr>
          <w:rFonts w:ascii="Times New Roman" w:hAnsi="Times New Roman" w:cs="Times New Roman"/>
          <w:b/>
          <w:sz w:val="28"/>
        </w:rPr>
        <w:t xml:space="preserve">PENGARUH MODEL LEARNING CYCLE 7E DAN </w:t>
      </w:r>
      <w:bookmarkStart w:id="0" w:name="_GoBack"/>
      <w:bookmarkEnd w:id="0"/>
      <w:r>
        <w:rPr>
          <w:rFonts w:ascii="Times New Roman" w:hAnsi="Times New Roman" w:cs="Times New Roman"/>
          <w:b/>
          <w:sz w:val="28"/>
        </w:rPr>
        <w:t xml:space="preserve">KETERAMPILAN PROSES SAINS TERHADAP PRESTASI BELAJAR SISWA </w:t>
      </w:r>
    </w:p>
    <w:p w:rsidR="00D812C4" w:rsidRDefault="00D812C4" w:rsidP="00361D07">
      <w:pPr>
        <w:spacing w:line="240" w:lineRule="auto"/>
        <w:jc w:val="center"/>
        <w:rPr>
          <w:rFonts w:ascii="Times New Roman" w:hAnsi="Times New Roman" w:cs="Times New Roman"/>
          <w:b/>
        </w:rPr>
      </w:pPr>
      <w:proofErr w:type="spellStart"/>
      <w:r>
        <w:rPr>
          <w:rFonts w:ascii="Times New Roman" w:hAnsi="Times New Roman" w:cs="Times New Roman"/>
          <w:b/>
        </w:rPr>
        <w:t>Sirilus</w:t>
      </w:r>
      <w:proofErr w:type="spellEnd"/>
      <w:r>
        <w:rPr>
          <w:rFonts w:ascii="Times New Roman" w:hAnsi="Times New Roman" w:cs="Times New Roman"/>
          <w:b/>
        </w:rPr>
        <w:t xml:space="preserve"> </w:t>
      </w:r>
      <w:proofErr w:type="spellStart"/>
      <w:r>
        <w:rPr>
          <w:rFonts w:ascii="Times New Roman" w:hAnsi="Times New Roman" w:cs="Times New Roman"/>
          <w:b/>
        </w:rPr>
        <w:t>Lengga</w:t>
      </w:r>
      <w:proofErr w:type="spellEnd"/>
    </w:p>
    <w:p w:rsidR="00361D07" w:rsidRPr="00361D07" w:rsidRDefault="00D812C4" w:rsidP="00361D07">
      <w:pPr>
        <w:spacing w:line="240" w:lineRule="auto"/>
        <w:jc w:val="center"/>
        <w:rPr>
          <w:rFonts w:ascii="Times New Roman" w:hAnsi="Times New Roman" w:cs="Times New Roman"/>
          <w:b/>
          <w:sz w:val="18"/>
        </w:rPr>
      </w:pPr>
      <w:r w:rsidRPr="00361D07">
        <w:rPr>
          <w:rFonts w:ascii="Times New Roman" w:hAnsi="Times New Roman" w:cs="Times New Roman"/>
          <w:b/>
          <w:sz w:val="18"/>
        </w:rPr>
        <w:t xml:space="preserve">Program </w:t>
      </w:r>
      <w:proofErr w:type="spellStart"/>
      <w:r w:rsidRPr="00361D07">
        <w:rPr>
          <w:rFonts w:ascii="Times New Roman" w:hAnsi="Times New Roman" w:cs="Times New Roman"/>
          <w:b/>
          <w:sz w:val="18"/>
        </w:rPr>
        <w:t>Studi</w:t>
      </w:r>
      <w:proofErr w:type="spellEnd"/>
      <w:r w:rsidRPr="00361D07">
        <w:rPr>
          <w:rFonts w:ascii="Times New Roman" w:hAnsi="Times New Roman" w:cs="Times New Roman"/>
          <w:b/>
          <w:sz w:val="18"/>
        </w:rPr>
        <w:t xml:space="preserve"> </w:t>
      </w:r>
      <w:proofErr w:type="spellStart"/>
      <w:r w:rsidRPr="00361D07">
        <w:rPr>
          <w:rFonts w:ascii="Times New Roman" w:hAnsi="Times New Roman" w:cs="Times New Roman"/>
          <w:b/>
          <w:sz w:val="18"/>
        </w:rPr>
        <w:t>Pendidikan</w:t>
      </w:r>
      <w:proofErr w:type="spellEnd"/>
      <w:r w:rsidRPr="00361D07">
        <w:rPr>
          <w:rFonts w:ascii="Times New Roman" w:hAnsi="Times New Roman" w:cs="Times New Roman"/>
          <w:b/>
          <w:sz w:val="18"/>
        </w:rPr>
        <w:t xml:space="preserve"> </w:t>
      </w:r>
      <w:proofErr w:type="spellStart"/>
      <w:r w:rsidRPr="00361D07">
        <w:rPr>
          <w:rFonts w:ascii="Times New Roman" w:hAnsi="Times New Roman" w:cs="Times New Roman"/>
          <w:b/>
          <w:sz w:val="18"/>
        </w:rPr>
        <w:t>Fisika</w:t>
      </w:r>
      <w:proofErr w:type="spellEnd"/>
      <w:r w:rsidRPr="00361D07">
        <w:rPr>
          <w:rFonts w:ascii="Times New Roman" w:hAnsi="Times New Roman" w:cs="Times New Roman"/>
          <w:b/>
          <w:sz w:val="18"/>
        </w:rPr>
        <w:t xml:space="preserve">, </w:t>
      </w:r>
      <w:r w:rsidR="00361D07" w:rsidRPr="00361D07">
        <w:rPr>
          <w:rFonts w:ascii="Times New Roman" w:hAnsi="Times New Roman" w:cs="Times New Roman"/>
          <w:b/>
          <w:sz w:val="18"/>
        </w:rPr>
        <w:t xml:space="preserve">SAINTEK, </w:t>
      </w:r>
      <w:proofErr w:type="spellStart"/>
      <w:r w:rsidR="00361D07" w:rsidRPr="00361D07">
        <w:rPr>
          <w:rFonts w:ascii="Times New Roman" w:hAnsi="Times New Roman" w:cs="Times New Roman"/>
          <w:b/>
          <w:sz w:val="18"/>
        </w:rPr>
        <w:t>Universitas</w:t>
      </w:r>
      <w:proofErr w:type="spellEnd"/>
      <w:r w:rsidR="00361D07" w:rsidRPr="00361D07">
        <w:rPr>
          <w:rFonts w:ascii="Times New Roman" w:hAnsi="Times New Roman" w:cs="Times New Roman"/>
          <w:b/>
          <w:sz w:val="18"/>
        </w:rPr>
        <w:t xml:space="preserve"> </w:t>
      </w:r>
      <w:proofErr w:type="spellStart"/>
      <w:r w:rsidR="00361D07" w:rsidRPr="00361D07">
        <w:rPr>
          <w:rFonts w:ascii="Times New Roman" w:hAnsi="Times New Roman" w:cs="Times New Roman"/>
          <w:b/>
          <w:sz w:val="18"/>
        </w:rPr>
        <w:t>Kanjuruhan</w:t>
      </w:r>
      <w:proofErr w:type="spellEnd"/>
      <w:r w:rsidR="00361D07" w:rsidRPr="00361D07">
        <w:rPr>
          <w:rFonts w:ascii="Times New Roman" w:hAnsi="Times New Roman" w:cs="Times New Roman"/>
          <w:b/>
          <w:sz w:val="18"/>
        </w:rPr>
        <w:t xml:space="preserve"> Malang</w:t>
      </w:r>
    </w:p>
    <w:p w:rsidR="00361D07" w:rsidRPr="00361D07" w:rsidRDefault="00361D07" w:rsidP="00361D07">
      <w:pPr>
        <w:spacing w:line="240" w:lineRule="auto"/>
        <w:jc w:val="center"/>
        <w:rPr>
          <w:rFonts w:ascii="Times New Roman" w:hAnsi="Times New Roman" w:cs="Times New Roman"/>
          <w:b/>
          <w:sz w:val="18"/>
        </w:rPr>
      </w:pPr>
      <w:r w:rsidRPr="00361D07">
        <w:rPr>
          <w:rFonts w:ascii="Times New Roman" w:hAnsi="Times New Roman" w:cs="Times New Roman"/>
          <w:b/>
          <w:sz w:val="18"/>
        </w:rPr>
        <w:t>Malang, Indonesia</w:t>
      </w:r>
    </w:p>
    <w:p w:rsidR="00D812C4" w:rsidRDefault="00A06A86" w:rsidP="00361D07">
      <w:pPr>
        <w:spacing w:line="240" w:lineRule="auto"/>
        <w:jc w:val="center"/>
        <w:rPr>
          <w:rFonts w:ascii="Times New Roman" w:hAnsi="Times New Roman" w:cs="Times New Roman"/>
          <w:b/>
          <w:sz w:val="18"/>
        </w:rPr>
      </w:pPr>
      <w:hyperlink r:id="rId9" w:history="1">
        <w:r w:rsidR="00361D07" w:rsidRPr="00361D07">
          <w:rPr>
            <w:rStyle w:val="Hyperlink"/>
            <w:rFonts w:ascii="Times New Roman" w:hAnsi="Times New Roman" w:cs="Times New Roman"/>
            <w:b/>
            <w:sz w:val="18"/>
          </w:rPr>
          <w:t>irlandlengga@gmail.com</w:t>
        </w:r>
      </w:hyperlink>
    </w:p>
    <w:p w:rsidR="00380291" w:rsidRPr="006A6D52" w:rsidRDefault="00361D07" w:rsidP="006A6D52">
      <w:pPr>
        <w:spacing w:line="240" w:lineRule="auto"/>
        <w:jc w:val="both"/>
        <w:rPr>
          <w:rFonts w:ascii="Times New Roman" w:hAnsi="Times New Roman" w:cs="Times New Roman"/>
        </w:rPr>
        <w:sectPr w:rsidR="00380291" w:rsidRPr="006A6D52" w:rsidSect="00E53769">
          <w:headerReference w:type="default" r:id="rId10"/>
          <w:footerReference w:type="default" r:id="rId11"/>
          <w:pgSz w:w="11906" w:h="16838"/>
          <w:pgMar w:top="2268" w:right="1701" w:bottom="1701" w:left="2268" w:header="709" w:footer="709" w:gutter="0"/>
          <w:pgNumType w:start="1"/>
          <w:cols w:space="708"/>
          <w:titlePg/>
          <w:docGrid w:linePitch="360"/>
        </w:sectPr>
      </w:pPr>
      <w:proofErr w:type="spellStart"/>
      <w:r w:rsidRPr="006A6D52">
        <w:rPr>
          <w:rFonts w:ascii="Times New Roman" w:hAnsi="Times New Roman" w:cs="Times New Roman"/>
          <w:b/>
        </w:rPr>
        <w:t>Abstrak</w:t>
      </w:r>
      <w:proofErr w:type="spellEnd"/>
      <w:r w:rsidR="006A6D52" w:rsidRPr="006A6D52">
        <w:rPr>
          <w:rFonts w:ascii="Times New Roman" w:hAnsi="Times New Roman" w:cs="Times New Roman"/>
          <w:b/>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bertujuan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untuk</w:t>
      </w:r>
      <w:proofErr w:type="spellEnd"/>
      <w:r w:rsidR="00AB1C51" w:rsidRPr="006A6D52">
        <w:rPr>
          <w:rFonts w:ascii="Times New Roman" w:hAnsi="Times New Roman" w:cs="Times New Roman"/>
        </w:rPr>
        <w:t xml:space="preserve"> (1)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perbedaan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keterampilan</w:t>
      </w:r>
      <w:proofErr w:type="spellEnd"/>
      <w:r w:rsidR="00AB1C51" w:rsidRPr="006A6D52">
        <w:rPr>
          <w:rFonts w:ascii="Times New Roman" w:hAnsi="Times New Roman" w:cs="Times New Roman"/>
        </w:rPr>
        <w:t xml:space="preserve"> proses </w:t>
      </w:r>
      <w:proofErr w:type="spellStart"/>
      <w:r w:rsidR="00AB1C51" w:rsidRPr="006A6D52">
        <w:rPr>
          <w:rFonts w:ascii="Times New Roman" w:hAnsi="Times New Roman" w:cs="Times New Roman"/>
        </w:rPr>
        <w:t>sains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model </w:t>
      </w:r>
      <w:proofErr w:type="spellStart"/>
      <w:r w:rsidR="00AB1C51" w:rsidRPr="006A6D52">
        <w:rPr>
          <w:rFonts w:ascii="Times New Roman" w:hAnsi="Times New Roman" w:cs="Times New Roman"/>
        </w:rPr>
        <w:t>pembelajaran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konvensional</w:t>
      </w:r>
      <w:proofErr w:type="spellEnd"/>
      <w:r w:rsidR="00AB1C51" w:rsidRPr="006A6D52">
        <w:rPr>
          <w:rFonts w:ascii="Times New Roman" w:hAnsi="Times New Roman" w:cs="Times New Roman"/>
        </w:rPr>
        <w:t xml:space="preserve">; (2)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perbedaan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prestasi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belajar</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model </w:t>
      </w:r>
      <w:proofErr w:type="spellStart"/>
      <w:r w:rsidR="00AB1C51" w:rsidRPr="006A6D52">
        <w:rPr>
          <w:rFonts w:ascii="Times New Roman" w:hAnsi="Times New Roman" w:cs="Times New Roman"/>
        </w:rPr>
        <w:t>pembelajaran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konvensional</w:t>
      </w:r>
      <w:proofErr w:type="spellEnd"/>
      <w:r w:rsidR="00AB1C51" w:rsidRPr="006A6D52">
        <w:rPr>
          <w:rFonts w:ascii="Times New Roman" w:hAnsi="Times New Roman" w:cs="Times New Roman"/>
        </w:rPr>
        <w:t xml:space="preserve">; (3) </w:t>
      </w:r>
      <w:proofErr w:type="spellStart"/>
      <w:r w:rsidR="00AB1C51" w:rsidRPr="006A6D52">
        <w:rPr>
          <w:rFonts w:ascii="Times New Roman" w:hAnsi="Times New Roman" w:cs="Times New Roman"/>
        </w:rPr>
        <w:t>mengetahui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interaksi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antara</w:t>
      </w:r>
      <w:proofErr w:type="spellEnd"/>
      <w:r w:rsidR="00AB1C51" w:rsidRPr="006A6D52">
        <w:rPr>
          <w:rFonts w:ascii="Times New Roman" w:hAnsi="Times New Roman" w:cs="Times New Roman"/>
        </w:rPr>
        <w:t xml:space="preserve"> model Learning Cycle 7E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keterampilan</w:t>
      </w:r>
      <w:proofErr w:type="spellEnd"/>
      <w:r w:rsidR="00AB1C51" w:rsidRPr="006A6D52">
        <w:rPr>
          <w:rFonts w:ascii="Times New Roman" w:hAnsi="Times New Roman" w:cs="Times New Roman"/>
        </w:rPr>
        <w:t xml:space="preserve"> proses </w:t>
      </w:r>
      <w:proofErr w:type="spellStart"/>
      <w:r w:rsidR="00AB1C51" w:rsidRPr="006A6D52">
        <w:rPr>
          <w:rFonts w:ascii="Times New Roman" w:hAnsi="Times New Roman" w:cs="Times New Roman"/>
        </w:rPr>
        <w:t>sains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terhadap</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prestasi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belajar</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yang </w:t>
      </w:r>
      <w:proofErr w:type="spellStart"/>
      <w:r w:rsidR="00AB1C51" w:rsidRPr="006A6D52">
        <w:rPr>
          <w:rFonts w:ascii="Times New Roman" w:hAnsi="Times New Roman" w:cs="Times New Roman"/>
        </w:rPr>
        <w:t>dilakukan</w:t>
      </w:r>
      <w:proofErr w:type="spellEnd"/>
      <w:r w:rsidR="00AB1C51" w:rsidRPr="006A6D52">
        <w:rPr>
          <w:rFonts w:ascii="Times New Roman" w:hAnsi="Times New Roman" w:cs="Times New Roman"/>
        </w:rPr>
        <w:t xml:space="preserve"> di SMA </w:t>
      </w:r>
      <w:proofErr w:type="spellStart"/>
      <w:r w:rsidR="00AB1C51" w:rsidRPr="006A6D52">
        <w:rPr>
          <w:rFonts w:ascii="Times New Roman" w:hAnsi="Times New Roman" w:cs="Times New Roman"/>
        </w:rPr>
        <w:t>Negeri</w:t>
      </w:r>
      <w:proofErr w:type="spellEnd"/>
      <w:r w:rsidR="00AB1C51" w:rsidRPr="006A6D52">
        <w:rPr>
          <w:rFonts w:ascii="Times New Roman" w:hAnsi="Times New Roman" w:cs="Times New Roman"/>
        </w:rPr>
        <w:t xml:space="preserve"> 6 Malang </w:t>
      </w:r>
      <w:proofErr w:type="spellStart"/>
      <w:r w:rsidR="00AB1C51" w:rsidRPr="006A6D52">
        <w:rPr>
          <w:rFonts w:ascii="Times New Roman" w:hAnsi="Times New Roman" w:cs="Times New Roman"/>
        </w:rPr>
        <w:t>tahun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ajaran</w:t>
      </w:r>
      <w:proofErr w:type="spellEnd"/>
      <w:r w:rsidR="00AB1C51" w:rsidRPr="006A6D52">
        <w:rPr>
          <w:rFonts w:ascii="Times New Roman" w:hAnsi="Times New Roman" w:cs="Times New Roman"/>
        </w:rPr>
        <w:t xml:space="preserve"> 2018/2019. </w:t>
      </w:r>
      <w:proofErr w:type="spellStart"/>
      <w:proofErr w:type="gramStart"/>
      <w:r w:rsidR="00AB1C51" w:rsidRPr="006A6D52">
        <w:rPr>
          <w:rFonts w:ascii="Times New Roman" w:hAnsi="Times New Roman" w:cs="Times New Roman"/>
        </w:rPr>
        <w:t>Jenis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adalah</w:t>
      </w:r>
      <w:proofErr w:type="spellEnd"/>
      <w:r w:rsidR="00AB1C51" w:rsidRPr="006A6D52">
        <w:rPr>
          <w:rFonts w:ascii="Times New Roman" w:hAnsi="Times New Roman" w:cs="Times New Roman"/>
        </w:rPr>
        <w:t xml:space="preserve"> </w:t>
      </w:r>
      <w:r w:rsidR="00AB1C51" w:rsidRPr="006A6D52">
        <w:rPr>
          <w:rFonts w:ascii="Times New Roman" w:hAnsi="Times New Roman" w:cs="Times New Roman"/>
          <w:i/>
        </w:rPr>
        <w:t xml:space="preserve">Quasi </w:t>
      </w:r>
      <w:proofErr w:type="spellStart"/>
      <w:r w:rsidR="00AB1C51" w:rsidRPr="006A6D52">
        <w:rPr>
          <w:rFonts w:ascii="Times New Roman" w:hAnsi="Times New Roman" w:cs="Times New Roman"/>
          <w:i/>
        </w:rPr>
        <w:t>Eksperimen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rancangan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i/>
        </w:rPr>
        <w:t>Pretes-Postest</w:t>
      </w:r>
      <w:proofErr w:type="spellEnd"/>
      <w:r w:rsidR="00AB1C51" w:rsidRPr="006A6D52">
        <w:rPr>
          <w:rFonts w:ascii="Times New Roman" w:hAnsi="Times New Roman" w:cs="Times New Roman"/>
          <w:i/>
        </w:rPr>
        <w:t xml:space="preserve"> Control Group </w:t>
      </w:r>
      <w:proofErr w:type="spellStart"/>
      <w:r w:rsidR="00AB1C51" w:rsidRPr="006A6D52">
        <w:rPr>
          <w:rFonts w:ascii="Times New Roman" w:hAnsi="Times New Roman" w:cs="Times New Roman"/>
          <w:i/>
        </w:rPr>
        <w:t>Desain</w:t>
      </w:r>
      <w:proofErr w:type="spellEnd"/>
      <w:r w:rsidR="00AB1C51" w:rsidRPr="006A6D52">
        <w:rPr>
          <w:rFonts w:ascii="Times New Roman" w:hAnsi="Times New Roman" w:cs="Times New Roman"/>
          <w:i/>
        </w:rPr>
        <w:t>.</w:t>
      </w:r>
      <w:proofErr w:type="gram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Populasi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pada</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ini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adalah</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X MIPA </w:t>
      </w:r>
      <w:proofErr w:type="spellStart"/>
      <w:r w:rsidR="00AB1C51" w:rsidRPr="006A6D52">
        <w:rPr>
          <w:rFonts w:ascii="Times New Roman" w:hAnsi="Times New Roman" w:cs="Times New Roman"/>
        </w:rPr>
        <w:t>dengan</w:t>
      </w:r>
      <w:proofErr w:type="spellEnd"/>
      <w:r w:rsidR="00AB1C51" w:rsidRPr="006A6D52">
        <w:rPr>
          <w:rFonts w:ascii="Times New Roman" w:hAnsi="Times New Roman" w:cs="Times New Roman"/>
        </w:rPr>
        <w:t xml:space="preserve"> sample </w:t>
      </w:r>
      <w:proofErr w:type="spellStart"/>
      <w:r w:rsidR="00AB1C51" w:rsidRPr="006A6D52">
        <w:rPr>
          <w:rFonts w:ascii="Times New Roman" w:hAnsi="Times New Roman" w:cs="Times New Roman"/>
        </w:rPr>
        <w:t>penelitian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terdiri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dari</w:t>
      </w:r>
      <w:proofErr w:type="spellEnd"/>
      <w:r w:rsidR="00AB1C51" w:rsidRPr="006A6D52">
        <w:rPr>
          <w:rFonts w:ascii="Times New Roman" w:hAnsi="Times New Roman" w:cs="Times New Roman"/>
        </w:rPr>
        <w:t xml:space="preserve"> 30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MIPA 1 </w:t>
      </w:r>
      <w:proofErr w:type="spellStart"/>
      <w:r w:rsidR="00AB1C51" w:rsidRPr="006A6D52">
        <w:rPr>
          <w:rFonts w:ascii="Times New Roman" w:hAnsi="Times New Roman" w:cs="Times New Roman"/>
        </w:rPr>
        <w:t>sebagai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eksperimen</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dan</w:t>
      </w:r>
      <w:proofErr w:type="spellEnd"/>
      <w:r w:rsidR="00AB1C51" w:rsidRPr="006A6D52">
        <w:rPr>
          <w:rFonts w:ascii="Times New Roman" w:hAnsi="Times New Roman" w:cs="Times New Roman"/>
        </w:rPr>
        <w:t xml:space="preserve"> 30 </w:t>
      </w:r>
      <w:proofErr w:type="spellStart"/>
      <w:r w:rsidR="00AB1C51" w:rsidRPr="006A6D52">
        <w:rPr>
          <w:rFonts w:ascii="Times New Roman" w:hAnsi="Times New Roman" w:cs="Times New Roman"/>
        </w:rPr>
        <w:t>siswa</w:t>
      </w:r>
      <w:proofErr w:type="spellEnd"/>
      <w:r w:rsidR="00AB1C51" w:rsidRPr="006A6D52">
        <w:rPr>
          <w:rFonts w:ascii="Times New Roman" w:hAnsi="Times New Roman" w:cs="Times New Roman"/>
        </w:rPr>
        <w:t xml:space="preserve"> MIPA 2 </w:t>
      </w:r>
      <w:proofErr w:type="spellStart"/>
      <w:r w:rsidR="00AB1C51" w:rsidRPr="006A6D52">
        <w:rPr>
          <w:rFonts w:ascii="Times New Roman" w:hAnsi="Times New Roman" w:cs="Times New Roman"/>
        </w:rPr>
        <w:t>sebagai</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kelas</w:t>
      </w:r>
      <w:proofErr w:type="spellEnd"/>
      <w:r w:rsidR="00AB1C51" w:rsidRPr="006A6D52">
        <w:rPr>
          <w:rFonts w:ascii="Times New Roman" w:hAnsi="Times New Roman" w:cs="Times New Roman"/>
        </w:rPr>
        <w:t xml:space="preserve"> </w:t>
      </w:r>
      <w:proofErr w:type="spellStart"/>
      <w:r w:rsidR="00AB1C51" w:rsidRPr="006A6D52">
        <w:rPr>
          <w:rFonts w:ascii="Times New Roman" w:hAnsi="Times New Roman" w:cs="Times New Roman"/>
        </w:rPr>
        <w:t>kontrol</w:t>
      </w:r>
      <w:proofErr w:type="spellEnd"/>
      <w:r w:rsidR="00AB1C51" w:rsidRPr="006A6D52">
        <w:rPr>
          <w:rFonts w:ascii="Times New Roman" w:hAnsi="Times New Roman" w:cs="Times New Roman"/>
        </w:rPr>
        <w:t>.</w:t>
      </w:r>
      <w:r w:rsidR="003A54F3" w:rsidRPr="006A6D52">
        <w:rPr>
          <w:rFonts w:ascii="Times New Roman" w:hAnsi="Times New Roman" w:cs="Times New Roman"/>
        </w:rPr>
        <w:t xml:space="preserve"> </w:t>
      </w:r>
      <w:proofErr w:type="spellStart"/>
      <w:proofErr w:type="gramStart"/>
      <w:r w:rsidR="003A54F3" w:rsidRPr="006A6D52">
        <w:rPr>
          <w:rFonts w:ascii="Times New Roman" w:hAnsi="Times New Roman" w:cs="Times New Roman"/>
        </w:rPr>
        <w:t>Teknik</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pengambilan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sampel</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digunakan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adalah</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teknik</w:t>
      </w:r>
      <w:proofErr w:type="spellEnd"/>
      <w:r w:rsidR="003A54F3" w:rsidRPr="006A6D52">
        <w:rPr>
          <w:rFonts w:ascii="Times New Roman" w:hAnsi="Times New Roman" w:cs="Times New Roman"/>
        </w:rPr>
        <w:t xml:space="preserve"> </w:t>
      </w:r>
      <w:r w:rsidR="003A54F3" w:rsidRPr="006A6D52">
        <w:rPr>
          <w:rFonts w:ascii="Times New Roman" w:hAnsi="Times New Roman" w:cs="Times New Roman"/>
          <w:i/>
        </w:rPr>
        <w:t>Simple Random Sampling.</w:t>
      </w:r>
      <w:proofErr w:type="gram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rPr>
        <w:t>Pengambilan</w:t>
      </w:r>
      <w:proofErr w:type="spellEnd"/>
      <w:r w:rsidR="003A54F3" w:rsidRPr="006A6D52">
        <w:rPr>
          <w:rFonts w:ascii="Times New Roman" w:hAnsi="Times New Roman" w:cs="Times New Roman"/>
        </w:rPr>
        <w:t xml:space="preserve"> data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data </w:t>
      </w:r>
      <w:proofErr w:type="spellStart"/>
      <w:r w:rsidR="003A54F3" w:rsidRPr="006A6D52">
        <w:rPr>
          <w:rFonts w:ascii="Times New Roman" w:hAnsi="Times New Roman" w:cs="Times New Roman"/>
        </w:rPr>
        <w:t>lembar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observasi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untuk</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keterampilan</w:t>
      </w:r>
      <w:proofErr w:type="spellEnd"/>
      <w:r w:rsidR="003A54F3" w:rsidRPr="006A6D52">
        <w:rPr>
          <w:rFonts w:ascii="Times New Roman" w:hAnsi="Times New Roman" w:cs="Times New Roman"/>
        </w:rPr>
        <w:t xml:space="preserve"> proses </w:t>
      </w:r>
      <w:proofErr w:type="spellStart"/>
      <w:r w:rsidR="003A54F3" w:rsidRPr="006A6D52">
        <w:rPr>
          <w:rFonts w:ascii="Times New Roman" w:hAnsi="Times New Roman" w:cs="Times New Roman"/>
        </w:rPr>
        <w:t>sains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tes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prestasi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belajar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siswa</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diperoleh</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dianalisis</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i/>
        </w:rPr>
        <w:t>Uji</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Anova</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Dua</w:t>
      </w:r>
      <w:proofErr w:type="spellEnd"/>
      <w:r w:rsidR="003A54F3" w:rsidRPr="006A6D52">
        <w:rPr>
          <w:rFonts w:ascii="Times New Roman" w:hAnsi="Times New Roman" w:cs="Times New Roman"/>
          <w:i/>
        </w:rPr>
        <w:t xml:space="preserve"> </w:t>
      </w:r>
      <w:proofErr w:type="spellStart"/>
      <w:r w:rsidR="003A54F3" w:rsidRPr="006A6D52">
        <w:rPr>
          <w:rFonts w:ascii="Times New Roman" w:hAnsi="Times New Roman" w:cs="Times New Roman"/>
          <w:i/>
        </w:rPr>
        <w:t>Jalur</w:t>
      </w:r>
      <w:proofErr w:type="spellEnd"/>
      <w:r w:rsidR="003A54F3" w:rsidRPr="006A6D52">
        <w:rPr>
          <w:rFonts w:ascii="Times New Roman" w:hAnsi="Times New Roman" w:cs="Times New Roman"/>
          <w:i/>
        </w:rPr>
        <w:t>.</w:t>
      </w:r>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Hasil</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penelitian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menunjukkan</w:t>
      </w:r>
      <w:proofErr w:type="spellEnd"/>
      <w:r w:rsidR="003A54F3" w:rsidRPr="006A6D52">
        <w:rPr>
          <w:rFonts w:ascii="Times New Roman" w:hAnsi="Times New Roman" w:cs="Times New Roman"/>
        </w:rPr>
        <w:t xml:space="preserve"> (1) </w:t>
      </w:r>
      <w:proofErr w:type="spellStart"/>
      <w:r w:rsidR="003A54F3" w:rsidRPr="006A6D52">
        <w:rPr>
          <w:rFonts w:ascii="Times New Roman" w:hAnsi="Times New Roman" w:cs="Times New Roman"/>
        </w:rPr>
        <w:t>adanya</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perbedaan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keterampilan</w:t>
      </w:r>
      <w:proofErr w:type="spellEnd"/>
      <w:r w:rsidR="003A54F3" w:rsidRPr="006A6D52">
        <w:rPr>
          <w:rFonts w:ascii="Times New Roman" w:hAnsi="Times New Roman" w:cs="Times New Roman"/>
        </w:rPr>
        <w:t xml:space="preserve"> proses </w:t>
      </w:r>
      <w:proofErr w:type="spellStart"/>
      <w:r w:rsidR="003A54F3" w:rsidRPr="006A6D52">
        <w:rPr>
          <w:rFonts w:ascii="Times New Roman" w:hAnsi="Times New Roman" w:cs="Times New Roman"/>
        </w:rPr>
        <w:t>sains</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model </w:t>
      </w:r>
      <w:r w:rsidR="003A54F3" w:rsidRPr="006A6D52">
        <w:rPr>
          <w:rFonts w:ascii="Times New Roman" w:hAnsi="Times New Roman" w:cs="Times New Roman"/>
          <w:i/>
        </w:rPr>
        <w:t xml:space="preserve">Learning Cycle 7E </w:t>
      </w:r>
      <w:proofErr w:type="spellStart"/>
      <w:r w:rsidR="003A54F3" w:rsidRPr="006A6D52">
        <w:rPr>
          <w:rFonts w:ascii="Times New Roman" w:hAnsi="Times New Roman" w:cs="Times New Roman"/>
        </w:rPr>
        <w:t>dan</w:t>
      </w:r>
      <w:proofErr w:type="spellEnd"/>
      <w:r w:rsidR="003A54F3" w:rsidRPr="006A6D52">
        <w:rPr>
          <w:rFonts w:ascii="Times New Roman" w:hAnsi="Times New Roman" w:cs="Times New Roman"/>
        </w:rPr>
        <w:t xml:space="preserve"> model </w:t>
      </w:r>
      <w:proofErr w:type="spellStart"/>
      <w:r w:rsidR="003A54F3" w:rsidRPr="006A6D52">
        <w:rPr>
          <w:rFonts w:ascii="Times New Roman" w:hAnsi="Times New Roman" w:cs="Times New Roman"/>
        </w:rPr>
        <w:t>pembelajaran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konvensional</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dengan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nilai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t</w:t>
      </w:r>
      <w:r w:rsidR="003A54F3" w:rsidRPr="006A6D52">
        <w:rPr>
          <w:rFonts w:ascii="Times New Roman" w:hAnsi="Times New Roman" w:cs="Times New Roman"/>
          <w:vertAlign w:val="subscript"/>
        </w:rPr>
        <w:t>tabel</w:t>
      </w:r>
      <w:proofErr w:type="spellEnd"/>
      <w:r w:rsidR="003A54F3" w:rsidRPr="006A6D52">
        <w:rPr>
          <w:rFonts w:ascii="Times New Roman" w:hAnsi="Times New Roman" w:cs="Times New Roman"/>
        </w:rPr>
        <w:t xml:space="preserve"> (2,045) &lt; </w:t>
      </w:r>
      <w:proofErr w:type="spellStart"/>
      <w:r w:rsidR="003A54F3" w:rsidRPr="006A6D52">
        <w:rPr>
          <w:rFonts w:ascii="Times New Roman" w:hAnsi="Times New Roman" w:cs="Times New Roman"/>
        </w:rPr>
        <w:t>t</w:t>
      </w:r>
      <w:r w:rsidR="003A54F3" w:rsidRPr="006A6D52">
        <w:rPr>
          <w:rFonts w:ascii="Times New Roman" w:hAnsi="Times New Roman" w:cs="Times New Roman"/>
          <w:vertAlign w:val="subscript"/>
        </w:rPr>
        <w:t>hitung</w:t>
      </w:r>
      <w:proofErr w:type="spellEnd"/>
      <w:r w:rsidR="003A54F3" w:rsidRPr="006A6D52">
        <w:rPr>
          <w:rFonts w:ascii="Times New Roman" w:hAnsi="Times New Roman" w:cs="Times New Roman"/>
        </w:rPr>
        <w:t xml:space="preserve"> (5,262);(2) </w:t>
      </w:r>
      <w:proofErr w:type="spellStart"/>
      <w:r w:rsidR="003A54F3" w:rsidRPr="006A6D52">
        <w:rPr>
          <w:rFonts w:ascii="Times New Roman" w:hAnsi="Times New Roman" w:cs="Times New Roman"/>
        </w:rPr>
        <w:t>adanya</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perbedaan</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prestasi</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belajar</w:t>
      </w:r>
      <w:proofErr w:type="spellEnd"/>
      <w:r w:rsidR="003A54F3" w:rsidRPr="006A6D52">
        <w:rPr>
          <w:rFonts w:ascii="Times New Roman" w:hAnsi="Times New Roman" w:cs="Times New Roman"/>
        </w:rPr>
        <w:t xml:space="preserve"> </w:t>
      </w:r>
      <w:proofErr w:type="spellStart"/>
      <w:r w:rsidR="003A54F3" w:rsidRPr="006A6D52">
        <w:rPr>
          <w:rFonts w:ascii="Times New Roman" w:hAnsi="Times New Roman" w:cs="Times New Roman"/>
        </w:rPr>
        <w:t>siswa</w:t>
      </w:r>
      <w:proofErr w:type="spellEnd"/>
      <w:r w:rsidR="003A54F3" w:rsidRPr="006A6D52">
        <w:rPr>
          <w:rFonts w:ascii="Times New Roman" w:hAnsi="Times New Roman" w:cs="Times New Roman"/>
        </w:rPr>
        <w:t xml:space="preserve"> yang </w:t>
      </w:r>
      <w:proofErr w:type="spellStart"/>
      <w:r w:rsidR="003A54F3" w:rsidRPr="006A6D52">
        <w:rPr>
          <w:rFonts w:ascii="Times New Roman" w:hAnsi="Times New Roman" w:cs="Times New Roman"/>
        </w:rPr>
        <w:t>menggunakan</w:t>
      </w:r>
      <w:proofErr w:type="spellEnd"/>
      <w:r w:rsidR="003A54F3" w:rsidRPr="006A6D52">
        <w:rPr>
          <w:rFonts w:ascii="Times New Roman" w:hAnsi="Times New Roman" w:cs="Times New Roman"/>
        </w:rPr>
        <w:t xml:space="preserve"> model </w:t>
      </w:r>
      <w:r w:rsidR="003A54F3" w:rsidRPr="006A6D52">
        <w:rPr>
          <w:rFonts w:ascii="Times New Roman" w:hAnsi="Times New Roman" w:cs="Times New Roman"/>
          <w:i/>
        </w:rPr>
        <w:t>Learning Cycle 7E</w:t>
      </w:r>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dan</w:t>
      </w:r>
      <w:proofErr w:type="spellEnd"/>
      <w:r w:rsidR="00ED2DB8" w:rsidRPr="006A6D52">
        <w:rPr>
          <w:rFonts w:ascii="Times New Roman" w:hAnsi="Times New Roman" w:cs="Times New Roman"/>
        </w:rPr>
        <w:t xml:space="preserve"> model </w:t>
      </w:r>
      <w:proofErr w:type="spellStart"/>
      <w:r w:rsidR="00ED2DB8" w:rsidRPr="006A6D52">
        <w:rPr>
          <w:rFonts w:ascii="Times New Roman" w:hAnsi="Times New Roman" w:cs="Times New Roman"/>
        </w:rPr>
        <w:t>pembelajaran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konvensional</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dengan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nilai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t</w:t>
      </w:r>
      <w:r w:rsidR="00ED2DB8" w:rsidRPr="006A6D52">
        <w:rPr>
          <w:rFonts w:ascii="Times New Roman" w:hAnsi="Times New Roman" w:cs="Times New Roman"/>
          <w:vertAlign w:val="subscript"/>
        </w:rPr>
        <w:t>tabel</w:t>
      </w:r>
      <w:proofErr w:type="spellEnd"/>
      <w:r w:rsidR="00ED2DB8" w:rsidRPr="006A6D52">
        <w:rPr>
          <w:rFonts w:ascii="Times New Roman" w:hAnsi="Times New Roman" w:cs="Times New Roman"/>
        </w:rPr>
        <w:t xml:space="preserve"> (2,045) &lt; </w:t>
      </w:r>
      <w:proofErr w:type="spellStart"/>
      <w:r w:rsidR="00ED2DB8" w:rsidRPr="006A6D52">
        <w:rPr>
          <w:rFonts w:ascii="Times New Roman" w:hAnsi="Times New Roman" w:cs="Times New Roman"/>
        </w:rPr>
        <w:t>t</w:t>
      </w:r>
      <w:r w:rsidR="00ED2DB8" w:rsidRPr="006A6D52">
        <w:rPr>
          <w:rFonts w:ascii="Times New Roman" w:hAnsi="Times New Roman" w:cs="Times New Roman"/>
          <w:vertAlign w:val="subscript"/>
        </w:rPr>
        <w:t>hitung</w:t>
      </w:r>
      <w:proofErr w:type="spellEnd"/>
      <w:r w:rsidR="00ED2DB8" w:rsidRPr="006A6D52">
        <w:rPr>
          <w:rFonts w:ascii="Times New Roman" w:hAnsi="Times New Roman" w:cs="Times New Roman"/>
        </w:rPr>
        <w:t xml:space="preserve"> (2,067); (3) </w:t>
      </w:r>
      <w:proofErr w:type="spellStart"/>
      <w:r w:rsidR="00ED2DB8" w:rsidRPr="006A6D52">
        <w:rPr>
          <w:rFonts w:ascii="Times New Roman" w:hAnsi="Times New Roman" w:cs="Times New Roman"/>
        </w:rPr>
        <w:t>adanya</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interaksi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antara</w:t>
      </w:r>
      <w:proofErr w:type="spellEnd"/>
      <w:r w:rsidR="00ED2DB8" w:rsidRPr="006A6D52">
        <w:rPr>
          <w:rFonts w:ascii="Times New Roman" w:hAnsi="Times New Roman" w:cs="Times New Roman"/>
        </w:rPr>
        <w:t xml:space="preserve"> model </w:t>
      </w:r>
      <w:r w:rsidR="00ED2DB8" w:rsidRPr="006A6D52">
        <w:rPr>
          <w:rFonts w:ascii="Times New Roman" w:hAnsi="Times New Roman" w:cs="Times New Roman"/>
          <w:i/>
        </w:rPr>
        <w:t xml:space="preserve">Learning Cycle 7E </w:t>
      </w:r>
      <w:proofErr w:type="spellStart"/>
      <w:r w:rsidR="00ED2DB8" w:rsidRPr="006A6D52">
        <w:rPr>
          <w:rFonts w:ascii="Times New Roman" w:hAnsi="Times New Roman" w:cs="Times New Roman"/>
        </w:rPr>
        <w:t>dan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keterampilan</w:t>
      </w:r>
      <w:proofErr w:type="spellEnd"/>
      <w:r w:rsidR="00ED2DB8" w:rsidRPr="006A6D52">
        <w:rPr>
          <w:rFonts w:ascii="Times New Roman" w:hAnsi="Times New Roman" w:cs="Times New Roman"/>
        </w:rPr>
        <w:t xml:space="preserve"> proses </w:t>
      </w:r>
      <w:proofErr w:type="spellStart"/>
      <w:r w:rsidR="00ED2DB8" w:rsidRPr="006A6D52">
        <w:rPr>
          <w:rFonts w:ascii="Times New Roman" w:hAnsi="Times New Roman" w:cs="Times New Roman"/>
        </w:rPr>
        <w:t>sains</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terhadap</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prestasi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belajar</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siswa</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dengan</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nilai</w:t>
      </w:r>
      <w:proofErr w:type="spellEnd"/>
      <w:r w:rsidR="00ED2DB8" w:rsidRPr="006A6D52">
        <w:rPr>
          <w:rFonts w:ascii="Times New Roman" w:hAnsi="Times New Roman" w:cs="Times New Roman"/>
        </w:rPr>
        <w:t xml:space="preserve"> </w:t>
      </w:r>
      <w:proofErr w:type="spellStart"/>
      <w:r w:rsidR="00ED2DB8" w:rsidRPr="006A6D52">
        <w:rPr>
          <w:rFonts w:ascii="Times New Roman" w:hAnsi="Times New Roman" w:cs="Times New Roman"/>
        </w:rPr>
        <w:t>F</w:t>
      </w:r>
      <w:r w:rsidR="00ED2DB8" w:rsidRPr="006A6D52">
        <w:rPr>
          <w:rFonts w:ascii="Times New Roman" w:hAnsi="Times New Roman" w:cs="Times New Roman"/>
          <w:vertAlign w:val="subscript"/>
        </w:rPr>
        <w:t>hitung</w:t>
      </w:r>
      <w:proofErr w:type="spellEnd"/>
      <w:r w:rsidR="00ED2DB8" w:rsidRPr="006A6D52">
        <w:rPr>
          <w:rFonts w:ascii="Times New Roman" w:hAnsi="Times New Roman" w:cs="Times New Roman"/>
        </w:rPr>
        <w:t xml:space="preserve"> &gt; </w:t>
      </w:r>
      <w:proofErr w:type="spellStart"/>
      <w:r w:rsidR="00ED2DB8" w:rsidRPr="006A6D52">
        <w:rPr>
          <w:rFonts w:ascii="Times New Roman" w:hAnsi="Times New Roman" w:cs="Times New Roman"/>
        </w:rPr>
        <w:t>F</w:t>
      </w:r>
      <w:r w:rsidR="00ED2DB8" w:rsidRPr="006A6D52">
        <w:rPr>
          <w:rFonts w:ascii="Times New Roman" w:hAnsi="Times New Roman" w:cs="Times New Roman"/>
          <w:vertAlign w:val="subscript"/>
        </w:rPr>
        <w:t>tabel</w:t>
      </w:r>
      <w:proofErr w:type="spellEnd"/>
      <w:r w:rsidR="00ED2DB8" w:rsidRPr="006A6D52">
        <w:rPr>
          <w:rFonts w:ascii="Times New Roman" w:hAnsi="Times New Roman" w:cs="Times New Roman"/>
        </w:rPr>
        <w:t xml:space="preserve"> (3,259 &gt; 3,18). </w:t>
      </w:r>
    </w:p>
    <w:p w:rsidR="00856E83" w:rsidRDefault="00856E83" w:rsidP="00856E83">
      <w:pPr>
        <w:spacing w:line="240" w:lineRule="auto"/>
        <w:rPr>
          <w:rFonts w:ascii="Times New Roman" w:hAnsi="Times New Roman" w:cs="Times New Roman"/>
          <w:b/>
        </w:rPr>
      </w:pPr>
      <w:proofErr w:type="spellStart"/>
      <w:r>
        <w:rPr>
          <w:rFonts w:ascii="Times New Roman" w:hAnsi="Times New Roman" w:cs="Times New Roman"/>
          <w:b/>
        </w:rPr>
        <w:lastRenderedPageBreak/>
        <w:t>Pendahuluan</w:t>
      </w:r>
      <w:proofErr w:type="spellEnd"/>
      <w:r>
        <w:rPr>
          <w:rFonts w:ascii="Times New Roman" w:hAnsi="Times New Roman" w:cs="Times New Roman"/>
          <w:b/>
        </w:rPr>
        <w:t xml:space="preserve"> </w:t>
      </w:r>
    </w:p>
    <w:p w:rsidR="00361D07" w:rsidRPr="00856E83" w:rsidRDefault="00361D07" w:rsidP="006A6D52">
      <w:pPr>
        <w:spacing w:line="240" w:lineRule="auto"/>
        <w:ind w:firstLine="720"/>
        <w:jc w:val="both"/>
        <w:rPr>
          <w:rFonts w:ascii="Times New Roman" w:hAnsi="Times New Roman" w:cs="Times New Roman"/>
          <w:b/>
        </w:rPr>
      </w:pPr>
      <w:proofErr w:type="spellStart"/>
      <w:proofErr w:type="gramStart"/>
      <w:r w:rsidRPr="00856E83">
        <w:rPr>
          <w:rFonts w:ascii="Times New Roman" w:hAnsi="Times New Roman" w:cs="Times New Roman"/>
          <w:szCs w:val="24"/>
        </w:rPr>
        <w:t>Fisika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adalah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salah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satu</w:t>
      </w:r>
      <w:proofErr w:type="spellEnd"/>
      <w:r w:rsidRPr="00856E83">
        <w:rPr>
          <w:rFonts w:ascii="Times New Roman" w:hAnsi="Times New Roman" w:cs="Times New Roman"/>
          <w:szCs w:val="24"/>
        </w:rPr>
        <w:t xml:space="preserve"> mata pelajaran ilmu pengetahuan alam, yang dimana cabang ilmu yang mempelajari tentang fenomena alam yang secara sistematis berupa penemuan, fakta, konsep atau prinsip dalam menerapakannya dalam kehidupan sehari-hari.</w:t>
      </w:r>
      <w:proofErr w:type="gramEnd"/>
      <w:r w:rsidRPr="00856E83">
        <w:rPr>
          <w:rFonts w:ascii="Times New Roman" w:hAnsi="Times New Roman" w:cs="Times New Roman"/>
          <w:szCs w:val="24"/>
        </w:rPr>
        <w:t xml:space="preserve"> Dalam proses pembelajaran fisika sangat ditekankan pada pendekatan keterampilan proses sehingga dapat digunakan siswa untuk menemukan fakta, membuat konsep, teori dan sikap ilmiah itu sendiri, yang dapat mempengaruhi kualitas dalam pendidikan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{"citationItems":[{"id":"ITEM-1","itemData":{"author":[{"dropping-particle":"","family":"trianto","given":"","non-dropping-particle":"","parse-names":false,"suffix":""}],"container-title":"cerdas pustaka publisher","id":"ITEM-1","issued":{"date-parts":[["2008"]]},"title":"mendesain pembelajaran kontekstual di kelas","type":"chapter"},"uris":["http://www.mendeley.com/documents/?uuid=60bbbbdb-cb31-471d-a975-3e0e2d95bc8b"]}],"mendeley":{"formattedCitation":"(trianto, 2008)","plainTextFormattedCitation":"(trianto, 2008)","previouslyFormattedCitation":"(trianto, 2008)"},"properties":{"noteIndex":0},"schema":"https://github.com/citation-style-language/schema/raw/master/csl-citation.json"}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(Trianto, 2008)</w:t>
      </w:r>
      <w:r w:rsidRPr="00856E83">
        <w:rPr>
          <w:rFonts w:ascii="Times New Roman" w:hAnsi="Times New Roman" w:cs="Times New Roman"/>
          <w:szCs w:val="24"/>
        </w:rPr>
        <w:fldChar w:fldCharType="end"/>
      </w:r>
      <w:r w:rsidR="00856E83">
        <w:rPr>
          <w:rFonts w:ascii="Times New Roman" w:hAnsi="Times New Roman" w:cs="Times New Roman"/>
          <w:szCs w:val="24"/>
        </w:rPr>
        <w:t>.</w:t>
      </w:r>
    </w:p>
    <w:p w:rsidR="00361D07" w:rsidRPr="00856E83" w:rsidRDefault="00361D07" w:rsidP="00856E83">
      <w:pPr>
        <w:pStyle w:val="ListParagraph"/>
        <w:spacing w:line="240" w:lineRule="auto"/>
        <w:ind w:left="0" w:firstLine="720"/>
        <w:jc w:val="both"/>
        <w:rPr>
          <w:rFonts w:ascii="Times New Roman" w:hAnsi="Times New Roman" w:cs="Times New Roman"/>
          <w:szCs w:val="24"/>
          <w:lang w:val="en-US"/>
        </w:rPr>
      </w:pPr>
      <w:r w:rsidRPr="00856E83">
        <w:rPr>
          <w:rFonts w:ascii="Times New Roman" w:hAnsi="Times New Roman" w:cs="Times New Roman"/>
          <w:szCs w:val="24"/>
        </w:rPr>
        <w:t xml:space="preserve">Proses pembelajaran fisika bukan hanya memahami konsep-knsep fisika, tetapi juga siswa belajar berpikir konstruktif melalui fisika sebagai keterampilan proses sains, sehingga pemahaman siswa terhadap hakikat fisika menjadi utuh baik sebagai prses maupun sebagai produk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{"citationItems":[{"id":"ITEM-1","itemData":{"author":[{"dropping-particle":"","family":"Lesmono, Supeno, Riani","given":"T","non-dropping-particle":"","parse-names":false,"suffix":""}],"container-title":"Jurnal Pendidikan Universitas Jember","id":"ITEM-1","issued":{"date-parts":[["2012"]]},"title":"Penerapan Pendekatan Keterampilan Proses Sains dengan Model Pembelajaran Inkuiri Terbimbing dalam Pembelajaran Fisika.","type":"article-journal","volume":"Vol. 1"},"uris":["http://www.mendeley.com/documents/?uuid=d6b88269-b7cf-473d-8c03-9a1d8becc0a2"]}],"mendeley":{"formattedCitation":"(Lesmono, Supeno, Riani, 2012)","plainTextFormattedCitation":"(Lesmono, Supeno, Riani, 2012)","previouslyFormattedCitation":"(Lesmono, Supeno, Riani, 2012)"},"properties":{"noteIndex":0},"schema":"https://github.com/citation-style-language/schema/raw/master/csl-citation.json"}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(Lesmono, Supeno, Riani, 2012)</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Dalam proses belajar mengajar di kelas siswa memandang fisika merupakan suatu pelajaran yang sulit, kurang menyenangkan dan terkadang membosankan. Hal ini disebabkan karena di dalam proses belajar mengajar guru sebagai pusat pembelajaran. Kondisi ini akan melahirkan kebosanan sehingga dapat berpengaruh terhadap aktivitas dan hasil belajar siswa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{"citationItems":[{"id":"ITEM-1","itemData":{"author":[{"dropping-particle":"","family":"Triharyanti","given":"","non-dropping-particle":"","parse-names":false,"suffix":""}],"container-title":"Jurnal Pendidikan Sains Pascasarjana Universitas Negeri Surabaya, Vol. 4. No. 2; 2015","id":"ITEM-1","issued":{"date-parts":[["2012"]]},"title":"Pengembangan Perangkat Pembelajaran Kuantum-Think Pair Share (TPS) pada Materi Reaksi Redoks. Prosiding Nasional Kimia Unesa.","type":"article-journal"},"uris":["http://www.mendeley.com/documents/?uuid=22f8fe26-cde7-4c53-9a0d-21f9ba33af09"]}],"mendeley":{"formattedCitation":"(Triharyanti, 2012)","plainTextFormattedCitation":"(Triharyanti, 2012)","previouslyFormattedCitation":"(Triharyanti, 2012)"},"properties":{"noteIndex":0},"schema":"https://github.com/citation-style-language/schema/raw/master/csl-citation.json"}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(Triharyanti, 2012)</w:t>
      </w:r>
      <w:r w:rsidRPr="00856E83">
        <w:rPr>
          <w:rFonts w:ascii="Times New Roman" w:hAnsi="Times New Roman" w:cs="Times New Roman"/>
          <w:szCs w:val="24"/>
        </w:rPr>
        <w:fldChar w:fldCharType="end"/>
      </w:r>
      <w:r w:rsidRPr="00856E83">
        <w:rPr>
          <w:rFonts w:ascii="Times New Roman" w:hAnsi="Times New Roman" w:cs="Times New Roman"/>
          <w:szCs w:val="24"/>
          <w:lang w:val="en-US"/>
        </w:rPr>
        <w:t>.</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 xml:space="preserve">Peran seorang guru dalam proses pembelajaran sangat strategis guna pengembangan sumber daya manusia yang dituntut untuk terus mengikuti perkembangan konsep-konsep baru dalam dunia pendidikan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{"citationItems":[{"id":"ITEM-1","itemData":{"author":[{"dropping-particle":"","family":"suryosubroto","given":"","non-dropping-particle":"","parse-names":false,"suffix":""}],"id":"ITEM-1","issued":{"date-parts":[["2002"]]},"title":"perkembangan konsep-konsep baru dalam dunia pendidikan","type":"article-journal"},"uris":["http://www.mendeley.com/documents/?uuid=a68c6ddc-13e3-43af-80df-5a3de828ff89"]}],"mendeley":{"formattedCitation":"(suryosubroto, 2002)","plainTextFormattedCitation":"(suryosubroto, 2002)","previouslyFormattedCitation":"(suryosubroto, 2002)"},"properties":{"noteIndex":0},"schema":"https://github.com/citation-style-language/schema/raw/master/csl-citation.json"}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w:t>
      </w:r>
      <w:r w:rsidRPr="00856E83">
        <w:rPr>
          <w:rFonts w:ascii="Times New Roman" w:hAnsi="Times New Roman" w:cs="Times New Roman"/>
          <w:noProof/>
          <w:szCs w:val="24"/>
          <w:lang w:val="en-US"/>
        </w:rPr>
        <w:t>S</w:t>
      </w:r>
      <w:r w:rsidRPr="00856E83">
        <w:rPr>
          <w:rFonts w:ascii="Times New Roman" w:hAnsi="Times New Roman" w:cs="Times New Roman"/>
          <w:noProof/>
          <w:szCs w:val="24"/>
        </w:rPr>
        <w:t>uryosubroto, 2002)</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Proses pembelajaran pada  sekolah menengah atas maupun kejuruhan yang memiliki tujuan dimana siswa dapat menguasai konsep-konsep fisika serta keterkaitannya sehingga pengetahuannya dapat diaplikasikan guna pengembangan ilmu pengetahuan dan teknologi. </w:t>
      </w:r>
    </w:p>
    <w:p w:rsidR="00361D07" w:rsidRPr="00856E83" w:rsidRDefault="00361D07" w:rsidP="00380291">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Upaya dalam mewujudkan hal itu dalam proses pembelajaran harus di integrasikan sesuai dengan penyempurnaan pembelajaran dalam kurikulum 2013 (Widya, 2014:143). Proses pembelajaran fisika sangat diperlukan keterampilan proses sehingga dapat menemukan teori dan konsep. Keterampilan proses yang dimaksud disini yakni keterampilan proses sains. Keterampilan proses sains sangat diperlukan dalam proses pembelajaran fisika karena dengan adanya keterampilan proses sains, siswa dapat menemukan fakta-fakta, membuat konsep-konsep dan teori-teori dari kegiatan-kegiatan ilmiah siswa sendiri. Dengan ini pembelajaran tidak lagi berpusat pada guru tetapi berpusat pada siswa, karena pada dasarnya dalam proses pembelajaran yang sifatnya berpusat pada siswa keaktifan siswa sangat dibutuhkan, sehingga dapat menciptakan suasana pembelajaran yang interaktif. Hal ini dapat membuat siswa dengan mudah untuk menyelidiki bagaimana memecahkan suatu permasalahan dengan keterampilan proses yang dimiliki oleh masing-masing siswa. Proses pembelajaran seperti inilah yang diharapkan agar tujuan pembelajaran dapat tercapai (Marini, 2012).</w:t>
      </w:r>
    </w:p>
    <w:p w:rsidR="00361D07" w:rsidRPr="00856E83" w:rsidRDefault="00361D07" w:rsidP="00856E83">
      <w:pPr>
        <w:pStyle w:val="ListParagraph"/>
        <w:spacing w:line="240" w:lineRule="auto"/>
        <w:ind w:left="0"/>
        <w:jc w:val="both"/>
        <w:rPr>
          <w:rFonts w:ascii="Times New Roman" w:hAnsi="Times New Roman" w:cs="Times New Roman"/>
          <w:szCs w:val="24"/>
        </w:rPr>
      </w:pPr>
      <w:r w:rsidRPr="00856E83">
        <w:rPr>
          <w:rFonts w:ascii="Times New Roman" w:hAnsi="Times New Roman" w:cs="Times New Roman"/>
          <w:szCs w:val="24"/>
        </w:rPr>
        <w:t xml:space="preserve">Keterampilan proses sains didefinisikan sebagai keterampilan berpikir logis dan rasional yang digunakan dalam sains (Burns, Okey &amp; Wise, 1986 dalam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{"citationItems":[{"id":"ITEM-1","itemData":{"author":[{"dropping-particle":"","family":"Cansiz","given":"sungur &amp; Oztekin","non-dropping-particle":"","parse-names":false,"suffix":""}],"container-title":"research gate","id":"ITEM-1","issued":{"date-parts":[["2015"]]},"title":"exploring the development of science process skills through history of science instruction.","type":"article-journal"},"uris":["http://www.mendeley.com/documents/?uuid=4943f62e-02c0-4746-8f39-aa3f47c6ef6b"]}],"mendeley":{"formattedCitation":"(Cansiz, 2015)","manualFormatting":"Cansiz, 2015)","plainTextFormattedCitation":"(Cansiz, 2015)","previouslyFormattedCitation":"(Cansiz, 2015)"},"properties":{"noteIndex":0},"schema":"https://github.com/citation-style-language/schema/raw/master/csl-citation.json"}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Cansiz, 2015)</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yang dapat memaksimalkan keterlibatan aktif siswa dalam pembelajaran, membantu siswa memahami bagaimana kaidah dalam belajar yang seharusnya dilakukan secara permanen (Carey, Evans, Honda, Jay &amp; Unger, 1989; Korkmaz, 1997; Karamustafaoglu, 2003 dalam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{"citationItems":[{"id":"ITEM-1","itemData":{"author":[{"dropping-particle":"","family":"Karamustafaoglu","given":"","non-dropping-particle":"","parse-names":false,"suffix":""}],"container-title":"j. phys. chem. educ. 3 (1)","id":"ITEM-1","issued":{"date-parts":[["2011"]]},"page":"26-36","title":"improving the science process skills ability of science student teachers using diagrams.","type":"article-journal","volume":"1"},"uris":["http://www.mendeley.com/documents/?uuid=f7c90d3f-e7bc-48c3-ae7e-23755dc6cab3"]}],"mendeley":{"formattedCitation":"(Karamustafaoglu, 2011)","manualFormatting":"karamustafaoglu, 2011)","plainTextFormattedCitation":"(Karamustafaoglu, 2011)","previouslyFormattedCitation":"(Karamustafaoglu, 2011)"},"properties":{"noteIndex":0},"schema":"https://github.com/citation-style-language/schema/raw/master/csl-citation.json"}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karamustafaoglu, 2011)</w:t>
      </w:r>
      <w:r w:rsidRPr="00856E83">
        <w:rPr>
          <w:rFonts w:ascii="Times New Roman" w:hAnsi="Times New Roman" w:cs="Times New Roman"/>
          <w:szCs w:val="24"/>
        </w:rPr>
        <w:fldChar w:fldCharType="end"/>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{"citationItems":[{"id":"ITEM-1","itemData":{"author":[{"dropping-particle":"","family":"Rustaman","given":"Dkk","non-dropping-particle":"","parse-names":false,"suffix":""}],"id":"ITEM-1","issued":{"date-parts":[["2005"]]},"title":"strategi belajar mengajar biologi","type":"thesis"},"uris":["http://www.mendeley.com/documents/?uuid=9357cee7-0973-413a-9369-21f655b761f0"]}],"mendeley":{"formattedCitation":"(Rustaman, 2005)","manualFormatting":"Rustaman, (2005)","plainTextFormattedCitation":"(Rustaman, 2005)","previouslyFormattedCitation":"(Rustaman, 2005)"},"properties":{"noteIndex":0},"schema":"https://github.com/citation-style-language/schema/raw/master/csl-citation.json"}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 xml:space="preserve">Rustaman, </w:t>
      </w:r>
      <w:r w:rsidRPr="00856E83">
        <w:rPr>
          <w:rFonts w:ascii="Times New Roman" w:hAnsi="Times New Roman" w:cs="Times New Roman"/>
          <w:noProof/>
          <w:szCs w:val="24"/>
          <w:lang w:val="en-US"/>
        </w:rPr>
        <w:t>(</w:t>
      </w:r>
      <w:r w:rsidRPr="00856E83">
        <w:rPr>
          <w:rFonts w:ascii="Times New Roman" w:hAnsi="Times New Roman" w:cs="Times New Roman"/>
          <w:noProof/>
          <w:szCs w:val="24"/>
        </w:rPr>
        <w:t>2005)</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mengemukakan bahwa keterampilan proses sains merupakan semua jenis kegiatan keterampilan (baik dari segi kognitif maupun afektif) yang dimliki oleh siswa yang kemudian akan digunakan oleh siswa untuk menemukan konsep, mengembangkan konsep dan menerapkan konsep. </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Upaya dalam meningkatkan prestasi belajar sains siswa tidak hanya dilakukan dengan mengajarkan konsep atau teori-teori tentang sains seperti banyak yang dilakukan selama ini, tetapi juga harus mengamati secara langsung sebagai upaya untuk meningkatkan hasil belajar melalui pembelajaran keterampilan proses sains. Melalui pembelajaran keterampilan proses sains, siswa didorong untuk belajar secara aktif baik dari segi fisik, mental dan intelektual dalam memahami konsep-konsep fisika. Dimana melalui pembelajaran keterampilan proses sains siswa tidak hanya sebagai individu yang mampu mengakses informasi tetapi juga memahami informasi</w:t>
      </w:r>
      <w:r w:rsidRPr="00856E83">
        <w:rPr>
          <w:rFonts w:ascii="Times New Roman" w:hAnsi="Times New Roman" w:cs="Times New Roman"/>
          <w:szCs w:val="24"/>
          <w:lang w:val="en-US"/>
        </w:rPr>
        <w:t xml:space="preserve"> </w:t>
      </w:r>
      <w:r w:rsidRPr="00856E83">
        <w:rPr>
          <w:rFonts w:ascii="Times New Roman" w:hAnsi="Times New Roman" w:cs="Times New Roman"/>
          <w:szCs w:val="24"/>
        </w:rPr>
        <w:fldChar w:fldCharType="begin" w:fldLock="1"/>
      </w:r>
      <w:r w:rsidRPr="00856E83">
        <w:rPr>
          <w:rFonts w:ascii="Times New Roman" w:hAnsi="Times New Roman" w:cs="Times New Roman"/>
          <w:szCs w:val="24"/>
        </w:rPr>
        <w:instrText>ADDIN CSL_CITATION {"citationItems":[{"id":"ITEM-1","itemData":{"author":[{"dropping-particle":"","family":"Bati, K","given":"dkk","non-dropping-particle":"","parse-names":false,"suffix":""}],"container-title":"procedia-social and Behavioral sciences","id":"ITEM-1","issued":{"date-parts":[["2010"]]},"title":"The awrenes levels of pre-school education theachers regarsding science process skills.","type":"article-journal","volume":"2"},"uris":["http://www.mendeley.com/documents/?uuid=05e28eb3-d976-461f-a8c1-6b91387821f3"]}],"mendeley":{"formattedCitation":"(Bati, K, 2010)","plainTextFormattedCitation":"(Bati, K, 2010)","previouslyFormattedCitation":"(Bati, K, 2010)"},"properties":{"noteIndex":0},"schema":"https://github.com/citation-style-language/schema/raw/master/csl-citation.json"}</w:instrText>
      </w:r>
      <w:r w:rsidRPr="00856E83">
        <w:rPr>
          <w:rFonts w:ascii="Times New Roman" w:hAnsi="Times New Roman" w:cs="Times New Roman"/>
          <w:szCs w:val="24"/>
        </w:rPr>
        <w:fldChar w:fldCharType="separate"/>
      </w:r>
      <w:r w:rsidRPr="00856E83">
        <w:rPr>
          <w:rFonts w:ascii="Times New Roman" w:hAnsi="Times New Roman" w:cs="Times New Roman"/>
          <w:noProof/>
          <w:szCs w:val="24"/>
        </w:rPr>
        <w:t>(Bati, K, 2010)</w:t>
      </w:r>
      <w:r w:rsidRPr="00856E83">
        <w:rPr>
          <w:rFonts w:ascii="Times New Roman" w:hAnsi="Times New Roman" w:cs="Times New Roman"/>
          <w:szCs w:val="24"/>
        </w:rPr>
        <w:fldChar w:fldCharType="end"/>
      </w:r>
      <w:r w:rsidRPr="00856E83">
        <w:rPr>
          <w:rFonts w:ascii="Times New Roman" w:hAnsi="Times New Roman" w:cs="Times New Roman"/>
          <w:szCs w:val="24"/>
        </w:rPr>
        <w:t xml:space="preserve">. Hal ini dapat memicu minat belajar siswa yang dapat berpengaruh terhadap prestasi belajar siswa. </w:t>
      </w:r>
    </w:p>
    <w:p w:rsidR="00361D07" w:rsidRPr="00856E83" w:rsidRDefault="00361D07" w:rsidP="00856E83">
      <w:pPr>
        <w:pStyle w:val="ListParagraph"/>
        <w:spacing w:line="240" w:lineRule="auto"/>
        <w:ind w:left="0" w:firstLine="720"/>
        <w:jc w:val="both"/>
        <w:rPr>
          <w:rFonts w:ascii="Times New Roman" w:hAnsi="Times New Roman" w:cs="Times New Roman"/>
          <w:szCs w:val="24"/>
        </w:rPr>
      </w:pPr>
      <w:r w:rsidRPr="00856E83">
        <w:rPr>
          <w:rFonts w:ascii="Times New Roman" w:hAnsi="Times New Roman" w:cs="Times New Roman"/>
          <w:szCs w:val="24"/>
        </w:rPr>
        <w:t xml:space="preserve">Pengaruh model Learning Cycle 7E dan keterampilan proses sains yang dapat meningkatkan prestasi belajar siswa, yakni elicit (fase mendatangkan pengetahuan awal siswa); engagement (membangkitkan minat siswa), pada fase ini akan melatih keterampilan proses sains siswa untuk mengamati sebuah fenomena faktual; explorasi (menyelidiki), indikator keterampilan proses sains yang dilatih pada fase ini adalah usaha siswa untuk melakukan eksperimen dengan menggunakan alat dan bahan dan juga indikator keterampilan proses sains yang diterapkan disini adalah proses pengamatan atau observasi memanfaatkan alat indera; explanation (menjelaskan), indikator keterampilan proses sains yang muncul disini adalah bagaimana siswa mengkomunikasikan hasil temuannya; elaboration ( mengelaborasi) disini siswa belajar menumbuhkembangkan keterampilan proses sains mereka dalam mengaplikasikan konsep-konsep; extand (memperluas) pada fase ini keterampilan proses sains yang dtunjukan siswa adalah mengaitkan konsep-konsep yang didapat dengan kehidupan sehari-hari; evaluate (menilai) meliputi aspek pengetahuan dan keterampilan aplikasi konsep dan perubahan proses berpikir siswa. </w:t>
      </w:r>
    </w:p>
    <w:p w:rsidR="00361D07" w:rsidRPr="00856E83" w:rsidRDefault="00856E83" w:rsidP="00380291">
      <w:pPr>
        <w:spacing w:line="240" w:lineRule="auto"/>
        <w:ind w:firstLine="720"/>
        <w:jc w:val="both"/>
        <w:rPr>
          <w:rFonts w:ascii="Times New Roman" w:hAnsi="Times New Roman" w:cs="Times New Roman"/>
          <w:szCs w:val="24"/>
        </w:rPr>
      </w:pPr>
      <w:proofErr w:type="spellStart"/>
      <w:proofErr w:type="gramStart"/>
      <w:r w:rsidRPr="00856E83">
        <w:rPr>
          <w:rFonts w:ascii="Times New Roman" w:hAnsi="Times New Roman" w:cs="Times New Roman"/>
          <w:szCs w:val="24"/>
        </w:rPr>
        <w:t>Be</w:t>
      </w:r>
      <w:r w:rsidRPr="00856E83">
        <w:rPr>
          <w:rFonts w:ascii="Times New Roman" w:hAnsi="Times New Roman" w:cs="Times New Roman"/>
        </w:rPr>
        <w:t>rdasarkan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latar</w:t>
      </w:r>
      <w:proofErr w:type="spellEnd"/>
      <w:proofErr w:type="gramEnd"/>
      <w:r w:rsidRPr="00856E83">
        <w:rPr>
          <w:rFonts w:ascii="Times New Roman" w:hAnsi="Times New Roman" w:cs="Times New Roman"/>
        </w:rPr>
        <w:t xml:space="preserve"> </w:t>
      </w:r>
      <w:proofErr w:type="spellStart"/>
      <w:r w:rsidRPr="00856E83">
        <w:rPr>
          <w:rFonts w:ascii="Times New Roman" w:hAnsi="Times New Roman" w:cs="Times New Roman"/>
        </w:rPr>
        <w:t>belakang</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diatas</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dapat</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dirumuskan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rumusan</w:t>
      </w:r>
      <w:proofErr w:type="spellEnd"/>
      <w:r w:rsidRPr="00856E83">
        <w:rPr>
          <w:rFonts w:ascii="Times New Roman" w:hAnsi="Times New Roman" w:cs="Times New Roman"/>
        </w:rPr>
        <w:t xml:space="preserve"> </w:t>
      </w:r>
      <w:proofErr w:type="spellStart"/>
      <w:r w:rsidRPr="00856E83">
        <w:rPr>
          <w:rFonts w:ascii="Times New Roman" w:hAnsi="Times New Roman" w:cs="Times New Roman"/>
        </w:rPr>
        <w:t>masalahnya</w:t>
      </w:r>
      <w:proofErr w:type="spellEnd"/>
      <w:r w:rsidRPr="00856E83">
        <w:rPr>
          <w:rFonts w:ascii="Times New Roman" w:hAnsi="Times New Roman" w:cs="Times New Roman"/>
        </w:rPr>
        <w:t xml:space="preserve"> </w:t>
      </w:r>
      <w:r>
        <w:rPr>
          <w:rFonts w:ascii="Times New Roman" w:hAnsi="Times New Roman" w:cs="Times New Roman"/>
        </w:rPr>
        <w:t>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perbedaan</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keterampilan</w:t>
      </w:r>
      <w:proofErr w:type="spellEnd"/>
      <w:r w:rsidRPr="00856E83">
        <w:rPr>
          <w:rFonts w:ascii="Times New Roman" w:hAnsi="Times New Roman" w:cs="Times New Roman"/>
          <w:szCs w:val="24"/>
        </w:rPr>
        <w:t xml:space="preserve"> proses sains dengan penerapan model Learning Cycle 7E</w:t>
      </w:r>
      <w:r w:rsidR="00522D0E">
        <w:rPr>
          <w:rFonts w:ascii="Times New Roman" w:hAnsi="Times New Roman" w:cs="Times New Roman"/>
          <w:szCs w:val="24"/>
        </w:rPr>
        <w:t xml:space="preserve"> </w:t>
      </w:r>
      <w:proofErr w:type="spellStart"/>
      <w:r w:rsidR="00522D0E">
        <w:rPr>
          <w:rFonts w:ascii="Times New Roman" w:hAnsi="Times New Roman" w:cs="Times New Roman"/>
          <w:szCs w:val="24"/>
        </w:rPr>
        <w:t>dan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pembelajaran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konvensional</w:t>
      </w:r>
      <w:proofErr w:type="spellEnd"/>
      <w:r w:rsidRPr="00856E83">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perbedaan</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prestasi</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belajar</w:t>
      </w:r>
      <w:proofErr w:type="spellEnd"/>
      <w:r w:rsidRPr="00856E83">
        <w:rPr>
          <w:rFonts w:ascii="Times New Roman" w:hAnsi="Times New Roman" w:cs="Times New Roman"/>
          <w:szCs w:val="24"/>
        </w:rPr>
        <w:t xml:space="preserve"> </w:t>
      </w:r>
      <w:proofErr w:type="spellStart"/>
      <w:proofErr w:type="gramStart"/>
      <w:r w:rsidRPr="00856E83">
        <w:rPr>
          <w:rFonts w:ascii="Times New Roman" w:hAnsi="Times New Roman" w:cs="Times New Roman"/>
          <w:szCs w:val="24"/>
        </w:rPr>
        <w:t>dengan</w:t>
      </w:r>
      <w:proofErr w:type="spellEnd"/>
      <w:r w:rsidRPr="00856E83">
        <w:rPr>
          <w:rFonts w:ascii="Times New Roman" w:hAnsi="Times New Roman" w:cs="Times New Roman"/>
          <w:szCs w:val="24"/>
        </w:rPr>
        <w:t xml:space="preserve"> </w:t>
      </w:r>
      <w:r w:rsidR="00522D0E">
        <w:rPr>
          <w:rFonts w:ascii="Times New Roman" w:hAnsi="Times New Roman" w:cs="Times New Roman"/>
          <w:szCs w:val="24"/>
        </w:rPr>
        <w:t xml:space="preserve"> </w:t>
      </w:r>
      <w:proofErr w:type="spellStart"/>
      <w:r w:rsidRPr="00856E83">
        <w:rPr>
          <w:rFonts w:ascii="Times New Roman" w:hAnsi="Times New Roman" w:cs="Times New Roman"/>
          <w:szCs w:val="24"/>
        </w:rPr>
        <w:t>penerapan</w:t>
      </w:r>
      <w:proofErr w:type="spellEnd"/>
      <w:proofErr w:type="gramEnd"/>
      <w:r w:rsidRPr="00856E83">
        <w:rPr>
          <w:rFonts w:ascii="Times New Roman" w:hAnsi="Times New Roman" w:cs="Times New Roman"/>
          <w:szCs w:val="24"/>
        </w:rPr>
        <w:t xml:space="preserve"> model Learning Cycle 7E </w:t>
      </w:r>
      <w:proofErr w:type="spellStart"/>
      <w:r w:rsidR="00522D0E">
        <w:rPr>
          <w:rFonts w:ascii="Times New Roman" w:hAnsi="Times New Roman" w:cs="Times New Roman"/>
          <w:szCs w:val="24"/>
        </w:rPr>
        <w:t>dan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pembelajaran</w:t>
      </w:r>
      <w:proofErr w:type="spellEnd"/>
      <w:r w:rsidR="00522D0E">
        <w:rPr>
          <w:rFonts w:ascii="Times New Roman" w:hAnsi="Times New Roman" w:cs="Times New Roman"/>
          <w:szCs w:val="24"/>
        </w:rPr>
        <w:t xml:space="preserve"> </w:t>
      </w:r>
      <w:proofErr w:type="spellStart"/>
      <w:r w:rsidR="00522D0E">
        <w:rPr>
          <w:rFonts w:ascii="Times New Roman" w:hAnsi="Times New Roman" w:cs="Times New Roman"/>
          <w:szCs w:val="24"/>
        </w:rPr>
        <w:t>konvensional</w:t>
      </w:r>
      <w:proofErr w:type="spellEnd"/>
      <w:r w:rsidRPr="00856E83">
        <w:rPr>
          <w:rFonts w:ascii="Times New Roman" w:hAnsi="Times New Roman" w:cs="Times New Roman"/>
          <w:szCs w:val="24"/>
        </w:rPr>
        <w:t>?</w:t>
      </w:r>
      <w:r>
        <w:rPr>
          <w:rFonts w:ascii="Times New Roman" w:hAnsi="Times New Roman" w:cs="Times New Roman"/>
          <w:szCs w:val="24"/>
        </w:rPr>
        <w:t xml:space="preserve"> </w:t>
      </w:r>
      <w:proofErr w:type="spellStart"/>
      <w:r w:rsidRPr="00856E83">
        <w:rPr>
          <w:rFonts w:ascii="Times New Roman" w:hAnsi="Times New Roman" w:cs="Times New Roman"/>
          <w:szCs w:val="24"/>
        </w:rPr>
        <w:t>Apakah</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ada</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interaksi</w:t>
      </w:r>
      <w:proofErr w:type="spellEnd"/>
      <w:r w:rsidRPr="00856E83">
        <w:rPr>
          <w:rFonts w:ascii="Times New Roman" w:hAnsi="Times New Roman" w:cs="Times New Roman"/>
          <w:szCs w:val="24"/>
        </w:rPr>
        <w:t xml:space="preserve"> </w:t>
      </w:r>
      <w:proofErr w:type="spellStart"/>
      <w:r w:rsidRPr="00856E83">
        <w:rPr>
          <w:rFonts w:ascii="Times New Roman" w:hAnsi="Times New Roman" w:cs="Times New Roman"/>
          <w:szCs w:val="24"/>
        </w:rPr>
        <w:t>antara</w:t>
      </w:r>
      <w:proofErr w:type="spellEnd"/>
      <w:r w:rsidRPr="00856E83">
        <w:rPr>
          <w:rFonts w:ascii="Times New Roman" w:hAnsi="Times New Roman" w:cs="Times New Roman"/>
          <w:szCs w:val="24"/>
        </w:rPr>
        <w:t xml:space="preserve"> model </w:t>
      </w:r>
      <w:proofErr w:type="gramStart"/>
      <w:r w:rsidRPr="00856E83">
        <w:rPr>
          <w:rFonts w:ascii="Times New Roman" w:hAnsi="Times New Roman" w:cs="Times New Roman"/>
          <w:szCs w:val="24"/>
        </w:rPr>
        <w:t>Learning</w:t>
      </w:r>
      <w:proofErr w:type="gramEnd"/>
      <w:r w:rsidRPr="00856E83">
        <w:rPr>
          <w:rFonts w:ascii="Times New Roman" w:hAnsi="Times New Roman" w:cs="Times New Roman"/>
          <w:szCs w:val="24"/>
        </w:rPr>
        <w:t xml:space="preserve"> cycle 7E </w:t>
      </w:r>
      <w:proofErr w:type="spellStart"/>
      <w:r w:rsidRPr="00856E83">
        <w:rPr>
          <w:rFonts w:ascii="Times New Roman" w:hAnsi="Times New Roman" w:cs="Times New Roman"/>
          <w:szCs w:val="24"/>
        </w:rPr>
        <w:t>dan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keterampilan</w:t>
      </w:r>
      <w:proofErr w:type="spellEnd"/>
      <w:r>
        <w:rPr>
          <w:rFonts w:ascii="Times New Roman" w:hAnsi="Times New Roman" w:cs="Times New Roman"/>
          <w:szCs w:val="24"/>
        </w:rPr>
        <w:t xml:space="preserve"> proses </w:t>
      </w:r>
      <w:proofErr w:type="spellStart"/>
      <w:r>
        <w:rPr>
          <w:rFonts w:ascii="Times New Roman" w:hAnsi="Times New Roman" w:cs="Times New Roman"/>
          <w:szCs w:val="24"/>
        </w:rPr>
        <w:t>sains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sidR="006D23A3">
        <w:rPr>
          <w:rFonts w:ascii="Times New Roman" w:hAnsi="Times New Roman" w:cs="Times New Roman"/>
          <w:szCs w:val="24"/>
        </w:rPr>
        <w:t>prestsi</w:t>
      </w:r>
      <w:proofErr w:type="spellEnd"/>
      <w:r w:rsidR="006D23A3">
        <w:rPr>
          <w:rFonts w:ascii="Times New Roman" w:hAnsi="Times New Roman" w:cs="Times New Roman"/>
          <w:szCs w:val="24"/>
        </w:rPr>
        <w:t xml:space="preserve"> </w:t>
      </w:r>
      <w:proofErr w:type="spellStart"/>
      <w:r w:rsidR="006D23A3">
        <w:rPr>
          <w:rFonts w:ascii="Times New Roman" w:hAnsi="Times New Roman" w:cs="Times New Roman"/>
          <w:szCs w:val="24"/>
        </w:rPr>
        <w:t>belajar</w:t>
      </w:r>
      <w:proofErr w:type="spellEnd"/>
      <w:r w:rsidR="006D23A3">
        <w:rPr>
          <w:rFonts w:ascii="Times New Roman" w:hAnsi="Times New Roman" w:cs="Times New Roman"/>
          <w:szCs w:val="24"/>
        </w:rPr>
        <w:t xml:space="preserve"> </w:t>
      </w:r>
      <w:proofErr w:type="spellStart"/>
      <w:r w:rsidR="006D23A3">
        <w:rPr>
          <w:rFonts w:ascii="Times New Roman" w:hAnsi="Times New Roman" w:cs="Times New Roman"/>
          <w:szCs w:val="24"/>
        </w:rPr>
        <w:t>siswa</w:t>
      </w:r>
      <w:proofErr w:type="spellEnd"/>
    </w:p>
    <w:p w:rsidR="00856E83" w:rsidRDefault="00856E83" w:rsidP="00856E83">
      <w:pPr>
        <w:spacing w:line="240" w:lineRule="auto"/>
        <w:jc w:val="both"/>
        <w:rPr>
          <w:rFonts w:ascii="Times New Roman" w:hAnsi="Times New Roman" w:cs="Times New Roman"/>
          <w:b/>
        </w:rPr>
      </w:pPr>
      <w:proofErr w:type="spellStart"/>
      <w:r>
        <w:rPr>
          <w:rFonts w:ascii="Times New Roman" w:hAnsi="Times New Roman" w:cs="Times New Roman"/>
          <w:b/>
        </w:rPr>
        <w:t>Metode</w:t>
      </w:r>
      <w:proofErr w:type="spellEnd"/>
      <w:r>
        <w:rPr>
          <w:rFonts w:ascii="Times New Roman" w:hAnsi="Times New Roman" w:cs="Times New Roman"/>
          <w:b/>
        </w:rPr>
        <w:t xml:space="preserve"> </w:t>
      </w:r>
      <w:proofErr w:type="spellStart"/>
      <w:r>
        <w:rPr>
          <w:rFonts w:ascii="Times New Roman" w:hAnsi="Times New Roman" w:cs="Times New Roman"/>
          <w:b/>
        </w:rPr>
        <w:t>Penelitian</w:t>
      </w:r>
      <w:proofErr w:type="spellEnd"/>
    </w:p>
    <w:p w:rsidR="006D23A3" w:rsidRDefault="006D23A3" w:rsidP="006D23A3">
      <w:pPr>
        <w:spacing w:before="120" w:after="120" w:line="240" w:lineRule="auto"/>
        <w:ind w:firstLine="720"/>
        <w:jc w:val="both"/>
        <w:rPr>
          <w:rFonts w:ascii="Times New Roman" w:hAnsi="Times New Roman" w:cs="Times New Roman"/>
        </w:rPr>
      </w:pPr>
      <w:proofErr w:type="spellStart"/>
      <w:proofErr w:type="gramStart"/>
      <w:r w:rsidRPr="006D23A3">
        <w:rPr>
          <w:rFonts w:ascii="Times New Roman" w:hAnsi="Times New Roman" w:cs="Times New Roman"/>
        </w:rPr>
        <w:t>Penelitian</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ini</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menggunakan</w:t>
      </w:r>
      <w:proofErr w:type="spellEnd"/>
      <w:r w:rsidRPr="006D23A3">
        <w:rPr>
          <w:rFonts w:ascii="Times New Roman" w:hAnsi="Times New Roman" w:cs="Times New Roman"/>
        </w:rPr>
        <w:t xml:space="preserve"> </w:t>
      </w:r>
      <w:proofErr w:type="spellStart"/>
      <w:r w:rsidRPr="006D23A3">
        <w:rPr>
          <w:rFonts w:ascii="Times New Roman" w:hAnsi="Times New Roman" w:cs="Times New Roman"/>
        </w:rPr>
        <w:t>rancangan</w:t>
      </w:r>
      <w:proofErr w:type="spellEnd"/>
      <w:r w:rsidRPr="006D23A3">
        <w:rPr>
          <w:rFonts w:ascii="Times New Roman" w:hAnsi="Times New Roman" w:cs="Times New Roman"/>
        </w:rPr>
        <w:t xml:space="preserve"> </w:t>
      </w:r>
      <w:r w:rsidRPr="006D23A3">
        <w:rPr>
          <w:rFonts w:ascii="Times New Roman" w:hAnsi="Times New Roman" w:cs="Times New Roman"/>
          <w:i/>
        </w:rPr>
        <w:t>Quasi experimental</w:t>
      </w:r>
      <w:r w:rsidR="0024044C">
        <w:rPr>
          <w:rFonts w:ascii="Times New Roman" w:hAnsi="Times New Roman" w:cs="Times New Roman"/>
        </w:rPr>
        <w:t>.</w:t>
      </w:r>
      <w:proofErr w:type="gramEnd"/>
      <w:r w:rsidR="0024044C">
        <w:rPr>
          <w:rFonts w:ascii="Times New Roman" w:hAnsi="Times New Roman" w:cs="Times New Roman"/>
        </w:rPr>
        <w:t xml:space="preserve"> </w:t>
      </w:r>
      <w:proofErr w:type="spellStart"/>
      <w:r w:rsidR="0024044C">
        <w:rPr>
          <w:rFonts w:ascii="Times New Roman" w:hAnsi="Times New Roman" w:cs="Times New Roman"/>
        </w:rPr>
        <w:t>Dalam</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penelitian</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ini</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variabel</w:t>
      </w:r>
      <w:proofErr w:type="spellEnd"/>
      <w:r w:rsidR="0024044C">
        <w:rPr>
          <w:rFonts w:ascii="Times New Roman" w:hAnsi="Times New Roman" w:cs="Times New Roman"/>
        </w:rPr>
        <w:t xml:space="preserve"> yang </w:t>
      </w:r>
      <w:proofErr w:type="spellStart"/>
      <w:r w:rsidR="0024044C">
        <w:rPr>
          <w:rFonts w:ascii="Times New Roman" w:hAnsi="Times New Roman" w:cs="Times New Roman"/>
        </w:rPr>
        <w:t>diteliti</w:t>
      </w:r>
      <w:proofErr w:type="spellEnd"/>
      <w:r w:rsidR="0024044C">
        <w:rPr>
          <w:rFonts w:ascii="Times New Roman" w:hAnsi="Times New Roman" w:cs="Times New Roman"/>
        </w:rPr>
        <w:t xml:space="preserve"> </w:t>
      </w:r>
      <w:proofErr w:type="spellStart"/>
      <w:r w:rsidR="0024044C">
        <w:rPr>
          <w:rFonts w:ascii="Times New Roman" w:hAnsi="Times New Roman" w:cs="Times New Roman"/>
        </w:rPr>
        <w:t>adalah</w:t>
      </w:r>
      <w:proofErr w:type="spellEnd"/>
      <w:r w:rsidR="0024044C">
        <w:rPr>
          <w:rFonts w:ascii="Times New Roman" w:hAnsi="Times New Roman" w:cs="Times New Roman"/>
        </w:rPr>
        <w:t xml:space="preserve"> model </w:t>
      </w:r>
      <w:r w:rsidR="0024044C" w:rsidRPr="005C09F3">
        <w:rPr>
          <w:rFonts w:ascii="Times New Roman" w:hAnsi="Times New Roman" w:cs="Times New Roman"/>
          <w:i/>
        </w:rPr>
        <w:t>Learning Cycle 7E</w:t>
      </w:r>
      <w:r w:rsidR="005C09F3">
        <w:rPr>
          <w:rFonts w:ascii="Times New Roman" w:hAnsi="Times New Roman" w:cs="Times New Roman"/>
          <w:i/>
        </w:rPr>
        <w:t xml:space="preserve"> </w:t>
      </w:r>
      <w:proofErr w:type="spellStart"/>
      <w:r w:rsidR="005C09F3">
        <w:rPr>
          <w:rFonts w:ascii="Times New Roman" w:hAnsi="Times New Roman" w:cs="Times New Roman"/>
        </w:rPr>
        <w:t>dan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keterampilan</w:t>
      </w:r>
      <w:proofErr w:type="spellEnd"/>
      <w:r w:rsidR="005C09F3">
        <w:rPr>
          <w:rFonts w:ascii="Times New Roman" w:hAnsi="Times New Roman" w:cs="Times New Roman"/>
        </w:rPr>
        <w:t xml:space="preserve"> proses </w:t>
      </w:r>
      <w:proofErr w:type="spellStart"/>
      <w:r w:rsidR="005C09F3">
        <w:rPr>
          <w:rFonts w:ascii="Times New Roman" w:hAnsi="Times New Roman" w:cs="Times New Roman"/>
        </w:rPr>
        <w:t>sains</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sebagai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variabel</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bebas</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serta</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prestasi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belajar</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sebagai</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variabel</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terikat</w:t>
      </w:r>
      <w:proofErr w:type="spellEnd"/>
      <w:r w:rsidRPr="006D23A3">
        <w:rPr>
          <w:rFonts w:ascii="Times New Roman" w:hAnsi="Times New Roman" w:cs="Times New Roman"/>
        </w:rPr>
        <w:t xml:space="preserve">. </w:t>
      </w:r>
      <w:proofErr w:type="spellStart"/>
      <w:r w:rsidR="005C09F3">
        <w:rPr>
          <w:rFonts w:ascii="Times New Roman" w:hAnsi="Times New Roman" w:cs="Times New Roman"/>
        </w:rPr>
        <w:t>Desain</w:t>
      </w:r>
      <w:proofErr w:type="spellEnd"/>
      <w:r w:rsidR="005C09F3">
        <w:rPr>
          <w:rFonts w:ascii="Times New Roman" w:hAnsi="Times New Roman" w:cs="Times New Roman"/>
        </w:rPr>
        <w:t xml:space="preserve"> yang </w:t>
      </w:r>
      <w:proofErr w:type="spellStart"/>
      <w:r w:rsidR="005C09F3">
        <w:rPr>
          <w:rFonts w:ascii="Times New Roman" w:hAnsi="Times New Roman" w:cs="Times New Roman"/>
        </w:rPr>
        <w:t>digunakan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dalam</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penelitian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ini</w:t>
      </w:r>
      <w:proofErr w:type="spellEnd"/>
      <w:r w:rsidR="005C09F3">
        <w:rPr>
          <w:rFonts w:ascii="Times New Roman" w:hAnsi="Times New Roman" w:cs="Times New Roman"/>
        </w:rPr>
        <w:t xml:space="preserve"> </w:t>
      </w:r>
      <w:proofErr w:type="spellStart"/>
      <w:r w:rsidRPr="006D23A3">
        <w:rPr>
          <w:rFonts w:ascii="Times New Roman" w:hAnsi="Times New Roman" w:cs="Times New Roman"/>
        </w:rPr>
        <w:t>adalah</w:t>
      </w:r>
      <w:proofErr w:type="spellEnd"/>
      <w:r w:rsidRPr="006D23A3">
        <w:rPr>
          <w:rFonts w:ascii="Times New Roman" w:hAnsi="Times New Roman" w:cs="Times New Roman"/>
        </w:rPr>
        <w:t xml:space="preserve"> </w:t>
      </w:r>
      <w:r w:rsidRPr="006D23A3">
        <w:rPr>
          <w:rFonts w:ascii="Times New Roman" w:hAnsi="Times New Roman" w:cs="Times New Roman"/>
          <w:i/>
        </w:rPr>
        <w:t>Pretest-Posttest Control Group Design,</w:t>
      </w:r>
      <w:r w:rsidRPr="006D23A3">
        <w:rPr>
          <w:rFonts w:ascii="Times New Roman" w:hAnsi="Times New Roman" w:cs="Times New Roman"/>
        </w:rPr>
        <w:t xml:space="preserve"> </w:t>
      </w:r>
      <w:proofErr w:type="spellStart"/>
      <w:r w:rsidR="005C09F3">
        <w:rPr>
          <w:rFonts w:ascii="Times New Roman" w:hAnsi="Times New Roman" w:cs="Times New Roman"/>
        </w:rPr>
        <w:t>dengan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rancangan</w:t>
      </w:r>
      <w:proofErr w:type="spellEnd"/>
      <w:r w:rsidR="005C09F3">
        <w:rPr>
          <w:rFonts w:ascii="Times New Roman" w:hAnsi="Times New Roman" w:cs="Times New Roman"/>
        </w:rPr>
        <w:t xml:space="preserve"> </w:t>
      </w:r>
      <w:proofErr w:type="spellStart"/>
      <w:r w:rsidR="005C09F3">
        <w:rPr>
          <w:rFonts w:ascii="Times New Roman" w:hAnsi="Times New Roman" w:cs="Times New Roman"/>
        </w:rPr>
        <w:t>seperti</w:t>
      </w:r>
      <w:proofErr w:type="spellEnd"/>
      <w:r w:rsidR="005C09F3">
        <w:rPr>
          <w:rFonts w:ascii="Times New Roman" w:hAnsi="Times New Roman" w:cs="Times New Roman"/>
        </w:rPr>
        <w:t xml:space="preserve"> </w:t>
      </w:r>
      <w:proofErr w:type="spellStart"/>
      <w:r w:rsidR="008A44DD">
        <w:rPr>
          <w:rFonts w:ascii="Times New Roman" w:hAnsi="Times New Roman" w:cs="Times New Roman"/>
        </w:rPr>
        <w:t>pada</w:t>
      </w:r>
      <w:proofErr w:type="spellEnd"/>
      <w:r w:rsidR="008A44DD">
        <w:rPr>
          <w:rFonts w:ascii="Times New Roman" w:hAnsi="Times New Roman" w:cs="Times New Roman"/>
        </w:rPr>
        <w:t xml:space="preserve"> </w:t>
      </w:r>
      <w:proofErr w:type="spellStart"/>
      <w:r w:rsidR="008A44DD">
        <w:rPr>
          <w:rFonts w:ascii="Times New Roman" w:hAnsi="Times New Roman" w:cs="Times New Roman"/>
        </w:rPr>
        <w:t>tabel</w:t>
      </w:r>
      <w:proofErr w:type="spellEnd"/>
      <w:r w:rsidR="008A44DD">
        <w:rPr>
          <w:rFonts w:ascii="Times New Roman" w:hAnsi="Times New Roman" w:cs="Times New Roman"/>
        </w:rPr>
        <w:t xml:space="preserve"> </w:t>
      </w:r>
      <w:proofErr w:type="spellStart"/>
      <w:proofErr w:type="gramStart"/>
      <w:r w:rsidR="008A44DD">
        <w:rPr>
          <w:rFonts w:ascii="Times New Roman" w:hAnsi="Times New Roman" w:cs="Times New Roman"/>
        </w:rPr>
        <w:t>berikut</w:t>
      </w:r>
      <w:proofErr w:type="spellEnd"/>
      <w:r w:rsidR="008A44DD">
        <w:rPr>
          <w:rFonts w:ascii="Times New Roman" w:hAnsi="Times New Roman" w:cs="Times New Roman"/>
        </w:rPr>
        <w:t xml:space="preserve"> :</w:t>
      </w:r>
      <w:proofErr w:type="gramEnd"/>
    </w:p>
    <w:p w:rsidR="008A44DD" w:rsidRPr="008A44DD" w:rsidRDefault="008A44DD" w:rsidP="008A44DD">
      <w:pPr>
        <w:spacing w:before="120" w:after="120" w:line="240" w:lineRule="auto"/>
        <w:jc w:val="center"/>
        <w:rPr>
          <w:rFonts w:ascii="Times New Roman" w:hAnsi="Times New Roman" w:cs="Times New Roman"/>
          <w:i/>
        </w:rPr>
      </w:pPr>
      <w:proofErr w:type="spellStart"/>
      <w:r>
        <w:rPr>
          <w:rFonts w:ascii="Times New Roman" w:hAnsi="Times New Roman" w:cs="Times New Roman"/>
        </w:rPr>
        <w:t>Tabel</w:t>
      </w:r>
      <w:proofErr w:type="spellEnd"/>
      <w:r>
        <w:rPr>
          <w:rFonts w:ascii="Times New Roman" w:hAnsi="Times New Roman" w:cs="Times New Roman"/>
        </w:rPr>
        <w:t xml:space="preserve"> </w:t>
      </w:r>
      <w:r w:rsidRPr="008A44DD">
        <w:rPr>
          <w:rFonts w:ascii="Times New Roman" w:hAnsi="Times New Roman" w:cs="Times New Roman"/>
          <w:i/>
        </w:rPr>
        <w:t>Pretest-</w:t>
      </w:r>
      <w:proofErr w:type="spellStart"/>
      <w:r w:rsidRPr="008A44DD">
        <w:rPr>
          <w:rFonts w:ascii="Times New Roman" w:hAnsi="Times New Roman" w:cs="Times New Roman"/>
          <w:i/>
        </w:rPr>
        <w:t>Postest</w:t>
      </w:r>
      <w:proofErr w:type="spellEnd"/>
      <w:r w:rsidRPr="008A44DD">
        <w:rPr>
          <w:rFonts w:ascii="Times New Roman" w:hAnsi="Times New Roman" w:cs="Times New Roman"/>
          <w:i/>
        </w:rPr>
        <w:t xml:space="preserve"> Control Group </w:t>
      </w:r>
      <w:proofErr w:type="spellStart"/>
      <w:r w:rsidRPr="008A44DD">
        <w:rPr>
          <w:rFonts w:ascii="Times New Roman" w:hAnsi="Times New Roman" w:cs="Times New Roman"/>
          <w:i/>
        </w:rPr>
        <w:t>Desain</w:t>
      </w:r>
      <w:proofErr w:type="spellEnd"/>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08"/>
        <w:gridCol w:w="1194"/>
        <w:gridCol w:w="876"/>
        <w:gridCol w:w="950"/>
      </w:tblGrid>
      <w:tr w:rsidR="006D23A3" w:rsidRPr="006D23A3" w:rsidTr="008A44DD">
        <w:tc>
          <w:tcPr>
            <w:tcW w:w="1408"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Kelompok</w:t>
            </w:r>
          </w:p>
        </w:tc>
        <w:tc>
          <w:tcPr>
            <w:tcW w:w="1194"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Perlakuan</w:t>
            </w:r>
          </w:p>
        </w:tc>
        <w:tc>
          <w:tcPr>
            <w:tcW w:w="876"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Pretest</w:t>
            </w:r>
          </w:p>
        </w:tc>
        <w:tc>
          <w:tcPr>
            <w:tcW w:w="950" w:type="dxa"/>
          </w:tcPr>
          <w:p w:rsidR="006D23A3" w:rsidRPr="006D23A3" w:rsidRDefault="006D23A3" w:rsidP="006D23A3">
            <w:pPr>
              <w:pStyle w:val="ListParagraph"/>
              <w:ind w:left="0"/>
              <w:jc w:val="center"/>
              <w:rPr>
                <w:rFonts w:ascii="Times New Roman" w:hAnsi="Times New Roman" w:cs="Times New Roman"/>
                <w:b/>
              </w:rPr>
            </w:pPr>
            <w:r w:rsidRPr="006D23A3">
              <w:rPr>
                <w:rFonts w:ascii="Times New Roman" w:hAnsi="Times New Roman" w:cs="Times New Roman"/>
                <w:b/>
              </w:rPr>
              <w:t>Posttest</w:t>
            </w:r>
          </w:p>
        </w:tc>
      </w:tr>
      <w:tr w:rsidR="006D23A3" w:rsidRPr="006D23A3" w:rsidTr="008A44DD">
        <w:tc>
          <w:tcPr>
            <w:tcW w:w="1408" w:type="dxa"/>
          </w:tcPr>
          <w:p w:rsidR="006D23A3" w:rsidRPr="006D23A3" w:rsidRDefault="006D23A3" w:rsidP="006D23A3">
            <w:pPr>
              <w:pStyle w:val="ListParagraph"/>
              <w:ind w:left="0"/>
              <w:jc w:val="both"/>
              <w:rPr>
                <w:rFonts w:ascii="Times New Roman" w:hAnsi="Times New Roman" w:cs="Times New Roman"/>
              </w:rPr>
            </w:pPr>
            <w:r w:rsidRPr="006D23A3">
              <w:rPr>
                <w:rFonts w:ascii="Times New Roman" w:hAnsi="Times New Roman" w:cs="Times New Roman"/>
              </w:rPr>
              <w:t xml:space="preserve">Eksperimen </w:t>
            </w:r>
          </w:p>
        </w:tc>
        <w:tc>
          <w:tcPr>
            <w:tcW w:w="1194"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X</w:t>
            </w:r>
            <w:r w:rsidRPr="006D23A3">
              <w:rPr>
                <w:rFonts w:ascii="Times New Roman" w:hAnsi="Times New Roman" w:cs="Times New Roman"/>
                <w:vertAlign w:val="subscript"/>
              </w:rPr>
              <w:t>1</w:t>
            </w:r>
          </w:p>
        </w:tc>
        <w:tc>
          <w:tcPr>
            <w:tcW w:w="876" w:type="dxa"/>
          </w:tcPr>
          <w:p w:rsidR="006D23A3" w:rsidRPr="006D23A3" w:rsidRDefault="006D23A3" w:rsidP="006D23A3">
            <w:pPr>
              <w:pStyle w:val="ListParagraph"/>
              <w:ind w:left="0"/>
              <w:jc w:val="center"/>
              <w:rPr>
                <w:rFonts w:ascii="Times New Roman" w:hAnsi="Times New Roman" w:cs="Times New Roman"/>
              </w:rPr>
            </w:pPr>
            <w:r w:rsidRPr="006D23A3">
              <w:rPr>
                <w:rFonts w:ascii="Times New Roman" w:hAnsi="Times New Roman" w:cs="Times New Roman"/>
              </w:rPr>
              <w:t>Q</w:t>
            </w:r>
            <w:r w:rsidRPr="006D23A3">
              <w:rPr>
                <w:rFonts w:ascii="Times New Roman" w:hAnsi="Times New Roman" w:cs="Times New Roman"/>
                <w:vertAlign w:val="subscript"/>
              </w:rPr>
              <w:t>1</w:t>
            </w:r>
          </w:p>
        </w:tc>
        <w:tc>
          <w:tcPr>
            <w:tcW w:w="950"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2</w:t>
            </w:r>
          </w:p>
        </w:tc>
      </w:tr>
      <w:tr w:rsidR="006D23A3" w:rsidRPr="006D23A3" w:rsidTr="008A44DD">
        <w:tc>
          <w:tcPr>
            <w:tcW w:w="1408" w:type="dxa"/>
          </w:tcPr>
          <w:p w:rsidR="006D23A3" w:rsidRPr="006D23A3" w:rsidRDefault="006D23A3" w:rsidP="006D23A3">
            <w:pPr>
              <w:pStyle w:val="ListParagraph"/>
              <w:ind w:left="0"/>
              <w:jc w:val="both"/>
              <w:rPr>
                <w:rFonts w:ascii="Times New Roman" w:hAnsi="Times New Roman" w:cs="Times New Roman"/>
              </w:rPr>
            </w:pPr>
            <w:r w:rsidRPr="006D23A3">
              <w:rPr>
                <w:rFonts w:ascii="Times New Roman" w:hAnsi="Times New Roman" w:cs="Times New Roman"/>
              </w:rPr>
              <w:t xml:space="preserve">Kontrol </w:t>
            </w:r>
          </w:p>
        </w:tc>
        <w:tc>
          <w:tcPr>
            <w:tcW w:w="1194" w:type="dxa"/>
          </w:tcPr>
          <w:p w:rsidR="006D23A3" w:rsidRPr="006D23A3" w:rsidRDefault="006D23A3" w:rsidP="006D23A3">
            <w:pPr>
              <w:pStyle w:val="ListParagraph"/>
              <w:ind w:left="0"/>
              <w:jc w:val="center"/>
              <w:rPr>
                <w:rFonts w:ascii="Times New Roman" w:hAnsi="Times New Roman" w:cs="Times New Roman"/>
              </w:rPr>
            </w:pPr>
            <w:r w:rsidRPr="006D23A3">
              <w:rPr>
                <w:rFonts w:ascii="Times New Roman" w:hAnsi="Times New Roman" w:cs="Times New Roman"/>
              </w:rPr>
              <w:t>X</w:t>
            </w:r>
            <w:r w:rsidRPr="006D23A3">
              <w:rPr>
                <w:rFonts w:ascii="Times New Roman" w:hAnsi="Times New Roman" w:cs="Times New Roman"/>
                <w:vertAlign w:val="subscript"/>
              </w:rPr>
              <w:t>2</w:t>
            </w:r>
          </w:p>
        </w:tc>
        <w:tc>
          <w:tcPr>
            <w:tcW w:w="876"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1</w:t>
            </w:r>
          </w:p>
        </w:tc>
        <w:tc>
          <w:tcPr>
            <w:tcW w:w="950" w:type="dxa"/>
          </w:tcPr>
          <w:p w:rsidR="006D23A3" w:rsidRPr="006D23A3" w:rsidRDefault="006D23A3" w:rsidP="006D23A3">
            <w:pPr>
              <w:pStyle w:val="ListParagraph"/>
              <w:ind w:left="0"/>
              <w:jc w:val="center"/>
              <w:rPr>
                <w:rFonts w:ascii="Times New Roman" w:hAnsi="Times New Roman" w:cs="Times New Roman"/>
                <w:vertAlign w:val="subscript"/>
              </w:rPr>
            </w:pPr>
            <w:r w:rsidRPr="006D23A3">
              <w:rPr>
                <w:rFonts w:ascii="Times New Roman" w:hAnsi="Times New Roman" w:cs="Times New Roman"/>
              </w:rPr>
              <w:t>Q</w:t>
            </w:r>
            <w:r w:rsidRPr="006D23A3">
              <w:rPr>
                <w:rFonts w:ascii="Times New Roman" w:hAnsi="Times New Roman" w:cs="Times New Roman"/>
                <w:vertAlign w:val="subscript"/>
              </w:rPr>
              <w:t>2</w:t>
            </w:r>
          </w:p>
        </w:tc>
      </w:tr>
    </w:tbl>
    <w:p w:rsidR="008A44DD" w:rsidRPr="008A44DD" w:rsidRDefault="008A44DD" w:rsidP="008A44DD">
      <w:pPr>
        <w:spacing w:line="240" w:lineRule="auto"/>
        <w:rPr>
          <w:rFonts w:ascii="Times New Roman" w:hAnsi="Times New Roman" w:cs="Times New Roman"/>
          <w:sz w:val="24"/>
          <w:szCs w:val="24"/>
        </w:rPr>
      </w:pPr>
      <w:proofErr w:type="spellStart"/>
      <w:proofErr w:type="gramStart"/>
      <w:r w:rsidRPr="008A44DD">
        <w:rPr>
          <w:rFonts w:ascii="Times New Roman" w:hAnsi="Times New Roman" w:cs="Times New Roman"/>
          <w:sz w:val="24"/>
          <w:szCs w:val="24"/>
        </w:rPr>
        <w:t>Keterangan</w:t>
      </w:r>
      <w:proofErr w:type="spellEnd"/>
      <w:r w:rsidRPr="008A44DD">
        <w:rPr>
          <w:rFonts w:ascii="Times New Roman" w:hAnsi="Times New Roman" w:cs="Times New Roman"/>
          <w:sz w:val="24"/>
          <w:szCs w:val="24"/>
        </w:rPr>
        <w:t xml:space="preserve"> :</w:t>
      </w:r>
      <w:proofErr w:type="gramEnd"/>
      <w:r w:rsidRPr="008A44DD">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Pretest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Posttest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
    <w:p w:rsidR="008A44DD" w:rsidRPr="00897458" w:rsidRDefault="008A44DD" w:rsidP="008A44D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Q</w:t>
      </w:r>
      <w:r w:rsidRPr="00897458">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897458">
        <w:rPr>
          <w:rFonts w:ascii="Times New Roman" w:hAnsi="Times New Roman" w:cs="Times New Roman"/>
          <w:sz w:val="24"/>
          <w:szCs w:val="24"/>
        </w:rPr>
        <w:t xml:space="preserve">Pretest </w:t>
      </w:r>
      <w:proofErr w:type="spellStart"/>
      <w:r w:rsidRPr="00897458">
        <w:rPr>
          <w:rFonts w:ascii="Times New Roman" w:hAnsi="Times New Roman" w:cs="Times New Roman"/>
          <w:sz w:val="24"/>
          <w:szCs w:val="24"/>
        </w:rPr>
        <w:t>untuk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kontrol</w:t>
      </w:r>
      <w:proofErr w:type="spellEnd"/>
    </w:p>
    <w:p w:rsidR="008A44DD" w:rsidRPr="00897458" w:rsidRDefault="008A44DD" w:rsidP="008A44DD">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Q</w:t>
      </w:r>
      <w:r w:rsidRPr="00897458">
        <w:rPr>
          <w:rFonts w:ascii="Times New Roman" w:hAnsi="Times New Roman" w:cs="Times New Roman"/>
          <w:sz w:val="24"/>
          <w:szCs w:val="24"/>
          <w:vertAlign w:val="subscript"/>
        </w:rPr>
        <w:t>2</w:t>
      </w:r>
      <w:r>
        <w:rPr>
          <w:rFonts w:ascii="Times New Roman" w:hAnsi="Times New Roman" w:cs="Times New Roman"/>
          <w:sz w:val="24"/>
          <w:szCs w:val="24"/>
        </w:rPr>
        <w:t xml:space="preserve"> = </w:t>
      </w:r>
      <w:proofErr w:type="spellStart"/>
      <w:r w:rsidRPr="00897458">
        <w:rPr>
          <w:rFonts w:ascii="Times New Roman" w:hAnsi="Times New Roman" w:cs="Times New Roman"/>
          <w:sz w:val="24"/>
          <w:szCs w:val="24"/>
        </w:rPr>
        <w:t>Postest</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untuk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kontrol</w:t>
      </w:r>
      <w:proofErr w:type="spellEnd"/>
    </w:p>
    <w:p w:rsidR="008A44DD" w:rsidRPr="00897458" w:rsidRDefault="008A44DD" w:rsidP="008A44DD">
      <w:pPr>
        <w:spacing w:before="120" w:after="120" w:line="240" w:lineRule="auto"/>
        <w:ind w:left="540" w:hanging="540"/>
        <w:jc w:val="both"/>
        <w:rPr>
          <w:rFonts w:ascii="Times New Roman" w:hAnsi="Times New Roman" w:cs="Times New Roman"/>
          <w:sz w:val="24"/>
          <w:szCs w:val="24"/>
        </w:rPr>
      </w:pPr>
      <w:r w:rsidRPr="00897458">
        <w:rPr>
          <w:rFonts w:ascii="Times New Roman" w:hAnsi="Times New Roman" w:cs="Times New Roman"/>
          <w:sz w:val="24"/>
          <w:szCs w:val="24"/>
        </w:rPr>
        <w:t>X</w:t>
      </w:r>
      <w:r w:rsidRPr="00897458">
        <w:rPr>
          <w:rFonts w:ascii="Times New Roman" w:hAnsi="Times New Roman" w:cs="Times New Roman"/>
          <w:sz w:val="24"/>
          <w:szCs w:val="24"/>
          <w:vertAlign w:val="subscript"/>
        </w:rPr>
        <w:t>1</w:t>
      </w:r>
      <w:r>
        <w:rPr>
          <w:rFonts w:ascii="Times New Roman" w:hAnsi="Times New Roman" w:cs="Times New Roman"/>
          <w:sz w:val="24"/>
          <w:szCs w:val="24"/>
        </w:rPr>
        <w:t> = </w:t>
      </w:r>
      <w:proofErr w:type="spellStart"/>
      <w:r w:rsidRPr="00897458">
        <w:rPr>
          <w:rFonts w:ascii="Times New Roman" w:hAnsi="Times New Roman" w:cs="Times New Roman"/>
          <w:sz w:val="24"/>
          <w:szCs w:val="24"/>
        </w:rPr>
        <w:t>Pemberian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perlakuan</w:t>
      </w:r>
      <w:proofErr w:type="spellEnd"/>
      <w:r w:rsidRPr="00897458">
        <w:rPr>
          <w:rFonts w:ascii="Times New Roman" w:hAnsi="Times New Roman" w:cs="Times New Roman"/>
          <w:sz w:val="24"/>
          <w:szCs w:val="24"/>
        </w:rPr>
        <w:t xml:space="preserve"> (treatment) </w:t>
      </w:r>
      <w:proofErr w:type="spellStart"/>
      <w:r w:rsidRPr="00897458">
        <w:rPr>
          <w:rFonts w:ascii="Times New Roman" w:hAnsi="Times New Roman" w:cs="Times New Roman"/>
          <w:sz w:val="24"/>
          <w:szCs w:val="24"/>
        </w:rPr>
        <w:t>kepada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kelompok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eksperimen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dengan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menggunakan</w:t>
      </w:r>
      <w:proofErr w:type="spellEnd"/>
      <w:r w:rsidRPr="00897458">
        <w:rPr>
          <w:rFonts w:ascii="Times New Roman" w:hAnsi="Times New Roman" w:cs="Times New Roman"/>
          <w:sz w:val="24"/>
          <w:szCs w:val="24"/>
        </w:rPr>
        <w:t xml:space="preserve"> model </w:t>
      </w:r>
      <w:proofErr w:type="spellStart"/>
      <w:r w:rsidRPr="00897458">
        <w:rPr>
          <w:rFonts w:ascii="Times New Roman" w:hAnsi="Times New Roman" w:cs="Times New Roman"/>
          <w:sz w:val="24"/>
          <w:szCs w:val="24"/>
        </w:rPr>
        <w:t>pembelajaran</w:t>
      </w:r>
      <w:proofErr w:type="spellEnd"/>
      <w:r w:rsidRPr="00897458">
        <w:rPr>
          <w:rFonts w:ascii="Times New Roman" w:hAnsi="Times New Roman" w:cs="Times New Roman"/>
          <w:sz w:val="24"/>
          <w:szCs w:val="24"/>
        </w:rPr>
        <w:t xml:space="preserve"> Learning cycle 7E</w:t>
      </w:r>
    </w:p>
    <w:p w:rsidR="008A44DD" w:rsidRDefault="008A44DD" w:rsidP="008A44DD">
      <w:pPr>
        <w:spacing w:before="120" w:after="120" w:line="240" w:lineRule="auto"/>
        <w:ind w:left="540" w:hanging="540"/>
        <w:jc w:val="both"/>
        <w:rPr>
          <w:rFonts w:ascii="Times New Roman" w:hAnsi="Times New Roman" w:cs="Times New Roman"/>
          <w:sz w:val="24"/>
          <w:szCs w:val="24"/>
        </w:rPr>
      </w:pPr>
      <w:r w:rsidRPr="00897458">
        <w:rPr>
          <w:rFonts w:ascii="Times New Roman" w:hAnsi="Times New Roman" w:cs="Times New Roman"/>
          <w:sz w:val="24"/>
          <w:szCs w:val="24"/>
        </w:rPr>
        <w:t>X</w:t>
      </w:r>
      <w:r w:rsidRPr="00897458">
        <w:rPr>
          <w:rFonts w:ascii="Times New Roman" w:hAnsi="Times New Roman" w:cs="Times New Roman"/>
          <w:sz w:val="24"/>
          <w:szCs w:val="24"/>
          <w:vertAlign w:val="subscript"/>
        </w:rPr>
        <w:t>2 </w:t>
      </w:r>
      <w:r>
        <w:rPr>
          <w:rFonts w:ascii="Times New Roman" w:hAnsi="Times New Roman" w:cs="Times New Roman"/>
          <w:sz w:val="24"/>
          <w:szCs w:val="24"/>
        </w:rPr>
        <w:t>=Pemberian perlakuan (treatment) kepada </w:t>
      </w:r>
      <w:r w:rsidRPr="00897458">
        <w:rPr>
          <w:rFonts w:ascii="Times New Roman" w:hAnsi="Times New Roman" w:cs="Times New Roman"/>
          <w:sz w:val="24"/>
          <w:szCs w:val="24"/>
        </w:rPr>
        <w:t>kelo</w:t>
      </w:r>
      <w:r>
        <w:rPr>
          <w:rFonts w:ascii="Times New Roman" w:hAnsi="Times New Roman" w:cs="Times New Roman"/>
          <w:sz w:val="24"/>
          <w:szCs w:val="24"/>
        </w:rPr>
        <w:t>mpok kontrol dengan menggunakan pembelajaran konvesion</w:t>
      </w:r>
      <w:r w:rsidRPr="00897458">
        <w:rPr>
          <w:rFonts w:ascii="Times New Roman" w:hAnsi="Times New Roman" w:cs="Times New Roman"/>
          <w:sz w:val="24"/>
          <w:szCs w:val="24"/>
        </w:rPr>
        <w:t>al</w:t>
      </w:r>
    </w:p>
    <w:p w:rsidR="0024044C" w:rsidRDefault="0024044C" w:rsidP="0024044C">
      <w:pPr>
        <w:spacing w:before="120" w:after="120" w:line="240" w:lineRule="auto"/>
        <w:jc w:val="both"/>
        <w:rPr>
          <w:rFonts w:ascii="Times New Roman" w:hAnsi="Times New Roman" w:cs="Times New Roman"/>
          <w:sz w:val="24"/>
          <w:szCs w:val="24"/>
        </w:rPr>
      </w:pPr>
      <w:r w:rsidRPr="00897458">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SMA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6 Malang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2018/2019.</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1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X MIPA 2.</w:t>
      </w:r>
      <w:proofErr w:type="gramEnd"/>
      <w:r>
        <w:rPr>
          <w:rFonts w:ascii="Times New Roman" w:hAnsi="Times New Roman" w:cs="Times New Roman"/>
          <w:sz w:val="24"/>
          <w:szCs w:val="24"/>
        </w:rPr>
        <w:t xml:space="preserve"> </w:t>
      </w:r>
    </w:p>
    <w:p w:rsidR="008A44DD" w:rsidRDefault="008A44DD" w:rsidP="0024044C">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penelitian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ini</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adalah</w:t>
      </w:r>
      <w:proofErr w:type="spellEnd"/>
      <w:r w:rsidRPr="00897458">
        <w:rPr>
          <w:rFonts w:ascii="Times New Roman" w:hAnsi="Times New Roman" w:cs="Times New Roman"/>
          <w:sz w:val="24"/>
          <w:szCs w:val="24"/>
        </w:rPr>
        <w:t xml:space="preserve"> </w:t>
      </w:r>
      <w:proofErr w:type="spellStart"/>
      <w:r w:rsidRPr="005E0036">
        <w:rPr>
          <w:rFonts w:ascii="Times New Roman" w:hAnsi="Times New Roman" w:cs="Times New Roman"/>
          <w:i/>
          <w:sz w:val="24"/>
          <w:szCs w:val="24"/>
        </w:rPr>
        <w:t>teknik</w:t>
      </w:r>
      <w:proofErr w:type="spellEnd"/>
      <w:r w:rsidRPr="005E0036">
        <w:rPr>
          <w:rFonts w:ascii="Times New Roman" w:hAnsi="Times New Roman" w:cs="Times New Roman"/>
          <w:i/>
          <w:sz w:val="24"/>
          <w:szCs w:val="24"/>
        </w:rPr>
        <w:t xml:space="preserve"> simple random sampling</w:t>
      </w:r>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dimana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sampel</w:t>
      </w:r>
      <w:proofErr w:type="spellEnd"/>
      <w:r w:rsidRPr="00897458">
        <w:rPr>
          <w:rFonts w:ascii="Times New Roman" w:hAnsi="Times New Roman" w:cs="Times New Roman"/>
          <w:sz w:val="24"/>
          <w:szCs w:val="24"/>
        </w:rPr>
        <w:t xml:space="preserve"> yang </w:t>
      </w:r>
      <w:proofErr w:type="spellStart"/>
      <w:r w:rsidRPr="00897458">
        <w:rPr>
          <w:rFonts w:ascii="Times New Roman" w:hAnsi="Times New Roman" w:cs="Times New Roman"/>
          <w:sz w:val="24"/>
          <w:szCs w:val="24"/>
        </w:rPr>
        <w:t>diambil</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dipilih</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secara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acak</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tanpa</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memperhatikan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keseluruhan</w:t>
      </w:r>
      <w:proofErr w:type="spellEnd"/>
      <w:r w:rsidRPr="00897458">
        <w:rPr>
          <w:rFonts w:ascii="Times New Roman" w:hAnsi="Times New Roman" w:cs="Times New Roman"/>
          <w:sz w:val="24"/>
          <w:szCs w:val="24"/>
        </w:rPr>
        <w:t xml:space="preserve"> </w:t>
      </w:r>
      <w:proofErr w:type="spellStart"/>
      <w:r w:rsidRPr="00897458">
        <w:rPr>
          <w:rFonts w:ascii="Times New Roman" w:hAnsi="Times New Roman" w:cs="Times New Roman"/>
          <w:sz w:val="24"/>
          <w:szCs w:val="24"/>
        </w:rPr>
        <w:t>populasi</w:t>
      </w:r>
      <w:proofErr w:type="spellEnd"/>
      <w:r w:rsidRPr="00897458">
        <w:rPr>
          <w:rFonts w:ascii="Times New Roman" w:hAnsi="Times New Roman" w:cs="Times New Roman"/>
          <w:sz w:val="24"/>
          <w:szCs w:val="24"/>
        </w:rPr>
        <w:t xml:space="preserve"> yang </w:t>
      </w:r>
      <w:proofErr w:type="spellStart"/>
      <w:r w:rsidRPr="00897458">
        <w:rPr>
          <w:rFonts w:ascii="Times New Roman" w:hAnsi="Times New Roman" w:cs="Times New Roman"/>
          <w:sz w:val="24"/>
          <w:szCs w:val="24"/>
        </w:rPr>
        <w:t>ada</w:t>
      </w:r>
      <w:proofErr w:type="spellEnd"/>
      <w:r w:rsidR="00806F8C">
        <w:rPr>
          <w:rFonts w:ascii="Times New Roman" w:hAnsi="Times New Roman" w:cs="Times New Roman"/>
          <w:sz w:val="24"/>
          <w:szCs w:val="24"/>
        </w:rPr>
        <w:t xml:space="preserve"> </w:t>
      </w:r>
    </w:p>
    <w:p w:rsidR="005C09F3" w:rsidRDefault="0024044C" w:rsidP="005C09F3">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instrumen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dujicobakan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terlebih</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dahulu</w:t>
      </w:r>
      <w:proofErr w:type="spellEnd"/>
      <w:r w:rsidR="005C09F3">
        <w:rPr>
          <w:rFonts w:ascii="Times New Roman" w:hAnsi="Times New Roman" w:cs="Times New Roman"/>
          <w:sz w:val="24"/>
          <w:szCs w:val="24"/>
        </w:rPr>
        <w:t>.</w:t>
      </w:r>
      <w:proofErr w:type="gram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Hasil</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ujicoba</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dianalisis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untuk</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mendapatkan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validitas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reliabilitas</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tingkat</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kesukaran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dan</w:t>
      </w:r>
      <w:proofErr w:type="spell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daya</w:t>
      </w:r>
      <w:proofErr w:type="spellEnd"/>
      <w:r w:rsidR="005C09F3">
        <w:rPr>
          <w:rFonts w:ascii="Times New Roman" w:hAnsi="Times New Roman" w:cs="Times New Roman"/>
          <w:sz w:val="24"/>
          <w:szCs w:val="24"/>
        </w:rPr>
        <w:t xml:space="preserve"> </w:t>
      </w:r>
      <w:proofErr w:type="spellStart"/>
      <w:proofErr w:type="gramStart"/>
      <w:r w:rsidR="005C09F3">
        <w:rPr>
          <w:rFonts w:ascii="Times New Roman" w:hAnsi="Times New Roman" w:cs="Times New Roman"/>
          <w:sz w:val="24"/>
          <w:szCs w:val="24"/>
        </w:rPr>
        <w:t>beda</w:t>
      </w:r>
      <w:proofErr w:type="spellEnd"/>
      <w:proofErr w:type="gramEnd"/>
      <w:r w:rsidR="005C09F3">
        <w:rPr>
          <w:rFonts w:ascii="Times New Roman" w:hAnsi="Times New Roman" w:cs="Times New Roman"/>
          <w:sz w:val="24"/>
          <w:szCs w:val="24"/>
        </w:rPr>
        <w:t xml:space="preserve"> </w:t>
      </w:r>
      <w:proofErr w:type="spellStart"/>
      <w:r w:rsidR="005C09F3">
        <w:rPr>
          <w:rFonts w:ascii="Times New Roman" w:hAnsi="Times New Roman" w:cs="Times New Roman"/>
          <w:sz w:val="24"/>
          <w:szCs w:val="24"/>
        </w:rPr>
        <w:t>soal</w:t>
      </w:r>
      <w:proofErr w:type="spellEnd"/>
      <w:r w:rsidR="005C09F3">
        <w:rPr>
          <w:rFonts w:ascii="Times New Roman" w:hAnsi="Times New Roman" w:cs="Times New Roman"/>
          <w:sz w:val="24"/>
          <w:szCs w:val="24"/>
        </w:rPr>
        <w:t>.</w:t>
      </w:r>
    </w:p>
    <w:p w:rsidR="008A44DD" w:rsidRDefault="005C09F3" w:rsidP="00D61A65">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22.0,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Pr>
          <w:rFonts w:ascii="Times New Roman" w:hAnsi="Times New Roman" w:cs="Times New Roman"/>
          <w:i/>
          <w:sz w:val="24"/>
          <w:szCs w:val="24"/>
        </w:rPr>
        <w:t xml:space="preserve">Learning Cycle 7E </w:t>
      </w:r>
      <w:proofErr w:type="spellStart"/>
      <w:r w:rsidR="00D61A65">
        <w:rPr>
          <w:rFonts w:ascii="Times New Roman" w:hAnsi="Times New Roman" w:cs="Times New Roman"/>
          <w:sz w:val="24"/>
          <w:szCs w:val="24"/>
        </w:rPr>
        <w:t>lebih</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tinggi</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dibandingkan</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dengan</w:t>
      </w:r>
      <w:proofErr w:type="spellEnd"/>
      <w:r w:rsidR="00D61A65">
        <w:rPr>
          <w:rFonts w:ascii="Times New Roman" w:hAnsi="Times New Roman" w:cs="Times New Roman"/>
          <w:sz w:val="24"/>
          <w:szCs w:val="24"/>
        </w:rPr>
        <w:t xml:space="preserve"> yang </w:t>
      </w:r>
      <w:proofErr w:type="spellStart"/>
      <w:r w:rsidR="00D61A65">
        <w:rPr>
          <w:rFonts w:ascii="Times New Roman" w:hAnsi="Times New Roman" w:cs="Times New Roman"/>
          <w:sz w:val="24"/>
          <w:szCs w:val="24"/>
        </w:rPr>
        <w:t>menggunakan</w:t>
      </w:r>
      <w:proofErr w:type="spellEnd"/>
      <w:r w:rsidR="00D61A65">
        <w:rPr>
          <w:rFonts w:ascii="Times New Roman" w:hAnsi="Times New Roman" w:cs="Times New Roman"/>
          <w:sz w:val="24"/>
          <w:szCs w:val="24"/>
        </w:rPr>
        <w:t xml:space="preserve"> model </w:t>
      </w:r>
      <w:proofErr w:type="spellStart"/>
      <w:r w:rsidR="00D61A65">
        <w:rPr>
          <w:rFonts w:ascii="Times New Roman" w:hAnsi="Times New Roman" w:cs="Times New Roman"/>
          <w:sz w:val="24"/>
          <w:szCs w:val="24"/>
        </w:rPr>
        <w:t>pembelajaran</w:t>
      </w:r>
      <w:proofErr w:type="spellEnd"/>
      <w:r w:rsidR="00D61A65">
        <w:rPr>
          <w:rFonts w:ascii="Times New Roman" w:hAnsi="Times New Roman" w:cs="Times New Roman"/>
          <w:sz w:val="24"/>
          <w:szCs w:val="24"/>
        </w:rPr>
        <w:t xml:space="preserve"> </w:t>
      </w:r>
      <w:proofErr w:type="spellStart"/>
      <w:r w:rsidR="00D61A65">
        <w:rPr>
          <w:rFonts w:ascii="Times New Roman" w:hAnsi="Times New Roman" w:cs="Times New Roman"/>
          <w:sz w:val="24"/>
          <w:szCs w:val="24"/>
        </w:rPr>
        <w:t>konvensional</w:t>
      </w:r>
      <w:proofErr w:type="spellEnd"/>
      <w:r w:rsidR="00D61A65">
        <w:rPr>
          <w:rFonts w:ascii="Times New Roman" w:hAnsi="Times New Roman" w:cs="Times New Roman"/>
          <w:sz w:val="24"/>
          <w:szCs w:val="24"/>
        </w:rPr>
        <w:t>.</w:t>
      </w:r>
    </w:p>
    <w:p w:rsidR="00D61A65" w:rsidRDefault="00D61A65" w:rsidP="00D61A65">
      <w:pPr>
        <w:spacing w:before="120" w:after="12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Pembahasan</w:t>
      </w:r>
      <w:proofErr w:type="spellEnd"/>
    </w:p>
    <w:p w:rsidR="00D61A65" w:rsidRDefault="00D61A65" w:rsidP="00F63B19">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w:t>
      </w:r>
    </w:p>
    <w:p w:rsidR="00F63B19" w:rsidRDefault="00D61A65" w:rsidP="00ED2DB8">
      <w:pPr>
        <w:spacing w:before="120" w:after="12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pretest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sidR="00F63B19">
        <w:rPr>
          <w:rFonts w:ascii="Times New Roman" w:hAnsi="Times New Roman" w:cs="Times New Roman"/>
          <w:sz w:val="24"/>
          <w:szCs w:val="24"/>
        </w:rPr>
        <w:t>:</w:t>
      </w:r>
    </w:p>
    <w:p w:rsidR="00F63B19" w:rsidRPr="00F63B19" w:rsidRDefault="00F63B19" w:rsidP="00F63B19">
      <w:pPr>
        <w:spacing w:before="120" w:after="120" w:line="240" w:lineRule="auto"/>
        <w:jc w:val="center"/>
        <w:rPr>
          <w:rFonts w:ascii="Times New Roman" w:hAnsi="Times New Roman" w:cs="Times New Roman"/>
          <w:b/>
          <w:sz w:val="20"/>
          <w:szCs w:val="24"/>
        </w:rPr>
      </w:pPr>
      <w:proofErr w:type="spellStart"/>
      <w:r w:rsidRPr="00F63B19">
        <w:rPr>
          <w:rFonts w:ascii="Times New Roman" w:hAnsi="Times New Roman" w:cs="Times New Roman"/>
          <w:b/>
          <w:sz w:val="20"/>
          <w:szCs w:val="24"/>
        </w:rPr>
        <w:t>Tabel</w:t>
      </w:r>
      <w:proofErr w:type="spellEnd"/>
      <w:r w:rsidRPr="00F63B19">
        <w:rPr>
          <w:rFonts w:ascii="Times New Roman" w:hAnsi="Times New Roman" w:cs="Times New Roman"/>
          <w:b/>
          <w:sz w:val="20"/>
          <w:szCs w:val="24"/>
        </w:rPr>
        <w:t xml:space="preserve"> Data </w:t>
      </w:r>
      <w:proofErr w:type="spellStart"/>
      <w:r w:rsidRPr="00F63B19">
        <w:rPr>
          <w:rFonts w:ascii="Times New Roman" w:hAnsi="Times New Roman" w:cs="Times New Roman"/>
          <w:b/>
          <w:sz w:val="20"/>
          <w:szCs w:val="24"/>
        </w:rPr>
        <w:t>Nilai</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Kemampuan</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Awal</w:t>
      </w:r>
      <w:proofErr w:type="spellEnd"/>
      <w:r w:rsidRPr="00F63B19">
        <w:rPr>
          <w:rFonts w:ascii="Times New Roman" w:hAnsi="Times New Roman" w:cs="Times New Roman"/>
          <w:b/>
          <w:sz w:val="20"/>
          <w:szCs w:val="24"/>
        </w:rPr>
        <w:t xml:space="preserve"> </w:t>
      </w:r>
      <w:proofErr w:type="spellStart"/>
      <w:r w:rsidRPr="00F63B19">
        <w:rPr>
          <w:rFonts w:ascii="Times New Roman" w:hAnsi="Times New Roman" w:cs="Times New Roman"/>
          <w:b/>
          <w:sz w:val="20"/>
          <w:szCs w:val="24"/>
        </w:rPr>
        <w:t>Siswa</w:t>
      </w:r>
      <w:proofErr w:type="spellEnd"/>
    </w:p>
    <w:tbl>
      <w:tblPr>
        <w:tblStyle w:val="TableGrid"/>
        <w:tblW w:w="4528" w:type="dxa"/>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1172"/>
        <w:gridCol w:w="816"/>
        <w:gridCol w:w="961"/>
        <w:gridCol w:w="972"/>
        <w:gridCol w:w="666"/>
      </w:tblGrid>
      <w:tr w:rsidR="00F63B19" w:rsidRPr="00716ED6" w:rsidTr="00F63B19">
        <w:tc>
          <w:tcPr>
            <w:tcW w:w="1153" w:type="dxa"/>
            <w:vMerge w:val="restart"/>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Kelas </w:t>
            </w:r>
          </w:p>
        </w:tc>
        <w:tc>
          <w:tcPr>
            <w:tcW w:w="807" w:type="dxa"/>
            <w:vMerge w:val="restart"/>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Jumlah Sampel</w:t>
            </w:r>
          </w:p>
        </w:tc>
        <w:tc>
          <w:tcPr>
            <w:tcW w:w="1905" w:type="dxa"/>
            <w:gridSpan w:val="2"/>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Nilai Kemampuan Awal Siswa</w:t>
            </w:r>
          </w:p>
        </w:tc>
        <w:tc>
          <w:tcPr>
            <w:tcW w:w="662"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Rata-Rata</w:t>
            </w:r>
          </w:p>
        </w:tc>
      </w:tr>
      <w:tr w:rsidR="00F63B19" w:rsidRPr="00716ED6" w:rsidTr="00F63B19">
        <w:trPr>
          <w:trHeight w:val="18"/>
        </w:trPr>
        <w:tc>
          <w:tcPr>
            <w:tcW w:w="1153" w:type="dxa"/>
            <w:vMerge/>
          </w:tcPr>
          <w:p w:rsidR="00F63B19" w:rsidRPr="00716ED6" w:rsidRDefault="00F63B19" w:rsidP="008F2508">
            <w:pPr>
              <w:jc w:val="both"/>
              <w:rPr>
                <w:rFonts w:ascii="Times New Roman" w:hAnsi="Times New Roman" w:cs="Times New Roman"/>
                <w:sz w:val="20"/>
                <w:szCs w:val="20"/>
              </w:rPr>
            </w:pPr>
          </w:p>
        </w:tc>
        <w:tc>
          <w:tcPr>
            <w:tcW w:w="807" w:type="dxa"/>
            <w:vMerge/>
          </w:tcPr>
          <w:p w:rsidR="00F63B19" w:rsidRPr="00716ED6" w:rsidRDefault="00F63B19" w:rsidP="008F2508">
            <w:pPr>
              <w:jc w:val="both"/>
              <w:rPr>
                <w:rFonts w:ascii="Times New Roman" w:hAnsi="Times New Roman" w:cs="Times New Roman"/>
                <w:sz w:val="20"/>
                <w:szCs w:val="20"/>
              </w:rPr>
            </w:pP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Tertinggi </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Terendah </w:t>
            </w:r>
          </w:p>
        </w:tc>
        <w:tc>
          <w:tcPr>
            <w:tcW w:w="662" w:type="dxa"/>
          </w:tcPr>
          <w:p w:rsidR="00F63B19" w:rsidRPr="00716ED6" w:rsidRDefault="00F63B19" w:rsidP="008F2508">
            <w:pPr>
              <w:jc w:val="both"/>
              <w:rPr>
                <w:rFonts w:ascii="Times New Roman" w:hAnsi="Times New Roman" w:cs="Times New Roman"/>
                <w:sz w:val="20"/>
                <w:szCs w:val="20"/>
              </w:rPr>
            </w:pPr>
          </w:p>
        </w:tc>
      </w:tr>
      <w:tr w:rsidR="00F63B19" w:rsidRPr="00716ED6" w:rsidTr="00F63B19">
        <w:trPr>
          <w:trHeight w:val="30"/>
        </w:trPr>
        <w:tc>
          <w:tcPr>
            <w:tcW w:w="1153"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Eksperimen </w:t>
            </w:r>
          </w:p>
        </w:tc>
        <w:tc>
          <w:tcPr>
            <w:tcW w:w="807"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95</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45</w:t>
            </w:r>
          </w:p>
        </w:tc>
        <w:tc>
          <w:tcPr>
            <w:tcW w:w="662" w:type="dxa"/>
          </w:tcPr>
          <w:p w:rsidR="00F63B19" w:rsidRPr="00716ED6" w:rsidRDefault="00F63B19" w:rsidP="008F2508">
            <w:pPr>
              <w:jc w:val="both"/>
              <w:rPr>
                <w:rFonts w:ascii="Times New Roman" w:hAnsi="Times New Roman" w:cs="Times New Roman"/>
                <w:sz w:val="20"/>
                <w:szCs w:val="20"/>
              </w:rPr>
            </w:pPr>
            <w:r>
              <w:rPr>
                <w:rFonts w:ascii="Times New Roman" w:hAnsi="Times New Roman" w:cs="Times New Roman"/>
                <w:sz w:val="20"/>
                <w:szCs w:val="20"/>
              </w:rPr>
              <w:t>72,33</w:t>
            </w:r>
          </w:p>
        </w:tc>
      </w:tr>
      <w:tr w:rsidR="00F63B19" w:rsidRPr="00716ED6" w:rsidTr="00F63B19">
        <w:trPr>
          <w:trHeight w:val="18"/>
        </w:trPr>
        <w:tc>
          <w:tcPr>
            <w:tcW w:w="1153"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Kontrol </w:t>
            </w:r>
          </w:p>
        </w:tc>
        <w:tc>
          <w:tcPr>
            <w:tcW w:w="807"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85</w:t>
            </w:r>
          </w:p>
        </w:tc>
        <w:tc>
          <w:tcPr>
            <w:tcW w:w="958" w:type="dxa"/>
          </w:tcPr>
          <w:p w:rsidR="00F63B19" w:rsidRPr="00716ED6" w:rsidRDefault="00F63B19" w:rsidP="008F2508">
            <w:pPr>
              <w:jc w:val="both"/>
              <w:rPr>
                <w:rFonts w:ascii="Times New Roman" w:hAnsi="Times New Roman" w:cs="Times New Roman"/>
                <w:sz w:val="20"/>
                <w:szCs w:val="20"/>
              </w:rPr>
            </w:pPr>
            <w:r w:rsidRPr="00716ED6">
              <w:rPr>
                <w:rFonts w:ascii="Times New Roman" w:hAnsi="Times New Roman" w:cs="Times New Roman"/>
                <w:sz w:val="20"/>
                <w:szCs w:val="20"/>
              </w:rPr>
              <w:t>50</w:t>
            </w:r>
          </w:p>
        </w:tc>
        <w:tc>
          <w:tcPr>
            <w:tcW w:w="662" w:type="dxa"/>
          </w:tcPr>
          <w:p w:rsidR="00F63B19" w:rsidRPr="00716ED6" w:rsidRDefault="00F63B19" w:rsidP="008F2508">
            <w:pPr>
              <w:jc w:val="both"/>
              <w:rPr>
                <w:rFonts w:ascii="Times New Roman" w:hAnsi="Times New Roman" w:cs="Times New Roman"/>
                <w:sz w:val="20"/>
                <w:szCs w:val="20"/>
              </w:rPr>
            </w:pPr>
            <w:r>
              <w:rPr>
                <w:rFonts w:ascii="Times New Roman" w:hAnsi="Times New Roman" w:cs="Times New Roman"/>
                <w:sz w:val="20"/>
                <w:szCs w:val="20"/>
              </w:rPr>
              <w:t>71,16</w:t>
            </w:r>
          </w:p>
        </w:tc>
      </w:tr>
    </w:tbl>
    <w:p w:rsidR="00F63B19" w:rsidRDefault="00F63B19" w:rsidP="00F63B19">
      <w:pPr>
        <w:spacing w:line="240" w:lineRule="auto"/>
        <w:ind w:firstLine="720"/>
        <w:jc w:val="both"/>
        <w:rPr>
          <w:rFonts w:ascii="Times New Roman" w:hAnsi="Times New Roman" w:cs="Times New Roman"/>
        </w:rPr>
      </w:pPr>
    </w:p>
    <w:p w:rsidR="00ED2DB8" w:rsidRPr="00ED2DB8" w:rsidRDefault="00ED2DB8" w:rsidP="00F63B19">
      <w:pPr>
        <w:spacing w:line="24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eksperimen</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model </w:t>
      </w:r>
      <w:r>
        <w:rPr>
          <w:rFonts w:ascii="Times New Roman" w:hAnsi="Times New Roman" w:cs="Times New Roman"/>
          <w:i/>
        </w:rPr>
        <w:t>Learning Cycle 7E</w:t>
      </w:r>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rata-rata </w:t>
      </w:r>
      <w:proofErr w:type="spellStart"/>
      <w:r>
        <w:rPr>
          <w:rFonts w:ascii="Times New Roman" w:hAnsi="Times New Roman" w:cs="Times New Roman"/>
        </w:rPr>
        <w:t>kelas</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yang </w:t>
      </w:r>
      <w:proofErr w:type="spellStart"/>
      <w:proofErr w:type="gramStart"/>
      <w:r>
        <w:rPr>
          <w:rFonts w:ascii="Times New Roman" w:hAnsi="Times New Roman" w:cs="Times New Roman"/>
        </w:rPr>
        <w:t>akan</w:t>
      </w:r>
      <w:proofErr w:type="spellEnd"/>
      <w:proofErr w:type="gramEnd"/>
      <w:r>
        <w:rPr>
          <w:rFonts w:ascii="Times New Roman" w:hAnsi="Times New Roman" w:cs="Times New Roman"/>
        </w:rPr>
        <w:t xml:space="preserve"> </w:t>
      </w:r>
      <w:proofErr w:type="spellStart"/>
      <w:r>
        <w:rPr>
          <w:rFonts w:ascii="Times New Roman" w:hAnsi="Times New Roman" w:cs="Times New Roman"/>
        </w:rPr>
        <w:t>diajarkan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model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konvensional</w:t>
      </w:r>
      <w:proofErr w:type="spellEnd"/>
      <w:r>
        <w:rPr>
          <w:rFonts w:ascii="Times New Roman" w:hAnsi="Times New Roman" w:cs="Times New Roman"/>
        </w:rPr>
        <w:t>.</w:t>
      </w:r>
    </w:p>
    <w:p w:rsidR="00F63B19" w:rsidRDefault="00F63B19" w:rsidP="00F63B19">
      <w:pPr>
        <w:spacing w:line="240" w:lineRule="auto"/>
        <w:ind w:firstLine="720"/>
        <w:jc w:val="both"/>
        <w:rPr>
          <w:rFonts w:ascii="Times New Roman" w:hAnsi="Times New Roman" w:cs="Times New Roman"/>
        </w:rPr>
      </w:pPr>
      <w:r>
        <w:rPr>
          <w:rFonts w:ascii="Times New Roman" w:hAnsi="Times New Roman" w:cs="Times New Roman"/>
        </w:rPr>
        <w:t xml:space="preserve">Data </w:t>
      </w:r>
      <w:proofErr w:type="spellStart"/>
      <w:r>
        <w:rPr>
          <w:rFonts w:ascii="Times New Roman" w:hAnsi="Times New Roman" w:cs="Times New Roman"/>
        </w:rPr>
        <w:t>keterampilan</w:t>
      </w:r>
      <w:proofErr w:type="spellEnd"/>
      <w:r>
        <w:rPr>
          <w:rFonts w:ascii="Times New Roman" w:hAnsi="Times New Roman" w:cs="Times New Roman"/>
        </w:rPr>
        <w:t xml:space="preserve"> proses </w:t>
      </w:r>
      <w:proofErr w:type="spellStart"/>
      <w:r>
        <w:rPr>
          <w:rFonts w:ascii="Times New Roman" w:hAnsi="Times New Roman" w:cs="Times New Roman"/>
        </w:rPr>
        <w:t>sains</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sidR="00413308">
        <w:rPr>
          <w:rFonts w:ascii="Times New Roman" w:hAnsi="Times New Roman" w:cs="Times New Roman"/>
        </w:rPr>
        <w:t>diambil</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dari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hasil</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observasi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dan</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dari</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lembar</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kerja</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siswa</w:t>
      </w:r>
      <w:proofErr w:type="spellEnd"/>
      <w:r w:rsidR="00413308">
        <w:rPr>
          <w:rFonts w:ascii="Times New Roman" w:hAnsi="Times New Roman" w:cs="Times New Roman"/>
        </w:rPr>
        <w:t xml:space="preserve"> </w:t>
      </w:r>
      <w:proofErr w:type="spellStart"/>
      <w:r w:rsidR="00413308">
        <w:rPr>
          <w:rFonts w:ascii="Times New Roman" w:hAnsi="Times New Roman" w:cs="Times New Roman"/>
        </w:rPr>
        <w:t>seperti</w:t>
      </w:r>
      <w:proofErr w:type="spellEnd"/>
      <w:r w:rsidR="00413308">
        <w:rPr>
          <w:rFonts w:ascii="Times New Roman" w:hAnsi="Times New Roman" w:cs="Times New Roman"/>
        </w:rPr>
        <w:t xml:space="preserve"> </w:t>
      </w:r>
      <w:proofErr w:type="spellStart"/>
      <w:r>
        <w:rPr>
          <w:rFonts w:ascii="Times New Roman" w:hAnsi="Times New Roman" w:cs="Times New Roman"/>
        </w:rPr>
        <w:t>tergambar</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histogram </w:t>
      </w:r>
      <w:proofErr w:type="spellStart"/>
      <w:proofErr w:type="gramStart"/>
      <w:r>
        <w:rPr>
          <w:rFonts w:ascii="Times New Roman" w:hAnsi="Times New Roman" w:cs="Times New Roman"/>
        </w:rPr>
        <w:t>berikut</w:t>
      </w:r>
      <w:proofErr w:type="spellEnd"/>
      <w:r>
        <w:rPr>
          <w:rFonts w:ascii="Times New Roman" w:hAnsi="Times New Roman" w:cs="Times New Roman"/>
        </w:rPr>
        <w:t xml:space="preserve"> :</w:t>
      </w:r>
      <w:proofErr w:type="gramEnd"/>
    </w:p>
    <w:p w:rsidR="00F63B19" w:rsidRDefault="00F63B19" w:rsidP="00F63B19">
      <w:pPr>
        <w:spacing w:line="240" w:lineRule="auto"/>
        <w:jc w:val="both"/>
        <w:rPr>
          <w:rFonts w:ascii="Times New Roman" w:hAnsi="Times New Roman" w:cs="Times New Roman"/>
        </w:rPr>
      </w:pPr>
      <w:r>
        <w:rPr>
          <w:noProof/>
        </w:rPr>
        <w:drawing>
          <wp:inline distT="0" distB="0" distL="0" distR="0" wp14:anchorId="28A03FE1" wp14:editId="26BF55B5">
            <wp:extent cx="2743200" cy="1850211"/>
            <wp:effectExtent l="0" t="0" r="1905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3308" w:rsidRPr="00380291" w:rsidRDefault="00413308" w:rsidP="00F63B19">
      <w:pPr>
        <w:spacing w:line="240" w:lineRule="auto"/>
        <w:jc w:val="both"/>
        <w:rPr>
          <w:rFonts w:ascii="Times New Roman" w:hAnsi="Times New Roman" w:cs="Times New Roman"/>
          <w:b/>
          <w:sz w:val="20"/>
          <w:szCs w:val="20"/>
        </w:rPr>
      </w:pPr>
      <w:r w:rsidRPr="00380291">
        <w:rPr>
          <w:rFonts w:ascii="Times New Roman" w:hAnsi="Times New Roman" w:cs="Times New Roman"/>
          <w:b/>
          <w:sz w:val="20"/>
          <w:szCs w:val="20"/>
        </w:rPr>
        <w:t xml:space="preserve">Histogram </w:t>
      </w:r>
      <w:proofErr w:type="spellStart"/>
      <w:r w:rsidRPr="00380291">
        <w:rPr>
          <w:rFonts w:ascii="Times New Roman" w:hAnsi="Times New Roman" w:cs="Times New Roman"/>
          <w:b/>
          <w:sz w:val="20"/>
          <w:szCs w:val="20"/>
        </w:rPr>
        <w:t>Nilai</w:t>
      </w:r>
      <w:proofErr w:type="spellEnd"/>
      <w:r w:rsidRPr="00380291">
        <w:rPr>
          <w:rFonts w:ascii="Times New Roman" w:hAnsi="Times New Roman" w:cs="Times New Roman"/>
          <w:b/>
          <w:sz w:val="20"/>
          <w:szCs w:val="20"/>
        </w:rPr>
        <w:t xml:space="preserve"> KPS </w:t>
      </w:r>
      <w:proofErr w:type="spellStart"/>
      <w:r w:rsidRPr="00380291">
        <w:rPr>
          <w:rFonts w:ascii="Times New Roman" w:hAnsi="Times New Roman" w:cs="Times New Roman"/>
          <w:b/>
          <w:sz w:val="20"/>
          <w:szCs w:val="20"/>
        </w:rPr>
        <w:t>Kelas</w:t>
      </w:r>
      <w:proofErr w:type="spellEnd"/>
      <w:r w:rsidRPr="00380291">
        <w:rPr>
          <w:rFonts w:ascii="Times New Roman" w:hAnsi="Times New Roman" w:cs="Times New Roman"/>
          <w:b/>
          <w:sz w:val="20"/>
          <w:szCs w:val="20"/>
        </w:rPr>
        <w:t xml:space="preserve"> </w:t>
      </w:r>
      <w:proofErr w:type="spellStart"/>
      <w:r w:rsidRPr="00380291">
        <w:rPr>
          <w:rFonts w:ascii="Times New Roman" w:hAnsi="Times New Roman" w:cs="Times New Roman"/>
          <w:b/>
          <w:sz w:val="20"/>
          <w:szCs w:val="20"/>
        </w:rPr>
        <w:t>Eksperimen</w:t>
      </w:r>
      <w:proofErr w:type="spellEnd"/>
      <w:r w:rsidRPr="00380291">
        <w:rPr>
          <w:rFonts w:ascii="Times New Roman" w:hAnsi="Times New Roman" w:cs="Times New Roman"/>
          <w:b/>
          <w:sz w:val="20"/>
          <w:szCs w:val="20"/>
        </w:rPr>
        <w:t xml:space="preserve"> Dan </w:t>
      </w:r>
      <w:proofErr w:type="spellStart"/>
      <w:r w:rsidRPr="00380291">
        <w:rPr>
          <w:rFonts w:ascii="Times New Roman" w:hAnsi="Times New Roman" w:cs="Times New Roman"/>
          <w:b/>
          <w:sz w:val="20"/>
          <w:szCs w:val="20"/>
        </w:rPr>
        <w:t>Kontrol</w:t>
      </w:r>
      <w:proofErr w:type="spellEnd"/>
    </w:p>
    <w:p w:rsidR="00413308" w:rsidRDefault="00413308" w:rsidP="00ED2DB8">
      <w:pPr>
        <w:spacing w:line="240" w:lineRule="auto"/>
        <w:ind w:firstLine="720"/>
        <w:jc w:val="both"/>
        <w:rPr>
          <w:rFonts w:ascii="Times New Roman" w:hAnsi="Times New Roman" w:cs="Times New Roman"/>
          <w:szCs w:val="24"/>
        </w:rPr>
      </w:pP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histogram di </w:t>
      </w:r>
      <w:proofErr w:type="spellStart"/>
      <w:r>
        <w:rPr>
          <w:rFonts w:ascii="Times New Roman" w:hAnsi="Times New Roman" w:cs="Times New Roman"/>
          <w:szCs w:val="24"/>
        </w:rPr>
        <w:t>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kelas</w:t>
      </w:r>
      <w:proofErr w:type="spellEnd"/>
      <w:r>
        <w:rPr>
          <w:rFonts w:ascii="Times New Roman" w:hAnsi="Times New Roman" w:cs="Times New Roman"/>
          <w:szCs w:val="24"/>
        </w:rPr>
        <w:t xml:space="preserve"> </w:t>
      </w:r>
      <w:proofErr w:type="spellStart"/>
      <w:r w:rsidRPr="00413308">
        <w:rPr>
          <w:rFonts w:ascii="Times New Roman" w:hAnsi="Times New Roman" w:cs="Times New Roman"/>
          <w:szCs w:val="24"/>
        </w:rPr>
        <w:t>eksperimen</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diberi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perlakuan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menggunakan</w:t>
      </w:r>
      <w:proofErr w:type="spellEnd"/>
      <w:r w:rsidRPr="00413308">
        <w:rPr>
          <w:rFonts w:ascii="Times New Roman" w:hAnsi="Times New Roman" w:cs="Times New Roman"/>
          <w:szCs w:val="24"/>
        </w:rPr>
        <w:t xml:space="preserve"> model Learning Cycle 7E memiliki </w:t>
      </w:r>
      <w:proofErr w:type="spellStart"/>
      <w:r w:rsidRPr="00413308">
        <w:rPr>
          <w:rFonts w:ascii="Times New Roman" w:hAnsi="Times New Roman" w:cs="Times New Roman"/>
          <w:szCs w:val="24"/>
        </w:rPr>
        <w:t>nilai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keterampilan</w:t>
      </w:r>
      <w:proofErr w:type="spellEnd"/>
      <w:r w:rsidRPr="00413308">
        <w:rPr>
          <w:rFonts w:ascii="Times New Roman" w:hAnsi="Times New Roman" w:cs="Times New Roman"/>
          <w:szCs w:val="24"/>
        </w:rPr>
        <w:t xml:space="preserve"> proses </w:t>
      </w:r>
      <w:proofErr w:type="spellStart"/>
      <w:r w:rsidRPr="00413308">
        <w:rPr>
          <w:rFonts w:ascii="Times New Roman" w:hAnsi="Times New Roman" w:cs="Times New Roman"/>
          <w:szCs w:val="24"/>
        </w:rPr>
        <w:t>sains</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ting</w:t>
      </w:r>
      <w:r w:rsidR="004C1B96">
        <w:rPr>
          <w:rFonts w:ascii="Times New Roman" w:hAnsi="Times New Roman" w:cs="Times New Roman"/>
          <w:szCs w:val="24"/>
        </w:rPr>
        <w:t>g</w:t>
      </w:r>
      <w:r w:rsidRPr="00413308">
        <w:rPr>
          <w:rFonts w:ascii="Times New Roman" w:hAnsi="Times New Roman" w:cs="Times New Roman"/>
          <w:szCs w:val="24"/>
        </w:rPr>
        <w:t>i</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dengan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nilai</w:t>
      </w:r>
      <w:proofErr w:type="spellEnd"/>
      <w:r w:rsidR="004C1B96">
        <w:rPr>
          <w:rFonts w:ascii="Times New Roman" w:hAnsi="Times New Roman" w:cs="Times New Roman"/>
          <w:szCs w:val="24"/>
        </w:rPr>
        <w:t xml:space="preserve"> 70,77,83,80 </w:t>
      </w:r>
      <w:proofErr w:type="spellStart"/>
      <w:r w:rsidR="004C1B96">
        <w:rPr>
          <w:rFonts w:ascii="Times New Roman" w:hAnsi="Times New Roman" w:cs="Times New Roman"/>
          <w:szCs w:val="24"/>
        </w:rPr>
        <w:t>dan</w:t>
      </w:r>
      <w:proofErr w:type="spellEnd"/>
      <w:r w:rsidR="004C1B96">
        <w:rPr>
          <w:rFonts w:ascii="Times New Roman" w:hAnsi="Times New Roman" w:cs="Times New Roman"/>
          <w:szCs w:val="24"/>
        </w:rPr>
        <w:t xml:space="preserve"> 90</w:t>
      </w:r>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dibandingkan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dengan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kelas</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kontrol</w:t>
      </w:r>
      <w:proofErr w:type="spellEnd"/>
      <w:r w:rsidRPr="00413308">
        <w:rPr>
          <w:rFonts w:ascii="Times New Roman" w:hAnsi="Times New Roman" w:cs="Times New Roman"/>
          <w:szCs w:val="24"/>
        </w:rPr>
        <w:t xml:space="preserve"> yang </w:t>
      </w:r>
      <w:proofErr w:type="spellStart"/>
      <w:r w:rsidRPr="00413308">
        <w:rPr>
          <w:rFonts w:ascii="Times New Roman" w:hAnsi="Times New Roman" w:cs="Times New Roman"/>
          <w:szCs w:val="24"/>
        </w:rPr>
        <w:t>diberi</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perlakuan</w:t>
      </w:r>
      <w:proofErr w:type="spellEnd"/>
      <w:r w:rsidRPr="00413308">
        <w:rPr>
          <w:rFonts w:ascii="Times New Roman" w:hAnsi="Times New Roman" w:cs="Times New Roman"/>
          <w:szCs w:val="24"/>
        </w:rPr>
        <w:t xml:space="preserve"> </w:t>
      </w:r>
      <w:proofErr w:type="spellStart"/>
      <w:r w:rsidRPr="00413308">
        <w:rPr>
          <w:rFonts w:ascii="Times New Roman" w:hAnsi="Times New Roman" w:cs="Times New Roman"/>
          <w:szCs w:val="24"/>
        </w:rPr>
        <w:t>menggu</w:t>
      </w:r>
      <w:r w:rsidR="004C1B96">
        <w:rPr>
          <w:rFonts w:ascii="Times New Roman" w:hAnsi="Times New Roman" w:cs="Times New Roman"/>
          <w:szCs w:val="24"/>
        </w:rPr>
        <w:t>nakan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pembelajaran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konvensional</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dengan</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nilai</w:t>
      </w:r>
      <w:proofErr w:type="spellEnd"/>
      <w:r w:rsidR="004C1B96">
        <w:rPr>
          <w:rFonts w:ascii="Times New Roman" w:hAnsi="Times New Roman" w:cs="Times New Roman"/>
          <w:szCs w:val="24"/>
        </w:rPr>
        <w:t xml:space="preserve"> 57, 70, 63, 73 </w:t>
      </w:r>
      <w:proofErr w:type="spellStart"/>
      <w:r w:rsidR="004C1B96">
        <w:rPr>
          <w:rFonts w:ascii="Times New Roman" w:hAnsi="Times New Roman" w:cs="Times New Roman"/>
          <w:szCs w:val="24"/>
        </w:rPr>
        <w:t>dan</w:t>
      </w:r>
      <w:proofErr w:type="spellEnd"/>
      <w:r w:rsidR="004C1B96">
        <w:rPr>
          <w:rFonts w:ascii="Times New Roman" w:hAnsi="Times New Roman" w:cs="Times New Roman"/>
          <w:szCs w:val="24"/>
        </w:rPr>
        <w:t xml:space="preserve"> 83. </w:t>
      </w:r>
    </w:p>
    <w:p w:rsidR="00413308" w:rsidRDefault="00413308" w:rsidP="004C1B96">
      <w:pPr>
        <w:spacing w:line="240" w:lineRule="auto"/>
        <w:ind w:firstLine="720"/>
        <w:jc w:val="both"/>
        <w:rPr>
          <w:rFonts w:ascii="Times New Roman" w:hAnsi="Times New Roman" w:cs="Times New Roman"/>
          <w:szCs w:val="24"/>
        </w:rPr>
      </w:pPr>
      <w:proofErr w:type="gramStart"/>
      <w:r>
        <w:rPr>
          <w:rFonts w:ascii="Times New Roman" w:hAnsi="Times New Roman" w:cs="Times New Roman"/>
          <w:szCs w:val="24"/>
        </w:rPr>
        <w:t xml:space="preserve">Data </w:t>
      </w:r>
      <w:proofErr w:type="spellStart"/>
      <w:r w:rsidR="004C1B96">
        <w:rPr>
          <w:rFonts w:ascii="Times New Roman" w:hAnsi="Times New Roman" w:cs="Times New Roman"/>
          <w:szCs w:val="24"/>
        </w:rPr>
        <w:t>prestasi</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belajar</w:t>
      </w:r>
      <w:proofErr w:type="spellEnd"/>
      <w:r w:rsidR="004C1B96">
        <w:rPr>
          <w:rFonts w:ascii="Times New Roman" w:hAnsi="Times New Roman" w:cs="Times New Roman"/>
          <w:szCs w:val="24"/>
        </w:rPr>
        <w:t xml:space="preserve"> </w:t>
      </w:r>
      <w:proofErr w:type="spellStart"/>
      <w:r w:rsidR="004C1B96">
        <w:rPr>
          <w:rFonts w:ascii="Times New Roman" w:hAnsi="Times New Roman" w:cs="Times New Roman"/>
          <w:szCs w:val="24"/>
        </w:rPr>
        <w:t>siswa</w:t>
      </w:r>
      <w:proofErr w:type="spellEnd"/>
      <w:r w:rsidR="004C1B96">
        <w:rPr>
          <w:rFonts w:ascii="Times New Roman" w:hAnsi="Times New Roman" w:cs="Times New Roman"/>
          <w:szCs w:val="24"/>
        </w:rPr>
        <w:t xml:space="preserve"> </w:t>
      </w:r>
      <w:proofErr w:type="spellStart"/>
      <w:r w:rsidR="006C64DA">
        <w:rPr>
          <w:rFonts w:ascii="Times New Roman" w:hAnsi="Times New Roman" w:cs="Times New Roman"/>
          <w:szCs w:val="24"/>
        </w:rPr>
        <w:t>diambil</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dari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nilai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postes</w:t>
      </w:r>
      <w:proofErr w:type="spellEnd"/>
      <w:r w:rsidR="006C64DA">
        <w:rPr>
          <w:rFonts w:ascii="Times New Roman" w:hAnsi="Times New Roman" w:cs="Times New Roman"/>
          <w:szCs w:val="24"/>
        </w:rPr>
        <w:t xml:space="preserve"> yang </w:t>
      </w:r>
      <w:proofErr w:type="spellStart"/>
      <w:r w:rsidR="006C64DA">
        <w:rPr>
          <w:rFonts w:ascii="Times New Roman" w:hAnsi="Times New Roman" w:cs="Times New Roman"/>
          <w:szCs w:val="24"/>
        </w:rPr>
        <w:t>diberikan</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setelah</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diberi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perlakuan</w:t>
      </w:r>
      <w:proofErr w:type="spellEnd"/>
      <w:r w:rsidR="006C64DA">
        <w:rPr>
          <w:rFonts w:ascii="Times New Roman" w:hAnsi="Times New Roman" w:cs="Times New Roman"/>
          <w:szCs w:val="24"/>
        </w:rPr>
        <w:t>.</w:t>
      </w:r>
      <w:proofErr w:type="gramEnd"/>
      <w:r w:rsidR="006C64DA">
        <w:rPr>
          <w:rFonts w:ascii="Times New Roman" w:hAnsi="Times New Roman" w:cs="Times New Roman"/>
          <w:szCs w:val="24"/>
        </w:rPr>
        <w:t xml:space="preserve"> Data </w:t>
      </w:r>
      <w:proofErr w:type="spellStart"/>
      <w:r w:rsidR="006C64DA">
        <w:rPr>
          <w:rFonts w:ascii="Times New Roman" w:hAnsi="Times New Roman" w:cs="Times New Roman"/>
          <w:szCs w:val="24"/>
        </w:rPr>
        <w:t>prestasi</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belajar</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dapat</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dilihat</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pada</w:t>
      </w:r>
      <w:proofErr w:type="spellEnd"/>
      <w:r w:rsidR="006C64DA">
        <w:rPr>
          <w:rFonts w:ascii="Times New Roman" w:hAnsi="Times New Roman" w:cs="Times New Roman"/>
          <w:szCs w:val="24"/>
        </w:rPr>
        <w:t xml:space="preserve"> </w:t>
      </w:r>
      <w:proofErr w:type="spellStart"/>
      <w:r w:rsidR="006C64DA">
        <w:rPr>
          <w:rFonts w:ascii="Times New Roman" w:hAnsi="Times New Roman" w:cs="Times New Roman"/>
          <w:szCs w:val="24"/>
        </w:rPr>
        <w:t>tabel</w:t>
      </w:r>
      <w:proofErr w:type="spellEnd"/>
      <w:r w:rsidR="006C64DA">
        <w:rPr>
          <w:rFonts w:ascii="Times New Roman" w:hAnsi="Times New Roman" w:cs="Times New Roman"/>
          <w:szCs w:val="24"/>
        </w:rPr>
        <w:t xml:space="preserve"> </w:t>
      </w:r>
      <w:proofErr w:type="spellStart"/>
      <w:proofErr w:type="gramStart"/>
      <w:r w:rsidR="006C64DA">
        <w:rPr>
          <w:rFonts w:ascii="Times New Roman" w:hAnsi="Times New Roman" w:cs="Times New Roman"/>
          <w:szCs w:val="24"/>
        </w:rPr>
        <w:t>berikut</w:t>
      </w:r>
      <w:proofErr w:type="spellEnd"/>
      <w:r w:rsidR="006C64DA">
        <w:rPr>
          <w:rFonts w:ascii="Times New Roman" w:hAnsi="Times New Roman" w:cs="Times New Roman"/>
          <w:szCs w:val="24"/>
        </w:rPr>
        <w:t xml:space="preserve"> :</w:t>
      </w:r>
      <w:proofErr w:type="gramEnd"/>
    </w:p>
    <w:p w:rsidR="006C64DA" w:rsidRPr="008F2508" w:rsidRDefault="006C64DA" w:rsidP="008F2508">
      <w:pPr>
        <w:spacing w:line="240" w:lineRule="auto"/>
        <w:jc w:val="center"/>
        <w:rPr>
          <w:rFonts w:ascii="Times New Roman" w:hAnsi="Times New Roman" w:cs="Times New Roman"/>
          <w:b/>
          <w:sz w:val="20"/>
          <w:szCs w:val="24"/>
        </w:rPr>
      </w:pPr>
      <w:proofErr w:type="spellStart"/>
      <w:r w:rsidRPr="008F2508">
        <w:rPr>
          <w:rFonts w:ascii="Times New Roman" w:hAnsi="Times New Roman" w:cs="Times New Roman"/>
          <w:b/>
          <w:sz w:val="20"/>
          <w:szCs w:val="24"/>
        </w:rPr>
        <w:t>Tabel</w:t>
      </w:r>
      <w:proofErr w:type="spellEnd"/>
      <w:r w:rsidRPr="008F2508">
        <w:rPr>
          <w:rFonts w:ascii="Times New Roman" w:hAnsi="Times New Roman" w:cs="Times New Roman"/>
          <w:b/>
          <w:sz w:val="20"/>
          <w:szCs w:val="24"/>
        </w:rPr>
        <w:t xml:space="preserve"> data </w:t>
      </w:r>
      <w:proofErr w:type="spellStart"/>
      <w:r w:rsidRPr="008F2508">
        <w:rPr>
          <w:rFonts w:ascii="Times New Roman" w:hAnsi="Times New Roman" w:cs="Times New Roman"/>
          <w:b/>
          <w:sz w:val="20"/>
          <w:szCs w:val="24"/>
        </w:rPr>
        <w:t>nilai</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postes</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prestasi</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belajar</w:t>
      </w:r>
      <w:proofErr w:type="spellEnd"/>
      <w:r w:rsidRPr="008F2508">
        <w:rPr>
          <w:rFonts w:ascii="Times New Roman" w:hAnsi="Times New Roman" w:cs="Times New Roman"/>
          <w:b/>
          <w:sz w:val="20"/>
          <w:szCs w:val="24"/>
        </w:rPr>
        <w:t xml:space="preserve"> </w:t>
      </w:r>
      <w:proofErr w:type="spellStart"/>
      <w:r w:rsidRPr="008F2508">
        <w:rPr>
          <w:rFonts w:ascii="Times New Roman" w:hAnsi="Times New Roman" w:cs="Times New Roman"/>
          <w:b/>
          <w:sz w:val="20"/>
          <w:szCs w:val="24"/>
        </w:rPr>
        <w:t>siswa</w:t>
      </w:r>
      <w:proofErr w:type="spellEnd"/>
    </w:p>
    <w:tbl>
      <w:tblPr>
        <w:tblStyle w:val="TableGrid"/>
        <w:tblW w:w="4528" w:type="dxa"/>
        <w:tblInd w:w="198" w:type="dxa"/>
        <w:tblBorders>
          <w:left w:val="none" w:sz="0" w:space="0" w:color="auto"/>
          <w:right w:val="none" w:sz="0" w:space="0" w:color="auto"/>
          <w:insideV w:val="none" w:sz="0" w:space="0" w:color="auto"/>
        </w:tblBorders>
        <w:tblLook w:val="04A0" w:firstRow="1" w:lastRow="0" w:firstColumn="1" w:lastColumn="0" w:noHBand="0" w:noVBand="1"/>
      </w:tblPr>
      <w:tblGrid>
        <w:gridCol w:w="1172"/>
        <w:gridCol w:w="816"/>
        <w:gridCol w:w="961"/>
        <w:gridCol w:w="972"/>
        <w:gridCol w:w="666"/>
      </w:tblGrid>
      <w:tr w:rsidR="006C64DA" w:rsidRPr="00716ED6" w:rsidTr="008F2508">
        <w:tc>
          <w:tcPr>
            <w:tcW w:w="1153" w:type="dxa"/>
            <w:vMerge w:val="restart"/>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Kelas </w:t>
            </w:r>
          </w:p>
        </w:tc>
        <w:tc>
          <w:tcPr>
            <w:tcW w:w="807" w:type="dxa"/>
            <w:vMerge w:val="restart"/>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Jumlah Sampel</w:t>
            </w:r>
          </w:p>
        </w:tc>
        <w:tc>
          <w:tcPr>
            <w:tcW w:w="1905" w:type="dxa"/>
            <w:gridSpan w:val="2"/>
          </w:tcPr>
          <w:p w:rsidR="006C64DA" w:rsidRPr="00716ED6" w:rsidRDefault="006C64DA" w:rsidP="006C64DA">
            <w:pPr>
              <w:jc w:val="both"/>
              <w:rPr>
                <w:rFonts w:ascii="Times New Roman" w:hAnsi="Times New Roman" w:cs="Times New Roman"/>
                <w:sz w:val="20"/>
                <w:szCs w:val="20"/>
              </w:rPr>
            </w:pPr>
            <w:r w:rsidRPr="00716ED6">
              <w:rPr>
                <w:rFonts w:ascii="Times New Roman" w:hAnsi="Times New Roman" w:cs="Times New Roman"/>
                <w:sz w:val="20"/>
                <w:szCs w:val="20"/>
              </w:rPr>
              <w:t xml:space="preserve">Nilai </w:t>
            </w:r>
          </w:p>
        </w:tc>
        <w:tc>
          <w:tcPr>
            <w:tcW w:w="662"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Rata-Rata</w:t>
            </w:r>
          </w:p>
        </w:tc>
      </w:tr>
      <w:tr w:rsidR="006C64DA" w:rsidRPr="00716ED6" w:rsidTr="008F2508">
        <w:trPr>
          <w:trHeight w:val="18"/>
        </w:trPr>
        <w:tc>
          <w:tcPr>
            <w:tcW w:w="1153" w:type="dxa"/>
            <w:vMerge/>
          </w:tcPr>
          <w:p w:rsidR="006C64DA" w:rsidRPr="00716ED6" w:rsidRDefault="006C64DA" w:rsidP="008F2508">
            <w:pPr>
              <w:jc w:val="both"/>
              <w:rPr>
                <w:rFonts w:ascii="Times New Roman" w:hAnsi="Times New Roman" w:cs="Times New Roman"/>
                <w:sz w:val="20"/>
                <w:szCs w:val="20"/>
              </w:rPr>
            </w:pPr>
          </w:p>
        </w:tc>
        <w:tc>
          <w:tcPr>
            <w:tcW w:w="807" w:type="dxa"/>
            <w:vMerge/>
          </w:tcPr>
          <w:p w:rsidR="006C64DA" w:rsidRPr="00716ED6" w:rsidRDefault="006C64DA" w:rsidP="008F2508">
            <w:pPr>
              <w:jc w:val="both"/>
              <w:rPr>
                <w:rFonts w:ascii="Times New Roman" w:hAnsi="Times New Roman" w:cs="Times New Roman"/>
                <w:sz w:val="20"/>
                <w:szCs w:val="20"/>
              </w:rPr>
            </w:pPr>
          </w:p>
        </w:tc>
        <w:tc>
          <w:tcPr>
            <w:tcW w:w="94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Tertinggi </w:t>
            </w:r>
          </w:p>
        </w:tc>
        <w:tc>
          <w:tcPr>
            <w:tcW w:w="95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Terendah </w:t>
            </w:r>
          </w:p>
        </w:tc>
        <w:tc>
          <w:tcPr>
            <w:tcW w:w="662" w:type="dxa"/>
          </w:tcPr>
          <w:p w:rsidR="006C64DA" w:rsidRPr="00716ED6" w:rsidRDefault="006C64DA" w:rsidP="008F2508">
            <w:pPr>
              <w:jc w:val="both"/>
              <w:rPr>
                <w:rFonts w:ascii="Times New Roman" w:hAnsi="Times New Roman" w:cs="Times New Roman"/>
                <w:sz w:val="20"/>
                <w:szCs w:val="20"/>
              </w:rPr>
            </w:pPr>
          </w:p>
        </w:tc>
      </w:tr>
      <w:tr w:rsidR="006C64DA" w:rsidRPr="00716ED6" w:rsidTr="008F2508">
        <w:trPr>
          <w:trHeight w:val="30"/>
        </w:trPr>
        <w:tc>
          <w:tcPr>
            <w:tcW w:w="1153"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Eksperimen </w:t>
            </w:r>
          </w:p>
        </w:tc>
        <w:tc>
          <w:tcPr>
            <w:tcW w:w="807"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58"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40</w:t>
            </w:r>
          </w:p>
        </w:tc>
        <w:tc>
          <w:tcPr>
            <w:tcW w:w="662"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lang w:val="en-US"/>
              </w:rPr>
              <w:t>80,83</w:t>
            </w:r>
          </w:p>
        </w:tc>
      </w:tr>
      <w:tr w:rsidR="006C64DA" w:rsidRPr="00716ED6" w:rsidTr="008F2508">
        <w:trPr>
          <w:trHeight w:val="18"/>
        </w:trPr>
        <w:tc>
          <w:tcPr>
            <w:tcW w:w="1153"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 xml:space="preserve">Kontrol </w:t>
            </w:r>
          </w:p>
        </w:tc>
        <w:tc>
          <w:tcPr>
            <w:tcW w:w="807"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30</w:t>
            </w:r>
          </w:p>
        </w:tc>
        <w:tc>
          <w:tcPr>
            <w:tcW w:w="948" w:type="dxa"/>
          </w:tcPr>
          <w:p w:rsidR="006C64DA" w:rsidRPr="00716ED6" w:rsidRDefault="006C64DA" w:rsidP="008F2508">
            <w:pPr>
              <w:jc w:val="both"/>
              <w:rPr>
                <w:rFonts w:ascii="Times New Roman" w:hAnsi="Times New Roman" w:cs="Times New Roman"/>
                <w:sz w:val="20"/>
                <w:szCs w:val="20"/>
              </w:rPr>
            </w:pPr>
            <w:r w:rsidRPr="00716ED6">
              <w:rPr>
                <w:rFonts w:ascii="Times New Roman" w:hAnsi="Times New Roman" w:cs="Times New Roman"/>
                <w:sz w:val="20"/>
                <w:szCs w:val="20"/>
              </w:rPr>
              <w:t>85</w:t>
            </w:r>
          </w:p>
        </w:tc>
        <w:tc>
          <w:tcPr>
            <w:tcW w:w="958" w:type="dxa"/>
          </w:tcPr>
          <w:p w:rsidR="006C64DA" w:rsidRPr="00607F71" w:rsidRDefault="00607F71" w:rsidP="008F2508">
            <w:pPr>
              <w:jc w:val="both"/>
              <w:rPr>
                <w:rFonts w:ascii="Times New Roman" w:hAnsi="Times New Roman" w:cs="Times New Roman"/>
                <w:sz w:val="20"/>
                <w:szCs w:val="20"/>
                <w:lang w:val="en-US"/>
              </w:rPr>
            </w:pPr>
            <w:r>
              <w:rPr>
                <w:rFonts w:ascii="Times New Roman" w:hAnsi="Times New Roman" w:cs="Times New Roman"/>
                <w:sz w:val="20"/>
                <w:szCs w:val="20"/>
              </w:rPr>
              <w:t>5</w:t>
            </w:r>
            <w:r>
              <w:rPr>
                <w:rFonts w:ascii="Times New Roman" w:hAnsi="Times New Roman" w:cs="Times New Roman"/>
                <w:sz w:val="20"/>
                <w:szCs w:val="20"/>
                <w:lang w:val="en-US"/>
              </w:rPr>
              <w:t>0</w:t>
            </w:r>
          </w:p>
        </w:tc>
        <w:tc>
          <w:tcPr>
            <w:tcW w:w="662" w:type="dxa"/>
          </w:tcPr>
          <w:p w:rsidR="006C64DA" w:rsidRPr="006C64DA" w:rsidRDefault="006C64DA" w:rsidP="008F2508">
            <w:pPr>
              <w:jc w:val="both"/>
              <w:rPr>
                <w:rFonts w:ascii="Times New Roman" w:hAnsi="Times New Roman" w:cs="Times New Roman"/>
                <w:sz w:val="20"/>
                <w:szCs w:val="20"/>
                <w:lang w:val="en-US"/>
              </w:rPr>
            </w:pPr>
            <w:r>
              <w:rPr>
                <w:rFonts w:ascii="Times New Roman" w:hAnsi="Times New Roman" w:cs="Times New Roman"/>
                <w:sz w:val="20"/>
                <w:szCs w:val="20"/>
              </w:rPr>
              <w:t>7</w:t>
            </w:r>
            <w:r>
              <w:rPr>
                <w:rFonts w:ascii="Times New Roman" w:hAnsi="Times New Roman" w:cs="Times New Roman"/>
                <w:sz w:val="20"/>
                <w:szCs w:val="20"/>
                <w:lang w:val="en-US"/>
              </w:rPr>
              <w:t>0,5</w:t>
            </w:r>
          </w:p>
        </w:tc>
      </w:tr>
    </w:tbl>
    <w:p w:rsidR="006C64DA" w:rsidRDefault="008F2508" w:rsidP="006C64DA">
      <w:pPr>
        <w:spacing w:line="240" w:lineRule="auto"/>
        <w:jc w:val="both"/>
        <w:rPr>
          <w:rFonts w:ascii="Times New Roman" w:hAnsi="Times New Roman" w:cs="Times New Roman"/>
          <w:szCs w:val="24"/>
        </w:rPr>
      </w:pPr>
      <w:r>
        <w:rPr>
          <w:rFonts w:ascii="Times New Roman" w:hAnsi="Times New Roman" w:cs="Times New Roman"/>
          <w:szCs w:val="24"/>
        </w:rPr>
        <w:tab/>
      </w:r>
    </w:p>
    <w:p w:rsidR="008F2508" w:rsidRPr="00413308" w:rsidRDefault="008F2508" w:rsidP="006C64DA">
      <w:pPr>
        <w:spacing w:line="240" w:lineRule="auto"/>
        <w:jc w:val="both"/>
        <w:rPr>
          <w:rFonts w:ascii="Times New Roman" w:hAnsi="Times New Roman" w:cs="Times New Roman"/>
          <w:szCs w:val="24"/>
        </w:rPr>
      </w:pPr>
      <w:r>
        <w:rPr>
          <w:rFonts w:ascii="Times New Roman" w:hAnsi="Times New Roman" w:cs="Times New Roman"/>
          <w:szCs w:val="24"/>
        </w:rPr>
        <w:tab/>
      </w: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tabel</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dilihat</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prestasi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belajar</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siswa</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setelah</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diberi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perlakuan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dengan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menggunakan</w:t>
      </w:r>
      <w:proofErr w:type="spellEnd"/>
      <w:r w:rsidR="00607F71">
        <w:rPr>
          <w:rFonts w:ascii="Times New Roman" w:hAnsi="Times New Roman" w:cs="Times New Roman"/>
          <w:szCs w:val="24"/>
        </w:rPr>
        <w:t xml:space="preserve"> model </w:t>
      </w:r>
      <w:r w:rsidR="00607F71">
        <w:rPr>
          <w:rFonts w:ascii="Times New Roman" w:hAnsi="Times New Roman" w:cs="Times New Roman"/>
          <w:i/>
          <w:szCs w:val="24"/>
        </w:rPr>
        <w:t xml:space="preserve">Learning Cycle </w:t>
      </w:r>
      <w:proofErr w:type="gramStart"/>
      <w:r w:rsidR="00607F71">
        <w:rPr>
          <w:rFonts w:ascii="Times New Roman" w:hAnsi="Times New Roman" w:cs="Times New Roman"/>
          <w:i/>
          <w:szCs w:val="24"/>
        </w:rPr>
        <w:t xml:space="preserve">7E </w:t>
      </w:r>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kelas</w:t>
      </w:r>
      <w:proofErr w:type="spellEnd"/>
      <w:proofErr w:type="gram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eksperimen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memperoleh</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nilai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tertinggi</w:t>
      </w:r>
      <w:proofErr w:type="spellEnd"/>
      <w:r w:rsidR="00607F71">
        <w:rPr>
          <w:rFonts w:ascii="Times New Roman" w:hAnsi="Times New Roman" w:cs="Times New Roman"/>
          <w:szCs w:val="24"/>
        </w:rPr>
        <w:t xml:space="preserve"> 100 </w:t>
      </w:r>
      <w:proofErr w:type="spellStart"/>
      <w:r w:rsidR="00607F71">
        <w:rPr>
          <w:rFonts w:ascii="Times New Roman" w:hAnsi="Times New Roman" w:cs="Times New Roman"/>
          <w:szCs w:val="24"/>
        </w:rPr>
        <w:t>dan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kelas</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kontrol</w:t>
      </w:r>
      <w:proofErr w:type="spellEnd"/>
      <w:r w:rsidR="00607F71">
        <w:rPr>
          <w:rFonts w:ascii="Times New Roman" w:hAnsi="Times New Roman" w:cs="Times New Roman"/>
          <w:szCs w:val="24"/>
        </w:rPr>
        <w:t xml:space="preserve"> yang </w:t>
      </w:r>
      <w:proofErr w:type="spellStart"/>
      <w:r w:rsidR="00607F71">
        <w:rPr>
          <w:rFonts w:ascii="Times New Roman" w:hAnsi="Times New Roman" w:cs="Times New Roman"/>
          <w:szCs w:val="24"/>
        </w:rPr>
        <w:t>menggunakan</w:t>
      </w:r>
      <w:proofErr w:type="spellEnd"/>
      <w:r w:rsidR="00607F71">
        <w:rPr>
          <w:rFonts w:ascii="Times New Roman" w:hAnsi="Times New Roman" w:cs="Times New Roman"/>
          <w:szCs w:val="24"/>
        </w:rPr>
        <w:t xml:space="preserve"> model </w:t>
      </w:r>
      <w:proofErr w:type="spellStart"/>
      <w:r w:rsidR="00607F71">
        <w:rPr>
          <w:rFonts w:ascii="Times New Roman" w:hAnsi="Times New Roman" w:cs="Times New Roman"/>
          <w:szCs w:val="24"/>
        </w:rPr>
        <w:t>pembelajaran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konvensional</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dengan</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nilai</w:t>
      </w:r>
      <w:proofErr w:type="spellEnd"/>
      <w:r w:rsidR="00607F71">
        <w:rPr>
          <w:rFonts w:ascii="Times New Roman" w:hAnsi="Times New Roman" w:cs="Times New Roman"/>
          <w:szCs w:val="24"/>
        </w:rPr>
        <w:t xml:space="preserve"> </w:t>
      </w:r>
      <w:proofErr w:type="spellStart"/>
      <w:r w:rsidR="00607F71">
        <w:rPr>
          <w:rFonts w:ascii="Times New Roman" w:hAnsi="Times New Roman" w:cs="Times New Roman"/>
          <w:szCs w:val="24"/>
        </w:rPr>
        <w:t>tertinggi</w:t>
      </w:r>
      <w:proofErr w:type="spellEnd"/>
      <w:r w:rsidR="00607F71">
        <w:rPr>
          <w:rFonts w:ascii="Times New Roman" w:hAnsi="Times New Roman" w:cs="Times New Roman"/>
          <w:szCs w:val="24"/>
        </w:rPr>
        <w:t xml:space="preserve"> 85. </w:t>
      </w:r>
    </w:p>
    <w:p w:rsidR="00F63B19" w:rsidRPr="00D61A65" w:rsidRDefault="00F63B19" w:rsidP="00D61A65">
      <w:pPr>
        <w:spacing w:before="120" w:after="120" w:line="240" w:lineRule="auto"/>
        <w:jc w:val="both"/>
        <w:rPr>
          <w:rFonts w:ascii="Times New Roman" w:hAnsi="Times New Roman" w:cs="Times New Roman"/>
          <w:sz w:val="24"/>
          <w:szCs w:val="24"/>
        </w:rPr>
      </w:pPr>
    </w:p>
    <w:p w:rsidR="00E53769" w:rsidRDefault="00E53769" w:rsidP="008A44DD">
      <w:pPr>
        <w:spacing w:before="120" w:after="120" w:line="240" w:lineRule="auto"/>
        <w:jc w:val="both"/>
        <w:rPr>
          <w:rFonts w:ascii="Times New Roman" w:hAnsi="Times New Roman" w:cs="Times New Roman"/>
          <w:sz w:val="24"/>
          <w:szCs w:val="24"/>
        </w:rPr>
        <w:sectPr w:rsidR="00E53769" w:rsidSect="00E53769">
          <w:pgSz w:w="12240" w:h="15840" w:code="1"/>
          <w:pgMar w:top="1440" w:right="1440" w:bottom="1440" w:left="1440" w:header="720" w:footer="720" w:gutter="0"/>
          <w:cols w:num="2" w:space="720"/>
          <w:docGrid w:linePitch="360"/>
        </w:sectPr>
      </w:pPr>
    </w:p>
    <w:p w:rsidR="00D61A65" w:rsidRPr="005C09F3" w:rsidRDefault="00D61A65" w:rsidP="008A44DD">
      <w:pPr>
        <w:spacing w:before="120" w:after="120" w:line="240" w:lineRule="auto"/>
        <w:jc w:val="both"/>
        <w:rPr>
          <w:rFonts w:ascii="Times New Roman" w:hAnsi="Times New Roman" w:cs="Times New Roman"/>
          <w:sz w:val="24"/>
          <w:szCs w:val="24"/>
        </w:rPr>
      </w:pPr>
    </w:p>
    <w:p w:rsidR="00856E83" w:rsidRDefault="00856E83" w:rsidP="00856E83">
      <w:pPr>
        <w:spacing w:line="240" w:lineRule="auto"/>
        <w:jc w:val="both"/>
        <w:rPr>
          <w:rFonts w:ascii="Times New Roman" w:hAnsi="Times New Roman" w:cs="Times New Roman"/>
          <w:b/>
        </w:rPr>
      </w:pPr>
    </w:p>
    <w:p w:rsidR="00856E83" w:rsidRPr="00856E83" w:rsidRDefault="00856E83" w:rsidP="0071099F">
      <w:pPr>
        <w:spacing w:line="240" w:lineRule="auto"/>
        <w:jc w:val="both"/>
        <w:rPr>
          <w:rFonts w:ascii="Times New Roman" w:hAnsi="Times New Roman" w:cs="Times New Roman"/>
          <w:szCs w:val="24"/>
        </w:rPr>
        <w:sectPr w:rsidR="00856E83" w:rsidRPr="00856E83" w:rsidSect="00E53769">
          <w:type w:val="continuous"/>
          <w:pgSz w:w="12240" w:h="15840" w:code="1"/>
          <w:pgMar w:top="1440" w:right="1440" w:bottom="1440" w:left="1440" w:header="720" w:footer="720" w:gutter="0"/>
          <w:cols w:space="720"/>
          <w:docGrid w:linePitch="360"/>
        </w:sectPr>
      </w:pPr>
      <w:r>
        <w:rPr>
          <w:rFonts w:ascii="Times New Roman" w:hAnsi="Times New Roman" w:cs="Times New Roman"/>
          <w:b/>
        </w:rPr>
        <w:tab/>
      </w:r>
    </w:p>
    <w:p w:rsidR="00361D07" w:rsidRDefault="00390813" w:rsidP="00361D07">
      <w:pPr>
        <w:spacing w:line="240" w:lineRule="auto"/>
        <w:rPr>
          <w:rFonts w:ascii="Times New Roman" w:hAnsi="Times New Roman" w:cs="Times New Roman"/>
          <w:b/>
        </w:rPr>
      </w:pPr>
      <w:proofErr w:type="spellStart"/>
      <w:r>
        <w:rPr>
          <w:rFonts w:ascii="Times New Roman" w:hAnsi="Times New Roman" w:cs="Times New Roman"/>
          <w:b/>
        </w:rPr>
        <w:t>Penutup</w:t>
      </w:r>
      <w:proofErr w:type="spellEnd"/>
      <w:r>
        <w:rPr>
          <w:rFonts w:ascii="Times New Roman" w:hAnsi="Times New Roman" w:cs="Times New Roman"/>
          <w:b/>
        </w:rPr>
        <w:t xml:space="preserve"> </w:t>
      </w:r>
    </w:p>
    <w:p w:rsidR="0071099F" w:rsidRDefault="0071099F" w:rsidP="00D57701">
      <w:pPr>
        <w:spacing w:line="24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(1) </w:t>
      </w:r>
      <w:proofErr w:type="spellStart"/>
      <w:r>
        <w:rPr>
          <w:rFonts w:ascii="Times New Roman" w:hAnsi="Times New Roman" w:cs="Times New Roman"/>
        </w:rPr>
        <w:t>t</w:t>
      </w:r>
      <w:r w:rsidR="00D57701">
        <w:rPr>
          <w:rFonts w:ascii="Times New Roman" w:hAnsi="Times New Roman" w:cs="Times New Roman"/>
        </w:rPr>
        <w:t>erdapat</w:t>
      </w:r>
      <w:proofErr w:type="spellEnd"/>
      <w:r w:rsidR="00D57701">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w:t>
      </w:r>
      <w:proofErr w:type="spellStart"/>
      <w:r w:rsidR="00D57701">
        <w:rPr>
          <w:rFonts w:ascii="Times New Roman" w:hAnsi="Times New Roman" w:cs="Times New Roman"/>
        </w:rPr>
        <w:t>keterampilan</w:t>
      </w:r>
      <w:proofErr w:type="spellEnd"/>
      <w:r w:rsidR="00D57701">
        <w:rPr>
          <w:rFonts w:ascii="Times New Roman" w:hAnsi="Times New Roman" w:cs="Times New Roman"/>
        </w:rPr>
        <w:t xml:space="preserve"> proses </w:t>
      </w:r>
      <w:proofErr w:type="spellStart"/>
      <w:r w:rsidR="00D57701">
        <w:rPr>
          <w:rFonts w:ascii="Times New Roman" w:hAnsi="Times New Roman" w:cs="Times New Roman"/>
        </w:rPr>
        <w:t>sains</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w:t>
      </w:r>
      <w:proofErr w:type="gramStart"/>
      <w:r w:rsidR="00D57701">
        <w:rPr>
          <w:rFonts w:ascii="Times New Roman" w:hAnsi="Times New Roman" w:cs="Times New Roman"/>
        </w:rPr>
        <w:t xml:space="preserve">model </w:t>
      </w:r>
      <w:r w:rsidR="00D57701">
        <w:rPr>
          <w:rFonts w:ascii="Times New Roman" w:hAnsi="Times New Roman" w:cs="Times New Roman"/>
          <w:i/>
        </w:rPr>
        <w:t xml:space="preserve"> Learning</w:t>
      </w:r>
      <w:proofErr w:type="gramEnd"/>
      <w:r w:rsidR="00D57701">
        <w:rPr>
          <w:rFonts w:ascii="Times New Roman" w:hAnsi="Times New Roman" w:cs="Times New Roman"/>
          <w:i/>
        </w:rPr>
        <w:t xml:space="preserve"> Cycle 7E </w:t>
      </w:r>
      <w:proofErr w:type="spellStart"/>
      <w:r w:rsidR="00D57701">
        <w:rPr>
          <w:rFonts w:ascii="Times New Roman" w:hAnsi="Times New Roman" w:cs="Times New Roman"/>
        </w:rPr>
        <w:t>dengan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 </w:t>
      </w:r>
      <w:proofErr w:type="spellStart"/>
      <w:r w:rsidR="00D57701">
        <w:rPr>
          <w:rFonts w:ascii="Times New Roman" w:hAnsi="Times New Roman" w:cs="Times New Roman"/>
        </w:rPr>
        <w:t>pembelajaran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konvensional</w:t>
      </w:r>
      <w:proofErr w:type="spellEnd"/>
      <w:r w:rsidR="00D57701">
        <w:rPr>
          <w:rFonts w:ascii="Times New Roman" w:hAnsi="Times New Roman" w:cs="Times New Roman"/>
        </w:rPr>
        <w:t xml:space="preserve">; (2) </w:t>
      </w:r>
      <w:proofErr w:type="spellStart"/>
      <w:r w:rsidR="00D57701">
        <w:rPr>
          <w:rFonts w:ascii="Times New Roman" w:hAnsi="Times New Roman" w:cs="Times New Roman"/>
        </w:rPr>
        <w:t>terdapat</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perbedaan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prestasi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w:t>
      </w:r>
      <w:r w:rsidR="00D57701">
        <w:rPr>
          <w:rFonts w:ascii="Times New Roman" w:hAnsi="Times New Roman" w:cs="Times New Roman"/>
          <w:i/>
        </w:rPr>
        <w:t xml:space="preserve"> Learning Cycle 7E </w:t>
      </w:r>
      <w:proofErr w:type="spellStart"/>
      <w:r w:rsidR="00D57701">
        <w:rPr>
          <w:rFonts w:ascii="Times New Roman" w:hAnsi="Times New Roman" w:cs="Times New Roman"/>
        </w:rPr>
        <w:t>dengan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yang </w:t>
      </w:r>
      <w:proofErr w:type="spellStart"/>
      <w:r w:rsidR="00D57701">
        <w:rPr>
          <w:rFonts w:ascii="Times New Roman" w:hAnsi="Times New Roman" w:cs="Times New Roman"/>
        </w:rPr>
        <w:t>menggunakan</w:t>
      </w:r>
      <w:proofErr w:type="spellEnd"/>
      <w:r w:rsidR="00D57701">
        <w:rPr>
          <w:rFonts w:ascii="Times New Roman" w:hAnsi="Times New Roman" w:cs="Times New Roman"/>
        </w:rPr>
        <w:t xml:space="preserve"> model </w:t>
      </w:r>
      <w:proofErr w:type="spellStart"/>
      <w:r w:rsidR="00D57701">
        <w:rPr>
          <w:rFonts w:ascii="Times New Roman" w:hAnsi="Times New Roman" w:cs="Times New Roman"/>
        </w:rPr>
        <w:t>konvensional</w:t>
      </w:r>
      <w:proofErr w:type="spellEnd"/>
      <w:r w:rsidR="00D57701">
        <w:rPr>
          <w:rFonts w:ascii="Times New Roman" w:hAnsi="Times New Roman" w:cs="Times New Roman"/>
        </w:rPr>
        <w:t xml:space="preserve">; (3) </w:t>
      </w:r>
      <w:proofErr w:type="spellStart"/>
      <w:r w:rsidR="00D57701">
        <w:rPr>
          <w:rFonts w:ascii="Times New Roman" w:hAnsi="Times New Roman" w:cs="Times New Roman"/>
        </w:rPr>
        <w:t>terdapat</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interaksi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antara</w:t>
      </w:r>
      <w:proofErr w:type="spellEnd"/>
      <w:r w:rsidR="00D57701">
        <w:rPr>
          <w:rFonts w:ascii="Times New Roman" w:hAnsi="Times New Roman" w:cs="Times New Roman"/>
        </w:rPr>
        <w:t xml:space="preserve"> model </w:t>
      </w:r>
      <w:r w:rsidR="00D57701">
        <w:rPr>
          <w:rFonts w:ascii="Times New Roman" w:hAnsi="Times New Roman" w:cs="Times New Roman"/>
          <w:i/>
        </w:rPr>
        <w:t xml:space="preserve">Learning Cycle 7E </w:t>
      </w:r>
      <w:proofErr w:type="spellStart"/>
      <w:r w:rsidR="00D57701">
        <w:rPr>
          <w:rFonts w:ascii="Times New Roman" w:hAnsi="Times New Roman" w:cs="Times New Roman"/>
        </w:rPr>
        <w:t>dan</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keterampilan</w:t>
      </w:r>
      <w:proofErr w:type="spellEnd"/>
      <w:r w:rsidR="00D57701">
        <w:rPr>
          <w:rFonts w:ascii="Times New Roman" w:hAnsi="Times New Roman" w:cs="Times New Roman"/>
        </w:rPr>
        <w:t xml:space="preserve"> proses </w:t>
      </w:r>
      <w:proofErr w:type="spellStart"/>
      <w:r w:rsidR="00D57701">
        <w:rPr>
          <w:rFonts w:ascii="Times New Roman" w:hAnsi="Times New Roman" w:cs="Times New Roman"/>
        </w:rPr>
        <w:t>sains</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terhadap</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prestasi</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belajar</w:t>
      </w:r>
      <w:proofErr w:type="spellEnd"/>
      <w:r w:rsidR="00D57701">
        <w:rPr>
          <w:rFonts w:ascii="Times New Roman" w:hAnsi="Times New Roman" w:cs="Times New Roman"/>
        </w:rPr>
        <w:t xml:space="preserve"> </w:t>
      </w:r>
      <w:proofErr w:type="spellStart"/>
      <w:r w:rsidR="00D57701">
        <w:rPr>
          <w:rFonts w:ascii="Times New Roman" w:hAnsi="Times New Roman" w:cs="Times New Roman"/>
        </w:rPr>
        <w:t>siswa</w:t>
      </w:r>
      <w:proofErr w:type="spellEnd"/>
      <w:r w:rsidR="00D57701">
        <w:rPr>
          <w:rFonts w:ascii="Times New Roman" w:hAnsi="Times New Roman" w:cs="Times New Roman"/>
        </w:rPr>
        <w:t xml:space="preserve">. </w:t>
      </w:r>
    </w:p>
    <w:p w:rsidR="007B7C10" w:rsidRDefault="007B7C10" w:rsidP="007B7C10">
      <w:pPr>
        <w:spacing w:line="240" w:lineRule="auto"/>
        <w:jc w:val="both"/>
        <w:rPr>
          <w:rFonts w:ascii="Times New Roman" w:hAnsi="Times New Roman" w:cs="Times New Roman"/>
          <w:b/>
        </w:rPr>
      </w:pPr>
      <w:proofErr w:type="spellStart"/>
      <w:r>
        <w:rPr>
          <w:rFonts w:ascii="Times New Roman" w:hAnsi="Times New Roman" w:cs="Times New Roman"/>
          <w:b/>
        </w:rPr>
        <w:t>Daftar</w:t>
      </w:r>
      <w:proofErr w:type="spellEnd"/>
      <w:r>
        <w:rPr>
          <w:rFonts w:ascii="Times New Roman" w:hAnsi="Times New Roman" w:cs="Times New Roman"/>
          <w:b/>
        </w:rPr>
        <w:t xml:space="preserve"> </w:t>
      </w:r>
      <w:proofErr w:type="spellStart"/>
      <w:r>
        <w:rPr>
          <w:rFonts w:ascii="Times New Roman" w:hAnsi="Times New Roman" w:cs="Times New Roman"/>
          <w:b/>
        </w:rPr>
        <w:t>Pustaka</w:t>
      </w:r>
      <w:proofErr w:type="spellEnd"/>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Bati, K,  dkk. (2010). The awrenes levels of pre-school education theachers regarsding science process skills. </w:t>
      </w:r>
      <w:r w:rsidRPr="007B7C10">
        <w:rPr>
          <w:rFonts w:ascii="Times New Roman" w:hAnsi="Times New Roman" w:cs="Times New Roman"/>
          <w:i/>
          <w:iCs/>
          <w:noProof/>
          <w:szCs w:val="24"/>
        </w:rPr>
        <w:t>Procedia-Social and Behavioral Sciences</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2</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Karamustafaoglu. (2011). improving the science process skills ability of science student teachers using diagrams. </w:t>
      </w:r>
      <w:r w:rsidRPr="007B7C10">
        <w:rPr>
          <w:rFonts w:ascii="Times New Roman" w:hAnsi="Times New Roman" w:cs="Times New Roman"/>
          <w:i/>
          <w:iCs/>
          <w:noProof/>
          <w:szCs w:val="24"/>
        </w:rPr>
        <w:t>J. Phys. Chem. Educ. 3 (1)</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1</w:t>
      </w:r>
      <w:r w:rsidRPr="007B7C10">
        <w:rPr>
          <w:rFonts w:ascii="Times New Roman" w:hAnsi="Times New Roman" w:cs="Times New Roman"/>
          <w:noProof/>
          <w:szCs w:val="24"/>
        </w:rPr>
        <w:t>, 26–36.</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Lesmono, Supeno, Riani, T. (2012). Penerapan Pendekatan Keterampilan Proses Sains dengan Model Pembelajaran Inkuiri Terbimbing dalam Pembelajaran Fisika. </w:t>
      </w:r>
      <w:r w:rsidRPr="007B7C10">
        <w:rPr>
          <w:rFonts w:ascii="Times New Roman" w:hAnsi="Times New Roman" w:cs="Times New Roman"/>
          <w:i/>
          <w:iCs/>
          <w:noProof/>
          <w:szCs w:val="24"/>
        </w:rPr>
        <w:t>Jurnal Pendidikan Universitas Jember</w:t>
      </w:r>
      <w:r w:rsidRPr="007B7C10">
        <w:rPr>
          <w:rFonts w:ascii="Times New Roman" w:hAnsi="Times New Roman" w:cs="Times New Roman"/>
          <w:noProof/>
          <w:szCs w:val="24"/>
        </w:rPr>
        <w:t xml:space="preserve">, </w:t>
      </w:r>
      <w:r w:rsidRPr="007B7C10">
        <w:rPr>
          <w:rFonts w:ascii="Times New Roman" w:hAnsi="Times New Roman" w:cs="Times New Roman"/>
          <w:i/>
          <w:iCs/>
          <w:noProof/>
          <w:szCs w:val="24"/>
        </w:rPr>
        <w:t>Vol. 1</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Rustaman, D. (2005). </w:t>
      </w:r>
      <w:r w:rsidRPr="007B7C10">
        <w:rPr>
          <w:rFonts w:ascii="Times New Roman" w:hAnsi="Times New Roman" w:cs="Times New Roman"/>
          <w:i/>
          <w:iCs/>
          <w:noProof/>
          <w:szCs w:val="24"/>
        </w:rPr>
        <w:t>strategi belajar mengajar biologi</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Trianto. (2008). mendesain pembelajaran kontekstual di kelas.  </w:t>
      </w:r>
      <w:r w:rsidRPr="007B7C10">
        <w:rPr>
          <w:rFonts w:ascii="Times New Roman" w:hAnsi="Times New Roman" w:cs="Times New Roman"/>
          <w:i/>
          <w:iCs/>
          <w:noProof/>
          <w:szCs w:val="24"/>
        </w:rPr>
        <w:t>cerdas pustaka publisher</w:t>
      </w:r>
      <w:r w:rsidRPr="007B7C10">
        <w:rPr>
          <w:rFonts w:ascii="Times New Roman" w:hAnsi="Times New Roman" w:cs="Times New Roman"/>
          <w:noProof/>
          <w:szCs w:val="24"/>
        </w:rPr>
        <w:t>.</w:t>
      </w:r>
    </w:p>
    <w:p w:rsidR="007B7C10" w:rsidRPr="007B7C10" w:rsidRDefault="007B7C10" w:rsidP="006A6D5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B7C10">
        <w:rPr>
          <w:rFonts w:ascii="Times New Roman" w:hAnsi="Times New Roman" w:cs="Times New Roman"/>
          <w:noProof/>
          <w:szCs w:val="24"/>
        </w:rPr>
        <w:t xml:space="preserve">Triharyanti. (2012). Pengembangan Perangkat Pembelajaran Kuantum-Think Pair Share (TPS) pada Materi Reaksi Redoks. Prosiding Nasional Kimia Unesa. </w:t>
      </w:r>
      <w:r w:rsidRPr="007B7C10">
        <w:rPr>
          <w:rFonts w:ascii="Times New Roman" w:hAnsi="Times New Roman" w:cs="Times New Roman"/>
          <w:i/>
          <w:iCs/>
          <w:noProof/>
          <w:szCs w:val="24"/>
        </w:rPr>
        <w:t>Jurnal Pendidikan Sains Pascasarjana Universitas Negeri Surabaya, Vol. 4. No. 2; 2015</w:t>
      </w:r>
      <w:r w:rsidRPr="007B7C10">
        <w:rPr>
          <w:rFonts w:ascii="Times New Roman" w:hAnsi="Times New Roman" w:cs="Times New Roman"/>
          <w:noProof/>
          <w:szCs w:val="24"/>
        </w:rPr>
        <w:t>.</w:t>
      </w:r>
    </w:p>
    <w:p w:rsidR="007B7C10" w:rsidRPr="007B7C10" w:rsidRDefault="007B7C10" w:rsidP="007B7C10">
      <w:pPr>
        <w:spacing w:line="240" w:lineRule="auto"/>
        <w:jc w:val="both"/>
        <w:rPr>
          <w:rFonts w:ascii="Times New Roman" w:hAnsi="Times New Roman" w:cs="Times New Roman"/>
        </w:rPr>
      </w:pPr>
    </w:p>
    <w:sectPr w:rsidR="007B7C10" w:rsidRPr="007B7C10" w:rsidSect="00E53769">
      <w:type w:val="continuous"/>
      <w:pgSz w:w="12240" w:h="15840" w:code="1"/>
      <w:pgMar w:top="2880" w:right="2160" w:bottom="2880" w:left="36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86" w:rsidRDefault="00A06A86">
      <w:pPr>
        <w:spacing w:after="0" w:line="240" w:lineRule="auto"/>
      </w:pPr>
      <w:r>
        <w:separator/>
      </w:r>
    </w:p>
  </w:endnote>
  <w:endnote w:type="continuationSeparator" w:id="0">
    <w:p w:rsidR="00A06A86" w:rsidRDefault="00A0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56905"/>
      <w:docPartObj>
        <w:docPartGallery w:val="Page Numbers (Bottom of Page)"/>
        <w:docPartUnique/>
      </w:docPartObj>
    </w:sdtPr>
    <w:sdtEndPr>
      <w:rPr>
        <w:noProof/>
      </w:rPr>
    </w:sdtEndPr>
    <w:sdtContent>
      <w:p w:rsidR="008F2508" w:rsidRDefault="008F2508">
        <w:pPr>
          <w:pStyle w:val="Footer"/>
          <w:jc w:val="center"/>
        </w:pPr>
        <w:r>
          <w:fldChar w:fldCharType="begin"/>
        </w:r>
        <w:r>
          <w:instrText xml:space="preserve"> PAGE   \* MERGEFORMAT </w:instrText>
        </w:r>
        <w:r>
          <w:fldChar w:fldCharType="separate"/>
        </w:r>
        <w:r w:rsidR="006A6D52">
          <w:rPr>
            <w:noProof/>
          </w:rPr>
          <w:t>2</w:t>
        </w:r>
        <w:r>
          <w:rPr>
            <w:noProof/>
          </w:rPr>
          <w:fldChar w:fldCharType="end"/>
        </w:r>
      </w:p>
    </w:sdtContent>
  </w:sdt>
  <w:p w:rsidR="008F2508" w:rsidRDefault="008F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86" w:rsidRDefault="00A06A86">
      <w:pPr>
        <w:spacing w:after="0" w:line="240" w:lineRule="auto"/>
      </w:pPr>
      <w:r>
        <w:separator/>
      </w:r>
    </w:p>
  </w:footnote>
  <w:footnote w:type="continuationSeparator" w:id="0">
    <w:p w:rsidR="00A06A86" w:rsidRDefault="00A06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030863"/>
      <w:docPartObj>
        <w:docPartGallery w:val="Page Numbers (Top of Page)"/>
        <w:docPartUnique/>
      </w:docPartObj>
    </w:sdtPr>
    <w:sdtEndPr>
      <w:rPr>
        <w:noProof/>
      </w:rPr>
    </w:sdtEndPr>
    <w:sdtContent>
      <w:p w:rsidR="008F2508" w:rsidRDefault="008F2508">
        <w:pPr>
          <w:pStyle w:val="Header"/>
          <w:jc w:val="right"/>
        </w:pPr>
        <w:r>
          <w:fldChar w:fldCharType="begin"/>
        </w:r>
        <w:r>
          <w:instrText xml:space="preserve"> PAGE   \* MERGEFORMAT </w:instrText>
        </w:r>
        <w:r>
          <w:fldChar w:fldCharType="separate"/>
        </w:r>
        <w:r w:rsidR="006A6D52">
          <w:rPr>
            <w:noProof/>
          </w:rPr>
          <w:t>2</w:t>
        </w:r>
        <w:r>
          <w:rPr>
            <w:noProof/>
          </w:rPr>
          <w:fldChar w:fldCharType="end"/>
        </w:r>
      </w:p>
    </w:sdtContent>
  </w:sdt>
  <w:p w:rsidR="008F2508" w:rsidRDefault="008F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4C8A"/>
    <w:multiLevelType w:val="hybridMultilevel"/>
    <w:tmpl w:val="15FCC9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C4"/>
    <w:rsid w:val="0024044C"/>
    <w:rsid w:val="00361D07"/>
    <w:rsid w:val="00380291"/>
    <w:rsid w:val="00390813"/>
    <w:rsid w:val="003A54F3"/>
    <w:rsid w:val="00413308"/>
    <w:rsid w:val="004C1B96"/>
    <w:rsid w:val="00522D0E"/>
    <w:rsid w:val="00527194"/>
    <w:rsid w:val="005C09F3"/>
    <w:rsid w:val="00607F71"/>
    <w:rsid w:val="006A6D52"/>
    <w:rsid w:val="006C64DA"/>
    <w:rsid w:val="006D23A3"/>
    <w:rsid w:val="0071099F"/>
    <w:rsid w:val="007B7C10"/>
    <w:rsid w:val="00806F8C"/>
    <w:rsid w:val="00856E83"/>
    <w:rsid w:val="008A44DD"/>
    <w:rsid w:val="008F2508"/>
    <w:rsid w:val="00A06A86"/>
    <w:rsid w:val="00AB1C51"/>
    <w:rsid w:val="00AD5F30"/>
    <w:rsid w:val="00D57701"/>
    <w:rsid w:val="00D61A65"/>
    <w:rsid w:val="00D812C4"/>
    <w:rsid w:val="00E365B6"/>
    <w:rsid w:val="00E53769"/>
    <w:rsid w:val="00ED2DB8"/>
    <w:rsid w:val="00F6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56E83"/>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D07"/>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361D0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61D07"/>
    <w:rPr>
      <w:lang w:val="id-ID"/>
    </w:rPr>
  </w:style>
  <w:style w:type="paragraph" w:styleId="Header">
    <w:name w:val="header"/>
    <w:basedOn w:val="Normal"/>
    <w:link w:val="HeaderChar"/>
    <w:uiPriority w:val="99"/>
    <w:unhideWhenUsed/>
    <w:rsid w:val="00361D0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61D07"/>
    <w:rPr>
      <w:lang w:val="id-ID"/>
    </w:rPr>
  </w:style>
  <w:style w:type="paragraph" w:styleId="Footer">
    <w:name w:val="footer"/>
    <w:basedOn w:val="Normal"/>
    <w:link w:val="FooterChar"/>
    <w:uiPriority w:val="99"/>
    <w:unhideWhenUsed/>
    <w:rsid w:val="00361D0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61D07"/>
    <w:rPr>
      <w:lang w:val="id-ID"/>
    </w:rPr>
  </w:style>
  <w:style w:type="character" w:customStyle="1" w:styleId="Heading3Char">
    <w:name w:val="Heading 3 Char"/>
    <w:basedOn w:val="DefaultParagraphFont"/>
    <w:link w:val="Heading3"/>
    <w:uiPriority w:val="9"/>
    <w:semiHidden/>
    <w:rsid w:val="00856E83"/>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6D23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56E83"/>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D07"/>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361D07"/>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61D07"/>
    <w:rPr>
      <w:lang w:val="id-ID"/>
    </w:rPr>
  </w:style>
  <w:style w:type="paragraph" w:styleId="Header">
    <w:name w:val="header"/>
    <w:basedOn w:val="Normal"/>
    <w:link w:val="HeaderChar"/>
    <w:uiPriority w:val="99"/>
    <w:unhideWhenUsed/>
    <w:rsid w:val="00361D0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61D07"/>
    <w:rPr>
      <w:lang w:val="id-ID"/>
    </w:rPr>
  </w:style>
  <w:style w:type="paragraph" w:styleId="Footer">
    <w:name w:val="footer"/>
    <w:basedOn w:val="Normal"/>
    <w:link w:val="FooterChar"/>
    <w:uiPriority w:val="99"/>
    <w:unhideWhenUsed/>
    <w:rsid w:val="00361D0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61D07"/>
    <w:rPr>
      <w:lang w:val="id-ID"/>
    </w:rPr>
  </w:style>
  <w:style w:type="character" w:customStyle="1" w:styleId="Heading3Char">
    <w:name w:val="Heading 3 Char"/>
    <w:basedOn w:val="DefaultParagraphFont"/>
    <w:link w:val="Heading3"/>
    <w:uiPriority w:val="9"/>
    <w:semiHidden/>
    <w:rsid w:val="00856E83"/>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6D23A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landlengga@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Pictures\proposal%20&amp;%20instrument%20fiks\MASA%20DEPAN\normalitas%20K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Rerata Dimensi Keterampilan Proses Sains</a:t>
            </a:r>
          </a:p>
        </c:rich>
      </c:tx>
      <c:layout>
        <c:manualLayout>
          <c:xMode val="edge"/>
          <c:yMode val="edge"/>
          <c:x val="0.13295562641762831"/>
          <c:y val="0"/>
        </c:manualLayout>
      </c:layout>
      <c:overlay val="0"/>
    </c:title>
    <c:autoTitleDeleted val="0"/>
    <c:plotArea>
      <c:layout>
        <c:manualLayout>
          <c:layoutTarget val="inner"/>
          <c:xMode val="edge"/>
          <c:yMode val="edge"/>
          <c:x val="6.5734975727737732E-2"/>
          <c:y val="0.11381524154564504"/>
          <c:w val="0.76125034097763566"/>
          <c:h val="0.56984322142501442"/>
        </c:manualLayout>
      </c:layout>
      <c:barChart>
        <c:barDir val="col"/>
        <c:grouping val="clustered"/>
        <c:varyColors val="0"/>
        <c:ser>
          <c:idx val="0"/>
          <c:order val="0"/>
          <c:tx>
            <c:strRef>
              <c:f>Sheet1!$D$5</c:f>
              <c:strCache>
                <c:ptCount val="1"/>
                <c:pt idx="0">
                  <c:v>Eksperimen</c:v>
                </c:pt>
              </c:strCache>
            </c:strRef>
          </c:tx>
          <c:invertIfNegative val="0"/>
          <c:dLbls>
            <c:dLbl>
              <c:idx val="0"/>
              <c:layout>
                <c:manualLayout>
                  <c:x val="0"/>
                  <c:y val="6.6668689639327143E-3"/>
                </c:manualLayout>
              </c:layout>
              <c:dLblPos val="outEnd"/>
              <c:showLegendKey val="0"/>
              <c:showVal val="1"/>
              <c:showCatName val="0"/>
              <c:showSerName val="0"/>
              <c:showPercent val="0"/>
              <c:showBubbleSize val="0"/>
            </c:dLbl>
            <c:dLbl>
              <c:idx val="1"/>
              <c:layout>
                <c:manualLayout>
                  <c:x val="0"/>
                  <c:y val="1.1840079676223194E-2"/>
                </c:manualLayout>
              </c:layout>
              <c:dLblPos val="outEnd"/>
              <c:showLegendKey val="0"/>
              <c:showVal val="1"/>
              <c:showCatName val="0"/>
              <c:showSerName val="0"/>
              <c:showPercent val="0"/>
              <c:showBubbleSize val="0"/>
            </c:dLbl>
            <c:dLbl>
              <c:idx val="2"/>
              <c:layout>
                <c:manualLayout>
                  <c:x val="0"/>
                  <c:y val="1.6158765061889385E-2"/>
                </c:manualLayout>
              </c:layout>
              <c:dLblPos val="outEnd"/>
              <c:showLegendKey val="0"/>
              <c:showVal val="1"/>
              <c:showCatName val="0"/>
              <c:showSerName val="0"/>
              <c:showPercent val="0"/>
              <c:showBubbleSize val="0"/>
            </c:dLbl>
            <c:dLbl>
              <c:idx val="3"/>
              <c:layout>
                <c:manualLayout>
                  <c:x val="7.778571208203229E-17"/>
                  <c:y val="3.6768431222631982E-3"/>
                </c:manualLayout>
              </c:layout>
              <c:dLblPos val="outEnd"/>
              <c:showLegendKey val="0"/>
              <c:showVal val="1"/>
              <c:showCatName val="0"/>
              <c:showSerName val="0"/>
              <c:showPercent val="0"/>
              <c:showBubbleSize val="0"/>
            </c:dLbl>
            <c:dLbl>
              <c:idx val="4"/>
              <c:layout>
                <c:manualLayout>
                  <c:x val="0"/>
                  <c:y val="-5.9469977550425301E-4"/>
                </c:manualLayout>
              </c:layout>
              <c:dLblPos val="outEnd"/>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Sheet1!$C$6:$C$10</c:f>
              <c:strCache>
                <c:ptCount val="5"/>
                <c:pt idx="0">
                  <c:v>Observasi</c:v>
                </c:pt>
                <c:pt idx="1">
                  <c:v>Mengajukan pertanyaan</c:v>
                </c:pt>
                <c:pt idx="2">
                  <c:v>merumuskan Hipotesis </c:v>
                </c:pt>
                <c:pt idx="3">
                  <c:v>Melakukan Praktikum</c:v>
                </c:pt>
                <c:pt idx="4">
                  <c:v>Mempresentasikan Data</c:v>
                </c:pt>
              </c:strCache>
            </c:strRef>
          </c:cat>
          <c:val>
            <c:numRef>
              <c:f>Sheet1!$D$6:$D$10</c:f>
              <c:numCache>
                <c:formatCode>0</c:formatCode>
                <c:ptCount val="5"/>
                <c:pt idx="0">
                  <c:v>73</c:v>
                </c:pt>
                <c:pt idx="1">
                  <c:v>77</c:v>
                </c:pt>
                <c:pt idx="2">
                  <c:v>83</c:v>
                </c:pt>
                <c:pt idx="3">
                  <c:v>80</c:v>
                </c:pt>
                <c:pt idx="4">
                  <c:v>90</c:v>
                </c:pt>
              </c:numCache>
            </c:numRef>
          </c:val>
        </c:ser>
        <c:ser>
          <c:idx val="1"/>
          <c:order val="1"/>
          <c:tx>
            <c:strRef>
              <c:f>Sheet1!$E$5</c:f>
              <c:strCache>
                <c:ptCount val="1"/>
                <c:pt idx="0">
                  <c:v>Kontrol</c:v>
                </c:pt>
              </c:strCache>
            </c:strRef>
          </c:tx>
          <c:invertIfNegative val="0"/>
          <c:dLbls>
            <c:dLbl>
              <c:idx val="0"/>
              <c:layout>
                <c:manualLayout>
                  <c:x val="0"/>
                  <c:y val="1.2219928917798099E-2"/>
                </c:manualLayout>
              </c:layout>
              <c:dLblPos val="outEnd"/>
              <c:showLegendKey val="0"/>
              <c:showVal val="1"/>
              <c:showCatName val="0"/>
              <c:showSerName val="0"/>
              <c:showPercent val="0"/>
              <c:showBubbleSize val="0"/>
            </c:dLbl>
            <c:dLbl>
              <c:idx val="1"/>
              <c:layout>
                <c:manualLayout>
                  <c:x val="0"/>
                  <c:y val="4.5075262710996189E-3"/>
                </c:manualLayout>
              </c:layout>
              <c:dLblPos val="outEnd"/>
              <c:showLegendKey val="0"/>
              <c:showVal val="1"/>
              <c:showCatName val="0"/>
              <c:showSerName val="0"/>
              <c:showPercent val="0"/>
              <c:showBubbleSize val="0"/>
            </c:dLbl>
            <c:dLbl>
              <c:idx val="2"/>
              <c:layout>
                <c:manualLayout>
                  <c:x val="0"/>
                  <c:y val="7.4978230466076334E-3"/>
                </c:manualLayout>
              </c:layout>
              <c:dLblPos val="outEnd"/>
              <c:showLegendKey val="0"/>
              <c:showVal val="1"/>
              <c:showCatName val="0"/>
              <c:showSerName val="0"/>
              <c:showPercent val="0"/>
              <c:showBubbleSize val="0"/>
            </c:dLbl>
            <c:dLbl>
              <c:idx val="3"/>
              <c:layout>
                <c:manualLayout>
                  <c:x val="0"/>
                  <c:y val="-2.1485053392934707E-4"/>
                </c:manualLayout>
              </c:layout>
              <c:dLblPos val="outEnd"/>
              <c:showLegendKey val="0"/>
              <c:showVal val="1"/>
              <c:showCatName val="0"/>
              <c:showSerName val="0"/>
              <c:showPercent val="0"/>
              <c:showBubbleSize val="0"/>
            </c:dLbl>
            <c:dLbl>
              <c:idx val="4"/>
              <c:layout>
                <c:manualLayout>
                  <c:x val="0"/>
                  <c:y val="1.0558562620125259E-2"/>
                </c:manualLayout>
              </c:layout>
              <c:dLblPos val="outEnd"/>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Sheet1!$C$6:$C$10</c:f>
              <c:strCache>
                <c:ptCount val="5"/>
                <c:pt idx="0">
                  <c:v>Observasi</c:v>
                </c:pt>
                <c:pt idx="1">
                  <c:v>Mengajukan pertanyaan</c:v>
                </c:pt>
                <c:pt idx="2">
                  <c:v>merumuskan Hipotesis </c:v>
                </c:pt>
                <c:pt idx="3">
                  <c:v>Melakukan Praktikum</c:v>
                </c:pt>
                <c:pt idx="4">
                  <c:v>Mempresentasikan Data</c:v>
                </c:pt>
              </c:strCache>
            </c:strRef>
          </c:cat>
          <c:val>
            <c:numRef>
              <c:f>Sheet1!$E$6:$E$10</c:f>
              <c:numCache>
                <c:formatCode>General</c:formatCode>
                <c:ptCount val="5"/>
                <c:pt idx="0">
                  <c:v>60</c:v>
                </c:pt>
                <c:pt idx="1">
                  <c:v>70</c:v>
                </c:pt>
                <c:pt idx="2">
                  <c:v>63</c:v>
                </c:pt>
                <c:pt idx="3">
                  <c:v>73</c:v>
                </c:pt>
                <c:pt idx="4">
                  <c:v>80</c:v>
                </c:pt>
              </c:numCache>
            </c:numRef>
          </c:val>
        </c:ser>
        <c:dLbls>
          <c:dLblPos val="inBase"/>
          <c:showLegendKey val="0"/>
          <c:showVal val="1"/>
          <c:showCatName val="0"/>
          <c:showSerName val="0"/>
          <c:showPercent val="0"/>
          <c:showBubbleSize val="0"/>
        </c:dLbls>
        <c:gapWidth val="150"/>
        <c:axId val="269564928"/>
        <c:axId val="269567104"/>
      </c:barChart>
      <c:catAx>
        <c:axId val="269564928"/>
        <c:scaling>
          <c:orientation val="minMax"/>
        </c:scaling>
        <c:delete val="0"/>
        <c:axPos val="b"/>
        <c:majorTickMark val="out"/>
        <c:minorTickMark val="none"/>
        <c:tickLblPos val="nextTo"/>
        <c:txPr>
          <a:bodyPr/>
          <a:lstStyle/>
          <a:p>
            <a:pPr>
              <a:defRPr sz="500">
                <a:latin typeface="Times New Roman" pitchFamily="18" charset="0"/>
                <a:cs typeface="Times New Roman" pitchFamily="18" charset="0"/>
              </a:defRPr>
            </a:pPr>
            <a:endParaRPr lang="en-US"/>
          </a:p>
        </c:txPr>
        <c:crossAx val="269567104"/>
        <c:crosses val="autoZero"/>
        <c:auto val="1"/>
        <c:lblAlgn val="ctr"/>
        <c:lblOffset val="100"/>
        <c:noMultiLvlLbl val="0"/>
      </c:catAx>
      <c:valAx>
        <c:axId val="269567104"/>
        <c:scaling>
          <c:orientation val="minMax"/>
        </c:scaling>
        <c:delete val="0"/>
        <c:axPos val="l"/>
        <c:numFmt formatCode="0" sourceLinked="1"/>
        <c:majorTickMark val="out"/>
        <c:minorTickMark val="none"/>
        <c:tickLblPos val="nextTo"/>
        <c:crossAx val="269564928"/>
        <c:crosses val="autoZero"/>
        <c:crossBetween val="between"/>
      </c:valAx>
      <c:spPr>
        <a:noFill/>
        <a:ln w="25400">
          <a:noFill/>
        </a:ln>
      </c:spPr>
    </c:plotArea>
    <c:legend>
      <c:legendPos val="r"/>
      <c:layout>
        <c:manualLayout>
          <c:xMode val="edge"/>
          <c:yMode val="edge"/>
          <c:x val="0.81951288921666665"/>
          <c:y val="0.3906281384638241"/>
          <c:w val="0.17856324257177777"/>
          <c:h val="0.1244415376253949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BEC8-68EE-4234-B8B4-AD66A85D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2019-05-15T15:22:00Z</dcterms:created>
  <dcterms:modified xsi:type="dcterms:W3CDTF">2019-08-05T00:03:00Z</dcterms:modified>
</cp:coreProperties>
</file>