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183A" w:rsidRPr="00EB0E95" w:rsidRDefault="00307355" w:rsidP="00B74FFB">
      <w:pPr>
        <w:pStyle w:val="SemnasJudul"/>
        <w:spacing w:line="240" w:lineRule="auto"/>
        <w:rPr>
          <w:sz w:val="24"/>
        </w:rPr>
      </w:pPr>
      <w:r>
        <w:rPr>
          <w:i/>
          <w:szCs w:val="28"/>
        </w:rPr>
        <w:t>TEAM GAMES TOURNAMENT</w:t>
      </w:r>
      <w:r w:rsidRPr="00307355">
        <w:rPr>
          <w:szCs w:val="28"/>
        </w:rPr>
        <w:t xml:space="preserve"> </w:t>
      </w:r>
      <w:r w:rsidR="00D264AD">
        <w:rPr>
          <w:szCs w:val="28"/>
        </w:rPr>
        <w:t>(</w:t>
      </w:r>
      <w:r w:rsidR="00D264AD" w:rsidRPr="00D264AD">
        <w:rPr>
          <w:i/>
          <w:szCs w:val="28"/>
        </w:rPr>
        <w:t>TGT</w:t>
      </w:r>
      <w:r w:rsidR="00D264AD">
        <w:rPr>
          <w:szCs w:val="28"/>
        </w:rPr>
        <w:t xml:space="preserve">) </w:t>
      </w:r>
      <w:r w:rsidRPr="00307355">
        <w:rPr>
          <w:szCs w:val="28"/>
        </w:rPr>
        <w:t xml:space="preserve">DENGAN BANTUAN </w:t>
      </w:r>
      <w:r>
        <w:rPr>
          <w:i/>
          <w:szCs w:val="28"/>
        </w:rPr>
        <w:t>DART</w:t>
      </w:r>
      <w:r w:rsidR="00B74FFB">
        <w:rPr>
          <w:i/>
          <w:szCs w:val="28"/>
        </w:rPr>
        <w:t xml:space="preserve"> </w:t>
      </w:r>
      <w:r w:rsidRPr="00307355">
        <w:rPr>
          <w:i/>
          <w:szCs w:val="28"/>
        </w:rPr>
        <w:t>BOARD</w:t>
      </w:r>
      <w:r w:rsidRPr="00307355">
        <w:rPr>
          <w:szCs w:val="28"/>
        </w:rPr>
        <w:t xml:space="preserve"> UNTUK MENINGKATKAN HASIL BELAJAR SISWA</w:t>
      </w:r>
    </w:p>
    <w:p w:rsidR="00E57DF2" w:rsidRDefault="00E57DF2" w:rsidP="00E4512E">
      <w:pPr>
        <w:pStyle w:val="SemnasPenulis"/>
        <w:rPr>
          <w:lang w:val="id-ID"/>
        </w:rPr>
      </w:pPr>
    </w:p>
    <w:p w:rsidR="00266D58" w:rsidRPr="00307355" w:rsidRDefault="00307355" w:rsidP="00266D58">
      <w:pPr>
        <w:pStyle w:val="penulis"/>
      </w:pPr>
      <w:r>
        <w:rPr>
          <w:b/>
        </w:rPr>
        <w:t>Dedi Kurniawan</w:t>
      </w:r>
      <w:r w:rsidR="00266D58" w:rsidRPr="00266D58">
        <w:rPr>
          <w:b/>
          <w:vertAlign w:val="superscript"/>
        </w:rPr>
        <w:t>1</w:t>
      </w:r>
      <w:r w:rsidR="00266D58" w:rsidRPr="00266D58">
        <w:rPr>
          <w:b/>
        </w:rPr>
        <w:t xml:space="preserve">, </w:t>
      </w:r>
      <w:r>
        <w:rPr>
          <w:b/>
        </w:rPr>
        <w:t>Retno Marsitin</w:t>
      </w:r>
      <w:r w:rsidR="00266D58" w:rsidRPr="00266D58">
        <w:rPr>
          <w:b/>
          <w:vertAlign w:val="superscript"/>
        </w:rPr>
        <w:t>2</w:t>
      </w:r>
      <w:r w:rsidR="00266D58" w:rsidRPr="00266D58">
        <w:rPr>
          <w:b/>
        </w:rPr>
        <w:t xml:space="preserve">, </w:t>
      </w:r>
      <w:r>
        <w:rPr>
          <w:b/>
        </w:rPr>
        <w:t>Rosita Dwi Ferdiani</w:t>
      </w:r>
      <w:r w:rsidR="000D6EA5">
        <w:rPr>
          <w:b/>
          <w:vertAlign w:val="superscript"/>
        </w:rPr>
        <w:t>3</w:t>
      </w:r>
      <w:r w:rsidR="00266D58" w:rsidRPr="00266D58">
        <w:rPr>
          <w:b/>
        </w:rPr>
        <w:t>.</w:t>
      </w:r>
    </w:p>
    <w:p w:rsidR="000D6EA5" w:rsidRPr="00F45732" w:rsidRDefault="000D6EA5" w:rsidP="000D6EA5">
      <w:pPr>
        <w:pStyle w:val="Affiliation"/>
        <w:rPr>
          <w:vertAlign w:val="superscript"/>
        </w:rPr>
      </w:pPr>
      <w:r>
        <w:t xml:space="preserve">Pendidikan </w:t>
      </w:r>
      <w:proofErr w:type="spellStart"/>
      <w:r>
        <w:t>Matematika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Kanjuruhan</w:t>
      </w:r>
      <w:proofErr w:type="spellEnd"/>
      <w:r>
        <w:t xml:space="preserve"> Malang</w:t>
      </w:r>
      <w:r w:rsidR="00F45732">
        <w:rPr>
          <w:vertAlign w:val="superscript"/>
        </w:rPr>
        <w:t>1</w:t>
      </w:r>
    </w:p>
    <w:p w:rsidR="000D6EA5" w:rsidRPr="00F45732" w:rsidRDefault="000D6EA5" w:rsidP="000D6EA5">
      <w:pPr>
        <w:pStyle w:val="Affiliation"/>
        <w:rPr>
          <w:vertAlign w:val="superscript"/>
        </w:rPr>
      </w:pPr>
      <w:r>
        <w:t xml:space="preserve">Pendidikan </w:t>
      </w:r>
      <w:proofErr w:type="spellStart"/>
      <w:r>
        <w:t>Matematika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Kanjuruhan</w:t>
      </w:r>
      <w:proofErr w:type="spellEnd"/>
      <w:r>
        <w:t xml:space="preserve"> Malang</w:t>
      </w:r>
      <w:r w:rsidR="00F45732">
        <w:rPr>
          <w:vertAlign w:val="superscript"/>
        </w:rPr>
        <w:t>2</w:t>
      </w:r>
    </w:p>
    <w:p w:rsidR="000D6EA5" w:rsidRDefault="000D6EA5" w:rsidP="000D6EA5">
      <w:pPr>
        <w:pStyle w:val="Affiliation"/>
        <w:rPr>
          <w:vertAlign w:val="superscript"/>
        </w:rPr>
      </w:pPr>
      <w:r>
        <w:t xml:space="preserve">Pendidikan </w:t>
      </w:r>
      <w:proofErr w:type="spellStart"/>
      <w:r>
        <w:t>Matematika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Kanjuruhan</w:t>
      </w:r>
      <w:proofErr w:type="spellEnd"/>
      <w:r>
        <w:t xml:space="preserve"> Malang</w:t>
      </w:r>
      <w:r w:rsidR="00F45732">
        <w:rPr>
          <w:vertAlign w:val="superscript"/>
        </w:rPr>
        <w:t>3</w:t>
      </w:r>
    </w:p>
    <w:p w:rsidR="0062183A" w:rsidRPr="00443EE4" w:rsidRDefault="00F45732" w:rsidP="00872A4F">
      <w:pPr>
        <w:pStyle w:val="Affiliation"/>
        <w:rPr>
          <w:sz w:val="22"/>
          <w:szCs w:val="22"/>
          <w:lang w:val="id-ID"/>
        </w:rPr>
      </w:pPr>
      <w:r w:rsidRPr="00F45732">
        <w:t xml:space="preserve">E-mail: </w:t>
      </w:r>
      <w:hyperlink r:id="rId8" w:history="1">
        <w:r w:rsidRPr="00F45732">
          <w:rPr>
            <w:rStyle w:val="Hyperlink"/>
            <w:color w:val="auto"/>
          </w:rPr>
          <w:t>melodik.yuril@gmail.com</w:t>
        </w:r>
      </w:hyperlink>
      <w:r w:rsidR="00443EE4">
        <w:rPr>
          <w:rStyle w:val="Hyperlink"/>
          <w:color w:val="auto"/>
          <w:u w:val="none"/>
        </w:rPr>
        <w:t xml:space="preserve">, </w:t>
      </w:r>
      <w:hyperlink r:id="rId9" w:history="1">
        <w:r w:rsidR="00443EE4" w:rsidRPr="006B266F">
          <w:rPr>
            <w:rStyle w:val="Hyperlink"/>
          </w:rPr>
          <w:t>mars_retno@unikama.ac.id</w:t>
        </w:r>
      </w:hyperlink>
      <w:r w:rsidR="00443EE4">
        <w:rPr>
          <w:rStyle w:val="Hyperlink"/>
          <w:color w:val="auto"/>
          <w:u w:val="none"/>
        </w:rPr>
        <w:t xml:space="preserve"> </w:t>
      </w:r>
    </w:p>
    <w:p w:rsidR="00337CAA" w:rsidRPr="00337CAA" w:rsidRDefault="00337CAA" w:rsidP="00E4512E">
      <w:pPr>
        <w:rPr>
          <w:sz w:val="22"/>
          <w:szCs w:val="22"/>
          <w:lang w:val="id-ID"/>
        </w:rPr>
      </w:pPr>
    </w:p>
    <w:p w:rsidR="00422A52" w:rsidRPr="002D4457" w:rsidRDefault="006C1A12" w:rsidP="009D11A9">
      <w:pPr>
        <w:shd w:val="clear" w:color="auto" w:fill="FFFFFF"/>
        <w:ind w:right="-41"/>
        <w:jc w:val="both"/>
        <w:rPr>
          <w:sz w:val="20"/>
          <w:szCs w:val="20"/>
        </w:rPr>
      </w:pPr>
      <w:r w:rsidRPr="000C51FF">
        <w:rPr>
          <w:b/>
          <w:sz w:val="20"/>
          <w:szCs w:val="20"/>
        </w:rPr>
        <w:t>A</w:t>
      </w:r>
      <w:r w:rsidRPr="000C51FF">
        <w:rPr>
          <w:b/>
          <w:sz w:val="20"/>
          <w:szCs w:val="20"/>
          <w:lang w:val="id-ID"/>
        </w:rPr>
        <w:t>bstrak</w:t>
      </w:r>
      <w:r w:rsidR="00422A5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F45732">
        <w:rPr>
          <w:sz w:val="20"/>
          <w:szCs w:val="20"/>
        </w:rPr>
        <w:t>Tujuan</w:t>
      </w:r>
      <w:proofErr w:type="spellEnd"/>
      <w:r w:rsidR="00F45732">
        <w:rPr>
          <w:sz w:val="20"/>
          <w:szCs w:val="20"/>
        </w:rPr>
        <w:t xml:space="preserve"> </w:t>
      </w:r>
      <w:proofErr w:type="spellStart"/>
      <w:r w:rsidR="00F45732">
        <w:rPr>
          <w:sz w:val="20"/>
          <w:szCs w:val="20"/>
        </w:rPr>
        <w:t>penelitian</w:t>
      </w:r>
      <w:proofErr w:type="spellEnd"/>
      <w:r w:rsidR="00F45732">
        <w:rPr>
          <w:sz w:val="20"/>
          <w:szCs w:val="20"/>
        </w:rPr>
        <w:t xml:space="preserve"> </w:t>
      </w:r>
      <w:proofErr w:type="spellStart"/>
      <w:r w:rsidR="00F45732">
        <w:rPr>
          <w:sz w:val="20"/>
          <w:szCs w:val="20"/>
        </w:rPr>
        <w:t>ini</w:t>
      </w:r>
      <w:proofErr w:type="spellEnd"/>
      <w:r w:rsidR="00F45732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dilakukan</w:t>
      </w:r>
      <w:proofErr w:type="spellEnd"/>
      <w:r w:rsidR="00F45732">
        <w:rPr>
          <w:sz w:val="20"/>
          <w:szCs w:val="20"/>
        </w:rPr>
        <w:t xml:space="preserve"> </w:t>
      </w:r>
      <w:proofErr w:type="spellStart"/>
      <w:r w:rsidR="00F45732">
        <w:rPr>
          <w:sz w:val="20"/>
          <w:szCs w:val="20"/>
        </w:rPr>
        <w:t>dengan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pemilihan</w:t>
      </w:r>
      <w:proofErr w:type="spellEnd"/>
      <w:r w:rsidR="002D4457" w:rsidRPr="002D4457">
        <w:rPr>
          <w:sz w:val="20"/>
          <w:szCs w:val="20"/>
        </w:rPr>
        <w:t xml:space="preserve"> model </w:t>
      </w:r>
      <w:proofErr w:type="spellStart"/>
      <w:r w:rsidR="002D4457" w:rsidRPr="002D4457">
        <w:rPr>
          <w:sz w:val="20"/>
          <w:szCs w:val="20"/>
        </w:rPr>
        <w:t>pembelajaran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i/>
          <w:sz w:val="20"/>
          <w:szCs w:val="20"/>
        </w:rPr>
        <w:t>kooperatif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dengan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tipe</w:t>
      </w:r>
      <w:proofErr w:type="spellEnd"/>
      <w:r w:rsidR="002D4457" w:rsidRPr="002D4457">
        <w:rPr>
          <w:sz w:val="20"/>
          <w:szCs w:val="20"/>
        </w:rPr>
        <w:t xml:space="preserve"> </w:t>
      </w:r>
      <w:r w:rsidR="002D4457" w:rsidRPr="002D4457">
        <w:rPr>
          <w:i/>
          <w:sz w:val="20"/>
          <w:szCs w:val="20"/>
        </w:rPr>
        <w:t>Teams Games Tournament (TGT)</w:t>
      </w:r>
      <w:r w:rsidR="002D4457" w:rsidRPr="002D4457">
        <w:rPr>
          <w:sz w:val="20"/>
          <w:szCs w:val="20"/>
        </w:rPr>
        <w:t xml:space="preserve"> pada </w:t>
      </w:r>
      <w:proofErr w:type="spellStart"/>
      <w:r w:rsidR="002D4457" w:rsidRPr="002D4457">
        <w:rPr>
          <w:sz w:val="20"/>
          <w:szCs w:val="20"/>
        </w:rPr>
        <w:t>materi</w:t>
      </w:r>
      <w:proofErr w:type="spellEnd"/>
      <w:r w:rsidR="002D4457" w:rsidRPr="002D4457">
        <w:rPr>
          <w:sz w:val="20"/>
          <w:szCs w:val="20"/>
        </w:rPr>
        <w:t xml:space="preserve"> yang </w:t>
      </w:r>
      <w:proofErr w:type="spellStart"/>
      <w:r w:rsidR="002D4457" w:rsidRPr="002D4457">
        <w:rPr>
          <w:sz w:val="20"/>
          <w:szCs w:val="20"/>
        </w:rPr>
        <w:t>diteliti</w:t>
      </w:r>
      <w:proofErr w:type="spellEnd"/>
      <w:r w:rsidR="002D4457" w:rsidRPr="002D4457">
        <w:rPr>
          <w:sz w:val="20"/>
          <w:szCs w:val="20"/>
        </w:rPr>
        <w:t xml:space="preserve"> agar </w:t>
      </w:r>
      <w:proofErr w:type="spellStart"/>
      <w:r w:rsidR="002D4457" w:rsidRPr="002D4457">
        <w:rPr>
          <w:sz w:val="20"/>
          <w:szCs w:val="20"/>
        </w:rPr>
        <w:t>dapat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menin</w:t>
      </w:r>
      <w:r w:rsidR="00F80DDC">
        <w:rPr>
          <w:sz w:val="20"/>
          <w:szCs w:val="20"/>
        </w:rPr>
        <w:t>gkatkan</w:t>
      </w:r>
      <w:proofErr w:type="spellEnd"/>
      <w:r w:rsidR="00F80DDC">
        <w:rPr>
          <w:sz w:val="20"/>
          <w:szCs w:val="20"/>
        </w:rPr>
        <w:t xml:space="preserve"> </w:t>
      </w:r>
      <w:proofErr w:type="spellStart"/>
      <w:r w:rsidR="00F80DDC">
        <w:rPr>
          <w:sz w:val="20"/>
          <w:szCs w:val="20"/>
        </w:rPr>
        <w:t>hasil</w:t>
      </w:r>
      <w:proofErr w:type="spellEnd"/>
      <w:r w:rsidR="00F80DDC">
        <w:rPr>
          <w:sz w:val="20"/>
          <w:szCs w:val="20"/>
        </w:rPr>
        <w:t xml:space="preserve"> </w:t>
      </w:r>
      <w:proofErr w:type="spellStart"/>
      <w:r w:rsidR="00F80DDC">
        <w:rPr>
          <w:sz w:val="20"/>
          <w:szCs w:val="20"/>
        </w:rPr>
        <w:t>belajar</w:t>
      </w:r>
      <w:proofErr w:type="spellEnd"/>
      <w:r w:rsidR="00F80DDC">
        <w:rPr>
          <w:sz w:val="20"/>
          <w:szCs w:val="20"/>
        </w:rPr>
        <w:t xml:space="preserve"> </w:t>
      </w:r>
      <w:proofErr w:type="spellStart"/>
      <w:r w:rsidR="00F80DDC">
        <w:rPr>
          <w:sz w:val="20"/>
          <w:szCs w:val="20"/>
        </w:rPr>
        <w:t>siswa</w:t>
      </w:r>
      <w:proofErr w:type="spellEnd"/>
      <w:r w:rsidR="00F45732">
        <w:rPr>
          <w:sz w:val="20"/>
          <w:szCs w:val="20"/>
        </w:rPr>
        <w:t xml:space="preserve">. </w:t>
      </w:r>
      <w:proofErr w:type="spellStart"/>
      <w:r w:rsidR="00F45732">
        <w:rPr>
          <w:sz w:val="20"/>
          <w:szCs w:val="20"/>
        </w:rPr>
        <w:t>Subyek</w:t>
      </w:r>
      <w:proofErr w:type="spellEnd"/>
      <w:r w:rsidR="00F45732">
        <w:rPr>
          <w:sz w:val="20"/>
          <w:szCs w:val="20"/>
        </w:rPr>
        <w:t xml:space="preserve"> </w:t>
      </w:r>
      <w:proofErr w:type="spellStart"/>
      <w:r w:rsidR="00F45732">
        <w:rPr>
          <w:sz w:val="20"/>
          <w:szCs w:val="20"/>
        </w:rPr>
        <w:t>penelitian</w:t>
      </w:r>
      <w:proofErr w:type="spellEnd"/>
      <w:r w:rsidR="00F45732">
        <w:rPr>
          <w:sz w:val="20"/>
          <w:szCs w:val="20"/>
        </w:rPr>
        <w:t xml:space="preserve"> </w:t>
      </w:r>
      <w:proofErr w:type="spellStart"/>
      <w:r w:rsidR="00F45732">
        <w:rPr>
          <w:sz w:val="20"/>
          <w:szCs w:val="20"/>
        </w:rPr>
        <w:t>ini</w:t>
      </w:r>
      <w:proofErr w:type="spellEnd"/>
      <w:r w:rsidR="00F45732">
        <w:rPr>
          <w:sz w:val="20"/>
          <w:szCs w:val="20"/>
        </w:rPr>
        <w:t xml:space="preserve"> </w:t>
      </w:r>
      <w:proofErr w:type="spellStart"/>
      <w:r w:rsidR="00F45732">
        <w:rPr>
          <w:sz w:val="20"/>
          <w:szCs w:val="20"/>
        </w:rPr>
        <w:t>adalah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kelas</w:t>
      </w:r>
      <w:proofErr w:type="spellEnd"/>
      <w:r w:rsidR="002D4457" w:rsidRPr="002D4457">
        <w:rPr>
          <w:sz w:val="20"/>
          <w:szCs w:val="20"/>
        </w:rPr>
        <w:t xml:space="preserve"> VII MTs </w:t>
      </w:r>
      <w:proofErr w:type="spellStart"/>
      <w:r w:rsidR="002D4457" w:rsidRPr="002D4457">
        <w:rPr>
          <w:sz w:val="20"/>
          <w:szCs w:val="20"/>
        </w:rPr>
        <w:t>Hasanudin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Ternyang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Kabupaten</w:t>
      </w:r>
      <w:proofErr w:type="spellEnd"/>
      <w:r w:rsidR="002D4457" w:rsidRPr="002D4457">
        <w:rPr>
          <w:sz w:val="20"/>
          <w:szCs w:val="20"/>
        </w:rPr>
        <w:t xml:space="preserve"> Malang.</w:t>
      </w:r>
      <w:r w:rsidR="00F45732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Jenis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penelitian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ini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adalah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F45732">
        <w:rPr>
          <w:sz w:val="20"/>
          <w:szCs w:val="20"/>
        </w:rPr>
        <w:t>penelitian</w:t>
      </w:r>
      <w:proofErr w:type="spellEnd"/>
      <w:r w:rsidR="00F45732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tindakan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kelas</w:t>
      </w:r>
      <w:proofErr w:type="spellEnd"/>
      <w:r w:rsidR="00A96220">
        <w:rPr>
          <w:sz w:val="20"/>
          <w:szCs w:val="20"/>
        </w:rPr>
        <w:t xml:space="preserve"> yang</w:t>
      </w:r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meliputi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perencanaan</w:t>
      </w:r>
      <w:proofErr w:type="spellEnd"/>
      <w:r w:rsidR="00A96220">
        <w:rPr>
          <w:sz w:val="20"/>
          <w:szCs w:val="20"/>
        </w:rPr>
        <w:t xml:space="preserve">, </w:t>
      </w:r>
      <w:proofErr w:type="spellStart"/>
      <w:r w:rsidR="00A96220">
        <w:rPr>
          <w:sz w:val="20"/>
          <w:szCs w:val="20"/>
        </w:rPr>
        <w:t>pelaksanaan</w:t>
      </w:r>
      <w:proofErr w:type="spellEnd"/>
      <w:r w:rsidR="00A96220">
        <w:rPr>
          <w:sz w:val="20"/>
          <w:szCs w:val="20"/>
        </w:rPr>
        <w:t xml:space="preserve">, </w:t>
      </w:r>
      <w:proofErr w:type="spellStart"/>
      <w:r w:rsidR="00A96220">
        <w:rPr>
          <w:sz w:val="20"/>
          <w:szCs w:val="20"/>
        </w:rPr>
        <w:t>pengamatan</w:t>
      </w:r>
      <w:proofErr w:type="spellEnd"/>
      <w:r w:rsidR="00A96220">
        <w:rPr>
          <w:sz w:val="20"/>
          <w:szCs w:val="20"/>
        </w:rPr>
        <w:t xml:space="preserve"> dan </w:t>
      </w:r>
      <w:proofErr w:type="spellStart"/>
      <w:r w:rsidR="00A96220">
        <w:rPr>
          <w:sz w:val="20"/>
          <w:szCs w:val="20"/>
        </w:rPr>
        <w:t>refleksi</w:t>
      </w:r>
      <w:proofErr w:type="spellEnd"/>
      <w:r w:rsidR="00A96220">
        <w:rPr>
          <w:sz w:val="20"/>
          <w:szCs w:val="20"/>
        </w:rPr>
        <w:t xml:space="preserve">. Data </w:t>
      </w:r>
      <w:proofErr w:type="spellStart"/>
      <w:r w:rsidR="00A96220">
        <w:rPr>
          <w:sz w:val="20"/>
          <w:szCs w:val="20"/>
        </w:rPr>
        <w:t>penelitian</w:t>
      </w:r>
      <w:proofErr w:type="spellEnd"/>
      <w:r w:rsidR="00A96220">
        <w:rPr>
          <w:sz w:val="20"/>
          <w:szCs w:val="20"/>
        </w:rPr>
        <w:t xml:space="preserve"> </w:t>
      </w:r>
      <w:proofErr w:type="spellStart"/>
      <w:r w:rsidR="00A96220">
        <w:rPr>
          <w:sz w:val="20"/>
          <w:szCs w:val="20"/>
        </w:rPr>
        <w:t>ini</w:t>
      </w:r>
      <w:proofErr w:type="spellEnd"/>
      <w:r w:rsidR="00A96220">
        <w:rPr>
          <w:sz w:val="20"/>
          <w:szCs w:val="20"/>
        </w:rPr>
        <w:t xml:space="preserve"> </w:t>
      </w:r>
      <w:proofErr w:type="spellStart"/>
      <w:r w:rsidR="00A96220">
        <w:rPr>
          <w:sz w:val="20"/>
          <w:szCs w:val="20"/>
        </w:rPr>
        <w:t>adalah</w:t>
      </w:r>
      <w:proofErr w:type="spellEnd"/>
      <w:r w:rsidR="00A96220">
        <w:rPr>
          <w:sz w:val="20"/>
          <w:szCs w:val="20"/>
        </w:rPr>
        <w:t xml:space="preserve"> d</w:t>
      </w:r>
      <w:r w:rsidR="002D4457" w:rsidRPr="002D4457">
        <w:rPr>
          <w:sz w:val="20"/>
          <w:szCs w:val="20"/>
        </w:rPr>
        <w:t xml:space="preserve">ata </w:t>
      </w:r>
      <w:r w:rsidR="00A96220">
        <w:rPr>
          <w:sz w:val="20"/>
          <w:szCs w:val="20"/>
        </w:rPr>
        <w:t xml:space="preserve">yang </w:t>
      </w:r>
      <w:proofErr w:type="spellStart"/>
      <w:r w:rsidR="002D4457" w:rsidRPr="002D4457">
        <w:rPr>
          <w:sz w:val="20"/>
          <w:szCs w:val="20"/>
        </w:rPr>
        <w:t>diperoleh</w:t>
      </w:r>
      <w:proofErr w:type="spellEnd"/>
      <w:r w:rsidR="00A96220">
        <w:rPr>
          <w:sz w:val="20"/>
          <w:szCs w:val="20"/>
        </w:rPr>
        <w:t xml:space="preserve"> </w:t>
      </w:r>
      <w:proofErr w:type="spellStart"/>
      <w:r w:rsidR="00A96220">
        <w:rPr>
          <w:sz w:val="20"/>
          <w:szCs w:val="20"/>
        </w:rPr>
        <w:t>dari</w:t>
      </w:r>
      <w:proofErr w:type="spellEnd"/>
      <w:r w:rsidR="00A96220">
        <w:rPr>
          <w:sz w:val="20"/>
          <w:szCs w:val="20"/>
        </w:rPr>
        <w:t xml:space="preserve"> </w:t>
      </w:r>
      <w:proofErr w:type="spellStart"/>
      <w:r w:rsidR="00CB7494" w:rsidRPr="00CB7494">
        <w:rPr>
          <w:sz w:val="20"/>
          <w:szCs w:val="20"/>
        </w:rPr>
        <w:t>hasil</w:t>
      </w:r>
      <w:proofErr w:type="spellEnd"/>
      <w:r w:rsidR="00CB7494" w:rsidRPr="00CB7494">
        <w:rPr>
          <w:sz w:val="20"/>
          <w:szCs w:val="20"/>
        </w:rPr>
        <w:t xml:space="preserve"> </w:t>
      </w:r>
      <w:proofErr w:type="spellStart"/>
      <w:r w:rsidR="00CB7494" w:rsidRPr="00CB7494">
        <w:rPr>
          <w:sz w:val="20"/>
          <w:szCs w:val="20"/>
        </w:rPr>
        <w:t>observasi</w:t>
      </w:r>
      <w:proofErr w:type="spellEnd"/>
      <w:r w:rsidR="00CB7494">
        <w:rPr>
          <w:sz w:val="20"/>
          <w:szCs w:val="20"/>
        </w:rPr>
        <w:t>,</w:t>
      </w:r>
      <w:r w:rsidR="00A96220">
        <w:rPr>
          <w:sz w:val="20"/>
          <w:szCs w:val="20"/>
        </w:rPr>
        <w:t xml:space="preserve"> </w:t>
      </w:r>
      <w:proofErr w:type="spellStart"/>
      <w:r w:rsidR="00A96220">
        <w:rPr>
          <w:sz w:val="20"/>
          <w:szCs w:val="20"/>
        </w:rPr>
        <w:t>catatan</w:t>
      </w:r>
      <w:proofErr w:type="spellEnd"/>
      <w:r w:rsidR="00A96220">
        <w:rPr>
          <w:sz w:val="20"/>
          <w:szCs w:val="20"/>
        </w:rPr>
        <w:t xml:space="preserve"> </w:t>
      </w:r>
      <w:proofErr w:type="spellStart"/>
      <w:r w:rsidR="00A96220">
        <w:rPr>
          <w:sz w:val="20"/>
          <w:szCs w:val="20"/>
        </w:rPr>
        <w:t>lapangan</w:t>
      </w:r>
      <w:proofErr w:type="spellEnd"/>
      <w:r w:rsidR="00A96220">
        <w:rPr>
          <w:sz w:val="20"/>
          <w:szCs w:val="20"/>
        </w:rPr>
        <w:t>,</w:t>
      </w:r>
      <w:r w:rsidR="00CB7494">
        <w:rPr>
          <w:sz w:val="20"/>
          <w:szCs w:val="20"/>
        </w:rPr>
        <w:t xml:space="preserve"> </w:t>
      </w:r>
      <w:proofErr w:type="spellStart"/>
      <w:r w:rsidR="00CB7494" w:rsidRPr="00CB7494">
        <w:rPr>
          <w:sz w:val="20"/>
          <w:szCs w:val="20"/>
        </w:rPr>
        <w:t>hasil</w:t>
      </w:r>
      <w:proofErr w:type="spellEnd"/>
      <w:r w:rsidR="00CB7494" w:rsidRPr="00CB7494">
        <w:rPr>
          <w:sz w:val="20"/>
          <w:szCs w:val="20"/>
        </w:rPr>
        <w:t xml:space="preserve"> </w:t>
      </w:r>
      <w:proofErr w:type="spellStart"/>
      <w:r w:rsidR="00CB7494" w:rsidRPr="00CB7494">
        <w:rPr>
          <w:sz w:val="20"/>
          <w:szCs w:val="20"/>
        </w:rPr>
        <w:t>tes</w:t>
      </w:r>
      <w:proofErr w:type="spellEnd"/>
      <w:r w:rsidR="00CB7494">
        <w:rPr>
          <w:sz w:val="20"/>
          <w:szCs w:val="20"/>
        </w:rPr>
        <w:t>,</w:t>
      </w:r>
      <w:r w:rsidR="00A96220">
        <w:rPr>
          <w:sz w:val="20"/>
          <w:szCs w:val="20"/>
        </w:rPr>
        <w:t xml:space="preserve"> dan </w:t>
      </w:r>
      <w:proofErr w:type="spellStart"/>
      <w:r w:rsidR="00A96220">
        <w:rPr>
          <w:sz w:val="20"/>
          <w:szCs w:val="20"/>
        </w:rPr>
        <w:t>dokumentasi</w:t>
      </w:r>
      <w:proofErr w:type="spellEnd"/>
      <w:r w:rsidR="00A96220">
        <w:rPr>
          <w:sz w:val="20"/>
          <w:szCs w:val="20"/>
        </w:rPr>
        <w:t>.</w:t>
      </w:r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Analisis</w:t>
      </w:r>
      <w:proofErr w:type="spellEnd"/>
      <w:r w:rsidR="002D4457" w:rsidRPr="002D4457">
        <w:rPr>
          <w:sz w:val="20"/>
          <w:szCs w:val="20"/>
        </w:rPr>
        <w:t xml:space="preserve"> data </w:t>
      </w:r>
      <w:proofErr w:type="spellStart"/>
      <w:r w:rsidR="002D4457" w:rsidRPr="002D4457">
        <w:rPr>
          <w:sz w:val="20"/>
          <w:szCs w:val="20"/>
        </w:rPr>
        <w:t>dalam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penelitian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ini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dilakukan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selama</w:t>
      </w:r>
      <w:proofErr w:type="spellEnd"/>
      <w:r w:rsidR="002D4457" w:rsidRPr="002D4457">
        <w:rPr>
          <w:sz w:val="20"/>
          <w:szCs w:val="20"/>
        </w:rPr>
        <w:t xml:space="preserve"> dan </w:t>
      </w:r>
      <w:proofErr w:type="spellStart"/>
      <w:r w:rsidR="002D4457" w:rsidRPr="002D4457">
        <w:rPr>
          <w:sz w:val="20"/>
          <w:szCs w:val="20"/>
        </w:rPr>
        <w:t>setelah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pengumpulan</w:t>
      </w:r>
      <w:proofErr w:type="spellEnd"/>
      <w:r w:rsidR="002D4457" w:rsidRPr="002D4457">
        <w:rPr>
          <w:sz w:val="20"/>
          <w:szCs w:val="20"/>
        </w:rPr>
        <w:t xml:space="preserve"> data </w:t>
      </w:r>
      <w:proofErr w:type="spellStart"/>
      <w:r w:rsidR="002D4457" w:rsidRPr="002D4457">
        <w:rPr>
          <w:sz w:val="20"/>
          <w:szCs w:val="20"/>
        </w:rPr>
        <w:t>yaitu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C352AF">
        <w:rPr>
          <w:sz w:val="20"/>
          <w:szCs w:val="20"/>
        </w:rPr>
        <w:t>pereduksian</w:t>
      </w:r>
      <w:proofErr w:type="spellEnd"/>
      <w:r w:rsidR="00C352AF">
        <w:rPr>
          <w:sz w:val="20"/>
          <w:szCs w:val="20"/>
        </w:rPr>
        <w:t xml:space="preserve"> </w:t>
      </w:r>
      <w:r w:rsidR="002D4457" w:rsidRPr="002D4457">
        <w:rPr>
          <w:sz w:val="20"/>
          <w:szCs w:val="20"/>
        </w:rPr>
        <w:t xml:space="preserve">data, </w:t>
      </w:r>
      <w:proofErr w:type="spellStart"/>
      <w:r w:rsidR="00C352AF">
        <w:rPr>
          <w:sz w:val="20"/>
          <w:szCs w:val="20"/>
        </w:rPr>
        <w:t>p</w:t>
      </w:r>
      <w:r w:rsidR="00C352AF" w:rsidRPr="00C352AF">
        <w:rPr>
          <w:sz w:val="20"/>
          <w:szCs w:val="20"/>
        </w:rPr>
        <w:t>enyajian</w:t>
      </w:r>
      <w:proofErr w:type="spellEnd"/>
      <w:r w:rsidR="002D4457" w:rsidRPr="002D4457">
        <w:rPr>
          <w:sz w:val="20"/>
          <w:szCs w:val="20"/>
        </w:rPr>
        <w:t xml:space="preserve"> data, </w:t>
      </w:r>
      <w:proofErr w:type="spellStart"/>
      <w:r w:rsidR="00C352AF">
        <w:rPr>
          <w:sz w:val="20"/>
          <w:szCs w:val="20"/>
        </w:rPr>
        <w:t>p</w:t>
      </w:r>
      <w:r w:rsidR="00C352AF" w:rsidRPr="00C352AF">
        <w:rPr>
          <w:sz w:val="20"/>
          <w:szCs w:val="20"/>
        </w:rPr>
        <w:t>enarikan</w:t>
      </w:r>
      <w:proofErr w:type="spellEnd"/>
      <w:r w:rsidR="00C352AF" w:rsidRPr="00C352AF">
        <w:rPr>
          <w:sz w:val="20"/>
          <w:szCs w:val="20"/>
        </w:rPr>
        <w:t xml:space="preserve"> </w:t>
      </w:r>
      <w:proofErr w:type="spellStart"/>
      <w:r w:rsidR="00C352AF" w:rsidRPr="00C352AF">
        <w:rPr>
          <w:sz w:val="20"/>
          <w:szCs w:val="20"/>
        </w:rPr>
        <w:t>kesimpulan</w:t>
      </w:r>
      <w:proofErr w:type="spellEnd"/>
      <w:r w:rsidR="00C352AF">
        <w:rPr>
          <w:sz w:val="20"/>
          <w:szCs w:val="20"/>
        </w:rPr>
        <w:t>,</w:t>
      </w:r>
      <w:r w:rsidR="002D4457" w:rsidRPr="002D4457">
        <w:rPr>
          <w:sz w:val="20"/>
          <w:szCs w:val="20"/>
        </w:rPr>
        <w:t xml:space="preserve"> </w:t>
      </w:r>
      <w:proofErr w:type="spellStart"/>
      <w:r w:rsidR="00C352AF">
        <w:rPr>
          <w:sz w:val="20"/>
          <w:szCs w:val="20"/>
        </w:rPr>
        <w:t>kriteria</w:t>
      </w:r>
      <w:proofErr w:type="spellEnd"/>
      <w:r w:rsidR="00C352AF">
        <w:rPr>
          <w:sz w:val="20"/>
          <w:szCs w:val="20"/>
        </w:rPr>
        <w:t xml:space="preserve"> </w:t>
      </w:r>
      <w:proofErr w:type="spellStart"/>
      <w:r w:rsidR="00C352AF">
        <w:rPr>
          <w:sz w:val="20"/>
          <w:szCs w:val="20"/>
        </w:rPr>
        <w:t>keberhasilan</w:t>
      </w:r>
      <w:proofErr w:type="spellEnd"/>
      <w:r w:rsidR="00C352AF">
        <w:rPr>
          <w:sz w:val="20"/>
          <w:szCs w:val="20"/>
        </w:rPr>
        <w:t xml:space="preserve"> p</w:t>
      </w:r>
      <w:r w:rsidR="00C352AF" w:rsidRPr="00C352AF">
        <w:rPr>
          <w:sz w:val="20"/>
          <w:szCs w:val="20"/>
        </w:rPr>
        <w:t>roses</w:t>
      </w:r>
      <w:r w:rsidR="00C352AF">
        <w:rPr>
          <w:sz w:val="20"/>
          <w:szCs w:val="20"/>
        </w:rPr>
        <w:t xml:space="preserve"> dan </w:t>
      </w:r>
      <w:proofErr w:type="spellStart"/>
      <w:r w:rsidR="00C352AF">
        <w:rPr>
          <w:sz w:val="20"/>
          <w:szCs w:val="20"/>
        </w:rPr>
        <w:t>k</w:t>
      </w:r>
      <w:r w:rsidR="00C352AF" w:rsidRPr="00C352AF">
        <w:rPr>
          <w:sz w:val="20"/>
          <w:szCs w:val="20"/>
        </w:rPr>
        <w:t>riter</w:t>
      </w:r>
      <w:r w:rsidR="00C352AF">
        <w:rPr>
          <w:sz w:val="20"/>
          <w:szCs w:val="20"/>
        </w:rPr>
        <w:t>ia</w:t>
      </w:r>
      <w:proofErr w:type="spellEnd"/>
      <w:r w:rsidR="00C352AF">
        <w:rPr>
          <w:sz w:val="20"/>
          <w:szCs w:val="20"/>
        </w:rPr>
        <w:t xml:space="preserve"> </w:t>
      </w:r>
      <w:proofErr w:type="spellStart"/>
      <w:r w:rsidR="00C352AF">
        <w:rPr>
          <w:sz w:val="20"/>
          <w:szCs w:val="20"/>
        </w:rPr>
        <w:t>keberhasilan</w:t>
      </w:r>
      <w:proofErr w:type="spellEnd"/>
      <w:r w:rsidR="00C352AF">
        <w:rPr>
          <w:sz w:val="20"/>
          <w:szCs w:val="20"/>
        </w:rPr>
        <w:t xml:space="preserve"> </w:t>
      </w:r>
      <w:proofErr w:type="spellStart"/>
      <w:r w:rsidR="00C352AF">
        <w:rPr>
          <w:sz w:val="20"/>
          <w:szCs w:val="20"/>
        </w:rPr>
        <w:t>hasil</w:t>
      </w:r>
      <w:proofErr w:type="spellEnd"/>
      <w:r w:rsidR="00C352AF">
        <w:rPr>
          <w:sz w:val="20"/>
          <w:szCs w:val="20"/>
        </w:rPr>
        <w:t xml:space="preserve"> </w:t>
      </w:r>
      <w:proofErr w:type="spellStart"/>
      <w:r w:rsidR="00C352AF">
        <w:rPr>
          <w:sz w:val="20"/>
          <w:szCs w:val="20"/>
        </w:rPr>
        <w:t>belajar</w:t>
      </w:r>
      <w:proofErr w:type="spellEnd"/>
      <w:r w:rsidR="00C352AF">
        <w:rPr>
          <w:sz w:val="20"/>
          <w:szCs w:val="20"/>
        </w:rPr>
        <w:t xml:space="preserve"> </w:t>
      </w:r>
      <w:proofErr w:type="spellStart"/>
      <w:r w:rsidR="00C352AF">
        <w:rPr>
          <w:sz w:val="20"/>
          <w:szCs w:val="20"/>
        </w:rPr>
        <w:t>si</w:t>
      </w:r>
      <w:r w:rsidR="00C352AF" w:rsidRPr="00C352AF">
        <w:rPr>
          <w:sz w:val="20"/>
          <w:szCs w:val="20"/>
        </w:rPr>
        <w:t>swa</w:t>
      </w:r>
      <w:proofErr w:type="spellEnd"/>
      <w:r w:rsidR="00C352AF">
        <w:rPr>
          <w:sz w:val="20"/>
          <w:szCs w:val="20"/>
        </w:rPr>
        <w:t xml:space="preserve">. </w:t>
      </w:r>
      <w:proofErr w:type="spellStart"/>
      <w:r w:rsidR="00C352AF" w:rsidRPr="00C352AF">
        <w:rPr>
          <w:sz w:val="20"/>
          <w:szCs w:val="20"/>
        </w:rPr>
        <w:t>Derajat</w:t>
      </w:r>
      <w:proofErr w:type="spellEnd"/>
      <w:r w:rsidR="00C352AF" w:rsidRPr="00C352AF">
        <w:rPr>
          <w:sz w:val="20"/>
          <w:szCs w:val="20"/>
        </w:rPr>
        <w:t xml:space="preserve"> </w:t>
      </w:r>
      <w:proofErr w:type="spellStart"/>
      <w:r w:rsidR="00C352AF" w:rsidRPr="00C352AF">
        <w:rPr>
          <w:sz w:val="20"/>
          <w:szCs w:val="20"/>
        </w:rPr>
        <w:t>kepercayaan</w:t>
      </w:r>
      <w:proofErr w:type="spellEnd"/>
      <w:r w:rsidR="00C352AF" w:rsidRPr="00C352AF">
        <w:rPr>
          <w:sz w:val="20"/>
          <w:szCs w:val="20"/>
        </w:rPr>
        <w:t xml:space="preserve"> yang </w:t>
      </w:r>
      <w:proofErr w:type="spellStart"/>
      <w:r w:rsidR="00C352AF" w:rsidRPr="00C352AF">
        <w:rPr>
          <w:sz w:val="20"/>
          <w:szCs w:val="20"/>
        </w:rPr>
        <w:t>digunakan</w:t>
      </w:r>
      <w:proofErr w:type="spellEnd"/>
      <w:r w:rsidR="00C352AF" w:rsidRPr="00C352AF">
        <w:rPr>
          <w:sz w:val="20"/>
          <w:szCs w:val="20"/>
        </w:rPr>
        <w:t xml:space="preserve"> </w:t>
      </w:r>
      <w:proofErr w:type="spellStart"/>
      <w:r w:rsidR="00C352AF" w:rsidRPr="00C352AF">
        <w:rPr>
          <w:sz w:val="20"/>
          <w:szCs w:val="20"/>
        </w:rPr>
        <w:t>dalam</w:t>
      </w:r>
      <w:proofErr w:type="spellEnd"/>
      <w:r w:rsidR="00C352AF" w:rsidRPr="00C352AF">
        <w:rPr>
          <w:sz w:val="20"/>
          <w:szCs w:val="20"/>
        </w:rPr>
        <w:t xml:space="preserve"> </w:t>
      </w:r>
      <w:proofErr w:type="spellStart"/>
      <w:r w:rsidR="00C352AF" w:rsidRPr="00C352AF">
        <w:rPr>
          <w:sz w:val="20"/>
          <w:szCs w:val="20"/>
        </w:rPr>
        <w:t>penelitian</w:t>
      </w:r>
      <w:proofErr w:type="spellEnd"/>
      <w:r w:rsidR="00C352AF" w:rsidRPr="00C352AF">
        <w:rPr>
          <w:sz w:val="20"/>
          <w:szCs w:val="20"/>
        </w:rPr>
        <w:t xml:space="preserve"> </w:t>
      </w:r>
      <w:proofErr w:type="spellStart"/>
      <w:r w:rsidR="00C352AF" w:rsidRPr="00C352AF">
        <w:rPr>
          <w:sz w:val="20"/>
          <w:szCs w:val="20"/>
        </w:rPr>
        <w:t>ini</w:t>
      </w:r>
      <w:proofErr w:type="spellEnd"/>
      <w:r w:rsidR="00C352AF" w:rsidRPr="00C352AF">
        <w:rPr>
          <w:sz w:val="20"/>
          <w:szCs w:val="20"/>
        </w:rPr>
        <w:t xml:space="preserve"> </w:t>
      </w:r>
      <w:proofErr w:type="spellStart"/>
      <w:r w:rsidR="00C352AF" w:rsidRPr="00C352AF">
        <w:rPr>
          <w:sz w:val="20"/>
          <w:szCs w:val="20"/>
        </w:rPr>
        <w:t>adalah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meliputi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ketekunan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pengamat</w:t>
      </w:r>
      <w:proofErr w:type="spellEnd"/>
      <w:r w:rsidR="002D4457" w:rsidRPr="002D4457">
        <w:rPr>
          <w:sz w:val="20"/>
          <w:szCs w:val="20"/>
        </w:rPr>
        <w:t xml:space="preserve">, </w:t>
      </w:r>
      <w:proofErr w:type="spellStart"/>
      <w:r w:rsidR="002D4457" w:rsidRPr="002D4457">
        <w:rPr>
          <w:sz w:val="20"/>
          <w:szCs w:val="20"/>
        </w:rPr>
        <w:t>triangulasi</w:t>
      </w:r>
      <w:proofErr w:type="spellEnd"/>
      <w:r w:rsidR="002D4457" w:rsidRPr="002D4457">
        <w:rPr>
          <w:sz w:val="20"/>
          <w:szCs w:val="20"/>
        </w:rPr>
        <w:t xml:space="preserve">, dan </w:t>
      </w:r>
      <w:proofErr w:type="spellStart"/>
      <w:r w:rsidR="002D4457" w:rsidRPr="002D4457">
        <w:rPr>
          <w:sz w:val="20"/>
          <w:szCs w:val="20"/>
        </w:rPr>
        <w:t>pemeriksaan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sejawat</w:t>
      </w:r>
      <w:proofErr w:type="spellEnd"/>
      <w:r w:rsidR="002D4457" w:rsidRPr="002D4457">
        <w:rPr>
          <w:sz w:val="20"/>
          <w:szCs w:val="20"/>
        </w:rPr>
        <w:t>.</w:t>
      </w:r>
      <w:r w:rsidR="005F05A8">
        <w:rPr>
          <w:sz w:val="20"/>
          <w:szCs w:val="20"/>
        </w:rPr>
        <w:t xml:space="preserve"> </w:t>
      </w:r>
      <w:r w:rsidR="002D4457" w:rsidRPr="002D4457">
        <w:rPr>
          <w:sz w:val="20"/>
          <w:szCs w:val="20"/>
        </w:rPr>
        <w:t xml:space="preserve">Hasil </w:t>
      </w:r>
      <w:proofErr w:type="spellStart"/>
      <w:r w:rsidR="002D4457" w:rsidRPr="002D4457">
        <w:rPr>
          <w:sz w:val="20"/>
          <w:szCs w:val="20"/>
        </w:rPr>
        <w:t>penelitian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menunjukkan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bahwa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ada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peningkatan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dalam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pembelajaran</w:t>
      </w:r>
      <w:proofErr w:type="spellEnd"/>
      <w:r w:rsidR="002D4457" w:rsidRPr="002D4457">
        <w:rPr>
          <w:sz w:val="20"/>
          <w:szCs w:val="20"/>
        </w:rPr>
        <w:t xml:space="preserve">, </w:t>
      </w:r>
      <w:proofErr w:type="spellStart"/>
      <w:r w:rsidR="002D4457" w:rsidRPr="002D4457">
        <w:rPr>
          <w:sz w:val="20"/>
          <w:szCs w:val="20"/>
        </w:rPr>
        <w:t>baik</w:t>
      </w:r>
      <w:proofErr w:type="spellEnd"/>
      <w:r w:rsidR="002D4457" w:rsidRPr="002D4457">
        <w:rPr>
          <w:sz w:val="20"/>
          <w:szCs w:val="20"/>
        </w:rPr>
        <w:t xml:space="preserve"> pada </w:t>
      </w:r>
      <w:proofErr w:type="spellStart"/>
      <w:r w:rsidR="002D4457" w:rsidRPr="002D4457">
        <w:rPr>
          <w:sz w:val="20"/>
          <w:szCs w:val="20"/>
        </w:rPr>
        <w:t>aktivitas</w:t>
      </w:r>
      <w:proofErr w:type="spellEnd"/>
      <w:r w:rsidR="002D4457" w:rsidRPr="002D4457">
        <w:rPr>
          <w:sz w:val="20"/>
          <w:szCs w:val="20"/>
        </w:rPr>
        <w:t xml:space="preserve"> guru dan </w:t>
      </w:r>
      <w:proofErr w:type="spellStart"/>
      <w:r w:rsidR="002D4457" w:rsidRPr="002D4457">
        <w:rPr>
          <w:sz w:val="20"/>
          <w:szCs w:val="20"/>
        </w:rPr>
        <w:t>siswa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maupun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hasil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tes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siswa</w:t>
      </w:r>
      <w:proofErr w:type="spellEnd"/>
      <w:r w:rsidR="002D4457" w:rsidRPr="002D4457">
        <w:rPr>
          <w:sz w:val="20"/>
          <w:szCs w:val="20"/>
        </w:rPr>
        <w:t xml:space="preserve">. </w:t>
      </w:r>
      <w:proofErr w:type="spellStart"/>
      <w:r w:rsidR="002D4457" w:rsidRPr="002D4457">
        <w:rPr>
          <w:sz w:val="20"/>
          <w:szCs w:val="20"/>
        </w:rPr>
        <w:t>Peningkatan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itu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dapat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dilihat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dari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setiap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siklus</w:t>
      </w:r>
      <w:proofErr w:type="spellEnd"/>
      <w:r w:rsidR="002D4457" w:rsidRPr="002D4457">
        <w:rPr>
          <w:sz w:val="20"/>
          <w:szCs w:val="20"/>
        </w:rPr>
        <w:t xml:space="preserve">, </w:t>
      </w:r>
      <w:proofErr w:type="spellStart"/>
      <w:r w:rsidR="002D4457" w:rsidRPr="002D4457">
        <w:rPr>
          <w:sz w:val="20"/>
          <w:szCs w:val="20"/>
        </w:rPr>
        <w:t>dengan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persentase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nilai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awal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siswa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adalah</w:t>
      </w:r>
      <w:proofErr w:type="spellEnd"/>
      <w:r w:rsidR="002D4457" w:rsidRPr="002D4457">
        <w:rPr>
          <w:sz w:val="20"/>
          <w:szCs w:val="20"/>
        </w:rPr>
        <w:t xml:space="preserve"> 45% </w:t>
      </w:r>
      <w:proofErr w:type="spellStart"/>
      <w:r w:rsidR="002D4457" w:rsidRPr="002D4457">
        <w:rPr>
          <w:sz w:val="20"/>
          <w:szCs w:val="20"/>
        </w:rPr>
        <w:t>artinya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ada</w:t>
      </w:r>
      <w:proofErr w:type="spellEnd"/>
      <w:r w:rsidR="002D4457" w:rsidRPr="002D4457">
        <w:rPr>
          <w:sz w:val="20"/>
          <w:szCs w:val="20"/>
        </w:rPr>
        <w:t xml:space="preserve"> 9 </w:t>
      </w:r>
      <w:proofErr w:type="spellStart"/>
      <w:r w:rsidR="002D4457" w:rsidRPr="002D4457">
        <w:rPr>
          <w:sz w:val="20"/>
          <w:szCs w:val="20"/>
        </w:rPr>
        <w:t>dari</w:t>
      </w:r>
      <w:proofErr w:type="spellEnd"/>
      <w:r w:rsidR="002D4457" w:rsidRPr="002D4457">
        <w:rPr>
          <w:sz w:val="20"/>
          <w:szCs w:val="20"/>
        </w:rPr>
        <w:t xml:space="preserve"> 20 </w:t>
      </w:r>
      <w:proofErr w:type="spellStart"/>
      <w:r w:rsidR="002D4457" w:rsidRPr="002D4457">
        <w:rPr>
          <w:sz w:val="20"/>
          <w:szCs w:val="20"/>
        </w:rPr>
        <w:t>siswa</w:t>
      </w:r>
      <w:proofErr w:type="spellEnd"/>
      <w:r w:rsidR="002D4457" w:rsidRPr="002D4457">
        <w:rPr>
          <w:sz w:val="20"/>
          <w:szCs w:val="20"/>
        </w:rPr>
        <w:t xml:space="preserve"> yang </w:t>
      </w:r>
      <w:proofErr w:type="spellStart"/>
      <w:r w:rsidR="002D4457" w:rsidRPr="002D4457">
        <w:rPr>
          <w:sz w:val="20"/>
          <w:szCs w:val="20"/>
        </w:rPr>
        <w:t>mencapai</w:t>
      </w:r>
      <w:proofErr w:type="spellEnd"/>
      <w:r w:rsidR="002D4457" w:rsidRPr="002D4457">
        <w:rPr>
          <w:sz w:val="20"/>
          <w:szCs w:val="20"/>
        </w:rPr>
        <w:t xml:space="preserve"> KKM </w:t>
      </w:r>
      <w:proofErr w:type="spellStart"/>
      <w:r w:rsidR="002D4457" w:rsidRPr="002D4457">
        <w:rPr>
          <w:sz w:val="20"/>
          <w:szCs w:val="20"/>
        </w:rPr>
        <w:t>yaitu</w:t>
      </w:r>
      <w:proofErr w:type="spellEnd"/>
      <w:r w:rsidR="002D4457" w:rsidRPr="002D4457">
        <w:rPr>
          <w:sz w:val="20"/>
          <w:szCs w:val="20"/>
        </w:rPr>
        <w:t xml:space="preserve"> 75,00. </w:t>
      </w:r>
      <w:proofErr w:type="spellStart"/>
      <w:r w:rsidR="002D4457" w:rsidRPr="002D4457">
        <w:rPr>
          <w:sz w:val="20"/>
          <w:szCs w:val="20"/>
        </w:rPr>
        <w:t>Skor</w:t>
      </w:r>
      <w:proofErr w:type="spellEnd"/>
      <w:r w:rsidR="002D4457" w:rsidRPr="002D4457">
        <w:rPr>
          <w:sz w:val="20"/>
          <w:szCs w:val="20"/>
        </w:rPr>
        <w:t xml:space="preserve"> rata-rata </w:t>
      </w:r>
      <w:proofErr w:type="spellStart"/>
      <w:r w:rsidR="002D4457" w:rsidRPr="002D4457">
        <w:rPr>
          <w:sz w:val="20"/>
          <w:szCs w:val="20"/>
        </w:rPr>
        <w:t>tes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akhir</w:t>
      </w:r>
      <w:proofErr w:type="spellEnd"/>
      <w:r w:rsidR="002D4457" w:rsidRPr="002D4457">
        <w:rPr>
          <w:sz w:val="20"/>
          <w:szCs w:val="20"/>
        </w:rPr>
        <w:t xml:space="preserve"> pada </w:t>
      </w:r>
      <w:proofErr w:type="spellStart"/>
      <w:r w:rsidR="002D4457" w:rsidRPr="002D4457">
        <w:rPr>
          <w:sz w:val="20"/>
          <w:szCs w:val="20"/>
        </w:rPr>
        <w:t>siklus</w:t>
      </w:r>
      <w:proofErr w:type="spellEnd"/>
      <w:r w:rsidR="002D4457" w:rsidRPr="002D4457">
        <w:rPr>
          <w:sz w:val="20"/>
          <w:szCs w:val="20"/>
        </w:rPr>
        <w:t xml:space="preserve"> I </w:t>
      </w:r>
      <w:proofErr w:type="spellStart"/>
      <w:r w:rsidR="002D4457" w:rsidRPr="002D4457">
        <w:rPr>
          <w:sz w:val="20"/>
          <w:szCs w:val="20"/>
        </w:rPr>
        <w:t>adalah</w:t>
      </w:r>
      <w:proofErr w:type="spellEnd"/>
      <w:r w:rsidR="002D4457" w:rsidRPr="002D4457">
        <w:rPr>
          <w:sz w:val="20"/>
          <w:szCs w:val="20"/>
        </w:rPr>
        <w:t xml:space="preserve"> 76,5 </w:t>
      </w:r>
      <w:proofErr w:type="spellStart"/>
      <w:r w:rsidR="002D4457" w:rsidRPr="002D4457">
        <w:rPr>
          <w:sz w:val="20"/>
          <w:szCs w:val="20"/>
        </w:rPr>
        <w:t>dengan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persentase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ketuntasan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klasikal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yaitu</w:t>
      </w:r>
      <w:proofErr w:type="spellEnd"/>
      <w:r w:rsidR="002D4457" w:rsidRPr="002D4457">
        <w:rPr>
          <w:sz w:val="20"/>
          <w:szCs w:val="20"/>
        </w:rPr>
        <w:t xml:space="preserve"> 75% </w:t>
      </w:r>
      <w:proofErr w:type="spellStart"/>
      <w:r w:rsidR="002D4457" w:rsidRPr="002D4457">
        <w:rPr>
          <w:sz w:val="20"/>
          <w:szCs w:val="20"/>
        </w:rPr>
        <w:t>artinya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ada</w:t>
      </w:r>
      <w:proofErr w:type="spellEnd"/>
      <w:r w:rsidR="002D4457" w:rsidRPr="002D4457">
        <w:rPr>
          <w:sz w:val="20"/>
          <w:szCs w:val="20"/>
        </w:rPr>
        <w:t xml:space="preserve"> 15 </w:t>
      </w:r>
      <w:proofErr w:type="spellStart"/>
      <w:r w:rsidR="002D4457" w:rsidRPr="002D4457">
        <w:rPr>
          <w:sz w:val="20"/>
          <w:szCs w:val="20"/>
        </w:rPr>
        <w:t>dari</w:t>
      </w:r>
      <w:proofErr w:type="spellEnd"/>
      <w:r w:rsidR="002D4457" w:rsidRPr="002D4457">
        <w:rPr>
          <w:sz w:val="20"/>
          <w:szCs w:val="20"/>
        </w:rPr>
        <w:t xml:space="preserve"> 20 </w:t>
      </w:r>
      <w:proofErr w:type="spellStart"/>
      <w:r w:rsidR="002D4457" w:rsidRPr="002D4457">
        <w:rPr>
          <w:sz w:val="20"/>
          <w:szCs w:val="20"/>
        </w:rPr>
        <w:t>siswa</w:t>
      </w:r>
      <w:proofErr w:type="spellEnd"/>
      <w:r w:rsidR="002D4457" w:rsidRPr="002D4457">
        <w:rPr>
          <w:sz w:val="20"/>
          <w:szCs w:val="20"/>
        </w:rPr>
        <w:t xml:space="preserve"> yang </w:t>
      </w:r>
      <w:proofErr w:type="spellStart"/>
      <w:r w:rsidR="002D4457" w:rsidRPr="002D4457">
        <w:rPr>
          <w:sz w:val="20"/>
          <w:szCs w:val="20"/>
        </w:rPr>
        <w:t>mencapai</w:t>
      </w:r>
      <w:proofErr w:type="spellEnd"/>
      <w:r w:rsidR="002D4457" w:rsidRPr="002D4457">
        <w:rPr>
          <w:sz w:val="20"/>
          <w:szCs w:val="20"/>
        </w:rPr>
        <w:t xml:space="preserve"> KKM, </w:t>
      </w:r>
      <w:proofErr w:type="spellStart"/>
      <w:r w:rsidR="002D4457" w:rsidRPr="002D4457">
        <w:rPr>
          <w:sz w:val="20"/>
          <w:szCs w:val="20"/>
        </w:rPr>
        <w:t>sedangkan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skor</w:t>
      </w:r>
      <w:proofErr w:type="spellEnd"/>
      <w:r w:rsidR="002D4457" w:rsidRPr="002D4457">
        <w:rPr>
          <w:sz w:val="20"/>
          <w:szCs w:val="20"/>
        </w:rPr>
        <w:t xml:space="preserve"> rata-rata </w:t>
      </w:r>
      <w:proofErr w:type="spellStart"/>
      <w:r w:rsidR="002D4457" w:rsidRPr="002D4457">
        <w:rPr>
          <w:sz w:val="20"/>
          <w:szCs w:val="20"/>
        </w:rPr>
        <w:t>tes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akhir</w:t>
      </w:r>
      <w:proofErr w:type="spellEnd"/>
      <w:r w:rsidR="002D4457" w:rsidRPr="002D4457">
        <w:rPr>
          <w:sz w:val="20"/>
          <w:szCs w:val="20"/>
        </w:rPr>
        <w:t xml:space="preserve"> pada </w:t>
      </w:r>
      <w:proofErr w:type="spellStart"/>
      <w:r w:rsidR="002D4457" w:rsidRPr="002D4457">
        <w:rPr>
          <w:sz w:val="20"/>
          <w:szCs w:val="20"/>
        </w:rPr>
        <w:t>siklus</w:t>
      </w:r>
      <w:proofErr w:type="spellEnd"/>
      <w:r w:rsidR="002D4457" w:rsidRPr="002D4457">
        <w:rPr>
          <w:sz w:val="20"/>
          <w:szCs w:val="20"/>
        </w:rPr>
        <w:t xml:space="preserve"> II </w:t>
      </w:r>
      <w:proofErr w:type="spellStart"/>
      <w:r w:rsidR="002D4457" w:rsidRPr="002D4457">
        <w:rPr>
          <w:sz w:val="20"/>
          <w:szCs w:val="20"/>
        </w:rPr>
        <w:t>adalah</w:t>
      </w:r>
      <w:proofErr w:type="spellEnd"/>
      <w:r w:rsidR="002D4457" w:rsidRPr="002D4457">
        <w:rPr>
          <w:sz w:val="20"/>
          <w:szCs w:val="20"/>
        </w:rPr>
        <w:t xml:space="preserve"> 90 </w:t>
      </w:r>
      <w:proofErr w:type="spellStart"/>
      <w:r w:rsidR="002D4457" w:rsidRPr="002D4457">
        <w:rPr>
          <w:sz w:val="20"/>
          <w:szCs w:val="20"/>
        </w:rPr>
        <w:t>dengan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persentase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ketuntasan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klasikal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adalah</w:t>
      </w:r>
      <w:proofErr w:type="spellEnd"/>
      <w:r w:rsidR="002D4457" w:rsidRPr="002D4457">
        <w:rPr>
          <w:sz w:val="20"/>
          <w:szCs w:val="20"/>
        </w:rPr>
        <w:t xml:space="preserve"> 90% </w:t>
      </w:r>
      <w:proofErr w:type="spellStart"/>
      <w:r w:rsidR="002D4457" w:rsidRPr="002D4457">
        <w:rPr>
          <w:sz w:val="20"/>
          <w:szCs w:val="20"/>
        </w:rPr>
        <w:t>artinya</w:t>
      </w:r>
      <w:proofErr w:type="spellEnd"/>
      <w:r w:rsidR="002D4457" w:rsidRPr="002D4457">
        <w:rPr>
          <w:sz w:val="20"/>
          <w:szCs w:val="20"/>
        </w:rPr>
        <w:t xml:space="preserve"> ada18 </w:t>
      </w:r>
      <w:proofErr w:type="spellStart"/>
      <w:r w:rsidR="002D4457" w:rsidRPr="002D4457">
        <w:rPr>
          <w:sz w:val="20"/>
          <w:szCs w:val="20"/>
        </w:rPr>
        <w:t>dari</w:t>
      </w:r>
      <w:proofErr w:type="spellEnd"/>
      <w:r w:rsidR="002D4457" w:rsidRPr="002D4457">
        <w:rPr>
          <w:sz w:val="20"/>
          <w:szCs w:val="20"/>
        </w:rPr>
        <w:t xml:space="preserve"> 20 </w:t>
      </w:r>
      <w:proofErr w:type="spellStart"/>
      <w:r w:rsidR="002D4457" w:rsidRPr="002D4457">
        <w:rPr>
          <w:sz w:val="20"/>
          <w:szCs w:val="20"/>
        </w:rPr>
        <w:t>siswa</w:t>
      </w:r>
      <w:proofErr w:type="spellEnd"/>
      <w:r w:rsidR="002D4457" w:rsidRPr="002D4457">
        <w:rPr>
          <w:sz w:val="20"/>
          <w:szCs w:val="20"/>
        </w:rPr>
        <w:t xml:space="preserve"> yang </w:t>
      </w:r>
      <w:proofErr w:type="spellStart"/>
      <w:r w:rsidR="002D4457" w:rsidRPr="002D4457">
        <w:rPr>
          <w:sz w:val="20"/>
          <w:szCs w:val="20"/>
        </w:rPr>
        <w:t>mencapai</w:t>
      </w:r>
      <w:proofErr w:type="spellEnd"/>
      <w:r w:rsidR="002D4457" w:rsidRPr="002D4457">
        <w:rPr>
          <w:sz w:val="20"/>
          <w:szCs w:val="20"/>
        </w:rPr>
        <w:t xml:space="preserve"> KKM. </w:t>
      </w:r>
      <w:proofErr w:type="spellStart"/>
      <w:r w:rsidR="002D4457" w:rsidRPr="002D4457">
        <w:rPr>
          <w:sz w:val="20"/>
          <w:szCs w:val="20"/>
        </w:rPr>
        <w:t>Ini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menunjukkan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adanya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peningkatan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hasil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belajar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siswa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dari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nilai</w:t>
      </w:r>
      <w:proofErr w:type="spellEnd"/>
      <w:r w:rsidR="002D4457" w:rsidRPr="002D4457">
        <w:rPr>
          <w:sz w:val="20"/>
          <w:szCs w:val="20"/>
        </w:rPr>
        <w:t xml:space="preserve"> </w:t>
      </w:r>
      <w:proofErr w:type="spellStart"/>
      <w:r w:rsidR="002D4457" w:rsidRPr="002D4457">
        <w:rPr>
          <w:sz w:val="20"/>
          <w:szCs w:val="20"/>
        </w:rPr>
        <w:t>awal</w:t>
      </w:r>
      <w:proofErr w:type="spellEnd"/>
      <w:r w:rsidR="002D4457" w:rsidRPr="002D4457">
        <w:rPr>
          <w:sz w:val="20"/>
          <w:szCs w:val="20"/>
        </w:rPr>
        <w:t xml:space="preserve">, </w:t>
      </w:r>
      <w:proofErr w:type="spellStart"/>
      <w:r w:rsidR="002D4457" w:rsidRPr="002D4457">
        <w:rPr>
          <w:sz w:val="20"/>
          <w:szCs w:val="20"/>
        </w:rPr>
        <w:t>siklus</w:t>
      </w:r>
      <w:proofErr w:type="spellEnd"/>
      <w:r w:rsidR="002D4457" w:rsidRPr="002D4457">
        <w:rPr>
          <w:sz w:val="20"/>
          <w:szCs w:val="20"/>
        </w:rPr>
        <w:t xml:space="preserve"> I dan </w:t>
      </w:r>
      <w:proofErr w:type="spellStart"/>
      <w:r w:rsidR="002D4457" w:rsidRPr="002D4457">
        <w:rPr>
          <w:sz w:val="20"/>
          <w:szCs w:val="20"/>
        </w:rPr>
        <w:t>siklus</w:t>
      </w:r>
      <w:proofErr w:type="spellEnd"/>
      <w:r w:rsidR="002D4457" w:rsidRPr="002D4457">
        <w:rPr>
          <w:sz w:val="20"/>
          <w:szCs w:val="20"/>
        </w:rPr>
        <w:t xml:space="preserve"> II.</w:t>
      </w:r>
    </w:p>
    <w:p w:rsidR="00422A52" w:rsidRDefault="00422A52" w:rsidP="009D11A9">
      <w:pPr>
        <w:shd w:val="clear" w:color="auto" w:fill="FFFFFF"/>
        <w:ind w:right="-41"/>
        <w:jc w:val="both"/>
        <w:rPr>
          <w:sz w:val="20"/>
          <w:szCs w:val="20"/>
        </w:rPr>
      </w:pPr>
    </w:p>
    <w:p w:rsidR="00422A52" w:rsidRPr="00422A52" w:rsidRDefault="006C1A12" w:rsidP="009D11A9">
      <w:pPr>
        <w:shd w:val="clear" w:color="auto" w:fill="FFFFFF"/>
        <w:ind w:right="-41"/>
        <w:jc w:val="both"/>
        <w:rPr>
          <w:i/>
          <w:sz w:val="20"/>
          <w:szCs w:val="20"/>
          <w:lang w:val="id-ID"/>
        </w:rPr>
      </w:pPr>
      <w:r w:rsidRPr="00422A52">
        <w:rPr>
          <w:b/>
          <w:i/>
          <w:sz w:val="20"/>
          <w:szCs w:val="20"/>
        </w:rPr>
        <w:t xml:space="preserve">Kata </w:t>
      </w:r>
      <w:proofErr w:type="spellStart"/>
      <w:r w:rsidRPr="00422A52">
        <w:rPr>
          <w:b/>
          <w:i/>
          <w:sz w:val="20"/>
          <w:szCs w:val="20"/>
        </w:rPr>
        <w:t>Kunci</w:t>
      </w:r>
      <w:proofErr w:type="spellEnd"/>
      <w:r w:rsidRPr="00422A52">
        <w:rPr>
          <w:b/>
          <w:i/>
          <w:sz w:val="20"/>
          <w:szCs w:val="20"/>
        </w:rPr>
        <w:t xml:space="preserve">: </w:t>
      </w:r>
      <w:r w:rsidR="002D4457" w:rsidRPr="002D4457">
        <w:rPr>
          <w:i/>
          <w:sz w:val="20"/>
          <w:szCs w:val="20"/>
        </w:rPr>
        <w:t>Te</w:t>
      </w:r>
      <w:r w:rsidR="002D4457">
        <w:rPr>
          <w:i/>
          <w:sz w:val="20"/>
          <w:szCs w:val="20"/>
        </w:rPr>
        <w:t xml:space="preserve">am Games Tournament, Dart </w:t>
      </w:r>
      <w:r w:rsidR="002D4457" w:rsidRPr="002D4457">
        <w:rPr>
          <w:i/>
          <w:sz w:val="20"/>
          <w:szCs w:val="20"/>
        </w:rPr>
        <w:t xml:space="preserve">Board </w:t>
      </w:r>
      <w:r w:rsidR="00422A52" w:rsidRPr="00422A52">
        <w:rPr>
          <w:i/>
          <w:sz w:val="20"/>
          <w:szCs w:val="20"/>
        </w:rPr>
        <w:t xml:space="preserve"> </w:t>
      </w:r>
      <w:r w:rsidR="00422A52">
        <w:rPr>
          <w:i/>
          <w:sz w:val="20"/>
          <w:szCs w:val="20"/>
        </w:rPr>
        <w:tab/>
      </w:r>
      <w:r w:rsidR="00422A52">
        <w:rPr>
          <w:i/>
          <w:sz w:val="20"/>
          <w:szCs w:val="20"/>
        </w:rPr>
        <w:tab/>
        <w:t xml:space="preserve">    </w:t>
      </w:r>
    </w:p>
    <w:p w:rsidR="00F0496A" w:rsidRDefault="00F0496A" w:rsidP="00E4512E">
      <w:pPr>
        <w:rPr>
          <w:sz w:val="22"/>
          <w:szCs w:val="22"/>
        </w:rPr>
      </w:pPr>
    </w:p>
    <w:p w:rsidR="009D11A9" w:rsidRPr="009D11A9" w:rsidRDefault="009D11A9" w:rsidP="00E4512E">
      <w:pPr>
        <w:rPr>
          <w:sz w:val="22"/>
          <w:szCs w:val="22"/>
        </w:rPr>
      </w:pPr>
    </w:p>
    <w:p w:rsidR="0062183A" w:rsidRDefault="006C1A12" w:rsidP="003A1D04">
      <w:pPr>
        <w:jc w:val="both"/>
        <w:rPr>
          <w:b/>
          <w:bCs/>
          <w:sz w:val="22"/>
          <w:szCs w:val="22"/>
        </w:rPr>
      </w:pPr>
      <w:r w:rsidRPr="006C1A12">
        <w:rPr>
          <w:b/>
          <w:bCs/>
          <w:sz w:val="22"/>
          <w:szCs w:val="22"/>
          <w:lang w:val="id-ID"/>
        </w:rPr>
        <w:t>PENDAHULUAN</w:t>
      </w:r>
    </w:p>
    <w:p w:rsidR="009D11A9" w:rsidRDefault="00686C9B" w:rsidP="00153867">
      <w:pPr>
        <w:ind w:firstLine="418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Pembelajaran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adalah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suatu</w:t>
      </w:r>
      <w:proofErr w:type="spellEnd"/>
      <w:r>
        <w:rPr>
          <w:bCs/>
          <w:sz w:val="22"/>
          <w:szCs w:val="22"/>
        </w:rPr>
        <w:t xml:space="preserve"> proses </w:t>
      </w:r>
      <w:proofErr w:type="spellStart"/>
      <w:r>
        <w:rPr>
          <w:bCs/>
          <w:sz w:val="22"/>
          <w:szCs w:val="22"/>
        </w:rPr>
        <w:t>interaksi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antara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peserta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didik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dengan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pendidik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untuk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memperoleh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ilmu</w:t>
      </w:r>
      <w:proofErr w:type="spellEnd"/>
      <w:r>
        <w:rPr>
          <w:bCs/>
          <w:sz w:val="22"/>
          <w:szCs w:val="22"/>
        </w:rPr>
        <w:t xml:space="preserve"> dan </w:t>
      </w:r>
      <w:proofErr w:type="spellStart"/>
      <w:r>
        <w:rPr>
          <w:bCs/>
          <w:sz w:val="22"/>
          <w:szCs w:val="22"/>
        </w:rPr>
        <w:t>pengetahuan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penguasaan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kemahiran</w:t>
      </w:r>
      <w:proofErr w:type="spellEnd"/>
      <w:r>
        <w:rPr>
          <w:bCs/>
          <w:sz w:val="22"/>
          <w:szCs w:val="22"/>
        </w:rPr>
        <w:t xml:space="preserve"> dan </w:t>
      </w:r>
      <w:proofErr w:type="spellStart"/>
      <w:r>
        <w:rPr>
          <w:bCs/>
          <w:sz w:val="22"/>
          <w:szCs w:val="22"/>
        </w:rPr>
        <w:t>tabiat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serta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pembentukan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sikap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kepercayaan</w:t>
      </w:r>
      <w:proofErr w:type="spellEnd"/>
      <w:r>
        <w:rPr>
          <w:bCs/>
          <w:sz w:val="22"/>
          <w:szCs w:val="22"/>
        </w:rPr>
        <w:t xml:space="preserve"> pada </w:t>
      </w:r>
      <w:proofErr w:type="spellStart"/>
      <w:r>
        <w:rPr>
          <w:bCs/>
          <w:sz w:val="22"/>
          <w:szCs w:val="22"/>
        </w:rPr>
        <w:t>peserta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didik</w:t>
      </w:r>
      <w:proofErr w:type="spellEnd"/>
      <w:r>
        <w:rPr>
          <w:bCs/>
          <w:sz w:val="22"/>
          <w:szCs w:val="22"/>
        </w:rPr>
        <w:t xml:space="preserve">. Model </w:t>
      </w:r>
      <w:proofErr w:type="spellStart"/>
      <w:r>
        <w:rPr>
          <w:bCs/>
          <w:sz w:val="22"/>
          <w:szCs w:val="22"/>
        </w:rPr>
        <w:t>pembelajaran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hendaknya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dikembangkan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berdasarkan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adanya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perbedaaan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karakteristik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siswa</w:t>
      </w:r>
      <w:proofErr w:type="spellEnd"/>
      <w:r>
        <w:rPr>
          <w:bCs/>
          <w:sz w:val="22"/>
          <w:szCs w:val="22"/>
        </w:rPr>
        <w:t xml:space="preserve"> yang </w:t>
      </w:r>
      <w:proofErr w:type="spellStart"/>
      <w:r>
        <w:rPr>
          <w:bCs/>
          <w:sz w:val="22"/>
          <w:szCs w:val="22"/>
        </w:rPr>
        <w:t>bervariasi</w:t>
      </w:r>
      <w:proofErr w:type="spellEnd"/>
      <w:r>
        <w:rPr>
          <w:bCs/>
          <w:sz w:val="22"/>
          <w:szCs w:val="22"/>
        </w:rPr>
        <w:t xml:space="preserve"> dan </w:t>
      </w:r>
      <w:proofErr w:type="spellStart"/>
      <w:r>
        <w:rPr>
          <w:bCs/>
          <w:sz w:val="22"/>
          <w:szCs w:val="22"/>
        </w:rPr>
        <w:t>untuk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memilih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suatu</w:t>
      </w:r>
      <w:proofErr w:type="spellEnd"/>
      <w:r>
        <w:rPr>
          <w:bCs/>
          <w:sz w:val="22"/>
          <w:szCs w:val="22"/>
        </w:rPr>
        <w:t xml:space="preserve"> model </w:t>
      </w:r>
      <w:proofErr w:type="spellStart"/>
      <w:r>
        <w:rPr>
          <w:bCs/>
          <w:sz w:val="22"/>
          <w:szCs w:val="22"/>
        </w:rPr>
        <w:t>pembelajaran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maka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harus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memiliki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pertimbangan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antara</w:t>
      </w:r>
      <w:proofErr w:type="spellEnd"/>
      <w:r>
        <w:rPr>
          <w:bCs/>
          <w:sz w:val="22"/>
          <w:szCs w:val="22"/>
        </w:rPr>
        <w:t xml:space="preserve"> lain </w:t>
      </w:r>
      <w:proofErr w:type="spellStart"/>
      <w:r>
        <w:rPr>
          <w:bCs/>
          <w:sz w:val="22"/>
          <w:szCs w:val="22"/>
        </w:rPr>
        <w:t>materi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pembelajaran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tingkat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perkembangan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kognitif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siswa</w:t>
      </w:r>
      <w:proofErr w:type="spellEnd"/>
      <w:r>
        <w:rPr>
          <w:bCs/>
          <w:sz w:val="22"/>
          <w:szCs w:val="22"/>
        </w:rPr>
        <w:t xml:space="preserve"> dan </w:t>
      </w:r>
      <w:proofErr w:type="spellStart"/>
      <w:r>
        <w:rPr>
          <w:bCs/>
          <w:sz w:val="22"/>
          <w:szCs w:val="22"/>
        </w:rPr>
        <w:t>sarana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atau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fasilitas</w:t>
      </w:r>
      <w:proofErr w:type="spellEnd"/>
      <w:r>
        <w:rPr>
          <w:bCs/>
          <w:sz w:val="22"/>
          <w:szCs w:val="22"/>
        </w:rPr>
        <w:t xml:space="preserve"> yang </w:t>
      </w:r>
      <w:proofErr w:type="spellStart"/>
      <w:r>
        <w:rPr>
          <w:bCs/>
          <w:sz w:val="22"/>
          <w:szCs w:val="22"/>
        </w:rPr>
        <w:t>tersedia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sehingga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tujuan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pembelajaran</w:t>
      </w:r>
      <w:proofErr w:type="spellEnd"/>
      <w:r w:rsidR="003A1D04">
        <w:rPr>
          <w:bCs/>
          <w:sz w:val="22"/>
          <w:szCs w:val="22"/>
        </w:rPr>
        <w:t xml:space="preserve"> yang </w:t>
      </w:r>
      <w:proofErr w:type="spellStart"/>
      <w:r w:rsidR="003A1D04">
        <w:rPr>
          <w:bCs/>
          <w:sz w:val="22"/>
          <w:szCs w:val="22"/>
        </w:rPr>
        <w:t>telah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ditetapkan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dapat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tercapai</w:t>
      </w:r>
      <w:proofErr w:type="spellEnd"/>
      <w:r w:rsidR="003A1D04">
        <w:rPr>
          <w:bCs/>
          <w:sz w:val="22"/>
          <w:szCs w:val="22"/>
        </w:rPr>
        <w:t xml:space="preserve">. </w:t>
      </w:r>
      <w:proofErr w:type="spellStart"/>
      <w:r w:rsidR="003A1D04">
        <w:rPr>
          <w:bCs/>
          <w:sz w:val="22"/>
          <w:szCs w:val="22"/>
        </w:rPr>
        <w:t>Arsyad</w:t>
      </w:r>
      <w:proofErr w:type="spellEnd"/>
      <w:r w:rsidR="003A1D04">
        <w:rPr>
          <w:bCs/>
          <w:sz w:val="22"/>
          <w:szCs w:val="22"/>
        </w:rPr>
        <w:t xml:space="preserve"> (2011:15) </w:t>
      </w:r>
      <w:proofErr w:type="spellStart"/>
      <w:r w:rsidR="003A1D04">
        <w:rPr>
          <w:bCs/>
          <w:sz w:val="22"/>
          <w:szCs w:val="22"/>
        </w:rPr>
        <w:t>mengemukakan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bahwa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pemakaian</w:t>
      </w:r>
      <w:proofErr w:type="spellEnd"/>
      <w:r w:rsidR="003A1D04">
        <w:rPr>
          <w:bCs/>
          <w:sz w:val="22"/>
          <w:szCs w:val="22"/>
        </w:rPr>
        <w:t xml:space="preserve"> media </w:t>
      </w:r>
      <w:proofErr w:type="spellStart"/>
      <w:r w:rsidR="003A1D04">
        <w:rPr>
          <w:bCs/>
          <w:sz w:val="22"/>
          <w:szCs w:val="22"/>
        </w:rPr>
        <w:t>dalam</w:t>
      </w:r>
      <w:proofErr w:type="spellEnd"/>
      <w:r w:rsidR="003A1D04">
        <w:rPr>
          <w:bCs/>
          <w:sz w:val="22"/>
          <w:szCs w:val="22"/>
        </w:rPr>
        <w:t xml:space="preserve"> proses </w:t>
      </w:r>
      <w:proofErr w:type="spellStart"/>
      <w:r w:rsidR="003A1D04">
        <w:rPr>
          <w:bCs/>
          <w:sz w:val="22"/>
          <w:szCs w:val="22"/>
        </w:rPr>
        <w:t>pembelajaran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dapat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membangkitkan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keinginan</w:t>
      </w:r>
      <w:proofErr w:type="spellEnd"/>
      <w:r w:rsidR="003A1D04">
        <w:rPr>
          <w:bCs/>
          <w:sz w:val="22"/>
          <w:szCs w:val="22"/>
        </w:rPr>
        <w:t xml:space="preserve"> dan </w:t>
      </w:r>
      <w:proofErr w:type="spellStart"/>
      <w:r w:rsidR="003A1D04">
        <w:rPr>
          <w:bCs/>
          <w:sz w:val="22"/>
          <w:szCs w:val="22"/>
        </w:rPr>
        <w:t>minat</w:t>
      </w:r>
      <w:proofErr w:type="spellEnd"/>
      <w:r w:rsidR="003A1D04">
        <w:rPr>
          <w:bCs/>
          <w:sz w:val="22"/>
          <w:szCs w:val="22"/>
        </w:rPr>
        <w:t xml:space="preserve"> yang </w:t>
      </w:r>
      <w:proofErr w:type="spellStart"/>
      <w:r w:rsidR="003A1D04">
        <w:rPr>
          <w:bCs/>
          <w:sz w:val="22"/>
          <w:szCs w:val="22"/>
        </w:rPr>
        <w:t>baru</w:t>
      </w:r>
      <w:proofErr w:type="spellEnd"/>
      <w:r w:rsidR="003A1D04">
        <w:rPr>
          <w:bCs/>
          <w:sz w:val="22"/>
          <w:szCs w:val="22"/>
        </w:rPr>
        <w:t xml:space="preserve">, </w:t>
      </w:r>
      <w:proofErr w:type="spellStart"/>
      <w:r w:rsidR="003A1D04">
        <w:rPr>
          <w:bCs/>
          <w:sz w:val="22"/>
          <w:szCs w:val="22"/>
        </w:rPr>
        <w:t>membangkitkan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motivasi</w:t>
      </w:r>
      <w:proofErr w:type="spellEnd"/>
      <w:r w:rsidR="003A1D04">
        <w:rPr>
          <w:bCs/>
          <w:sz w:val="22"/>
          <w:szCs w:val="22"/>
        </w:rPr>
        <w:t xml:space="preserve"> dan </w:t>
      </w:r>
      <w:proofErr w:type="spellStart"/>
      <w:r w:rsidR="003A1D04">
        <w:rPr>
          <w:bCs/>
          <w:sz w:val="22"/>
          <w:szCs w:val="22"/>
        </w:rPr>
        <w:t>rangsangan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kegiatan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belajar</w:t>
      </w:r>
      <w:proofErr w:type="spellEnd"/>
      <w:r w:rsidR="003A1D04">
        <w:rPr>
          <w:bCs/>
          <w:sz w:val="22"/>
          <w:szCs w:val="22"/>
        </w:rPr>
        <w:t xml:space="preserve">, </w:t>
      </w:r>
      <w:proofErr w:type="spellStart"/>
      <w:r w:rsidR="003A1D04">
        <w:rPr>
          <w:bCs/>
          <w:sz w:val="22"/>
          <w:szCs w:val="22"/>
        </w:rPr>
        <w:t>bahkan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membawa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pengaruh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psikologis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terhadap</w:t>
      </w:r>
      <w:proofErr w:type="spellEnd"/>
      <w:r w:rsidR="003A1D04">
        <w:rPr>
          <w:bCs/>
          <w:sz w:val="22"/>
          <w:szCs w:val="22"/>
        </w:rPr>
        <w:t xml:space="preserve"> </w:t>
      </w:r>
      <w:proofErr w:type="spellStart"/>
      <w:r w:rsidR="003A1D04">
        <w:rPr>
          <w:bCs/>
          <w:sz w:val="22"/>
          <w:szCs w:val="22"/>
        </w:rPr>
        <w:t>siswa</w:t>
      </w:r>
      <w:proofErr w:type="spellEnd"/>
      <w:r w:rsidR="003A1D04">
        <w:rPr>
          <w:bCs/>
          <w:sz w:val="22"/>
          <w:szCs w:val="22"/>
        </w:rPr>
        <w:t>.</w:t>
      </w:r>
      <w:r w:rsidR="00A160C7">
        <w:rPr>
          <w:bCs/>
          <w:sz w:val="22"/>
          <w:szCs w:val="22"/>
        </w:rPr>
        <w:t xml:space="preserve"> </w:t>
      </w:r>
      <w:proofErr w:type="spellStart"/>
      <w:r w:rsidR="00A160C7">
        <w:rPr>
          <w:sz w:val="22"/>
          <w:szCs w:val="22"/>
        </w:rPr>
        <w:t>Marsitin</w:t>
      </w:r>
      <w:proofErr w:type="spellEnd"/>
      <w:r w:rsidR="00A160C7">
        <w:rPr>
          <w:sz w:val="22"/>
          <w:szCs w:val="22"/>
        </w:rPr>
        <w:t xml:space="preserve"> (2015) </w:t>
      </w:r>
      <w:proofErr w:type="spellStart"/>
      <w:r w:rsidR="00A160C7">
        <w:rPr>
          <w:sz w:val="22"/>
          <w:szCs w:val="22"/>
        </w:rPr>
        <w:t>menyatakan</w:t>
      </w:r>
      <w:proofErr w:type="spellEnd"/>
      <w:r w:rsidR="00A160C7">
        <w:rPr>
          <w:sz w:val="22"/>
          <w:szCs w:val="22"/>
        </w:rPr>
        <w:t xml:space="preserve"> </w:t>
      </w:r>
      <w:proofErr w:type="spellStart"/>
      <w:r w:rsidR="00A160C7">
        <w:rPr>
          <w:sz w:val="22"/>
          <w:szCs w:val="22"/>
        </w:rPr>
        <w:t>bahwa</w:t>
      </w:r>
      <w:proofErr w:type="spellEnd"/>
      <w:r w:rsidR="00A160C7">
        <w:rPr>
          <w:sz w:val="22"/>
          <w:szCs w:val="22"/>
        </w:rPr>
        <w:t xml:space="preserve"> </w:t>
      </w:r>
      <w:proofErr w:type="spellStart"/>
      <w:r w:rsidR="00A160C7">
        <w:rPr>
          <w:sz w:val="22"/>
          <w:szCs w:val="22"/>
        </w:rPr>
        <w:t>k</w:t>
      </w:r>
      <w:r w:rsidR="00A160C7" w:rsidRPr="00F06243">
        <w:rPr>
          <w:color w:val="000000"/>
          <w:sz w:val="22"/>
          <w:szCs w:val="22"/>
        </w:rPr>
        <w:t>eterlibatan</w:t>
      </w:r>
      <w:proofErr w:type="spellEnd"/>
      <w:r w:rsidR="00A160C7" w:rsidRPr="00F06243">
        <w:rPr>
          <w:color w:val="000000"/>
          <w:sz w:val="22"/>
          <w:szCs w:val="22"/>
        </w:rPr>
        <w:t xml:space="preserve"> </w:t>
      </w:r>
      <w:proofErr w:type="spellStart"/>
      <w:r w:rsidR="00A160C7">
        <w:rPr>
          <w:color w:val="000000"/>
          <w:sz w:val="22"/>
          <w:szCs w:val="22"/>
        </w:rPr>
        <w:t>peserta</w:t>
      </w:r>
      <w:proofErr w:type="spellEnd"/>
      <w:r w:rsidR="00A160C7">
        <w:rPr>
          <w:color w:val="000000"/>
          <w:sz w:val="22"/>
          <w:szCs w:val="22"/>
        </w:rPr>
        <w:t xml:space="preserve"> </w:t>
      </w:r>
      <w:proofErr w:type="spellStart"/>
      <w:r w:rsidR="00A160C7">
        <w:rPr>
          <w:color w:val="000000"/>
          <w:sz w:val="22"/>
          <w:szCs w:val="22"/>
        </w:rPr>
        <w:t>didik</w:t>
      </w:r>
      <w:proofErr w:type="spellEnd"/>
      <w:r w:rsidR="00A160C7" w:rsidRPr="00F06243">
        <w:rPr>
          <w:color w:val="000000"/>
          <w:sz w:val="22"/>
          <w:szCs w:val="22"/>
        </w:rPr>
        <w:t xml:space="preserve"> </w:t>
      </w:r>
      <w:proofErr w:type="spellStart"/>
      <w:r w:rsidR="00A160C7" w:rsidRPr="00F06243">
        <w:rPr>
          <w:color w:val="000000"/>
          <w:sz w:val="22"/>
          <w:szCs w:val="22"/>
        </w:rPr>
        <w:t>dalam</w:t>
      </w:r>
      <w:proofErr w:type="spellEnd"/>
      <w:r w:rsidR="00A160C7" w:rsidRPr="00F06243">
        <w:rPr>
          <w:color w:val="000000"/>
          <w:sz w:val="22"/>
          <w:szCs w:val="22"/>
        </w:rPr>
        <w:t xml:space="preserve"> </w:t>
      </w:r>
      <w:proofErr w:type="spellStart"/>
      <w:r w:rsidR="00A160C7" w:rsidRPr="00F06243">
        <w:rPr>
          <w:color w:val="000000"/>
          <w:sz w:val="22"/>
          <w:szCs w:val="22"/>
        </w:rPr>
        <w:t>pembelajaran</w:t>
      </w:r>
      <w:proofErr w:type="spellEnd"/>
      <w:r w:rsidR="00A160C7">
        <w:rPr>
          <w:color w:val="000000"/>
          <w:sz w:val="22"/>
          <w:szCs w:val="22"/>
        </w:rPr>
        <w:t xml:space="preserve"> </w:t>
      </w:r>
      <w:proofErr w:type="spellStart"/>
      <w:r w:rsidR="00A160C7" w:rsidRPr="00F06243">
        <w:rPr>
          <w:color w:val="000000"/>
          <w:sz w:val="22"/>
          <w:szCs w:val="22"/>
        </w:rPr>
        <w:t>merupakan</w:t>
      </w:r>
      <w:proofErr w:type="spellEnd"/>
      <w:r w:rsidR="00A160C7" w:rsidRPr="00F06243">
        <w:rPr>
          <w:color w:val="000000"/>
          <w:sz w:val="22"/>
          <w:szCs w:val="22"/>
        </w:rPr>
        <w:t xml:space="preserve"> salah </w:t>
      </w:r>
      <w:proofErr w:type="spellStart"/>
      <w:r w:rsidR="00A160C7" w:rsidRPr="00F06243">
        <w:rPr>
          <w:color w:val="000000"/>
          <w:sz w:val="22"/>
          <w:szCs w:val="22"/>
        </w:rPr>
        <w:t>satu</w:t>
      </w:r>
      <w:proofErr w:type="spellEnd"/>
      <w:r w:rsidR="00A160C7" w:rsidRPr="00F06243">
        <w:rPr>
          <w:color w:val="000000"/>
          <w:sz w:val="22"/>
          <w:szCs w:val="22"/>
        </w:rPr>
        <w:t xml:space="preserve"> </w:t>
      </w:r>
      <w:proofErr w:type="spellStart"/>
      <w:r w:rsidR="00A160C7" w:rsidRPr="00F06243">
        <w:rPr>
          <w:color w:val="000000"/>
          <w:sz w:val="22"/>
          <w:szCs w:val="22"/>
        </w:rPr>
        <w:t>aktivitas</w:t>
      </w:r>
      <w:proofErr w:type="spellEnd"/>
      <w:r w:rsidR="00A160C7" w:rsidRPr="00F06243">
        <w:rPr>
          <w:color w:val="000000"/>
          <w:sz w:val="22"/>
          <w:szCs w:val="22"/>
        </w:rPr>
        <w:t xml:space="preserve"> </w:t>
      </w:r>
      <w:proofErr w:type="spellStart"/>
      <w:r w:rsidR="00A160C7" w:rsidRPr="00F06243">
        <w:rPr>
          <w:color w:val="000000"/>
          <w:sz w:val="22"/>
          <w:szCs w:val="22"/>
        </w:rPr>
        <w:t>pembelajaran</w:t>
      </w:r>
      <w:proofErr w:type="spellEnd"/>
      <w:r w:rsidR="00A160C7" w:rsidRPr="00F06243">
        <w:rPr>
          <w:color w:val="000000"/>
          <w:sz w:val="22"/>
          <w:szCs w:val="22"/>
        </w:rPr>
        <w:t xml:space="preserve"> yang </w:t>
      </w:r>
      <w:proofErr w:type="spellStart"/>
      <w:r w:rsidR="00A160C7" w:rsidRPr="00F06243">
        <w:rPr>
          <w:color w:val="000000"/>
          <w:sz w:val="22"/>
          <w:szCs w:val="22"/>
        </w:rPr>
        <w:t>berpusat</w:t>
      </w:r>
      <w:proofErr w:type="spellEnd"/>
      <w:r w:rsidR="00A160C7" w:rsidRPr="00F06243">
        <w:rPr>
          <w:color w:val="000000"/>
          <w:sz w:val="22"/>
          <w:szCs w:val="22"/>
        </w:rPr>
        <w:t xml:space="preserve"> pada </w:t>
      </w:r>
      <w:proofErr w:type="spellStart"/>
      <w:r w:rsidR="00A160C7">
        <w:rPr>
          <w:color w:val="000000"/>
          <w:sz w:val="22"/>
          <w:szCs w:val="22"/>
        </w:rPr>
        <w:t>perserta</w:t>
      </w:r>
      <w:proofErr w:type="spellEnd"/>
      <w:r w:rsidR="00A160C7">
        <w:rPr>
          <w:color w:val="000000"/>
          <w:sz w:val="22"/>
          <w:szCs w:val="22"/>
        </w:rPr>
        <w:t xml:space="preserve"> </w:t>
      </w:r>
      <w:proofErr w:type="spellStart"/>
      <w:r w:rsidR="00A160C7">
        <w:rPr>
          <w:color w:val="000000"/>
          <w:sz w:val="22"/>
          <w:szCs w:val="22"/>
        </w:rPr>
        <w:t>didik</w:t>
      </w:r>
      <w:proofErr w:type="spellEnd"/>
      <w:r w:rsidR="00A160C7" w:rsidRPr="00F06243">
        <w:rPr>
          <w:color w:val="000000"/>
          <w:sz w:val="22"/>
          <w:szCs w:val="22"/>
        </w:rPr>
        <w:t>.</w:t>
      </w:r>
    </w:p>
    <w:p w:rsidR="003A1D04" w:rsidRDefault="003A1D04" w:rsidP="00153867">
      <w:pPr>
        <w:ind w:firstLine="418"/>
        <w:jc w:val="both"/>
        <w:rPr>
          <w:bCs/>
          <w:sz w:val="22"/>
          <w:szCs w:val="22"/>
        </w:rPr>
      </w:pPr>
      <w:proofErr w:type="spellStart"/>
      <w:r w:rsidRPr="003A1D04">
        <w:rPr>
          <w:bCs/>
          <w:sz w:val="22"/>
          <w:szCs w:val="22"/>
        </w:rPr>
        <w:t>Berdasarkan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hasil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observasi</w:t>
      </w:r>
      <w:proofErr w:type="spellEnd"/>
      <w:r w:rsidRPr="003A1D04">
        <w:rPr>
          <w:bCs/>
          <w:sz w:val="22"/>
          <w:szCs w:val="22"/>
        </w:rPr>
        <w:t xml:space="preserve"> yang </w:t>
      </w:r>
      <w:proofErr w:type="spellStart"/>
      <w:r w:rsidRPr="003A1D04">
        <w:rPr>
          <w:bCs/>
          <w:sz w:val="22"/>
          <w:szCs w:val="22"/>
        </w:rPr>
        <w:t>telah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peneliti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lakukan</w:t>
      </w:r>
      <w:proofErr w:type="spellEnd"/>
      <w:r w:rsidRPr="003A1D04">
        <w:rPr>
          <w:bCs/>
          <w:sz w:val="22"/>
          <w:szCs w:val="22"/>
        </w:rPr>
        <w:t xml:space="preserve">, guru </w:t>
      </w:r>
      <w:proofErr w:type="spellStart"/>
      <w:r w:rsidRPr="003A1D04">
        <w:rPr>
          <w:bCs/>
          <w:sz w:val="22"/>
          <w:szCs w:val="22"/>
        </w:rPr>
        <w:t>kelas</w:t>
      </w:r>
      <w:proofErr w:type="spellEnd"/>
      <w:r w:rsidRPr="003A1D04">
        <w:rPr>
          <w:bCs/>
          <w:sz w:val="22"/>
          <w:szCs w:val="22"/>
        </w:rPr>
        <w:t xml:space="preserve"> VII </w:t>
      </w:r>
      <w:proofErr w:type="spellStart"/>
      <w:r w:rsidRPr="003A1D04">
        <w:rPr>
          <w:bCs/>
          <w:sz w:val="22"/>
          <w:szCs w:val="22"/>
        </w:rPr>
        <w:t>belum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menyelenggarakan</w:t>
      </w:r>
      <w:proofErr w:type="spellEnd"/>
      <w:r w:rsidRPr="003A1D04">
        <w:rPr>
          <w:bCs/>
          <w:sz w:val="22"/>
          <w:szCs w:val="22"/>
        </w:rPr>
        <w:t xml:space="preserve"> proses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yang </w:t>
      </w:r>
      <w:proofErr w:type="spellStart"/>
      <w:r w:rsidRPr="003A1D04">
        <w:rPr>
          <w:bCs/>
          <w:sz w:val="22"/>
          <w:szCs w:val="22"/>
        </w:rPr>
        <w:t>sesuai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dengan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unsur</w:t>
      </w:r>
      <w:proofErr w:type="spellEnd"/>
      <w:r w:rsidRPr="003A1D04">
        <w:rPr>
          <w:bCs/>
          <w:sz w:val="22"/>
          <w:szCs w:val="22"/>
        </w:rPr>
        <w:t xml:space="preserve"> pada </w:t>
      </w:r>
      <w:proofErr w:type="spellStart"/>
      <w:r w:rsidRPr="003A1D04">
        <w:rPr>
          <w:bCs/>
          <w:sz w:val="22"/>
          <w:szCs w:val="22"/>
        </w:rPr>
        <w:t>suatu</w:t>
      </w:r>
      <w:proofErr w:type="spellEnd"/>
      <w:r w:rsidRPr="003A1D04">
        <w:rPr>
          <w:bCs/>
          <w:sz w:val="22"/>
          <w:szCs w:val="22"/>
        </w:rPr>
        <w:t xml:space="preserve"> proses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yaitu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menggunakan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metode</w:t>
      </w:r>
      <w:proofErr w:type="spellEnd"/>
      <w:r w:rsidRPr="003A1D04">
        <w:rPr>
          <w:bCs/>
          <w:sz w:val="22"/>
          <w:szCs w:val="22"/>
        </w:rPr>
        <w:t xml:space="preserve"> dan media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. </w:t>
      </w:r>
      <w:proofErr w:type="spellStart"/>
      <w:r w:rsidRPr="003A1D04">
        <w:rPr>
          <w:bCs/>
          <w:sz w:val="22"/>
          <w:szCs w:val="22"/>
        </w:rPr>
        <w:t>Metode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sendiri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sangat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membantu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siswadalam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mengolah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pola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berpikir</w:t>
      </w:r>
      <w:proofErr w:type="spellEnd"/>
      <w:r w:rsidRPr="003A1D04">
        <w:rPr>
          <w:bCs/>
          <w:sz w:val="22"/>
          <w:szCs w:val="22"/>
        </w:rPr>
        <w:t xml:space="preserve"> dan </w:t>
      </w:r>
      <w:proofErr w:type="spellStart"/>
      <w:r w:rsidRPr="003A1D04">
        <w:rPr>
          <w:bCs/>
          <w:sz w:val="22"/>
          <w:szCs w:val="22"/>
        </w:rPr>
        <w:t>kerjasama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antar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 xml:space="preserve">, </w:t>
      </w:r>
      <w:proofErr w:type="spellStart"/>
      <w:r w:rsidRPr="003A1D04">
        <w:rPr>
          <w:bCs/>
          <w:sz w:val="22"/>
          <w:szCs w:val="22"/>
        </w:rPr>
        <w:t>sedangkan</w:t>
      </w:r>
      <w:proofErr w:type="spellEnd"/>
      <w:r w:rsidRPr="003A1D04">
        <w:rPr>
          <w:bCs/>
          <w:sz w:val="22"/>
          <w:szCs w:val="22"/>
        </w:rPr>
        <w:t xml:space="preserve"> media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merupakan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penunjang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untuk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dalam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memahami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materi</w:t>
      </w:r>
      <w:proofErr w:type="spellEnd"/>
      <w:r w:rsidRPr="003A1D04">
        <w:rPr>
          <w:bCs/>
          <w:sz w:val="22"/>
          <w:szCs w:val="22"/>
        </w:rPr>
        <w:t xml:space="preserve"> yang </w:t>
      </w:r>
      <w:proofErr w:type="spellStart"/>
      <w:r w:rsidRPr="003A1D04">
        <w:rPr>
          <w:bCs/>
          <w:sz w:val="22"/>
          <w:szCs w:val="22"/>
        </w:rPr>
        <w:t>diberikan</w:t>
      </w:r>
      <w:proofErr w:type="spellEnd"/>
      <w:r w:rsidRPr="003A1D04">
        <w:rPr>
          <w:bCs/>
          <w:sz w:val="22"/>
          <w:szCs w:val="22"/>
        </w:rPr>
        <w:t xml:space="preserve"> guru. Guru di MTs </w:t>
      </w:r>
      <w:proofErr w:type="spellStart"/>
      <w:r w:rsidRPr="003A1D04">
        <w:rPr>
          <w:bCs/>
          <w:sz w:val="22"/>
          <w:szCs w:val="22"/>
        </w:rPr>
        <w:t>Hasanudin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Ternyang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Kabupaten</w:t>
      </w:r>
      <w:proofErr w:type="spellEnd"/>
      <w:r w:rsidRPr="003A1D04">
        <w:rPr>
          <w:bCs/>
          <w:sz w:val="22"/>
          <w:szCs w:val="22"/>
        </w:rPr>
        <w:t xml:space="preserve"> Malang </w:t>
      </w:r>
      <w:proofErr w:type="spellStart"/>
      <w:r w:rsidRPr="003A1D04">
        <w:rPr>
          <w:bCs/>
          <w:sz w:val="22"/>
          <w:szCs w:val="22"/>
        </w:rPr>
        <w:t>masih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melaksanakan</w:t>
      </w:r>
      <w:proofErr w:type="spellEnd"/>
      <w:r w:rsidRPr="003A1D04">
        <w:rPr>
          <w:bCs/>
          <w:sz w:val="22"/>
          <w:szCs w:val="22"/>
        </w:rPr>
        <w:t xml:space="preserve"> proses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menggunakan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metode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ceramah</w:t>
      </w:r>
      <w:proofErr w:type="spellEnd"/>
      <w:r w:rsidRPr="003A1D04">
        <w:rPr>
          <w:bCs/>
          <w:sz w:val="22"/>
          <w:szCs w:val="22"/>
        </w:rPr>
        <w:t xml:space="preserve"> </w:t>
      </w:r>
      <w:r w:rsidR="00443EE4">
        <w:rPr>
          <w:bCs/>
          <w:sz w:val="22"/>
          <w:szCs w:val="22"/>
        </w:rPr>
        <w:t>y</w:t>
      </w:r>
      <w:r w:rsidRPr="003A1D04">
        <w:rPr>
          <w:bCs/>
          <w:sz w:val="22"/>
          <w:szCs w:val="22"/>
        </w:rPr>
        <w:t xml:space="preserve">ang </w:t>
      </w:r>
      <w:proofErr w:type="spellStart"/>
      <w:r w:rsidRPr="003A1D04">
        <w:rPr>
          <w:bCs/>
          <w:sz w:val="22"/>
          <w:szCs w:val="22"/>
        </w:rPr>
        <w:t>tidak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melibatkan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secara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aktif</w:t>
      </w:r>
      <w:proofErr w:type="spellEnd"/>
      <w:r w:rsidRPr="003A1D04">
        <w:rPr>
          <w:bCs/>
          <w:sz w:val="22"/>
          <w:szCs w:val="22"/>
        </w:rPr>
        <w:t xml:space="preserve">. 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menjadi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pasif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karena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hanya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mendapatkan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materi</w:t>
      </w:r>
      <w:proofErr w:type="spellEnd"/>
      <w:r w:rsidRPr="003A1D04">
        <w:rPr>
          <w:bCs/>
          <w:sz w:val="22"/>
          <w:szCs w:val="22"/>
        </w:rPr>
        <w:t xml:space="preserve"> yang </w:t>
      </w:r>
      <w:proofErr w:type="spellStart"/>
      <w:r w:rsidRPr="003A1D04">
        <w:rPr>
          <w:bCs/>
          <w:sz w:val="22"/>
          <w:szCs w:val="22"/>
        </w:rPr>
        <w:t>disampaikan</w:t>
      </w:r>
      <w:proofErr w:type="spellEnd"/>
      <w:r w:rsidRPr="003A1D04">
        <w:rPr>
          <w:bCs/>
          <w:sz w:val="22"/>
          <w:szCs w:val="22"/>
        </w:rPr>
        <w:t xml:space="preserve"> oleh guru </w:t>
      </w:r>
      <w:proofErr w:type="spellStart"/>
      <w:r w:rsidRPr="003A1D04">
        <w:rPr>
          <w:bCs/>
          <w:sz w:val="22"/>
          <w:szCs w:val="22"/>
        </w:rPr>
        <w:t>tanpa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adanya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kerjasama</w:t>
      </w:r>
      <w:proofErr w:type="spellEnd"/>
      <w:r w:rsidRPr="003A1D04">
        <w:rPr>
          <w:bCs/>
          <w:sz w:val="22"/>
          <w:szCs w:val="22"/>
        </w:rPr>
        <w:t xml:space="preserve">, </w:t>
      </w:r>
      <w:proofErr w:type="spellStart"/>
      <w:r w:rsidRPr="003A1D04">
        <w:rPr>
          <w:bCs/>
          <w:sz w:val="22"/>
          <w:szCs w:val="22"/>
        </w:rPr>
        <w:t>bertukar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pendapat</w:t>
      </w:r>
      <w:proofErr w:type="spellEnd"/>
      <w:r w:rsidRPr="003A1D04">
        <w:rPr>
          <w:bCs/>
          <w:sz w:val="22"/>
          <w:szCs w:val="22"/>
        </w:rPr>
        <w:t xml:space="preserve"> dan </w:t>
      </w:r>
      <w:proofErr w:type="spellStart"/>
      <w:r w:rsidRPr="003A1D04">
        <w:rPr>
          <w:bCs/>
          <w:sz w:val="22"/>
          <w:szCs w:val="22"/>
        </w:rPr>
        <w:t>penyimpulan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materi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dari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pola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pikir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sendiri</w:t>
      </w:r>
      <w:proofErr w:type="spellEnd"/>
      <w:r w:rsidRPr="003A1D04">
        <w:rPr>
          <w:bCs/>
          <w:sz w:val="22"/>
          <w:szCs w:val="22"/>
        </w:rPr>
        <w:t>.</w:t>
      </w:r>
    </w:p>
    <w:p w:rsidR="003A1D04" w:rsidRDefault="003A1D04" w:rsidP="00153867">
      <w:pPr>
        <w:ind w:firstLine="418"/>
        <w:jc w:val="both"/>
        <w:rPr>
          <w:bCs/>
          <w:sz w:val="22"/>
          <w:szCs w:val="22"/>
        </w:rPr>
      </w:pPr>
      <w:proofErr w:type="spellStart"/>
      <w:r w:rsidRPr="003A1D04">
        <w:rPr>
          <w:bCs/>
          <w:sz w:val="22"/>
          <w:szCs w:val="22"/>
        </w:rPr>
        <w:t>Menurut</w:t>
      </w:r>
      <w:proofErr w:type="spellEnd"/>
      <w:r w:rsidRPr="003A1D04">
        <w:rPr>
          <w:bCs/>
          <w:sz w:val="22"/>
          <w:szCs w:val="22"/>
        </w:rPr>
        <w:t xml:space="preserve"> Asma (2006:26) </w:t>
      </w:r>
      <w:proofErr w:type="spellStart"/>
      <w:r w:rsidRPr="003A1D04">
        <w:rPr>
          <w:bCs/>
          <w:sz w:val="22"/>
          <w:szCs w:val="22"/>
        </w:rPr>
        <w:t>menyatakan</w:t>
      </w:r>
      <w:proofErr w:type="spellEnd"/>
      <w:r w:rsidRPr="003A1D04">
        <w:rPr>
          <w:bCs/>
          <w:sz w:val="22"/>
          <w:szCs w:val="22"/>
        </w:rPr>
        <w:t xml:space="preserve"> “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C352AF">
        <w:rPr>
          <w:bCs/>
          <w:i/>
          <w:sz w:val="22"/>
          <w:szCs w:val="22"/>
        </w:rPr>
        <w:t>kooperatif</w:t>
      </w:r>
      <w:proofErr w:type="spellEnd"/>
      <w:r w:rsidRPr="003A1D04">
        <w:rPr>
          <w:bCs/>
          <w:sz w:val="22"/>
          <w:szCs w:val="22"/>
        </w:rPr>
        <w:t xml:space="preserve"> juga </w:t>
      </w:r>
      <w:proofErr w:type="spellStart"/>
      <w:r w:rsidRPr="003A1D04">
        <w:rPr>
          <w:bCs/>
          <w:sz w:val="22"/>
          <w:szCs w:val="22"/>
        </w:rPr>
        <w:t>dapat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meningkatkan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kerja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sama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 xml:space="preserve">, </w:t>
      </w:r>
      <w:proofErr w:type="spellStart"/>
      <w:r w:rsidRPr="003A1D04">
        <w:rPr>
          <w:bCs/>
          <w:sz w:val="22"/>
          <w:szCs w:val="22"/>
        </w:rPr>
        <w:t>lebih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giat</w:t>
      </w:r>
      <w:proofErr w:type="spellEnd"/>
      <w:r w:rsidRPr="003A1D04">
        <w:rPr>
          <w:bCs/>
          <w:sz w:val="22"/>
          <w:szCs w:val="22"/>
        </w:rPr>
        <w:t xml:space="preserve"> dan </w:t>
      </w:r>
      <w:proofErr w:type="spellStart"/>
      <w:r w:rsidRPr="003A1D04">
        <w:rPr>
          <w:bCs/>
          <w:sz w:val="22"/>
          <w:szCs w:val="22"/>
        </w:rPr>
        <w:t>lebih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termotivasi</w:t>
      </w:r>
      <w:proofErr w:type="spellEnd"/>
      <w:r w:rsidRPr="003A1D04">
        <w:rPr>
          <w:bCs/>
          <w:sz w:val="22"/>
          <w:szCs w:val="22"/>
        </w:rPr>
        <w:t xml:space="preserve">”.  </w:t>
      </w:r>
      <w:proofErr w:type="spellStart"/>
      <w:r w:rsidRPr="003A1D04">
        <w:rPr>
          <w:bCs/>
          <w:sz w:val="22"/>
          <w:szCs w:val="22"/>
        </w:rPr>
        <w:t>Namun</w:t>
      </w:r>
      <w:proofErr w:type="spellEnd"/>
      <w:r w:rsidRPr="003A1D04">
        <w:rPr>
          <w:bCs/>
          <w:sz w:val="22"/>
          <w:szCs w:val="22"/>
        </w:rPr>
        <w:t xml:space="preserve"> pada </w:t>
      </w:r>
      <w:proofErr w:type="spellStart"/>
      <w:r w:rsidRPr="003A1D04">
        <w:rPr>
          <w:bCs/>
          <w:sz w:val="22"/>
          <w:szCs w:val="22"/>
        </w:rPr>
        <w:t>kenyataannya</w:t>
      </w:r>
      <w:proofErr w:type="spellEnd"/>
      <w:r w:rsidRPr="003A1D04">
        <w:rPr>
          <w:bCs/>
          <w:sz w:val="22"/>
          <w:szCs w:val="22"/>
        </w:rPr>
        <w:t xml:space="preserve"> guru </w:t>
      </w:r>
      <w:proofErr w:type="spellStart"/>
      <w:r w:rsidRPr="003A1D04">
        <w:rPr>
          <w:bCs/>
          <w:sz w:val="22"/>
          <w:szCs w:val="22"/>
        </w:rPr>
        <w:t>dikelas</w:t>
      </w:r>
      <w:proofErr w:type="spellEnd"/>
      <w:r w:rsidRPr="003A1D04">
        <w:rPr>
          <w:bCs/>
          <w:sz w:val="22"/>
          <w:szCs w:val="22"/>
        </w:rPr>
        <w:t xml:space="preserve"> VII </w:t>
      </w:r>
      <w:proofErr w:type="spellStart"/>
      <w:r w:rsidRPr="003A1D04">
        <w:rPr>
          <w:bCs/>
          <w:sz w:val="22"/>
          <w:szCs w:val="22"/>
        </w:rPr>
        <w:t>belum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menerapkan</w:t>
      </w:r>
      <w:proofErr w:type="spellEnd"/>
      <w:r w:rsidRPr="003A1D04">
        <w:rPr>
          <w:bCs/>
          <w:sz w:val="22"/>
          <w:szCs w:val="22"/>
        </w:rPr>
        <w:t xml:space="preserve"> model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tersebut</w:t>
      </w:r>
      <w:proofErr w:type="spellEnd"/>
      <w:r w:rsidRPr="003A1D04">
        <w:rPr>
          <w:bCs/>
          <w:sz w:val="22"/>
          <w:szCs w:val="22"/>
        </w:rPr>
        <w:t xml:space="preserve">. Guru </w:t>
      </w:r>
      <w:proofErr w:type="spellStart"/>
      <w:r w:rsidRPr="003A1D04">
        <w:rPr>
          <w:bCs/>
          <w:sz w:val="22"/>
          <w:szCs w:val="22"/>
        </w:rPr>
        <w:t>cenderung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menggunakan</w:t>
      </w:r>
      <w:proofErr w:type="spellEnd"/>
      <w:r w:rsidRPr="003A1D04">
        <w:rPr>
          <w:bCs/>
          <w:sz w:val="22"/>
          <w:szCs w:val="22"/>
        </w:rPr>
        <w:t xml:space="preserve"> model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r w:rsidRPr="00C352AF">
        <w:rPr>
          <w:bCs/>
          <w:i/>
          <w:sz w:val="22"/>
          <w:szCs w:val="22"/>
        </w:rPr>
        <w:t>Direct Instruction</w:t>
      </w:r>
      <w:r w:rsidRPr="003A1D04">
        <w:rPr>
          <w:bCs/>
          <w:sz w:val="22"/>
          <w:szCs w:val="22"/>
        </w:rPr>
        <w:t xml:space="preserve"> </w:t>
      </w:r>
      <w:proofErr w:type="spellStart"/>
      <w:r w:rsidR="00C6109D">
        <w:rPr>
          <w:bCs/>
          <w:sz w:val="22"/>
          <w:szCs w:val="22"/>
        </w:rPr>
        <w:t>dengan</w:t>
      </w:r>
      <w:proofErr w:type="spellEnd"/>
      <w:r w:rsidRPr="003A1D04">
        <w:rPr>
          <w:bCs/>
          <w:sz w:val="22"/>
          <w:szCs w:val="22"/>
        </w:rPr>
        <w:t xml:space="preserve"> guru </w:t>
      </w:r>
      <w:proofErr w:type="spellStart"/>
      <w:r w:rsidRPr="003A1D04">
        <w:rPr>
          <w:bCs/>
          <w:sz w:val="22"/>
          <w:szCs w:val="22"/>
        </w:rPr>
        <w:t>berperan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aktif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dalam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sedangkan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hanya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perlu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mengingat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apa</w:t>
      </w:r>
      <w:proofErr w:type="spellEnd"/>
      <w:r w:rsidRPr="003A1D04">
        <w:rPr>
          <w:bCs/>
          <w:sz w:val="22"/>
          <w:szCs w:val="22"/>
        </w:rPr>
        <w:t xml:space="preserve"> yang </w:t>
      </w:r>
      <w:proofErr w:type="spellStart"/>
      <w:r w:rsidRPr="003A1D04">
        <w:rPr>
          <w:bCs/>
          <w:sz w:val="22"/>
          <w:szCs w:val="22"/>
        </w:rPr>
        <w:t>telah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disampaikan</w:t>
      </w:r>
      <w:proofErr w:type="spellEnd"/>
      <w:r w:rsidRPr="003A1D04">
        <w:rPr>
          <w:bCs/>
          <w:sz w:val="22"/>
          <w:szCs w:val="22"/>
        </w:rPr>
        <w:t xml:space="preserve"> oleh guru. </w:t>
      </w:r>
      <w:proofErr w:type="spellStart"/>
      <w:r w:rsidR="00C6109D" w:rsidRPr="00461DAF">
        <w:rPr>
          <w:rFonts w:eastAsia="Times New Roman"/>
        </w:rPr>
        <w:t>Marsitin</w:t>
      </w:r>
      <w:proofErr w:type="spellEnd"/>
      <w:r w:rsidR="00C6109D" w:rsidRPr="00461DAF">
        <w:rPr>
          <w:rFonts w:eastAsia="Times New Roman"/>
        </w:rPr>
        <w:t xml:space="preserve"> (2018) </w:t>
      </w:r>
      <w:proofErr w:type="spellStart"/>
      <w:r w:rsidR="00C6109D" w:rsidRPr="00461DAF">
        <w:rPr>
          <w:rFonts w:eastAsia="Times New Roman"/>
        </w:rPr>
        <w:t>menyatakan</w:t>
      </w:r>
      <w:proofErr w:type="spellEnd"/>
      <w:r w:rsidR="00C6109D" w:rsidRPr="00461DAF">
        <w:rPr>
          <w:rFonts w:eastAsia="Times New Roman"/>
        </w:rPr>
        <w:t xml:space="preserve"> </w:t>
      </w:r>
      <w:proofErr w:type="spellStart"/>
      <w:r w:rsidR="00C6109D" w:rsidRPr="00461DAF">
        <w:rPr>
          <w:rFonts w:eastAsia="Times New Roman"/>
        </w:rPr>
        <w:lastRenderedPageBreak/>
        <w:t>bahwa</w:t>
      </w:r>
      <w:proofErr w:type="spellEnd"/>
      <w:r w:rsidR="00C6109D" w:rsidRPr="00461DAF">
        <w:rPr>
          <w:rFonts w:eastAsia="Times New Roman"/>
        </w:rPr>
        <w:t xml:space="preserve"> </w:t>
      </w:r>
      <w:proofErr w:type="spellStart"/>
      <w:r w:rsidR="00C6109D" w:rsidRPr="00461DAF">
        <w:rPr>
          <w:rFonts w:eastAsia="Times New Roman"/>
        </w:rPr>
        <w:t>p</w:t>
      </w:r>
      <w:r w:rsidR="00C6109D" w:rsidRPr="00461DAF">
        <w:rPr>
          <w:rStyle w:val="fontstyle01"/>
          <w:sz w:val="22"/>
          <w:szCs w:val="22"/>
        </w:rPr>
        <w:t>embelajaran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matematika</w:t>
      </w:r>
      <w:proofErr w:type="spellEnd"/>
      <w:r w:rsidR="00C6109D" w:rsidRPr="00461DAF">
        <w:rPr>
          <w:rStyle w:val="fontstyle01"/>
          <w:sz w:val="22"/>
          <w:szCs w:val="22"/>
        </w:rPr>
        <w:t xml:space="preserve">, </w:t>
      </w:r>
      <w:proofErr w:type="spellStart"/>
      <w:r w:rsidR="00C6109D" w:rsidRPr="00461DAF">
        <w:rPr>
          <w:rStyle w:val="fontstyle01"/>
          <w:sz w:val="22"/>
          <w:szCs w:val="22"/>
        </w:rPr>
        <w:t>tidak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hanya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memberikan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konsep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teori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saja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tetapi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juga </w:t>
      </w:r>
      <w:proofErr w:type="spellStart"/>
      <w:r w:rsidR="00C6109D" w:rsidRPr="00461DAF">
        <w:rPr>
          <w:rStyle w:val="fontstyle01"/>
          <w:sz w:val="22"/>
          <w:szCs w:val="22"/>
        </w:rPr>
        <w:t>memberikan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contoh-contoh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dengan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penyelesaian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agar </w:t>
      </w:r>
      <w:proofErr w:type="spellStart"/>
      <w:r w:rsidR="00C6109D" w:rsidRPr="00461DAF">
        <w:rPr>
          <w:rStyle w:val="fontstyle01"/>
          <w:sz w:val="22"/>
          <w:szCs w:val="22"/>
        </w:rPr>
        <w:t>dapat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meningkatkan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ketercapaian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pembelajaran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dengan</w:t>
      </w:r>
      <w:proofErr w:type="spellEnd"/>
      <w:r w:rsidR="00C6109D" w:rsidRPr="00461DAF">
        <w:rPr>
          <w:rStyle w:val="fontstyle01"/>
          <w:sz w:val="22"/>
          <w:szCs w:val="22"/>
        </w:rPr>
        <w:t xml:space="preserve"> </w:t>
      </w:r>
      <w:proofErr w:type="spellStart"/>
      <w:r w:rsidR="00C6109D" w:rsidRPr="00461DAF">
        <w:rPr>
          <w:rStyle w:val="fontstyle01"/>
          <w:sz w:val="22"/>
          <w:szCs w:val="22"/>
        </w:rPr>
        <w:t>maksimal</w:t>
      </w:r>
      <w:proofErr w:type="spellEnd"/>
      <w:r w:rsidR="00C6109D" w:rsidRPr="00461DAF">
        <w:rPr>
          <w:rStyle w:val="fontstyle01"/>
          <w:sz w:val="22"/>
          <w:szCs w:val="22"/>
        </w:rPr>
        <w:t>.</w:t>
      </w:r>
      <w:r w:rsidR="00C6109D">
        <w:rPr>
          <w:rStyle w:val="fontstyle01"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Dampak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dari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penggunaan</w:t>
      </w:r>
      <w:proofErr w:type="spellEnd"/>
      <w:r w:rsidRPr="003A1D04">
        <w:rPr>
          <w:bCs/>
          <w:sz w:val="22"/>
          <w:szCs w:val="22"/>
        </w:rPr>
        <w:t xml:space="preserve"> model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r w:rsidRPr="00C352AF">
        <w:rPr>
          <w:bCs/>
          <w:i/>
          <w:sz w:val="22"/>
          <w:szCs w:val="22"/>
        </w:rPr>
        <w:t>Direct Instruction</w:t>
      </w:r>
      <w:r w:rsidRPr="003A1D04">
        <w:rPr>
          <w:bCs/>
          <w:sz w:val="22"/>
          <w:szCs w:val="22"/>
        </w:rPr>
        <w:t xml:space="preserve"> yang </w:t>
      </w:r>
      <w:proofErr w:type="spellStart"/>
      <w:r w:rsidRPr="003A1D04">
        <w:rPr>
          <w:bCs/>
          <w:sz w:val="22"/>
          <w:szCs w:val="22"/>
        </w:rPr>
        <w:t>diterapkan</w:t>
      </w:r>
      <w:proofErr w:type="spellEnd"/>
      <w:r w:rsidR="00DE5720">
        <w:rPr>
          <w:bCs/>
          <w:sz w:val="22"/>
          <w:szCs w:val="22"/>
        </w:rPr>
        <w:t xml:space="preserve"> oleh guru </w:t>
      </w:r>
      <w:proofErr w:type="spellStart"/>
      <w:r w:rsidR="00DE5720">
        <w:rPr>
          <w:bCs/>
          <w:sz w:val="22"/>
          <w:szCs w:val="22"/>
        </w:rPr>
        <w:t>dapat</w:t>
      </w:r>
      <w:proofErr w:type="spellEnd"/>
      <w:r w:rsidR="00DE5720">
        <w:rPr>
          <w:bCs/>
          <w:sz w:val="22"/>
          <w:szCs w:val="22"/>
        </w:rPr>
        <w:t xml:space="preserve"> </w:t>
      </w:r>
      <w:proofErr w:type="spellStart"/>
      <w:r w:rsidR="00DE5720">
        <w:rPr>
          <w:bCs/>
          <w:sz w:val="22"/>
          <w:szCs w:val="22"/>
        </w:rPr>
        <w:t>terlihat</w:t>
      </w:r>
      <w:proofErr w:type="spellEnd"/>
      <w:r w:rsidR="00DE5720">
        <w:rPr>
          <w:bCs/>
          <w:sz w:val="22"/>
          <w:szCs w:val="22"/>
        </w:rPr>
        <w:t xml:space="preserve"> </w:t>
      </w:r>
      <w:proofErr w:type="spellStart"/>
      <w:r w:rsidR="00DE5720">
        <w:rPr>
          <w:bCs/>
          <w:sz w:val="22"/>
          <w:szCs w:val="22"/>
        </w:rPr>
        <w:t>dari</w:t>
      </w:r>
      <w:proofErr w:type="spellEnd"/>
      <w:r w:rsidR="00DE5720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kurang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term</w:t>
      </w:r>
      <w:r w:rsidR="00DE5720">
        <w:rPr>
          <w:bCs/>
          <w:sz w:val="22"/>
          <w:szCs w:val="22"/>
        </w:rPr>
        <w:t>otivasinya</w:t>
      </w:r>
      <w:proofErr w:type="spellEnd"/>
      <w:r w:rsidR="00DE5720">
        <w:rPr>
          <w:bCs/>
          <w:sz w:val="22"/>
          <w:szCs w:val="22"/>
        </w:rPr>
        <w:t xml:space="preserve"> </w:t>
      </w:r>
      <w:proofErr w:type="spellStart"/>
      <w:r w:rsidR="00DE5720">
        <w:rPr>
          <w:bCs/>
          <w:sz w:val="22"/>
          <w:szCs w:val="22"/>
        </w:rPr>
        <w:t>beberapa</w:t>
      </w:r>
      <w:proofErr w:type="spellEnd"/>
      <w:r w:rsidR="00DE5720">
        <w:rPr>
          <w:bCs/>
          <w:sz w:val="22"/>
          <w:szCs w:val="22"/>
        </w:rPr>
        <w:t xml:space="preserve"> </w:t>
      </w:r>
      <w:proofErr w:type="spellStart"/>
      <w:r w:rsidR="00DE5720">
        <w:rPr>
          <w:bCs/>
          <w:sz w:val="22"/>
          <w:szCs w:val="22"/>
        </w:rPr>
        <w:t>siswa</w:t>
      </w:r>
      <w:proofErr w:type="spellEnd"/>
      <w:r w:rsidR="00DE5720">
        <w:rPr>
          <w:bCs/>
          <w:sz w:val="22"/>
          <w:szCs w:val="22"/>
        </w:rPr>
        <w:t xml:space="preserve"> </w:t>
      </w:r>
      <w:proofErr w:type="spellStart"/>
      <w:r w:rsidR="00DE5720">
        <w:rPr>
          <w:bCs/>
          <w:sz w:val="22"/>
          <w:szCs w:val="22"/>
        </w:rPr>
        <w:t>dalam</w:t>
      </w:r>
      <w:proofErr w:type="spellEnd"/>
      <w:r w:rsidR="00DE5720">
        <w:rPr>
          <w:bCs/>
          <w:sz w:val="22"/>
          <w:szCs w:val="22"/>
        </w:rPr>
        <w:t xml:space="preserve"> </w:t>
      </w:r>
      <w:proofErr w:type="spellStart"/>
      <w:r w:rsidR="00DE5720">
        <w:rPr>
          <w:bCs/>
          <w:sz w:val="22"/>
          <w:szCs w:val="22"/>
        </w:rPr>
        <w:t>mengikuti</w:t>
      </w:r>
      <w:proofErr w:type="spellEnd"/>
      <w:r w:rsidR="00DE5720">
        <w:rPr>
          <w:bCs/>
          <w:sz w:val="22"/>
          <w:szCs w:val="22"/>
        </w:rPr>
        <w:t xml:space="preserve"> </w:t>
      </w:r>
      <w:proofErr w:type="spellStart"/>
      <w:r w:rsidR="00DE5720">
        <w:rPr>
          <w:bCs/>
          <w:sz w:val="22"/>
          <w:szCs w:val="22"/>
        </w:rPr>
        <w:t>kegiatan</w:t>
      </w:r>
      <w:proofErr w:type="spellEnd"/>
      <w:r w:rsidR="00DE5720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>.</w:t>
      </w:r>
    </w:p>
    <w:p w:rsidR="00D423F8" w:rsidRDefault="00D423F8" w:rsidP="00EB2E45">
      <w:pPr>
        <w:jc w:val="both"/>
        <w:rPr>
          <w:bCs/>
          <w:sz w:val="22"/>
          <w:szCs w:val="22"/>
        </w:rPr>
      </w:pPr>
      <w:proofErr w:type="spellStart"/>
      <w:r w:rsidRPr="00D423F8">
        <w:rPr>
          <w:bCs/>
          <w:sz w:val="22"/>
          <w:szCs w:val="22"/>
        </w:rPr>
        <w:t>Menurut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Slavin</w:t>
      </w:r>
      <w:proofErr w:type="spellEnd"/>
      <w:r w:rsidRPr="00D423F8">
        <w:rPr>
          <w:bCs/>
          <w:sz w:val="22"/>
          <w:szCs w:val="22"/>
        </w:rPr>
        <w:t xml:space="preserve"> (2005: 4-5) “</w:t>
      </w:r>
      <w:proofErr w:type="spellStart"/>
      <w:r w:rsidRPr="00D423F8">
        <w:rPr>
          <w:bCs/>
          <w:sz w:val="22"/>
          <w:szCs w:val="22"/>
        </w:rPr>
        <w:t>penggunaan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pembelajaran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kooperatif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dapat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meningkatkan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prestasi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belajar</w:t>
      </w:r>
      <w:proofErr w:type="spellEnd"/>
      <w:r w:rsidRPr="00D423F8">
        <w:rPr>
          <w:bCs/>
          <w:sz w:val="22"/>
          <w:szCs w:val="22"/>
        </w:rPr>
        <w:t xml:space="preserve"> para </w:t>
      </w:r>
      <w:proofErr w:type="spellStart"/>
      <w:r w:rsidRPr="00D423F8">
        <w:rPr>
          <w:bCs/>
          <w:sz w:val="22"/>
          <w:szCs w:val="22"/>
        </w:rPr>
        <w:t>siswa</w:t>
      </w:r>
      <w:proofErr w:type="spellEnd"/>
      <w:r w:rsidRPr="00D423F8">
        <w:rPr>
          <w:bCs/>
          <w:sz w:val="22"/>
          <w:szCs w:val="22"/>
        </w:rPr>
        <w:t xml:space="preserve"> dan </w:t>
      </w:r>
      <w:proofErr w:type="spellStart"/>
      <w:r w:rsidRPr="00D423F8">
        <w:rPr>
          <w:bCs/>
          <w:sz w:val="22"/>
          <w:szCs w:val="22"/>
        </w:rPr>
        <w:t>dapat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mengembangkan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hubungan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antar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kelompok</w:t>
      </w:r>
      <w:proofErr w:type="spellEnd"/>
      <w:r w:rsidRPr="00D423F8">
        <w:rPr>
          <w:bCs/>
          <w:sz w:val="22"/>
          <w:szCs w:val="22"/>
        </w:rPr>
        <w:t xml:space="preserve">, </w:t>
      </w:r>
      <w:proofErr w:type="spellStart"/>
      <w:r w:rsidRPr="00D423F8">
        <w:rPr>
          <w:bCs/>
          <w:sz w:val="22"/>
          <w:szCs w:val="22"/>
        </w:rPr>
        <w:t>penerimaan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terhadap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teman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sekelas</w:t>
      </w:r>
      <w:proofErr w:type="spellEnd"/>
      <w:r w:rsidRPr="00D423F8">
        <w:rPr>
          <w:bCs/>
          <w:sz w:val="22"/>
          <w:szCs w:val="22"/>
        </w:rPr>
        <w:t xml:space="preserve"> yang </w:t>
      </w:r>
      <w:proofErr w:type="spellStart"/>
      <w:r w:rsidRPr="00D423F8">
        <w:rPr>
          <w:bCs/>
          <w:sz w:val="22"/>
          <w:szCs w:val="22"/>
        </w:rPr>
        <w:t>lemah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dalam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bidang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akademik</w:t>
      </w:r>
      <w:proofErr w:type="spellEnd"/>
      <w:r w:rsidRPr="00D423F8">
        <w:rPr>
          <w:bCs/>
          <w:sz w:val="22"/>
          <w:szCs w:val="22"/>
        </w:rPr>
        <w:t xml:space="preserve">, dan </w:t>
      </w:r>
      <w:proofErr w:type="spellStart"/>
      <w:r w:rsidRPr="00D423F8">
        <w:rPr>
          <w:bCs/>
          <w:sz w:val="22"/>
          <w:szCs w:val="22"/>
        </w:rPr>
        <w:t>meningkatkan</w:t>
      </w:r>
      <w:proofErr w:type="spellEnd"/>
      <w:r w:rsidRPr="00D423F8">
        <w:rPr>
          <w:bCs/>
          <w:sz w:val="22"/>
          <w:szCs w:val="22"/>
        </w:rPr>
        <w:t xml:space="preserve"> rasa </w:t>
      </w:r>
      <w:proofErr w:type="spellStart"/>
      <w:r w:rsidRPr="00D423F8">
        <w:rPr>
          <w:bCs/>
          <w:sz w:val="22"/>
          <w:szCs w:val="22"/>
        </w:rPr>
        <w:t>harga</w:t>
      </w:r>
      <w:proofErr w:type="spellEnd"/>
      <w:r w:rsidRPr="00D423F8">
        <w:rPr>
          <w:bCs/>
          <w:sz w:val="22"/>
          <w:szCs w:val="22"/>
        </w:rPr>
        <w:t xml:space="preserve"> </w:t>
      </w:r>
      <w:proofErr w:type="spellStart"/>
      <w:r w:rsidRPr="00D423F8">
        <w:rPr>
          <w:bCs/>
          <w:sz w:val="22"/>
          <w:szCs w:val="22"/>
        </w:rPr>
        <w:t>diri</w:t>
      </w:r>
      <w:proofErr w:type="spellEnd"/>
      <w:r w:rsidR="00EB2E45">
        <w:rPr>
          <w:bCs/>
          <w:sz w:val="22"/>
          <w:szCs w:val="22"/>
        </w:rPr>
        <w:t>”</w:t>
      </w:r>
    </w:p>
    <w:p w:rsidR="00EB2E45" w:rsidRPr="003A1D04" w:rsidRDefault="00EB2E45" w:rsidP="00443EE4">
      <w:pPr>
        <w:ind w:firstLine="418"/>
        <w:jc w:val="both"/>
        <w:rPr>
          <w:bCs/>
          <w:sz w:val="22"/>
          <w:szCs w:val="22"/>
        </w:rPr>
      </w:pPr>
      <w:r w:rsidRPr="00EB2E45">
        <w:rPr>
          <w:bCs/>
          <w:sz w:val="22"/>
          <w:szCs w:val="22"/>
        </w:rPr>
        <w:t xml:space="preserve">Model </w:t>
      </w:r>
      <w:proofErr w:type="spellStart"/>
      <w:r w:rsidRPr="00EB2E45">
        <w:rPr>
          <w:bCs/>
          <w:sz w:val="22"/>
          <w:szCs w:val="22"/>
        </w:rPr>
        <w:t>pembelajaran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kooperatif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tipe</w:t>
      </w:r>
      <w:proofErr w:type="spellEnd"/>
      <w:r w:rsidRPr="00EB2E45">
        <w:rPr>
          <w:bCs/>
          <w:sz w:val="22"/>
          <w:szCs w:val="22"/>
        </w:rPr>
        <w:t xml:space="preserve"> </w:t>
      </w:r>
      <w:r w:rsidRPr="00EB2E45">
        <w:rPr>
          <w:bCs/>
          <w:i/>
          <w:sz w:val="22"/>
          <w:szCs w:val="22"/>
        </w:rPr>
        <w:t>Teams</w:t>
      </w:r>
      <w:r w:rsidRPr="00EB2E45">
        <w:rPr>
          <w:bCs/>
          <w:sz w:val="22"/>
          <w:szCs w:val="22"/>
        </w:rPr>
        <w:t xml:space="preserve"> </w:t>
      </w:r>
      <w:r w:rsidRPr="00EB2E45">
        <w:rPr>
          <w:bCs/>
          <w:i/>
          <w:sz w:val="22"/>
          <w:szCs w:val="22"/>
        </w:rPr>
        <w:t>Games</w:t>
      </w:r>
      <w:r w:rsidRPr="00EB2E45">
        <w:rPr>
          <w:bCs/>
          <w:sz w:val="22"/>
          <w:szCs w:val="22"/>
        </w:rPr>
        <w:t xml:space="preserve"> </w:t>
      </w:r>
      <w:r w:rsidRPr="00EB2E45">
        <w:rPr>
          <w:bCs/>
          <w:i/>
          <w:sz w:val="22"/>
          <w:szCs w:val="22"/>
        </w:rPr>
        <w:t>Tournament</w:t>
      </w:r>
      <w:r w:rsidRPr="00EB2E45">
        <w:rPr>
          <w:bCs/>
          <w:sz w:val="22"/>
          <w:szCs w:val="22"/>
        </w:rPr>
        <w:t xml:space="preserve"> (</w:t>
      </w:r>
      <w:r w:rsidRPr="00EB2E45">
        <w:rPr>
          <w:bCs/>
          <w:i/>
          <w:sz w:val="22"/>
          <w:szCs w:val="22"/>
        </w:rPr>
        <w:t>TGT</w:t>
      </w:r>
      <w:r w:rsidRPr="00EB2E45">
        <w:rPr>
          <w:bCs/>
          <w:sz w:val="22"/>
          <w:szCs w:val="22"/>
        </w:rPr>
        <w:t xml:space="preserve">) salah </w:t>
      </w:r>
      <w:proofErr w:type="spellStart"/>
      <w:r w:rsidRPr="00EB2E45">
        <w:rPr>
          <w:bCs/>
          <w:sz w:val="22"/>
          <w:szCs w:val="22"/>
        </w:rPr>
        <w:t>satu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tipe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atau</w:t>
      </w:r>
      <w:proofErr w:type="spellEnd"/>
      <w:r w:rsidRPr="00EB2E45">
        <w:rPr>
          <w:bCs/>
          <w:sz w:val="22"/>
          <w:szCs w:val="22"/>
        </w:rPr>
        <w:t xml:space="preserve"> model </w:t>
      </w:r>
      <w:proofErr w:type="spellStart"/>
      <w:r w:rsidRPr="00EB2E45">
        <w:rPr>
          <w:bCs/>
          <w:sz w:val="22"/>
          <w:szCs w:val="22"/>
        </w:rPr>
        <w:t>pembelajaran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kooperatif</w:t>
      </w:r>
      <w:proofErr w:type="spellEnd"/>
      <w:r w:rsidRPr="00EB2E45">
        <w:rPr>
          <w:bCs/>
          <w:sz w:val="22"/>
          <w:szCs w:val="22"/>
        </w:rPr>
        <w:t xml:space="preserve"> yang </w:t>
      </w:r>
      <w:proofErr w:type="spellStart"/>
      <w:r w:rsidRPr="00EB2E45">
        <w:rPr>
          <w:bCs/>
          <w:sz w:val="22"/>
          <w:szCs w:val="22"/>
        </w:rPr>
        <w:t>mudah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diterapkan</w:t>
      </w:r>
      <w:proofErr w:type="spellEnd"/>
      <w:r w:rsidRPr="00EB2E45">
        <w:rPr>
          <w:bCs/>
          <w:sz w:val="22"/>
          <w:szCs w:val="22"/>
        </w:rPr>
        <w:t xml:space="preserve">, </w:t>
      </w:r>
      <w:proofErr w:type="spellStart"/>
      <w:r w:rsidRPr="00EB2E45">
        <w:rPr>
          <w:bCs/>
          <w:sz w:val="22"/>
          <w:szCs w:val="22"/>
        </w:rPr>
        <w:t>melibatkan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aktivitas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seluruh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siswa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tanpa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harus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ada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perbedaan</w:t>
      </w:r>
      <w:proofErr w:type="spellEnd"/>
      <w:r w:rsidRPr="00EB2E45">
        <w:rPr>
          <w:bCs/>
          <w:sz w:val="22"/>
          <w:szCs w:val="22"/>
        </w:rPr>
        <w:t xml:space="preserve"> status, </w:t>
      </w:r>
      <w:proofErr w:type="spellStart"/>
      <w:r w:rsidRPr="00EB2E45">
        <w:rPr>
          <w:bCs/>
          <w:sz w:val="22"/>
          <w:szCs w:val="22"/>
        </w:rPr>
        <w:t>melibatkan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peran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siswa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sebagai</w:t>
      </w:r>
      <w:proofErr w:type="spellEnd"/>
      <w:r w:rsidRPr="00EB2E45">
        <w:rPr>
          <w:bCs/>
          <w:sz w:val="22"/>
          <w:szCs w:val="22"/>
        </w:rPr>
        <w:t xml:space="preserve"> tutor </w:t>
      </w:r>
      <w:proofErr w:type="spellStart"/>
      <w:r w:rsidRPr="00EB2E45">
        <w:rPr>
          <w:bCs/>
          <w:sz w:val="22"/>
          <w:szCs w:val="22"/>
        </w:rPr>
        <w:t>sebaya</w:t>
      </w:r>
      <w:proofErr w:type="spellEnd"/>
      <w:r w:rsidRPr="00EB2E45">
        <w:rPr>
          <w:bCs/>
          <w:sz w:val="22"/>
          <w:szCs w:val="22"/>
        </w:rPr>
        <w:t xml:space="preserve"> dan </w:t>
      </w:r>
      <w:proofErr w:type="spellStart"/>
      <w:r w:rsidRPr="00EB2E45">
        <w:rPr>
          <w:bCs/>
          <w:sz w:val="22"/>
          <w:szCs w:val="22"/>
        </w:rPr>
        <w:t>mengandung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unsur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permainan</w:t>
      </w:r>
      <w:proofErr w:type="spellEnd"/>
      <w:r w:rsidRPr="00EB2E45">
        <w:rPr>
          <w:bCs/>
          <w:sz w:val="22"/>
          <w:szCs w:val="22"/>
        </w:rPr>
        <w:t xml:space="preserve"> dan </w:t>
      </w:r>
      <w:proofErr w:type="spellStart"/>
      <w:r w:rsidRPr="00EB2E45">
        <w:rPr>
          <w:bCs/>
          <w:sz w:val="22"/>
          <w:szCs w:val="22"/>
        </w:rPr>
        <w:t>penguatan</w:t>
      </w:r>
      <w:proofErr w:type="spellEnd"/>
      <w:r w:rsidRPr="00EB2E45">
        <w:rPr>
          <w:bCs/>
          <w:sz w:val="22"/>
          <w:szCs w:val="22"/>
        </w:rPr>
        <w:t xml:space="preserve">. </w:t>
      </w:r>
      <w:proofErr w:type="spellStart"/>
      <w:r w:rsidRPr="00EB2E45">
        <w:rPr>
          <w:bCs/>
          <w:sz w:val="22"/>
          <w:szCs w:val="22"/>
        </w:rPr>
        <w:t>Keunggulan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pembelajaran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tipe</w:t>
      </w:r>
      <w:proofErr w:type="spellEnd"/>
      <w:r w:rsidRPr="00EB2E45">
        <w:rPr>
          <w:bCs/>
          <w:sz w:val="22"/>
          <w:szCs w:val="22"/>
        </w:rPr>
        <w:t xml:space="preserve"> TGT </w:t>
      </w:r>
      <w:proofErr w:type="spellStart"/>
      <w:r w:rsidRPr="00EB2E45">
        <w:rPr>
          <w:bCs/>
          <w:sz w:val="22"/>
          <w:szCs w:val="22"/>
        </w:rPr>
        <w:t>adalah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adanya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turnamen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akademik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dalam</w:t>
      </w:r>
      <w:proofErr w:type="spellEnd"/>
      <w:r w:rsidRPr="00EB2E45">
        <w:rPr>
          <w:bCs/>
          <w:sz w:val="22"/>
          <w:szCs w:val="22"/>
        </w:rPr>
        <w:t xml:space="preserve"> proses </w:t>
      </w:r>
      <w:proofErr w:type="spellStart"/>
      <w:r w:rsidRPr="00EB2E45">
        <w:rPr>
          <w:bCs/>
          <w:sz w:val="22"/>
          <w:szCs w:val="22"/>
        </w:rPr>
        <w:t>pembelajaran</w:t>
      </w:r>
      <w:proofErr w:type="spellEnd"/>
      <w:r w:rsidRPr="00EB2E45">
        <w:rPr>
          <w:bCs/>
          <w:sz w:val="22"/>
          <w:szCs w:val="22"/>
        </w:rPr>
        <w:t xml:space="preserve">. </w:t>
      </w:r>
      <w:proofErr w:type="spellStart"/>
      <w:r w:rsidRPr="00EB2E45">
        <w:rPr>
          <w:bCs/>
          <w:sz w:val="22"/>
          <w:szCs w:val="22"/>
        </w:rPr>
        <w:t>Dimana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setiap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anggota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kelompok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mewakili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kelompoknya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untuk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melakukan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turnamen</w:t>
      </w:r>
      <w:proofErr w:type="spellEnd"/>
      <w:r w:rsidRPr="00EB2E45">
        <w:rPr>
          <w:bCs/>
          <w:sz w:val="22"/>
          <w:szCs w:val="22"/>
        </w:rPr>
        <w:t xml:space="preserve"> (</w:t>
      </w:r>
      <w:proofErr w:type="spellStart"/>
      <w:r w:rsidRPr="00EB2E45">
        <w:rPr>
          <w:bCs/>
          <w:sz w:val="22"/>
          <w:szCs w:val="22"/>
        </w:rPr>
        <w:t>Tarigan</w:t>
      </w:r>
      <w:proofErr w:type="spellEnd"/>
      <w:r w:rsidRPr="00EB2E45">
        <w:rPr>
          <w:bCs/>
          <w:sz w:val="22"/>
          <w:szCs w:val="22"/>
        </w:rPr>
        <w:t>, 2012).</w:t>
      </w:r>
      <w:r w:rsidRPr="00EB2E45">
        <w:t xml:space="preserve"> </w:t>
      </w:r>
      <w:r w:rsidRPr="00EB2E45">
        <w:rPr>
          <w:bCs/>
          <w:sz w:val="22"/>
          <w:szCs w:val="22"/>
        </w:rPr>
        <w:t xml:space="preserve">Akan </w:t>
      </w:r>
      <w:proofErr w:type="spellStart"/>
      <w:r w:rsidRPr="00EB2E45">
        <w:rPr>
          <w:bCs/>
          <w:sz w:val="22"/>
          <w:szCs w:val="22"/>
        </w:rPr>
        <w:t>tetapi</w:t>
      </w:r>
      <w:proofErr w:type="spellEnd"/>
      <w:r w:rsidRPr="00EB2E45">
        <w:rPr>
          <w:bCs/>
          <w:sz w:val="22"/>
          <w:szCs w:val="22"/>
        </w:rPr>
        <w:t xml:space="preserve">, </w:t>
      </w:r>
      <w:proofErr w:type="spellStart"/>
      <w:r w:rsidRPr="00EB2E45">
        <w:rPr>
          <w:bCs/>
          <w:sz w:val="22"/>
          <w:szCs w:val="22"/>
        </w:rPr>
        <w:t>penelitian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terdahulu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ada</w:t>
      </w:r>
      <w:proofErr w:type="spellEnd"/>
      <w:r w:rsidRPr="00EB2E45">
        <w:rPr>
          <w:bCs/>
          <w:sz w:val="22"/>
          <w:szCs w:val="22"/>
        </w:rPr>
        <w:t xml:space="preserve"> juga yang </w:t>
      </w:r>
      <w:proofErr w:type="spellStart"/>
      <w:r w:rsidRPr="00EB2E45">
        <w:rPr>
          <w:bCs/>
          <w:sz w:val="22"/>
          <w:szCs w:val="22"/>
        </w:rPr>
        <w:t>menyatakan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bahwa</w:t>
      </w:r>
      <w:proofErr w:type="spellEnd"/>
      <w:r w:rsidRPr="00EB2E45">
        <w:rPr>
          <w:bCs/>
          <w:sz w:val="22"/>
          <w:szCs w:val="22"/>
        </w:rPr>
        <w:t xml:space="preserve"> model </w:t>
      </w:r>
      <w:proofErr w:type="spellStart"/>
      <w:r w:rsidRPr="00EB2E45">
        <w:rPr>
          <w:bCs/>
          <w:sz w:val="22"/>
          <w:szCs w:val="22"/>
        </w:rPr>
        <w:t>pembelajaran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kooperatif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tipe</w:t>
      </w:r>
      <w:proofErr w:type="spellEnd"/>
      <w:r w:rsidRPr="00EB2E45">
        <w:rPr>
          <w:bCs/>
          <w:sz w:val="22"/>
          <w:szCs w:val="22"/>
        </w:rPr>
        <w:t xml:space="preserve"> </w:t>
      </w:r>
      <w:r w:rsidRPr="008D2B21">
        <w:rPr>
          <w:bCs/>
          <w:i/>
          <w:sz w:val="22"/>
          <w:szCs w:val="22"/>
        </w:rPr>
        <w:t>TGT</w:t>
      </w:r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menghasilkan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prestasi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belajar</w:t>
      </w:r>
      <w:proofErr w:type="spellEnd"/>
      <w:r w:rsidRPr="00EB2E45">
        <w:rPr>
          <w:bCs/>
          <w:sz w:val="22"/>
          <w:szCs w:val="22"/>
        </w:rPr>
        <w:t xml:space="preserve"> yang </w:t>
      </w:r>
      <w:proofErr w:type="spellStart"/>
      <w:r w:rsidRPr="00EB2E45">
        <w:rPr>
          <w:bCs/>
          <w:sz w:val="22"/>
          <w:szCs w:val="22"/>
        </w:rPr>
        <w:t>tidak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maksimal</w:t>
      </w:r>
      <w:proofErr w:type="spellEnd"/>
      <w:r w:rsidRPr="00EB2E45">
        <w:rPr>
          <w:bCs/>
          <w:sz w:val="22"/>
          <w:szCs w:val="22"/>
        </w:rPr>
        <w:t xml:space="preserve">, </w:t>
      </w:r>
      <w:proofErr w:type="spellStart"/>
      <w:r w:rsidRPr="00EB2E45">
        <w:rPr>
          <w:bCs/>
          <w:sz w:val="22"/>
          <w:szCs w:val="22"/>
        </w:rPr>
        <w:t>seperti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penelitian</w:t>
      </w:r>
      <w:proofErr w:type="spellEnd"/>
      <w:r w:rsidRPr="00EB2E45">
        <w:rPr>
          <w:bCs/>
          <w:sz w:val="22"/>
          <w:szCs w:val="22"/>
        </w:rPr>
        <w:t xml:space="preserve"> yang </w:t>
      </w:r>
      <w:proofErr w:type="spellStart"/>
      <w:r w:rsidRPr="00EB2E45">
        <w:rPr>
          <w:bCs/>
          <w:sz w:val="22"/>
          <w:szCs w:val="22"/>
        </w:rPr>
        <w:t>dilakukan</w:t>
      </w:r>
      <w:proofErr w:type="spellEnd"/>
      <w:r w:rsidRPr="00EB2E45">
        <w:rPr>
          <w:bCs/>
          <w:sz w:val="22"/>
          <w:szCs w:val="22"/>
        </w:rPr>
        <w:t xml:space="preserve"> oleh </w:t>
      </w:r>
      <w:proofErr w:type="spellStart"/>
      <w:r w:rsidRPr="00EB2E45">
        <w:rPr>
          <w:bCs/>
          <w:sz w:val="22"/>
          <w:szCs w:val="22"/>
        </w:rPr>
        <w:t>Prabawanti</w:t>
      </w:r>
      <w:proofErr w:type="spellEnd"/>
      <w:r w:rsidRPr="00EB2E45">
        <w:rPr>
          <w:bCs/>
          <w:sz w:val="22"/>
          <w:szCs w:val="22"/>
        </w:rPr>
        <w:t xml:space="preserve"> (2012) </w:t>
      </w:r>
      <w:proofErr w:type="spellStart"/>
      <w:r w:rsidRPr="00EB2E45">
        <w:rPr>
          <w:bCs/>
          <w:sz w:val="22"/>
          <w:szCs w:val="22"/>
        </w:rPr>
        <w:t>menyimpulkan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bahwa</w:t>
      </w:r>
      <w:proofErr w:type="spellEnd"/>
      <w:r w:rsidRPr="00EB2E45">
        <w:rPr>
          <w:bCs/>
          <w:sz w:val="22"/>
          <w:szCs w:val="22"/>
        </w:rPr>
        <w:t xml:space="preserve"> model </w:t>
      </w:r>
      <w:proofErr w:type="spellStart"/>
      <w:r w:rsidRPr="00EB2E45">
        <w:rPr>
          <w:bCs/>
          <w:sz w:val="22"/>
          <w:szCs w:val="22"/>
        </w:rPr>
        <w:t>pembelajaran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kooperatif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tipe</w:t>
      </w:r>
      <w:proofErr w:type="spellEnd"/>
      <w:r w:rsidRPr="00EB2E45">
        <w:rPr>
          <w:bCs/>
          <w:sz w:val="22"/>
          <w:szCs w:val="22"/>
        </w:rPr>
        <w:t xml:space="preserve"> </w:t>
      </w:r>
      <w:r w:rsidRPr="008D2B21">
        <w:rPr>
          <w:bCs/>
          <w:i/>
          <w:sz w:val="22"/>
          <w:szCs w:val="22"/>
        </w:rPr>
        <w:t>STAD</w:t>
      </w:r>
      <w:r w:rsidR="008D2B21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menghasilkan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prestasi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belajar</w:t>
      </w:r>
      <w:proofErr w:type="spellEnd"/>
      <w:r w:rsidRPr="00EB2E45">
        <w:rPr>
          <w:bCs/>
          <w:sz w:val="22"/>
          <w:szCs w:val="22"/>
        </w:rPr>
        <w:t xml:space="preserve"> yang </w:t>
      </w:r>
      <w:proofErr w:type="spellStart"/>
      <w:r w:rsidRPr="00EB2E45">
        <w:rPr>
          <w:bCs/>
          <w:sz w:val="22"/>
          <w:szCs w:val="22"/>
        </w:rPr>
        <w:t>lebih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baik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dibandingkan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dengan</w:t>
      </w:r>
      <w:proofErr w:type="spellEnd"/>
      <w:r w:rsidRPr="00EB2E45">
        <w:rPr>
          <w:bCs/>
          <w:sz w:val="22"/>
          <w:szCs w:val="22"/>
        </w:rPr>
        <w:t xml:space="preserve"> model </w:t>
      </w:r>
      <w:proofErr w:type="spellStart"/>
      <w:r w:rsidRPr="00EB2E45">
        <w:rPr>
          <w:bCs/>
          <w:sz w:val="22"/>
          <w:szCs w:val="22"/>
        </w:rPr>
        <w:t>pembelajaran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kooperatif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tipe</w:t>
      </w:r>
      <w:proofErr w:type="spellEnd"/>
      <w:r w:rsidRPr="00EB2E45">
        <w:rPr>
          <w:bCs/>
          <w:sz w:val="22"/>
          <w:szCs w:val="22"/>
        </w:rPr>
        <w:t xml:space="preserve"> </w:t>
      </w:r>
      <w:r w:rsidRPr="008D2B21">
        <w:rPr>
          <w:bCs/>
          <w:i/>
          <w:sz w:val="22"/>
          <w:szCs w:val="22"/>
        </w:rPr>
        <w:t>TGT</w:t>
      </w:r>
      <w:r w:rsidRPr="00EB2E45">
        <w:rPr>
          <w:bCs/>
          <w:sz w:val="22"/>
          <w:szCs w:val="22"/>
        </w:rPr>
        <w:t xml:space="preserve">. </w:t>
      </w:r>
      <w:proofErr w:type="spellStart"/>
      <w:r w:rsidRPr="00EB2E45">
        <w:rPr>
          <w:bCs/>
          <w:sz w:val="22"/>
          <w:szCs w:val="22"/>
        </w:rPr>
        <w:t>Berdasarkan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hal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tersebut</w:t>
      </w:r>
      <w:proofErr w:type="spellEnd"/>
      <w:r w:rsidRPr="00EB2E45">
        <w:rPr>
          <w:bCs/>
          <w:sz w:val="22"/>
          <w:szCs w:val="22"/>
        </w:rPr>
        <w:t xml:space="preserve">, model </w:t>
      </w:r>
      <w:proofErr w:type="spellStart"/>
      <w:r w:rsidRPr="00EB2E45">
        <w:rPr>
          <w:bCs/>
          <w:sz w:val="22"/>
          <w:szCs w:val="22"/>
        </w:rPr>
        <w:t>pembelajaran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kooperatif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tipe</w:t>
      </w:r>
      <w:proofErr w:type="spellEnd"/>
      <w:r w:rsidRPr="00EB2E45">
        <w:rPr>
          <w:bCs/>
          <w:sz w:val="22"/>
          <w:szCs w:val="22"/>
        </w:rPr>
        <w:t xml:space="preserve"> </w:t>
      </w:r>
      <w:r w:rsidRPr="008D2B21">
        <w:rPr>
          <w:bCs/>
          <w:i/>
          <w:sz w:val="22"/>
          <w:szCs w:val="22"/>
        </w:rPr>
        <w:t>TGT</w:t>
      </w:r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perlu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dibantu</w:t>
      </w:r>
      <w:proofErr w:type="spellEnd"/>
      <w:r w:rsidRPr="00EB2E45">
        <w:rPr>
          <w:bCs/>
          <w:sz w:val="22"/>
          <w:szCs w:val="22"/>
        </w:rPr>
        <w:t xml:space="preserve"> oleh media </w:t>
      </w:r>
      <w:proofErr w:type="spellStart"/>
      <w:r w:rsidRPr="00EB2E45">
        <w:rPr>
          <w:bCs/>
          <w:sz w:val="22"/>
          <w:szCs w:val="22"/>
        </w:rPr>
        <w:t>pembelajaran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dalam</w:t>
      </w:r>
      <w:proofErr w:type="spellEnd"/>
      <w:r w:rsidRPr="00EB2E45">
        <w:rPr>
          <w:bCs/>
          <w:sz w:val="22"/>
          <w:szCs w:val="22"/>
        </w:rPr>
        <w:t xml:space="preserve"> </w:t>
      </w:r>
      <w:proofErr w:type="spellStart"/>
      <w:r w:rsidRPr="00EB2E45">
        <w:rPr>
          <w:bCs/>
          <w:sz w:val="22"/>
          <w:szCs w:val="22"/>
        </w:rPr>
        <w:t>pelaksanaannya</w:t>
      </w:r>
      <w:proofErr w:type="spellEnd"/>
      <w:r w:rsidRPr="00EB2E45">
        <w:rPr>
          <w:bCs/>
          <w:sz w:val="22"/>
          <w:szCs w:val="22"/>
        </w:rPr>
        <w:t>.</w:t>
      </w:r>
    </w:p>
    <w:p w:rsidR="003A1D04" w:rsidRPr="003A1D04" w:rsidRDefault="003A1D04" w:rsidP="00153867">
      <w:pPr>
        <w:ind w:firstLine="418"/>
        <w:jc w:val="both"/>
        <w:rPr>
          <w:bCs/>
          <w:sz w:val="22"/>
          <w:szCs w:val="22"/>
        </w:rPr>
      </w:pPr>
      <w:proofErr w:type="spellStart"/>
      <w:r w:rsidRPr="003A1D04">
        <w:rPr>
          <w:bCs/>
          <w:sz w:val="22"/>
          <w:szCs w:val="22"/>
        </w:rPr>
        <w:t>Berdasarkan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tujuan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tersebut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setelah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kegiatan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belajar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mengajar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berlangsung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diharapkan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mampu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memahami</w:t>
      </w:r>
      <w:proofErr w:type="spellEnd"/>
      <w:r w:rsidRPr="003A1D04">
        <w:rPr>
          <w:bCs/>
          <w:sz w:val="22"/>
          <w:szCs w:val="22"/>
        </w:rPr>
        <w:t xml:space="preserve">, </w:t>
      </w:r>
      <w:proofErr w:type="spellStart"/>
      <w:r w:rsidRPr="003A1D04">
        <w:rPr>
          <w:bCs/>
          <w:sz w:val="22"/>
          <w:szCs w:val="22"/>
        </w:rPr>
        <w:t>menjelaskan</w:t>
      </w:r>
      <w:proofErr w:type="spellEnd"/>
      <w:r w:rsidRPr="003A1D04">
        <w:rPr>
          <w:bCs/>
          <w:sz w:val="22"/>
          <w:szCs w:val="22"/>
        </w:rPr>
        <w:t xml:space="preserve">, dan </w:t>
      </w:r>
      <w:proofErr w:type="spellStart"/>
      <w:r w:rsidRPr="003A1D04">
        <w:rPr>
          <w:bCs/>
          <w:sz w:val="22"/>
          <w:szCs w:val="22"/>
        </w:rPr>
        <w:t>mengaplikasikan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konsep</w:t>
      </w:r>
      <w:proofErr w:type="spellEnd"/>
      <w:r w:rsidRPr="003A1D04">
        <w:rPr>
          <w:bCs/>
          <w:sz w:val="22"/>
          <w:szCs w:val="22"/>
        </w:rPr>
        <w:t xml:space="preserve"> yang </w:t>
      </w:r>
      <w:proofErr w:type="spellStart"/>
      <w:r w:rsidRPr="003A1D04">
        <w:rPr>
          <w:bCs/>
          <w:sz w:val="22"/>
          <w:szCs w:val="22"/>
        </w:rPr>
        <w:t>telah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disampaikan</w:t>
      </w:r>
      <w:proofErr w:type="spellEnd"/>
      <w:r w:rsidRPr="003A1D04">
        <w:rPr>
          <w:bCs/>
          <w:sz w:val="22"/>
          <w:szCs w:val="22"/>
        </w:rPr>
        <w:t xml:space="preserve"> oleh guru. </w:t>
      </w:r>
      <w:proofErr w:type="spellStart"/>
      <w:r>
        <w:rPr>
          <w:bCs/>
          <w:sz w:val="22"/>
          <w:szCs w:val="22"/>
        </w:rPr>
        <w:t>K</w:t>
      </w:r>
      <w:r w:rsidRPr="003A1D04">
        <w:rPr>
          <w:bCs/>
          <w:sz w:val="22"/>
          <w:szCs w:val="22"/>
        </w:rPr>
        <w:t>egiatan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yang </w:t>
      </w:r>
      <w:proofErr w:type="spellStart"/>
      <w:r w:rsidRPr="003A1D04">
        <w:rPr>
          <w:bCs/>
          <w:sz w:val="22"/>
          <w:szCs w:val="22"/>
        </w:rPr>
        <w:t>menggunakan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permainan</w:t>
      </w:r>
      <w:proofErr w:type="spellEnd"/>
      <w:r w:rsidRPr="003A1D04">
        <w:rPr>
          <w:bCs/>
          <w:sz w:val="22"/>
          <w:szCs w:val="22"/>
        </w:rPr>
        <w:t xml:space="preserve">, </w:t>
      </w:r>
      <w:proofErr w:type="spellStart"/>
      <w:r w:rsidRPr="003A1D04">
        <w:rPr>
          <w:bCs/>
          <w:sz w:val="22"/>
          <w:szCs w:val="22"/>
        </w:rPr>
        <w:t>peranan</w:t>
      </w:r>
      <w:proofErr w:type="spellEnd"/>
      <w:r w:rsidRPr="003A1D04">
        <w:rPr>
          <w:bCs/>
          <w:sz w:val="22"/>
          <w:szCs w:val="22"/>
        </w:rPr>
        <w:t xml:space="preserve"> guru tutor </w:t>
      </w:r>
      <w:proofErr w:type="spellStart"/>
      <w:r w:rsidRPr="003A1D04">
        <w:rPr>
          <w:bCs/>
          <w:sz w:val="22"/>
          <w:szCs w:val="22"/>
        </w:rPr>
        <w:t>tidak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kelihatan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tetapi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interaksi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antar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menjadi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lebih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menonjol</w:t>
      </w:r>
      <w:proofErr w:type="spellEnd"/>
      <w:r w:rsidRPr="003A1D04">
        <w:rPr>
          <w:bCs/>
          <w:sz w:val="22"/>
          <w:szCs w:val="22"/>
        </w:rPr>
        <w:t xml:space="preserve">. </w:t>
      </w:r>
      <w:proofErr w:type="spellStart"/>
      <w:r w:rsidRPr="003A1D04">
        <w:rPr>
          <w:bCs/>
          <w:sz w:val="22"/>
          <w:szCs w:val="22"/>
        </w:rPr>
        <w:t>Sehingga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peneliti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memilih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untuk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menggunakan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permainan</w:t>
      </w:r>
      <w:proofErr w:type="spellEnd"/>
      <w:r w:rsidRPr="003A1D04">
        <w:rPr>
          <w:bCs/>
          <w:sz w:val="22"/>
          <w:szCs w:val="22"/>
        </w:rPr>
        <w:t xml:space="preserve"> </w:t>
      </w:r>
      <w:r w:rsidRPr="00C352AF">
        <w:rPr>
          <w:bCs/>
          <w:i/>
          <w:sz w:val="22"/>
          <w:szCs w:val="22"/>
        </w:rPr>
        <w:t>Dart Board</w:t>
      </w:r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diharapkan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kegiatan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tidak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berpusat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kepada</w:t>
      </w:r>
      <w:proofErr w:type="spellEnd"/>
      <w:r w:rsidRPr="003A1D04">
        <w:rPr>
          <w:bCs/>
          <w:sz w:val="22"/>
          <w:szCs w:val="22"/>
        </w:rPr>
        <w:t xml:space="preserve"> guru </w:t>
      </w:r>
      <w:proofErr w:type="spellStart"/>
      <w:r w:rsidRPr="003A1D04">
        <w:rPr>
          <w:bCs/>
          <w:sz w:val="22"/>
          <w:szCs w:val="22"/>
        </w:rPr>
        <w:t>saja</w:t>
      </w:r>
      <w:proofErr w:type="spellEnd"/>
      <w:r w:rsidRPr="003A1D04">
        <w:rPr>
          <w:bCs/>
          <w:sz w:val="22"/>
          <w:szCs w:val="22"/>
        </w:rPr>
        <w:t xml:space="preserve">. </w:t>
      </w:r>
      <w:proofErr w:type="spellStart"/>
      <w:r w:rsidRPr="003A1D04">
        <w:rPr>
          <w:bCs/>
          <w:sz w:val="22"/>
          <w:szCs w:val="22"/>
        </w:rPr>
        <w:t>Sebagai</w:t>
      </w:r>
      <w:proofErr w:type="spellEnd"/>
      <w:r w:rsidRPr="003A1D04">
        <w:rPr>
          <w:bCs/>
          <w:sz w:val="22"/>
          <w:szCs w:val="22"/>
        </w:rPr>
        <w:t xml:space="preserve"> salah </w:t>
      </w:r>
      <w:proofErr w:type="spellStart"/>
      <w:r w:rsidRPr="003A1D04">
        <w:rPr>
          <w:bCs/>
          <w:sz w:val="22"/>
          <w:szCs w:val="22"/>
        </w:rPr>
        <w:t>satu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bentuk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variasi</w:t>
      </w:r>
      <w:proofErr w:type="spellEnd"/>
      <w:r w:rsidRPr="003A1D04">
        <w:rPr>
          <w:bCs/>
          <w:sz w:val="22"/>
          <w:szCs w:val="22"/>
        </w:rPr>
        <w:t xml:space="preserve"> media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matematika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adalah</w:t>
      </w:r>
      <w:proofErr w:type="spellEnd"/>
      <w:r w:rsidRPr="003A1D04">
        <w:rPr>
          <w:bCs/>
          <w:sz w:val="22"/>
          <w:szCs w:val="22"/>
        </w:rPr>
        <w:t xml:space="preserve"> media </w:t>
      </w:r>
      <w:proofErr w:type="spellStart"/>
      <w:r w:rsidRPr="003A1D04">
        <w:rPr>
          <w:bCs/>
          <w:sz w:val="22"/>
          <w:szCs w:val="22"/>
        </w:rPr>
        <w:t>permainan</w:t>
      </w:r>
      <w:proofErr w:type="spellEnd"/>
      <w:r w:rsidRPr="003A1D04">
        <w:rPr>
          <w:bCs/>
          <w:sz w:val="22"/>
          <w:szCs w:val="22"/>
        </w:rPr>
        <w:t xml:space="preserve"> </w:t>
      </w:r>
      <w:r w:rsidRPr="00C352AF">
        <w:rPr>
          <w:bCs/>
          <w:i/>
          <w:sz w:val="22"/>
          <w:szCs w:val="22"/>
        </w:rPr>
        <w:t>Dart Board</w:t>
      </w:r>
      <w:r w:rsidRPr="003A1D0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Penerapan</w:t>
      </w:r>
      <w:proofErr w:type="spellEnd"/>
      <w:r w:rsidRPr="003A1D04">
        <w:rPr>
          <w:bCs/>
          <w:sz w:val="22"/>
          <w:szCs w:val="22"/>
        </w:rPr>
        <w:t xml:space="preserve"> Model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r w:rsidRPr="00C352AF">
        <w:rPr>
          <w:bCs/>
          <w:i/>
          <w:sz w:val="22"/>
          <w:szCs w:val="22"/>
        </w:rPr>
        <w:t>TGT</w:t>
      </w:r>
      <w:r w:rsidRPr="003A1D04">
        <w:rPr>
          <w:bCs/>
          <w:sz w:val="22"/>
          <w:szCs w:val="22"/>
        </w:rPr>
        <w:t xml:space="preserve"> pada </w:t>
      </w:r>
      <w:proofErr w:type="spellStart"/>
      <w:r w:rsidRPr="003A1D04">
        <w:rPr>
          <w:bCs/>
          <w:sz w:val="22"/>
          <w:szCs w:val="22"/>
        </w:rPr>
        <w:t>penelitian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ini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menggunakan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bantuan</w:t>
      </w:r>
      <w:proofErr w:type="spellEnd"/>
      <w:r w:rsidRPr="003A1D04">
        <w:rPr>
          <w:bCs/>
          <w:sz w:val="22"/>
          <w:szCs w:val="22"/>
        </w:rPr>
        <w:t xml:space="preserve"> media </w:t>
      </w:r>
      <w:proofErr w:type="spellStart"/>
      <w:r w:rsidRPr="003A1D04">
        <w:rPr>
          <w:bCs/>
          <w:sz w:val="22"/>
          <w:szCs w:val="22"/>
        </w:rPr>
        <w:t>pembelajaran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berupa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permainan</w:t>
      </w:r>
      <w:proofErr w:type="spellEnd"/>
      <w:r w:rsidRPr="003A1D04">
        <w:rPr>
          <w:bCs/>
          <w:sz w:val="22"/>
          <w:szCs w:val="22"/>
        </w:rPr>
        <w:t xml:space="preserve"> </w:t>
      </w:r>
      <w:r w:rsidRPr="00C352AF">
        <w:rPr>
          <w:bCs/>
          <w:i/>
          <w:sz w:val="22"/>
          <w:szCs w:val="22"/>
        </w:rPr>
        <w:t>Dart Board</w:t>
      </w:r>
      <w:r w:rsidRPr="003A1D04">
        <w:rPr>
          <w:bCs/>
          <w:sz w:val="22"/>
          <w:szCs w:val="22"/>
        </w:rPr>
        <w:t xml:space="preserve">, </w:t>
      </w:r>
      <w:r w:rsidRPr="00C352AF">
        <w:rPr>
          <w:bCs/>
          <w:i/>
          <w:sz w:val="22"/>
          <w:szCs w:val="22"/>
        </w:rPr>
        <w:t>Dart Board</w:t>
      </w:r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adalah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sebuah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permainan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melempar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busur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ke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sebuah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papan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berbentuk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bulat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dengan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skor</w:t>
      </w:r>
      <w:proofErr w:type="spellEnd"/>
      <w:r w:rsidRPr="003A1D04">
        <w:rPr>
          <w:bCs/>
          <w:sz w:val="22"/>
          <w:szCs w:val="22"/>
        </w:rPr>
        <w:t xml:space="preserve"> yang </w:t>
      </w:r>
      <w:proofErr w:type="spellStart"/>
      <w:r w:rsidRPr="003A1D04">
        <w:rPr>
          <w:bCs/>
          <w:sz w:val="22"/>
          <w:szCs w:val="22"/>
        </w:rPr>
        <w:t>bervariasi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tergantung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tingkat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akurasi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lemparan</w:t>
      </w:r>
      <w:proofErr w:type="spellEnd"/>
      <w:r w:rsidRPr="003A1D04">
        <w:rPr>
          <w:bCs/>
          <w:sz w:val="22"/>
          <w:szCs w:val="22"/>
        </w:rPr>
        <w:t xml:space="preserve">. </w:t>
      </w:r>
      <w:r w:rsidRPr="00C352AF">
        <w:rPr>
          <w:bCs/>
          <w:i/>
          <w:sz w:val="22"/>
          <w:szCs w:val="22"/>
        </w:rPr>
        <w:t>Dart Board</w:t>
      </w:r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dapat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menumbuhkan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motivasi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belajar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matematika</w:t>
      </w:r>
      <w:proofErr w:type="spellEnd"/>
      <w:r w:rsidRPr="003A1D04">
        <w:rPr>
          <w:bCs/>
          <w:sz w:val="22"/>
          <w:szCs w:val="22"/>
        </w:rPr>
        <w:t xml:space="preserve"> dan </w:t>
      </w:r>
      <w:proofErr w:type="spellStart"/>
      <w:r w:rsidRPr="003A1D04">
        <w:rPr>
          <w:bCs/>
          <w:sz w:val="22"/>
          <w:szCs w:val="22"/>
        </w:rPr>
        <w:t>akan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berdampak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dengan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meningkatnya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hasil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belajar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matematika</w:t>
      </w:r>
      <w:proofErr w:type="spellEnd"/>
      <w:r w:rsidRPr="003A1D04">
        <w:rPr>
          <w:bCs/>
          <w:sz w:val="22"/>
          <w:szCs w:val="22"/>
        </w:rPr>
        <w:t xml:space="preserve"> </w:t>
      </w:r>
      <w:proofErr w:type="spellStart"/>
      <w:r w:rsidRPr="003A1D04">
        <w:rPr>
          <w:bCs/>
          <w:sz w:val="22"/>
          <w:szCs w:val="22"/>
        </w:rPr>
        <w:t>siswa</w:t>
      </w:r>
      <w:proofErr w:type="spellEnd"/>
      <w:r w:rsidRPr="003A1D04">
        <w:rPr>
          <w:bCs/>
          <w:sz w:val="22"/>
          <w:szCs w:val="22"/>
        </w:rPr>
        <w:t>.</w:t>
      </w:r>
    </w:p>
    <w:p w:rsidR="006C1A12" w:rsidRPr="006C1A12" w:rsidRDefault="006C1A12" w:rsidP="006C1A12">
      <w:pPr>
        <w:spacing w:line="276" w:lineRule="auto"/>
        <w:ind w:firstLine="709"/>
        <w:jc w:val="both"/>
        <w:rPr>
          <w:sz w:val="22"/>
          <w:szCs w:val="22"/>
          <w:lang w:val="id-ID"/>
        </w:rPr>
      </w:pPr>
    </w:p>
    <w:p w:rsidR="0062183A" w:rsidRDefault="001A59C8" w:rsidP="0096614E">
      <w:pPr>
        <w:jc w:val="both"/>
        <w:rPr>
          <w:b/>
          <w:bCs/>
          <w:sz w:val="22"/>
          <w:szCs w:val="22"/>
        </w:rPr>
      </w:pPr>
      <w:r w:rsidRPr="006C1A12">
        <w:rPr>
          <w:b/>
          <w:bCs/>
          <w:sz w:val="22"/>
          <w:szCs w:val="22"/>
          <w:lang w:val="id-ID"/>
        </w:rPr>
        <w:t>METODE PENELITIAN</w:t>
      </w:r>
    </w:p>
    <w:p w:rsidR="0096614E" w:rsidRDefault="0096614E" w:rsidP="00153867">
      <w:pPr>
        <w:ind w:firstLine="418"/>
        <w:jc w:val="both"/>
        <w:rPr>
          <w:bCs/>
          <w:sz w:val="22"/>
          <w:szCs w:val="22"/>
        </w:rPr>
      </w:pP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ini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bertujuan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untuk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mendeskripsikan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peningkatan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hasil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belajar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matematika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kelas</w:t>
      </w:r>
      <w:proofErr w:type="spellEnd"/>
      <w:r w:rsidRPr="0096614E">
        <w:rPr>
          <w:bCs/>
          <w:sz w:val="22"/>
          <w:szCs w:val="22"/>
        </w:rPr>
        <w:t xml:space="preserve"> VII Mts </w:t>
      </w:r>
      <w:proofErr w:type="spellStart"/>
      <w:r w:rsidRPr="0096614E">
        <w:rPr>
          <w:bCs/>
          <w:sz w:val="22"/>
          <w:szCs w:val="22"/>
        </w:rPr>
        <w:t>Hasanudin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Ternyang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Kabupaten</w:t>
      </w:r>
      <w:proofErr w:type="spellEnd"/>
      <w:r w:rsidRPr="0096614E">
        <w:rPr>
          <w:bCs/>
          <w:sz w:val="22"/>
          <w:szCs w:val="22"/>
        </w:rPr>
        <w:t xml:space="preserve"> Malang. </w:t>
      </w:r>
      <w:proofErr w:type="spellStart"/>
      <w:r w:rsidRPr="0096614E">
        <w:rPr>
          <w:bCs/>
          <w:sz w:val="22"/>
          <w:szCs w:val="22"/>
        </w:rPr>
        <w:t>melalui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aktivitas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pembelajaran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dengan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menggunakan</w:t>
      </w:r>
      <w:proofErr w:type="spellEnd"/>
      <w:r w:rsidRPr="0096614E">
        <w:rPr>
          <w:bCs/>
          <w:sz w:val="22"/>
          <w:szCs w:val="22"/>
        </w:rPr>
        <w:t xml:space="preserve"> model Teams Games Tournament </w:t>
      </w:r>
      <w:proofErr w:type="spellStart"/>
      <w:r w:rsidRPr="0096614E">
        <w:rPr>
          <w:bCs/>
          <w:sz w:val="22"/>
          <w:szCs w:val="22"/>
        </w:rPr>
        <w:t>berbantu</w:t>
      </w:r>
      <w:proofErr w:type="spellEnd"/>
      <w:r w:rsidRPr="0096614E">
        <w:rPr>
          <w:bCs/>
          <w:sz w:val="22"/>
          <w:szCs w:val="22"/>
        </w:rPr>
        <w:t xml:space="preserve"> media </w:t>
      </w:r>
      <w:r w:rsidRPr="00C352AF">
        <w:rPr>
          <w:bCs/>
          <w:i/>
          <w:sz w:val="22"/>
          <w:szCs w:val="22"/>
        </w:rPr>
        <w:t>Dart Board</w:t>
      </w:r>
      <w:r w:rsidRPr="0096614E">
        <w:rPr>
          <w:bCs/>
          <w:sz w:val="22"/>
          <w:szCs w:val="22"/>
        </w:rPr>
        <w:t xml:space="preserve"> pada </w:t>
      </w:r>
      <w:proofErr w:type="spellStart"/>
      <w:r w:rsidRPr="0096614E">
        <w:rPr>
          <w:bCs/>
          <w:sz w:val="22"/>
          <w:szCs w:val="22"/>
        </w:rPr>
        <w:t>materi</w:t>
      </w:r>
      <w:proofErr w:type="spellEnd"/>
      <w:r w:rsidRPr="0096614E">
        <w:rPr>
          <w:bCs/>
          <w:sz w:val="22"/>
          <w:szCs w:val="22"/>
        </w:rPr>
        <w:t xml:space="preserve"> STATISTIKA. </w:t>
      </w: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ini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bertindak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sebagai</w:t>
      </w:r>
      <w:proofErr w:type="spellEnd"/>
      <w:r w:rsidRPr="0096614E">
        <w:rPr>
          <w:bCs/>
          <w:sz w:val="22"/>
          <w:szCs w:val="22"/>
        </w:rPr>
        <w:t xml:space="preserve"> instrument </w:t>
      </w:r>
      <w:proofErr w:type="spellStart"/>
      <w:r w:rsidRPr="0096614E">
        <w:rPr>
          <w:bCs/>
          <w:sz w:val="22"/>
          <w:szCs w:val="22"/>
        </w:rPr>
        <w:t>utama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yaitu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bertindak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sebagai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pelaksana</w:t>
      </w:r>
      <w:proofErr w:type="spellEnd"/>
      <w:r w:rsidRPr="0096614E">
        <w:rPr>
          <w:bCs/>
          <w:sz w:val="22"/>
          <w:szCs w:val="22"/>
        </w:rPr>
        <w:t xml:space="preserve">, </w:t>
      </w:r>
      <w:proofErr w:type="spellStart"/>
      <w:r w:rsidRPr="0096614E">
        <w:rPr>
          <w:bCs/>
          <w:sz w:val="22"/>
          <w:szCs w:val="22"/>
        </w:rPr>
        <w:t>pengumpul</w:t>
      </w:r>
      <w:proofErr w:type="spellEnd"/>
      <w:r w:rsidRPr="0096614E">
        <w:rPr>
          <w:bCs/>
          <w:sz w:val="22"/>
          <w:szCs w:val="22"/>
        </w:rPr>
        <w:t xml:space="preserve"> data, </w:t>
      </w:r>
      <w:proofErr w:type="spellStart"/>
      <w:r w:rsidRPr="0096614E">
        <w:rPr>
          <w:bCs/>
          <w:sz w:val="22"/>
          <w:szCs w:val="22"/>
        </w:rPr>
        <w:t>penganalisis</w:t>
      </w:r>
      <w:proofErr w:type="spellEnd"/>
      <w:r w:rsidRPr="0096614E">
        <w:rPr>
          <w:bCs/>
          <w:sz w:val="22"/>
          <w:szCs w:val="22"/>
        </w:rPr>
        <w:t xml:space="preserve"> data dan </w:t>
      </w:r>
      <w:proofErr w:type="spellStart"/>
      <w:r w:rsidRPr="0096614E">
        <w:rPr>
          <w:bCs/>
          <w:sz w:val="22"/>
          <w:szCs w:val="22"/>
        </w:rPr>
        <w:t>penyusun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laporan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. Data-data yang </w:t>
      </w:r>
      <w:proofErr w:type="spellStart"/>
      <w:r w:rsidRPr="0096614E">
        <w:rPr>
          <w:bCs/>
          <w:sz w:val="22"/>
          <w:szCs w:val="22"/>
        </w:rPr>
        <w:t>digunakan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dalam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ini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tidak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hanya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angka-angka</w:t>
      </w:r>
      <w:proofErr w:type="spellEnd"/>
      <w:r w:rsidRPr="0096614E">
        <w:rPr>
          <w:bCs/>
          <w:sz w:val="22"/>
          <w:szCs w:val="22"/>
        </w:rPr>
        <w:t xml:space="preserve">, data juga </w:t>
      </w:r>
      <w:proofErr w:type="spellStart"/>
      <w:r w:rsidRPr="0096614E">
        <w:rPr>
          <w:bCs/>
          <w:sz w:val="22"/>
          <w:szCs w:val="22"/>
        </w:rPr>
        <w:t>termasuk</w:t>
      </w:r>
      <w:proofErr w:type="spellEnd"/>
      <w:r w:rsidRPr="0096614E">
        <w:rPr>
          <w:bCs/>
          <w:sz w:val="22"/>
          <w:szCs w:val="22"/>
        </w:rPr>
        <w:t xml:space="preserve"> kata dan </w:t>
      </w:r>
      <w:proofErr w:type="spellStart"/>
      <w:r w:rsidRPr="0096614E">
        <w:rPr>
          <w:bCs/>
          <w:sz w:val="22"/>
          <w:szCs w:val="22"/>
        </w:rPr>
        <w:t>kalimat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sehingga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bersifat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deskriptif</w:t>
      </w:r>
      <w:proofErr w:type="spellEnd"/>
      <w:r w:rsidRPr="0096614E">
        <w:rPr>
          <w:bCs/>
          <w:sz w:val="22"/>
          <w:szCs w:val="22"/>
        </w:rPr>
        <w:t xml:space="preserve">. </w:t>
      </w:r>
      <w:proofErr w:type="spellStart"/>
      <w:r w:rsidRPr="0096614E">
        <w:rPr>
          <w:bCs/>
          <w:sz w:val="22"/>
          <w:szCs w:val="22"/>
        </w:rPr>
        <w:t>Jadi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pendekatan</w:t>
      </w:r>
      <w:proofErr w:type="spellEnd"/>
      <w:r w:rsidRPr="0096614E">
        <w:rPr>
          <w:bCs/>
          <w:sz w:val="22"/>
          <w:szCs w:val="22"/>
        </w:rPr>
        <w:t xml:space="preserve"> yang </w:t>
      </w:r>
      <w:proofErr w:type="spellStart"/>
      <w:r w:rsidRPr="0096614E">
        <w:rPr>
          <w:bCs/>
          <w:sz w:val="22"/>
          <w:szCs w:val="22"/>
        </w:rPr>
        <w:t>digunakan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dalam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ini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adalah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pendekatan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kualitatif</w:t>
      </w:r>
      <w:proofErr w:type="spellEnd"/>
      <w:r w:rsidRPr="0096614E">
        <w:rPr>
          <w:bCs/>
          <w:sz w:val="22"/>
          <w:szCs w:val="22"/>
        </w:rPr>
        <w:t>.</w:t>
      </w:r>
    </w:p>
    <w:p w:rsidR="0096614E" w:rsidRDefault="0096614E" w:rsidP="00153867">
      <w:pPr>
        <w:ind w:firstLine="418"/>
        <w:jc w:val="both"/>
        <w:rPr>
          <w:bCs/>
          <w:sz w:val="22"/>
          <w:szCs w:val="22"/>
        </w:rPr>
      </w:pPr>
      <w:proofErr w:type="spellStart"/>
      <w:r w:rsidRPr="0096614E">
        <w:rPr>
          <w:bCs/>
          <w:sz w:val="22"/>
          <w:szCs w:val="22"/>
        </w:rPr>
        <w:t>Jenis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 yang </w:t>
      </w:r>
      <w:proofErr w:type="spellStart"/>
      <w:r w:rsidRPr="0096614E">
        <w:rPr>
          <w:bCs/>
          <w:sz w:val="22"/>
          <w:szCs w:val="22"/>
        </w:rPr>
        <w:t>digunakan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dalam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ini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adalah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jenis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tindakan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kelas</w:t>
      </w:r>
      <w:proofErr w:type="spellEnd"/>
      <w:r w:rsidRPr="0096614E">
        <w:rPr>
          <w:bCs/>
          <w:sz w:val="22"/>
          <w:szCs w:val="22"/>
        </w:rPr>
        <w:t xml:space="preserve"> </w:t>
      </w:r>
      <w:r w:rsidRPr="00C352AF">
        <w:rPr>
          <w:bCs/>
          <w:i/>
          <w:sz w:val="22"/>
          <w:szCs w:val="22"/>
        </w:rPr>
        <w:t xml:space="preserve">(classroom </w:t>
      </w:r>
      <w:proofErr w:type="spellStart"/>
      <w:r w:rsidRPr="00C352AF">
        <w:rPr>
          <w:bCs/>
          <w:i/>
          <w:sz w:val="22"/>
          <w:szCs w:val="22"/>
        </w:rPr>
        <w:t>reseach</w:t>
      </w:r>
      <w:proofErr w:type="spellEnd"/>
      <w:r w:rsidRPr="00C352AF">
        <w:rPr>
          <w:bCs/>
          <w:i/>
          <w:sz w:val="22"/>
          <w:szCs w:val="22"/>
        </w:rPr>
        <w:t>).</w:t>
      </w:r>
      <w:r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tindakan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kelas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dapat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didefiniskan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sebagai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suatu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tindakan</w:t>
      </w:r>
      <w:proofErr w:type="spellEnd"/>
      <w:r w:rsidRPr="0096614E">
        <w:rPr>
          <w:bCs/>
          <w:sz w:val="22"/>
          <w:szCs w:val="22"/>
        </w:rPr>
        <w:t xml:space="preserve"> yang </w:t>
      </w:r>
      <w:proofErr w:type="spellStart"/>
      <w:r w:rsidRPr="0096614E">
        <w:rPr>
          <w:bCs/>
          <w:sz w:val="22"/>
          <w:szCs w:val="22"/>
        </w:rPr>
        <w:t>dilakukan</w:t>
      </w:r>
      <w:proofErr w:type="spellEnd"/>
      <w:r w:rsidRPr="0096614E">
        <w:rPr>
          <w:bCs/>
          <w:sz w:val="22"/>
          <w:szCs w:val="22"/>
        </w:rPr>
        <w:t xml:space="preserve"> oleh guru yang </w:t>
      </w:r>
      <w:proofErr w:type="spellStart"/>
      <w:r w:rsidRPr="0096614E">
        <w:rPr>
          <w:bCs/>
          <w:sz w:val="22"/>
          <w:szCs w:val="22"/>
        </w:rPr>
        <w:t>sekaligus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sebagai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peneliti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dikelasnya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atau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bersama-sama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dengan</w:t>
      </w:r>
      <w:proofErr w:type="spellEnd"/>
      <w:r w:rsidRPr="0096614E">
        <w:rPr>
          <w:bCs/>
          <w:sz w:val="22"/>
          <w:szCs w:val="22"/>
        </w:rPr>
        <w:t xml:space="preserve"> orang lain (</w:t>
      </w:r>
      <w:proofErr w:type="spellStart"/>
      <w:r w:rsidRPr="0096614E">
        <w:rPr>
          <w:bCs/>
          <w:sz w:val="22"/>
          <w:szCs w:val="22"/>
        </w:rPr>
        <w:t>kolaborasi</w:t>
      </w:r>
      <w:proofErr w:type="spellEnd"/>
      <w:r w:rsidRPr="0096614E">
        <w:rPr>
          <w:bCs/>
          <w:sz w:val="22"/>
          <w:szCs w:val="22"/>
        </w:rPr>
        <w:t xml:space="preserve">) </w:t>
      </w:r>
      <w:proofErr w:type="spellStart"/>
      <w:r w:rsidRPr="0096614E">
        <w:rPr>
          <w:bCs/>
          <w:sz w:val="22"/>
          <w:szCs w:val="22"/>
        </w:rPr>
        <w:t>dengan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jalan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merancang</w:t>
      </w:r>
      <w:proofErr w:type="spellEnd"/>
      <w:r w:rsidRPr="0096614E">
        <w:rPr>
          <w:bCs/>
          <w:sz w:val="22"/>
          <w:szCs w:val="22"/>
        </w:rPr>
        <w:t xml:space="preserve">, </w:t>
      </w:r>
      <w:proofErr w:type="spellStart"/>
      <w:r w:rsidRPr="0096614E">
        <w:rPr>
          <w:bCs/>
          <w:sz w:val="22"/>
          <w:szCs w:val="22"/>
        </w:rPr>
        <w:t>melaksanakan</w:t>
      </w:r>
      <w:proofErr w:type="spellEnd"/>
      <w:r w:rsidRPr="0096614E">
        <w:rPr>
          <w:bCs/>
          <w:sz w:val="22"/>
          <w:szCs w:val="22"/>
        </w:rPr>
        <w:t xml:space="preserve">, dan </w:t>
      </w:r>
      <w:proofErr w:type="spellStart"/>
      <w:r w:rsidRPr="0096614E">
        <w:rPr>
          <w:bCs/>
          <w:sz w:val="22"/>
          <w:szCs w:val="22"/>
        </w:rPr>
        <w:t>merefleksikan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tindakakan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secara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kolaboratif</w:t>
      </w:r>
      <w:proofErr w:type="spellEnd"/>
      <w:r w:rsidRPr="0096614E">
        <w:rPr>
          <w:bCs/>
          <w:sz w:val="22"/>
          <w:szCs w:val="22"/>
        </w:rPr>
        <w:t xml:space="preserve"> dan </w:t>
      </w:r>
      <w:proofErr w:type="spellStart"/>
      <w:r w:rsidRPr="0096614E">
        <w:rPr>
          <w:bCs/>
          <w:sz w:val="22"/>
          <w:szCs w:val="22"/>
        </w:rPr>
        <w:t>partisipatif</w:t>
      </w:r>
      <w:proofErr w:type="spellEnd"/>
      <w:r w:rsidRPr="0096614E">
        <w:rPr>
          <w:bCs/>
          <w:sz w:val="22"/>
          <w:szCs w:val="22"/>
        </w:rPr>
        <w:t xml:space="preserve"> yang </w:t>
      </w:r>
      <w:proofErr w:type="spellStart"/>
      <w:r w:rsidRPr="0096614E">
        <w:rPr>
          <w:bCs/>
          <w:sz w:val="22"/>
          <w:szCs w:val="22"/>
        </w:rPr>
        <w:t>bertujuan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untuk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memperbaiki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atau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meningkatkan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mutu</w:t>
      </w:r>
      <w:proofErr w:type="spellEnd"/>
      <w:r w:rsidRPr="0096614E">
        <w:rPr>
          <w:bCs/>
          <w:sz w:val="22"/>
          <w:szCs w:val="22"/>
        </w:rPr>
        <w:t xml:space="preserve"> (</w:t>
      </w:r>
      <w:proofErr w:type="spellStart"/>
      <w:r w:rsidRPr="0096614E">
        <w:rPr>
          <w:bCs/>
          <w:sz w:val="22"/>
          <w:szCs w:val="22"/>
        </w:rPr>
        <w:t>kualitas</w:t>
      </w:r>
      <w:proofErr w:type="spellEnd"/>
      <w:r w:rsidRPr="0096614E">
        <w:rPr>
          <w:bCs/>
          <w:sz w:val="22"/>
          <w:szCs w:val="22"/>
        </w:rPr>
        <w:t xml:space="preserve">) proses </w:t>
      </w:r>
      <w:proofErr w:type="spellStart"/>
      <w:r w:rsidRPr="0096614E">
        <w:rPr>
          <w:bCs/>
          <w:sz w:val="22"/>
          <w:szCs w:val="22"/>
        </w:rPr>
        <w:t>pembelajaran</w:t>
      </w:r>
      <w:proofErr w:type="spellEnd"/>
      <w:r w:rsidRPr="0096614E">
        <w:rPr>
          <w:bCs/>
          <w:sz w:val="22"/>
          <w:szCs w:val="22"/>
        </w:rPr>
        <w:t xml:space="preserve"> di </w:t>
      </w:r>
      <w:proofErr w:type="spellStart"/>
      <w:r w:rsidRPr="0096614E">
        <w:rPr>
          <w:bCs/>
          <w:sz w:val="22"/>
          <w:szCs w:val="22"/>
        </w:rPr>
        <w:t>kelasnya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melalui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suatu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tindakan</w:t>
      </w:r>
      <w:proofErr w:type="spellEnd"/>
      <w:r w:rsidRPr="0096614E">
        <w:rPr>
          <w:bCs/>
          <w:sz w:val="22"/>
          <w:szCs w:val="22"/>
        </w:rPr>
        <w:t xml:space="preserve"> </w:t>
      </w:r>
      <w:r w:rsidRPr="00CB7494">
        <w:rPr>
          <w:bCs/>
          <w:i/>
          <w:sz w:val="22"/>
          <w:szCs w:val="22"/>
        </w:rPr>
        <w:t>(treatment)</w:t>
      </w:r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tertentu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dalam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suatu</w:t>
      </w:r>
      <w:proofErr w:type="spellEnd"/>
      <w:r w:rsidRPr="0096614E">
        <w:rPr>
          <w:bCs/>
          <w:sz w:val="22"/>
          <w:szCs w:val="22"/>
        </w:rPr>
        <w:t xml:space="preserve"> </w:t>
      </w:r>
      <w:proofErr w:type="spellStart"/>
      <w:r w:rsidRPr="0096614E">
        <w:rPr>
          <w:bCs/>
          <w:sz w:val="22"/>
          <w:szCs w:val="22"/>
        </w:rPr>
        <w:t>siklus</w:t>
      </w:r>
      <w:proofErr w:type="spellEnd"/>
      <w:r w:rsidRPr="0096614E">
        <w:rPr>
          <w:bCs/>
          <w:sz w:val="22"/>
          <w:szCs w:val="22"/>
        </w:rPr>
        <w:t xml:space="preserve"> (</w:t>
      </w:r>
      <w:proofErr w:type="spellStart"/>
      <w:r w:rsidRPr="0096614E">
        <w:rPr>
          <w:bCs/>
          <w:sz w:val="22"/>
          <w:szCs w:val="22"/>
        </w:rPr>
        <w:t>Kusnandar</w:t>
      </w:r>
      <w:proofErr w:type="spellEnd"/>
      <w:r w:rsidRPr="0096614E">
        <w:rPr>
          <w:bCs/>
          <w:sz w:val="22"/>
          <w:szCs w:val="22"/>
        </w:rPr>
        <w:t>, 2010:45).</w:t>
      </w:r>
    </w:p>
    <w:p w:rsidR="004B38B4" w:rsidRDefault="004B38B4" w:rsidP="00153867">
      <w:pPr>
        <w:ind w:firstLine="418"/>
        <w:jc w:val="both"/>
        <w:rPr>
          <w:bCs/>
          <w:sz w:val="22"/>
          <w:szCs w:val="22"/>
        </w:rPr>
      </w:pPr>
      <w:proofErr w:type="spellStart"/>
      <w:r w:rsidRPr="004B38B4">
        <w:rPr>
          <w:bCs/>
          <w:sz w:val="22"/>
          <w:szCs w:val="22"/>
        </w:rPr>
        <w:t>Penelitian</w:t>
      </w:r>
      <w:proofErr w:type="spellEnd"/>
      <w:r w:rsidRPr="004B38B4">
        <w:rPr>
          <w:bCs/>
          <w:sz w:val="22"/>
          <w:szCs w:val="22"/>
        </w:rPr>
        <w:t xml:space="preserve"> </w:t>
      </w:r>
      <w:proofErr w:type="spellStart"/>
      <w:r w:rsidRPr="004B38B4">
        <w:rPr>
          <w:bCs/>
          <w:sz w:val="22"/>
          <w:szCs w:val="22"/>
        </w:rPr>
        <w:t>ini</w:t>
      </w:r>
      <w:proofErr w:type="spellEnd"/>
      <w:r w:rsidRPr="004B38B4">
        <w:rPr>
          <w:bCs/>
          <w:sz w:val="22"/>
          <w:szCs w:val="22"/>
        </w:rPr>
        <w:t xml:space="preserve"> </w:t>
      </w:r>
      <w:proofErr w:type="spellStart"/>
      <w:r w:rsidRPr="004B38B4">
        <w:rPr>
          <w:bCs/>
          <w:sz w:val="22"/>
          <w:szCs w:val="22"/>
        </w:rPr>
        <w:t>dilakukan</w:t>
      </w:r>
      <w:proofErr w:type="spellEnd"/>
      <w:r w:rsidRPr="004B38B4">
        <w:rPr>
          <w:bCs/>
          <w:sz w:val="22"/>
          <w:szCs w:val="22"/>
        </w:rPr>
        <w:t xml:space="preserve"> di MTs </w:t>
      </w:r>
      <w:proofErr w:type="spellStart"/>
      <w:r w:rsidRPr="004B38B4">
        <w:rPr>
          <w:bCs/>
          <w:sz w:val="22"/>
          <w:szCs w:val="22"/>
        </w:rPr>
        <w:t>Hasanudin</w:t>
      </w:r>
      <w:proofErr w:type="spellEnd"/>
      <w:r w:rsidRPr="004B38B4">
        <w:rPr>
          <w:bCs/>
          <w:sz w:val="22"/>
          <w:szCs w:val="22"/>
        </w:rPr>
        <w:t xml:space="preserve"> </w:t>
      </w:r>
      <w:proofErr w:type="spellStart"/>
      <w:r w:rsidRPr="004B38B4">
        <w:rPr>
          <w:bCs/>
          <w:sz w:val="22"/>
          <w:szCs w:val="22"/>
        </w:rPr>
        <w:t>Ternyang</w:t>
      </w:r>
      <w:proofErr w:type="spellEnd"/>
      <w:r w:rsidRPr="004B38B4">
        <w:rPr>
          <w:bCs/>
          <w:sz w:val="22"/>
          <w:szCs w:val="22"/>
        </w:rPr>
        <w:t xml:space="preserve"> </w:t>
      </w:r>
      <w:proofErr w:type="spellStart"/>
      <w:r w:rsidRPr="004B38B4">
        <w:rPr>
          <w:bCs/>
          <w:sz w:val="22"/>
          <w:szCs w:val="22"/>
        </w:rPr>
        <w:t>Kabupaten</w:t>
      </w:r>
      <w:proofErr w:type="spellEnd"/>
      <w:r w:rsidRPr="004B38B4">
        <w:rPr>
          <w:bCs/>
          <w:sz w:val="22"/>
          <w:szCs w:val="22"/>
        </w:rPr>
        <w:t xml:space="preserve"> Malang.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Subjek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dalam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penelitian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ini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yaitu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siswa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kelas</w:t>
      </w:r>
      <w:proofErr w:type="spellEnd"/>
      <w:r>
        <w:rPr>
          <w:bCs/>
          <w:sz w:val="22"/>
          <w:szCs w:val="22"/>
        </w:rPr>
        <w:t xml:space="preserve"> VII </w:t>
      </w:r>
      <w:r w:rsidRPr="004B38B4">
        <w:rPr>
          <w:bCs/>
          <w:sz w:val="22"/>
          <w:szCs w:val="22"/>
        </w:rPr>
        <w:t xml:space="preserve">di MTs </w:t>
      </w:r>
      <w:proofErr w:type="spellStart"/>
      <w:r w:rsidRPr="004B38B4">
        <w:rPr>
          <w:bCs/>
          <w:sz w:val="22"/>
          <w:szCs w:val="22"/>
        </w:rPr>
        <w:t>Hasa</w:t>
      </w:r>
      <w:r>
        <w:rPr>
          <w:bCs/>
          <w:sz w:val="22"/>
          <w:szCs w:val="22"/>
        </w:rPr>
        <w:t>nudin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Ternyang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Kabupaten</w:t>
      </w:r>
      <w:proofErr w:type="spellEnd"/>
      <w:r>
        <w:rPr>
          <w:bCs/>
          <w:sz w:val="22"/>
          <w:szCs w:val="22"/>
        </w:rPr>
        <w:t xml:space="preserve"> Malang. </w:t>
      </w:r>
      <w:proofErr w:type="spellStart"/>
      <w:r>
        <w:rPr>
          <w:bCs/>
          <w:sz w:val="22"/>
          <w:szCs w:val="22"/>
        </w:rPr>
        <w:t>Pemilihan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subyek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tersebut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didasarkan</w:t>
      </w:r>
      <w:proofErr w:type="spellEnd"/>
      <w:r>
        <w:rPr>
          <w:bCs/>
          <w:sz w:val="22"/>
          <w:szCs w:val="22"/>
        </w:rPr>
        <w:t xml:space="preserve"> </w:t>
      </w:r>
      <w:r w:rsidR="00D12E81">
        <w:rPr>
          <w:bCs/>
          <w:sz w:val="22"/>
          <w:szCs w:val="22"/>
        </w:rPr>
        <w:t xml:space="preserve">pada </w:t>
      </w:r>
      <w:proofErr w:type="spellStart"/>
      <w:r w:rsidR="00D12E81">
        <w:rPr>
          <w:bCs/>
          <w:sz w:val="22"/>
          <w:szCs w:val="22"/>
        </w:rPr>
        <w:t>pembelajaran</w:t>
      </w:r>
      <w:proofErr w:type="spellEnd"/>
      <w:r w:rsidR="00D12E81">
        <w:rPr>
          <w:bCs/>
          <w:sz w:val="22"/>
          <w:szCs w:val="22"/>
        </w:rPr>
        <w:t xml:space="preserve"> di MTs </w:t>
      </w:r>
      <w:proofErr w:type="spellStart"/>
      <w:r w:rsidR="00D12E81">
        <w:rPr>
          <w:bCs/>
          <w:sz w:val="22"/>
          <w:szCs w:val="22"/>
        </w:rPr>
        <w:t>Hasanudin</w:t>
      </w:r>
      <w:proofErr w:type="spellEnd"/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Ternyang</w:t>
      </w:r>
      <w:proofErr w:type="spellEnd"/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masih</w:t>
      </w:r>
      <w:proofErr w:type="spellEnd"/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berpusat</w:t>
      </w:r>
      <w:proofErr w:type="spellEnd"/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kepada</w:t>
      </w:r>
      <w:proofErr w:type="spellEnd"/>
      <w:r w:rsidR="00D12E81">
        <w:rPr>
          <w:bCs/>
          <w:sz w:val="22"/>
          <w:szCs w:val="22"/>
        </w:rPr>
        <w:t xml:space="preserve"> guru dan model </w:t>
      </w:r>
      <w:r w:rsidR="00D12E81" w:rsidRPr="00CB7494">
        <w:rPr>
          <w:bCs/>
          <w:i/>
          <w:sz w:val="22"/>
          <w:szCs w:val="22"/>
        </w:rPr>
        <w:t>TGT</w:t>
      </w:r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dengan</w:t>
      </w:r>
      <w:proofErr w:type="spellEnd"/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bantuan</w:t>
      </w:r>
      <w:proofErr w:type="spellEnd"/>
      <w:r w:rsidR="00D12E81">
        <w:rPr>
          <w:bCs/>
          <w:sz w:val="22"/>
          <w:szCs w:val="22"/>
        </w:rPr>
        <w:t xml:space="preserve"> media </w:t>
      </w:r>
      <w:r w:rsidR="00D12E81">
        <w:rPr>
          <w:bCs/>
          <w:i/>
          <w:sz w:val="22"/>
          <w:szCs w:val="22"/>
        </w:rPr>
        <w:t>Dart board</w:t>
      </w:r>
      <w:r w:rsidR="00CB7494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belum</w:t>
      </w:r>
      <w:proofErr w:type="spellEnd"/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pernah</w:t>
      </w:r>
      <w:proofErr w:type="spellEnd"/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diterapkan</w:t>
      </w:r>
      <w:proofErr w:type="spellEnd"/>
      <w:r w:rsidR="00D12E81">
        <w:rPr>
          <w:bCs/>
          <w:sz w:val="22"/>
          <w:szCs w:val="22"/>
        </w:rPr>
        <w:t xml:space="preserve"> di MTs </w:t>
      </w:r>
      <w:proofErr w:type="spellStart"/>
      <w:r w:rsidR="00D12E81">
        <w:rPr>
          <w:bCs/>
          <w:sz w:val="22"/>
          <w:szCs w:val="22"/>
        </w:rPr>
        <w:t>Hasanudin</w:t>
      </w:r>
      <w:proofErr w:type="spellEnd"/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Ternyang</w:t>
      </w:r>
      <w:proofErr w:type="spellEnd"/>
      <w:r w:rsidR="00D12E81">
        <w:rPr>
          <w:bCs/>
          <w:sz w:val="22"/>
          <w:szCs w:val="22"/>
        </w:rPr>
        <w:t xml:space="preserve"> </w:t>
      </w:r>
      <w:proofErr w:type="spellStart"/>
      <w:r w:rsidR="00D12E81">
        <w:rPr>
          <w:bCs/>
          <w:sz w:val="22"/>
          <w:szCs w:val="22"/>
        </w:rPr>
        <w:t>Kabupaten</w:t>
      </w:r>
      <w:proofErr w:type="spellEnd"/>
      <w:r w:rsidR="00D12E81">
        <w:rPr>
          <w:bCs/>
          <w:sz w:val="22"/>
          <w:szCs w:val="22"/>
        </w:rPr>
        <w:t xml:space="preserve"> Malang.</w:t>
      </w:r>
    </w:p>
    <w:p w:rsidR="00D12E81" w:rsidRPr="00D12E81" w:rsidRDefault="00D12E81" w:rsidP="00D12E81">
      <w:pPr>
        <w:ind w:firstLine="720"/>
        <w:jc w:val="both"/>
        <w:rPr>
          <w:bCs/>
          <w:sz w:val="22"/>
          <w:szCs w:val="22"/>
        </w:rPr>
      </w:pPr>
      <w:r w:rsidRPr="00D12E81">
        <w:rPr>
          <w:bCs/>
          <w:sz w:val="22"/>
          <w:szCs w:val="22"/>
        </w:rPr>
        <w:t xml:space="preserve">Teknik </w:t>
      </w:r>
      <w:proofErr w:type="spellStart"/>
      <w:r w:rsidRPr="00D12E81">
        <w:rPr>
          <w:bCs/>
          <w:sz w:val="22"/>
          <w:szCs w:val="22"/>
        </w:rPr>
        <w:t>pengumpulan</w:t>
      </w:r>
      <w:proofErr w:type="spellEnd"/>
      <w:r w:rsidRPr="00D12E81">
        <w:rPr>
          <w:bCs/>
          <w:sz w:val="22"/>
          <w:szCs w:val="22"/>
        </w:rPr>
        <w:t xml:space="preserve"> data yang </w:t>
      </w:r>
      <w:proofErr w:type="spellStart"/>
      <w:r w:rsidRPr="00D12E81">
        <w:rPr>
          <w:bCs/>
          <w:sz w:val="22"/>
          <w:szCs w:val="22"/>
        </w:rPr>
        <w:t>digunakan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dalam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penelitian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ini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proofErr w:type="gramStart"/>
      <w:r w:rsidRPr="00D12E81">
        <w:rPr>
          <w:bCs/>
          <w:sz w:val="22"/>
          <w:szCs w:val="22"/>
        </w:rPr>
        <w:t>yaitu</w:t>
      </w:r>
      <w:proofErr w:type="spellEnd"/>
      <w:r w:rsidRPr="00D12E81">
        <w:rPr>
          <w:bCs/>
          <w:sz w:val="22"/>
          <w:szCs w:val="22"/>
        </w:rPr>
        <w:t xml:space="preserve"> :</w:t>
      </w:r>
      <w:proofErr w:type="gramEnd"/>
    </w:p>
    <w:p w:rsidR="00D12E81" w:rsidRDefault="00D12E81" w:rsidP="00D12E81">
      <w:pPr>
        <w:numPr>
          <w:ilvl w:val="0"/>
          <w:numId w:val="2"/>
        </w:numPr>
        <w:ind w:left="360" w:hanging="360"/>
        <w:jc w:val="both"/>
        <w:rPr>
          <w:bCs/>
          <w:sz w:val="22"/>
          <w:szCs w:val="22"/>
        </w:rPr>
      </w:pPr>
      <w:proofErr w:type="spellStart"/>
      <w:r w:rsidRPr="00D12E81">
        <w:rPr>
          <w:bCs/>
          <w:sz w:val="22"/>
          <w:szCs w:val="22"/>
        </w:rPr>
        <w:t>Observasi</w:t>
      </w:r>
      <w:proofErr w:type="spellEnd"/>
    </w:p>
    <w:p w:rsidR="00D12E81" w:rsidRDefault="00D12E81" w:rsidP="00D12E81">
      <w:pPr>
        <w:ind w:left="360"/>
        <w:jc w:val="both"/>
        <w:rPr>
          <w:bCs/>
          <w:sz w:val="22"/>
          <w:szCs w:val="22"/>
        </w:rPr>
      </w:pPr>
      <w:proofErr w:type="spellStart"/>
      <w:r w:rsidRPr="00D12E81">
        <w:rPr>
          <w:bCs/>
          <w:sz w:val="22"/>
          <w:szCs w:val="22"/>
        </w:rPr>
        <w:lastRenderedPageBreak/>
        <w:t>Observasi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dilakukan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selama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kegiatan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pembelajaran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berlangsung</w:t>
      </w:r>
      <w:proofErr w:type="spellEnd"/>
      <w:r w:rsidRPr="00D12E81">
        <w:rPr>
          <w:bCs/>
          <w:sz w:val="22"/>
          <w:szCs w:val="22"/>
        </w:rPr>
        <w:t xml:space="preserve">. </w:t>
      </w:r>
      <w:proofErr w:type="spellStart"/>
      <w:r w:rsidRPr="00D12E81">
        <w:rPr>
          <w:bCs/>
          <w:sz w:val="22"/>
          <w:szCs w:val="22"/>
        </w:rPr>
        <w:t>Kegiatan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observasi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meliputi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mengamati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aktifitas</w:t>
      </w:r>
      <w:proofErr w:type="spellEnd"/>
      <w:r w:rsidRPr="00D12E81">
        <w:rPr>
          <w:bCs/>
          <w:sz w:val="22"/>
          <w:szCs w:val="22"/>
        </w:rPr>
        <w:t xml:space="preserve"> guru dan </w:t>
      </w:r>
      <w:proofErr w:type="spellStart"/>
      <w:r w:rsidRPr="00D12E81">
        <w:rPr>
          <w:bCs/>
          <w:sz w:val="22"/>
          <w:szCs w:val="22"/>
        </w:rPr>
        <w:t>aktivitas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siswa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selama</w:t>
      </w:r>
      <w:proofErr w:type="spellEnd"/>
      <w:r w:rsidRPr="00D12E81">
        <w:rPr>
          <w:bCs/>
          <w:sz w:val="22"/>
          <w:szCs w:val="22"/>
        </w:rPr>
        <w:t xml:space="preserve"> proses </w:t>
      </w:r>
      <w:proofErr w:type="spellStart"/>
      <w:r w:rsidRPr="00D12E81">
        <w:rPr>
          <w:bCs/>
          <w:sz w:val="22"/>
          <w:szCs w:val="22"/>
        </w:rPr>
        <w:t>pembelajaran</w:t>
      </w:r>
      <w:proofErr w:type="spellEnd"/>
      <w:r w:rsidRPr="00D12E81">
        <w:rPr>
          <w:bCs/>
          <w:sz w:val="22"/>
          <w:szCs w:val="22"/>
        </w:rPr>
        <w:t>.</w:t>
      </w:r>
    </w:p>
    <w:p w:rsidR="00D12E81" w:rsidRPr="00D12E81" w:rsidRDefault="00D12E81" w:rsidP="00D12E81">
      <w:pPr>
        <w:numPr>
          <w:ilvl w:val="0"/>
          <w:numId w:val="2"/>
        </w:numPr>
        <w:ind w:left="360" w:hanging="360"/>
        <w:jc w:val="both"/>
        <w:rPr>
          <w:bCs/>
          <w:sz w:val="22"/>
          <w:szCs w:val="22"/>
        </w:rPr>
      </w:pPr>
      <w:proofErr w:type="spellStart"/>
      <w:r w:rsidRPr="00D12E81">
        <w:rPr>
          <w:bCs/>
          <w:sz w:val="22"/>
          <w:szCs w:val="22"/>
        </w:rPr>
        <w:t>Catatan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Lapangan</w:t>
      </w:r>
      <w:proofErr w:type="spellEnd"/>
    </w:p>
    <w:p w:rsidR="00D12E81" w:rsidRDefault="00D12E81" w:rsidP="00D12E81">
      <w:pPr>
        <w:ind w:left="360"/>
        <w:jc w:val="both"/>
        <w:rPr>
          <w:bCs/>
          <w:sz w:val="22"/>
          <w:szCs w:val="22"/>
        </w:rPr>
      </w:pPr>
      <w:proofErr w:type="spellStart"/>
      <w:r w:rsidRPr="00D12E81">
        <w:rPr>
          <w:bCs/>
          <w:sz w:val="22"/>
          <w:szCs w:val="22"/>
        </w:rPr>
        <w:t>Catatan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lapangan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dimaksudkan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sebagai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pelengkap</w:t>
      </w:r>
      <w:proofErr w:type="spellEnd"/>
      <w:r w:rsidRPr="00D12E81">
        <w:rPr>
          <w:bCs/>
          <w:sz w:val="22"/>
          <w:szCs w:val="22"/>
        </w:rPr>
        <w:t xml:space="preserve"> data yang </w:t>
      </w:r>
      <w:proofErr w:type="spellStart"/>
      <w:r w:rsidRPr="00D12E81">
        <w:rPr>
          <w:bCs/>
          <w:sz w:val="22"/>
          <w:szCs w:val="22"/>
        </w:rPr>
        <w:t>digunakan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untuk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mendeskripsikan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kegiatan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pembelajaran</w:t>
      </w:r>
      <w:proofErr w:type="spellEnd"/>
      <w:r w:rsidRPr="00D12E81">
        <w:rPr>
          <w:bCs/>
          <w:sz w:val="22"/>
          <w:szCs w:val="22"/>
        </w:rPr>
        <w:t xml:space="preserve"> yang </w:t>
      </w:r>
      <w:proofErr w:type="spellStart"/>
      <w:r w:rsidRPr="00D12E81">
        <w:rPr>
          <w:bCs/>
          <w:sz w:val="22"/>
          <w:szCs w:val="22"/>
        </w:rPr>
        <w:t>meliputi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aktifitas</w:t>
      </w:r>
      <w:proofErr w:type="spellEnd"/>
      <w:r w:rsidRPr="00D12E81">
        <w:rPr>
          <w:bCs/>
          <w:sz w:val="22"/>
          <w:szCs w:val="22"/>
        </w:rPr>
        <w:t xml:space="preserve"> guru dan </w:t>
      </w:r>
      <w:proofErr w:type="spellStart"/>
      <w:r w:rsidRPr="00D12E81">
        <w:rPr>
          <w:bCs/>
          <w:sz w:val="22"/>
          <w:szCs w:val="22"/>
        </w:rPr>
        <w:t>siswa</w:t>
      </w:r>
      <w:proofErr w:type="spellEnd"/>
      <w:r w:rsidRPr="00D12E81">
        <w:rPr>
          <w:bCs/>
          <w:sz w:val="22"/>
          <w:szCs w:val="22"/>
        </w:rPr>
        <w:t xml:space="preserve"> yang </w:t>
      </w:r>
      <w:proofErr w:type="spellStart"/>
      <w:r w:rsidRPr="00D12E81">
        <w:rPr>
          <w:bCs/>
          <w:sz w:val="22"/>
          <w:szCs w:val="22"/>
        </w:rPr>
        <w:t>tidak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terdapat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dalam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lembar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observasi</w:t>
      </w:r>
      <w:proofErr w:type="spellEnd"/>
      <w:r w:rsidRPr="00D12E81">
        <w:rPr>
          <w:bCs/>
          <w:sz w:val="22"/>
          <w:szCs w:val="22"/>
        </w:rPr>
        <w:t xml:space="preserve">. </w:t>
      </w:r>
      <w:proofErr w:type="spellStart"/>
      <w:r w:rsidRPr="00D12E81">
        <w:rPr>
          <w:bCs/>
          <w:sz w:val="22"/>
          <w:szCs w:val="22"/>
        </w:rPr>
        <w:t>Dengan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demikian</w:t>
      </w:r>
      <w:proofErr w:type="spellEnd"/>
      <w:r w:rsidRPr="00D12E81">
        <w:rPr>
          <w:bCs/>
          <w:sz w:val="22"/>
          <w:szCs w:val="22"/>
        </w:rPr>
        <w:t xml:space="preserve">, data yang </w:t>
      </w:r>
      <w:proofErr w:type="spellStart"/>
      <w:r w:rsidRPr="00D12E81">
        <w:rPr>
          <w:bCs/>
          <w:sz w:val="22"/>
          <w:szCs w:val="22"/>
        </w:rPr>
        <w:t>dia</w:t>
      </w:r>
      <w:r>
        <w:rPr>
          <w:bCs/>
          <w:sz w:val="22"/>
          <w:szCs w:val="22"/>
        </w:rPr>
        <w:t>nggap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penting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tidak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terlewatkan</w:t>
      </w:r>
      <w:proofErr w:type="spellEnd"/>
      <w:r>
        <w:rPr>
          <w:bCs/>
          <w:sz w:val="22"/>
          <w:szCs w:val="22"/>
        </w:rPr>
        <w:t>.</w:t>
      </w:r>
    </w:p>
    <w:p w:rsidR="00D12E81" w:rsidRPr="00D12E81" w:rsidRDefault="00D12E81" w:rsidP="00D12E81">
      <w:pPr>
        <w:numPr>
          <w:ilvl w:val="0"/>
          <w:numId w:val="2"/>
        </w:numPr>
        <w:tabs>
          <w:tab w:val="left" w:pos="360"/>
          <w:tab w:val="left" w:pos="720"/>
        </w:tabs>
        <w:jc w:val="both"/>
        <w:rPr>
          <w:bCs/>
          <w:sz w:val="22"/>
          <w:szCs w:val="22"/>
        </w:rPr>
      </w:pPr>
      <w:proofErr w:type="spellStart"/>
      <w:r w:rsidRPr="00D12E81">
        <w:rPr>
          <w:bCs/>
          <w:sz w:val="22"/>
          <w:szCs w:val="22"/>
        </w:rPr>
        <w:t>Tes</w:t>
      </w:r>
      <w:proofErr w:type="spellEnd"/>
    </w:p>
    <w:p w:rsidR="00D12E81" w:rsidRDefault="00D12E81" w:rsidP="00D12E81">
      <w:pPr>
        <w:ind w:left="360"/>
        <w:jc w:val="both"/>
        <w:rPr>
          <w:bCs/>
          <w:sz w:val="22"/>
          <w:szCs w:val="22"/>
        </w:rPr>
      </w:pPr>
      <w:proofErr w:type="spellStart"/>
      <w:r w:rsidRPr="00D12E81">
        <w:rPr>
          <w:bCs/>
          <w:sz w:val="22"/>
          <w:szCs w:val="22"/>
        </w:rPr>
        <w:t>Tes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tulis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dilakukan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dengan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tujuan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untuk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mengetahui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peningkatanhasil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belajar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siswa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setelah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mengikuti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pembelajaran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dengan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menerapkan</w:t>
      </w:r>
      <w:proofErr w:type="spellEnd"/>
      <w:r w:rsidRPr="00D12E81">
        <w:rPr>
          <w:bCs/>
          <w:sz w:val="22"/>
          <w:szCs w:val="22"/>
        </w:rPr>
        <w:t xml:space="preserve"> model </w:t>
      </w:r>
      <w:proofErr w:type="spellStart"/>
      <w:r w:rsidRPr="00D12E81">
        <w:rPr>
          <w:bCs/>
          <w:sz w:val="22"/>
          <w:szCs w:val="22"/>
        </w:rPr>
        <w:t>pembelajaran</w:t>
      </w:r>
      <w:proofErr w:type="spellEnd"/>
      <w:r w:rsidRPr="00D12E81">
        <w:rPr>
          <w:bCs/>
          <w:sz w:val="22"/>
          <w:szCs w:val="22"/>
        </w:rPr>
        <w:t xml:space="preserve"> </w:t>
      </w:r>
      <w:r w:rsidRPr="00CB7494">
        <w:rPr>
          <w:bCs/>
          <w:i/>
          <w:sz w:val="22"/>
          <w:szCs w:val="22"/>
        </w:rPr>
        <w:t>TGT</w:t>
      </w:r>
      <w:r w:rsidRPr="00D12E81">
        <w:rPr>
          <w:bCs/>
          <w:sz w:val="22"/>
          <w:szCs w:val="22"/>
        </w:rPr>
        <w:t xml:space="preserve"> (</w:t>
      </w:r>
      <w:r w:rsidRPr="00CB7494">
        <w:rPr>
          <w:bCs/>
          <w:i/>
          <w:sz w:val="22"/>
          <w:szCs w:val="22"/>
        </w:rPr>
        <w:t>Team</w:t>
      </w:r>
      <w:r w:rsidRPr="00D12E81">
        <w:rPr>
          <w:bCs/>
          <w:sz w:val="22"/>
          <w:szCs w:val="22"/>
        </w:rPr>
        <w:t xml:space="preserve"> </w:t>
      </w:r>
      <w:r w:rsidRPr="00CB7494">
        <w:rPr>
          <w:bCs/>
          <w:i/>
          <w:sz w:val="22"/>
          <w:szCs w:val="22"/>
        </w:rPr>
        <w:t>Game</w:t>
      </w:r>
      <w:r w:rsidR="00CB7494" w:rsidRPr="00CB7494">
        <w:rPr>
          <w:bCs/>
          <w:i/>
          <w:sz w:val="22"/>
          <w:szCs w:val="22"/>
        </w:rPr>
        <w:t>s</w:t>
      </w:r>
      <w:r w:rsid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i/>
          <w:sz w:val="22"/>
          <w:szCs w:val="22"/>
        </w:rPr>
        <w:t>Tournamen</w:t>
      </w:r>
      <w:proofErr w:type="spellEnd"/>
      <w:r w:rsidRPr="00D12E81">
        <w:rPr>
          <w:bCs/>
          <w:sz w:val="22"/>
          <w:szCs w:val="22"/>
        </w:rPr>
        <w:t xml:space="preserve">) </w:t>
      </w:r>
      <w:proofErr w:type="spellStart"/>
      <w:r w:rsidRPr="00D12E81">
        <w:rPr>
          <w:bCs/>
          <w:sz w:val="22"/>
          <w:szCs w:val="22"/>
        </w:rPr>
        <w:t>dengan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bantuan</w:t>
      </w:r>
      <w:proofErr w:type="spellEnd"/>
      <w:r w:rsidRPr="00D12E81">
        <w:rPr>
          <w:bCs/>
          <w:sz w:val="22"/>
          <w:szCs w:val="22"/>
        </w:rPr>
        <w:t xml:space="preserve"> media </w:t>
      </w:r>
      <w:r w:rsidRPr="00CB7494">
        <w:rPr>
          <w:bCs/>
          <w:i/>
          <w:sz w:val="22"/>
          <w:szCs w:val="22"/>
        </w:rPr>
        <w:t>Dart</w:t>
      </w:r>
      <w:r w:rsidRPr="00D12E81">
        <w:rPr>
          <w:bCs/>
          <w:sz w:val="22"/>
          <w:szCs w:val="22"/>
        </w:rPr>
        <w:t xml:space="preserve"> </w:t>
      </w:r>
      <w:r w:rsidRPr="00CB7494">
        <w:rPr>
          <w:bCs/>
          <w:i/>
          <w:sz w:val="22"/>
          <w:szCs w:val="22"/>
        </w:rPr>
        <w:t>Board</w:t>
      </w:r>
      <w:r w:rsidRPr="00D12E81">
        <w:rPr>
          <w:bCs/>
          <w:sz w:val="22"/>
          <w:szCs w:val="22"/>
        </w:rPr>
        <w:t xml:space="preserve"> pada </w:t>
      </w:r>
      <w:proofErr w:type="spellStart"/>
      <w:r w:rsidRPr="00D12E81">
        <w:rPr>
          <w:bCs/>
          <w:sz w:val="22"/>
          <w:szCs w:val="22"/>
        </w:rPr>
        <w:t>materi</w:t>
      </w:r>
      <w:proofErr w:type="spellEnd"/>
      <w:r w:rsidRPr="00D12E81">
        <w:rPr>
          <w:bCs/>
          <w:sz w:val="22"/>
          <w:szCs w:val="22"/>
        </w:rPr>
        <w:t xml:space="preserve"> STATISTIKA. </w:t>
      </w:r>
      <w:proofErr w:type="spellStart"/>
      <w:r w:rsidRPr="00D12E81">
        <w:rPr>
          <w:bCs/>
          <w:sz w:val="22"/>
          <w:szCs w:val="22"/>
        </w:rPr>
        <w:t>Tes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tulis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ini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dilaksanakan</w:t>
      </w:r>
      <w:proofErr w:type="spellEnd"/>
      <w:r w:rsidRPr="00D12E81">
        <w:rPr>
          <w:bCs/>
          <w:sz w:val="22"/>
          <w:szCs w:val="22"/>
        </w:rPr>
        <w:t xml:space="preserve"> pada </w:t>
      </w:r>
      <w:proofErr w:type="spellStart"/>
      <w:r w:rsidRPr="00D12E81">
        <w:rPr>
          <w:bCs/>
          <w:sz w:val="22"/>
          <w:szCs w:val="22"/>
        </w:rPr>
        <w:t>akhir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siklus</w:t>
      </w:r>
      <w:proofErr w:type="spellEnd"/>
      <w:r w:rsidRPr="00D12E81">
        <w:rPr>
          <w:bCs/>
          <w:sz w:val="22"/>
          <w:szCs w:val="22"/>
        </w:rPr>
        <w:t xml:space="preserve">, </w:t>
      </w:r>
      <w:proofErr w:type="spellStart"/>
      <w:r w:rsidRPr="00D12E81">
        <w:rPr>
          <w:bCs/>
          <w:sz w:val="22"/>
          <w:szCs w:val="22"/>
        </w:rPr>
        <w:t>setelah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diberikan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serangkaian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tindakan</w:t>
      </w:r>
      <w:proofErr w:type="spellEnd"/>
      <w:r w:rsidRPr="00D12E81">
        <w:rPr>
          <w:bCs/>
          <w:sz w:val="22"/>
          <w:szCs w:val="22"/>
        </w:rPr>
        <w:t>.</w:t>
      </w:r>
    </w:p>
    <w:p w:rsidR="00D12E81" w:rsidRPr="00153867" w:rsidRDefault="00D12E81" w:rsidP="00153867">
      <w:pPr>
        <w:pStyle w:val="ListParagraph"/>
        <w:numPr>
          <w:ilvl w:val="0"/>
          <w:numId w:val="2"/>
        </w:numPr>
        <w:ind w:left="360" w:hanging="360"/>
        <w:jc w:val="both"/>
        <w:rPr>
          <w:bCs/>
          <w:sz w:val="22"/>
          <w:szCs w:val="22"/>
        </w:rPr>
      </w:pPr>
      <w:proofErr w:type="spellStart"/>
      <w:r w:rsidRPr="00153867">
        <w:rPr>
          <w:bCs/>
          <w:sz w:val="22"/>
          <w:szCs w:val="22"/>
        </w:rPr>
        <w:t>Dokumentasi</w:t>
      </w:r>
      <w:proofErr w:type="spellEnd"/>
    </w:p>
    <w:p w:rsidR="006C1A12" w:rsidRDefault="00D12E81" w:rsidP="00D12E81">
      <w:pPr>
        <w:ind w:left="360"/>
        <w:jc w:val="both"/>
        <w:rPr>
          <w:bCs/>
          <w:sz w:val="22"/>
          <w:szCs w:val="22"/>
        </w:rPr>
      </w:pPr>
      <w:proofErr w:type="spellStart"/>
      <w:r w:rsidRPr="00D12E81">
        <w:rPr>
          <w:bCs/>
          <w:sz w:val="22"/>
          <w:szCs w:val="22"/>
        </w:rPr>
        <w:t>Dokumentasi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ini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berisi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tentang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semua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kejadian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dalam</w:t>
      </w:r>
      <w:proofErr w:type="spellEnd"/>
      <w:r w:rsidRPr="00D12E81">
        <w:rPr>
          <w:bCs/>
          <w:sz w:val="22"/>
          <w:szCs w:val="22"/>
        </w:rPr>
        <w:t xml:space="preserve"> proses </w:t>
      </w:r>
      <w:proofErr w:type="spellStart"/>
      <w:r w:rsidRPr="00D12E81">
        <w:rPr>
          <w:bCs/>
          <w:sz w:val="22"/>
          <w:szCs w:val="22"/>
        </w:rPr>
        <w:t>pembelajaran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berlangsung</w:t>
      </w:r>
      <w:proofErr w:type="spellEnd"/>
      <w:r w:rsidRPr="00D12E81">
        <w:rPr>
          <w:bCs/>
          <w:sz w:val="22"/>
          <w:szCs w:val="22"/>
        </w:rPr>
        <w:t xml:space="preserve"> yang </w:t>
      </w:r>
      <w:proofErr w:type="spellStart"/>
      <w:r w:rsidRPr="00D12E81">
        <w:rPr>
          <w:bCs/>
          <w:sz w:val="22"/>
          <w:szCs w:val="22"/>
        </w:rPr>
        <w:t>tidak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tercatat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dalam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lembar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observasi</w:t>
      </w:r>
      <w:proofErr w:type="spellEnd"/>
      <w:r w:rsidRPr="00D12E81">
        <w:rPr>
          <w:bCs/>
          <w:sz w:val="22"/>
          <w:szCs w:val="22"/>
        </w:rPr>
        <w:t xml:space="preserve">. </w:t>
      </w:r>
      <w:proofErr w:type="spellStart"/>
      <w:r w:rsidRPr="00D12E81">
        <w:rPr>
          <w:bCs/>
          <w:sz w:val="22"/>
          <w:szCs w:val="22"/>
        </w:rPr>
        <w:t>Dokumentasi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ini</w:t>
      </w:r>
      <w:proofErr w:type="spellEnd"/>
      <w:r w:rsidRPr="00D12E81">
        <w:rPr>
          <w:bCs/>
          <w:sz w:val="22"/>
          <w:szCs w:val="22"/>
        </w:rPr>
        <w:t xml:space="preserve"> yang </w:t>
      </w:r>
      <w:proofErr w:type="spellStart"/>
      <w:r w:rsidRPr="00D12E81">
        <w:rPr>
          <w:bCs/>
          <w:sz w:val="22"/>
          <w:szCs w:val="22"/>
        </w:rPr>
        <w:t>dibutuhkan</w:t>
      </w:r>
      <w:proofErr w:type="spellEnd"/>
      <w:r w:rsidRPr="00D12E81">
        <w:rPr>
          <w:bCs/>
          <w:sz w:val="22"/>
          <w:szCs w:val="22"/>
        </w:rPr>
        <w:t xml:space="preserve"> pada </w:t>
      </w:r>
      <w:proofErr w:type="spellStart"/>
      <w:r w:rsidRPr="00D12E81">
        <w:rPr>
          <w:bCs/>
          <w:sz w:val="22"/>
          <w:szCs w:val="22"/>
        </w:rPr>
        <w:t>penelitian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ini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meliputi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foto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kegiatan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siswa</w:t>
      </w:r>
      <w:proofErr w:type="spellEnd"/>
      <w:r w:rsidRPr="00D12E81">
        <w:rPr>
          <w:bCs/>
          <w:sz w:val="22"/>
          <w:szCs w:val="22"/>
        </w:rPr>
        <w:t xml:space="preserve"> pada proses </w:t>
      </w:r>
      <w:proofErr w:type="spellStart"/>
      <w:r w:rsidRPr="00D12E81">
        <w:rPr>
          <w:bCs/>
          <w:sz w:val="22"/>
          <w:szCs w:val="22"/>
        </w:rPr>
        <w:t>pembelajaran</w:t>
      </w:r>
      <w:proofErr w:type="spellEnd"/>
      <w:r w:rsidRPr="00D12E81">
        <w:rPr>
          <w:bCs/>
          <w:sz w:val="22"/>
          <w:szCs w:val="22"/>
        </w:rPr>
        <w:t xml:space="preserve"> </w:t>
      </w:r>
      <w:proofErr w:type="spellStart"/>
      <w:r w:rsidRPr="00D12E81">
        <w:rPr>
          <w:bCs/>
          <w:sz w:val="22"/>
          <w:szCs w:val="22"/>
        </w:rPr>
        <w:t>berlangsung</w:t>
      </w:r>
      <w:proofErr w:type="spellEnd"/>
      <w:r w:rsidRPr="00D12E81">
        <w:rPr>
          <w:bCs/>
          <w:sz w:val="22"/>
          <w:szCs w:val="22"/>
        </w:rPr>
        <w:t>.</w:t>
      </w:r>
    </w:p>
    <w:p w:rsidR="00CB7494" w:rsidRDefault="00CB7494" w:rsidP="00D12E81">
      <w:pPr>
        <w:ind w:firstLine="720"/>
        <w:jc w:val="both"/>
        <w:rPr>
          <w:bCs/>
          <w:sz w:val="22"/>
          <w:szCs w:val="22"/>
        </w:rPr>
      </w:pPr>
    </w:p>
    <w:p w:rsidR="00D12E81" w:rsidRDefault="000A790B" w:rsidP="00153867">
      <w:pPr>
        <w:ind w:firstLine="360"/>
        <w:jc w:val="both"/>
        <w:rPr>
          <w:bCs/>
          <w:sz w:val="22"/>
          <w:szCs w:val="22"/>
        </w:rPr>
      </w:pPr>
      <w:r w:rsidRPr="000A790B">
        <w:rPr>
          <w:bCs/>
          <w:sz w:val="22"/>
          <w:szCs w:val="22"/>
        </w:rPr>
        <w:t xml:space="preserve">Proses </w:t>
      </w:r>
      <w:proofErr w:type="spellStart"/>
      <w:r w:rsidRPr="000A790B">
        <w:rPr>
          <w:bCs/>
          <w:sz w:val="22"/>
          <w:szCs w:val="22"/>
        </w:rPr>
        <w:t>analisis</w:t>
      </w:r>
      <w:proofErr w:type="spellEnd"/>
      <w:r w:rsidRPr="000A790B">
        <w:rPr>
          <w:bCs/>
          <w:sz w:val="22"/>
          <w:szCs w:val="22"/>
        </w:rPr>
        <w:t xml:space="preserve"> data pada </w:t>
      </w:r>
      <w:proofErr w:type="spellStart"/>
      <w:r w:rsidRPr="000A790B">
        <w:rPr>
          <w:bCs/>
          <w:sz w:val="22"/>
          <w:szCs w:val="22"/>
        </w:rPr>
        <w:t>penelitian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ini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dilakukan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selama</w:t>
      </w:r>
      <w:proofErr w:type="spellEnd"/>
      <w:r w:rsidRPr="000A790B">
        <w:rPr>
          <w:bCs/>
          <w:sz w:val="22"/>
          <w:szCs w:val="22"/>
        </w:rPr>
        <w:t xml:space="preserve"> dan </w:t>
      </w:r>
      <w:proofErr w:type="spellStart"/>
      <w:r w:rsidRPr="000A790B">
        <w:rPr>
          <w:bCs/>
          <w:sz w:val="22"/>
          <w:szCs w:val="22"/>
        </w:rPr>
        <w:t>setelah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pengumpulan</w:t>
      </w:r>
      <w:proofErr w:type="spellEnd"/>
      <w:r w:rsidRPr="000A790B">
        <w:rPr>
          <w:bCs/>
          <w:sz w:val="22"/>
          <w:szCs w:val="22"/>
        </w:rPr>
        <w:t xml:space="preserve"> data. Milles dan Huberman (</w:t>
      </w:r>
      <w:proofErr w:type="spellStart"/>
      <w:r w:rsidRPr="000A790B">
        <w:rPr>
          <w:bCs/>
          <w:sz w:val="22"/>
          <w:szCs w:val="22"/>
        </w:rPr>
        <w:t>dalam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Sugiyono</w:t>
      </w:r>
      <w:proofErr w:type="spellEnd"/>
      <w:r w:rsidRPr="000A790B">
        <w:rPr>
          <w:bCs/>
          <w:sz w:val="22"/>
          <w:szCs w:val="22"/>
        </w:rPr>
        <w:t xml:space="preserve">, 2011:337) </w:t>
      </w:r>
      <w:proofErr w:type="spellStart"/>
      <w:r w:rsidRPr="000A790B">
        <w:rPr>
          <w:bCs/>
          <w:sz w:val="22"/>
          <w:szCs w:val="22"/>
        </w:rPr>
        <w:t>menjelaskan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bahwa</w:t>
      </w:r>
      <w:proofErr w:type="spellEnd"/>
      <w:r w:rsidRPr="000A790B">
        <w:rPr>
          <w:bCs/>
          <w:sz w:val="22"/>
          <w:szCs w:val="22"/>
        </w:rPr>
        <w:t xml:space="preserve"> data </w:t>
      </w:r>
      <w:proofErr w:type="spellStart"/>
      <w:r w:rsidRPr="000A790B">
        <w:rPr>
          <w:bCs/>
          <w:sz w:val="22"/>
          <w:szCs w:val="22"/>
        </w:rPr>
        <w:t>penelitian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terkumpul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dianalisis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dengan</w:t>
      </w:r>
      <w:proofErr w:type="spellEnd"/>
      <w:r w:rsidRPr="000A790B">
        <w:rPr>
          <w:bCs/>
          <w:sz w:val="22"/>
          <w:szCs w:val="22"/>
        </w:rPr>
        <w:t xml:space="preserve"> model </w:t>
      </w:r>
      <w:proofErr w:type="spellStart"/>
      <w:r w:rsidRPr="000A790B">
        <w:rPr>
          <w:bCs/>
          <w:sz w:val="22"/>
          <w:szCs w:val="22"/>
        </w:rPr>
        <w:t>alir</w:t>
      </w:r>
      <w:proofErr w:type="spellEnd"/>
      <w:r w:rsidRPr="000A790B">
        <w:rPr>
          <w:bCs/>
          <w:sz w:val="22"/>
          <w:szCs w:val="22"/>
        </w:rPr>
        <w:t xml:space="preserve">, </w:t>
      </w:r>
      <w:proofErr w:type="spellStart"/>
      <w:r w:rsidRPr="000A790B">
        <w:rPr>
          <w:bCs/>
          <w:sz w:val="22"/>
          <w:szCs w:val="22"/>
        </w:rPr>
        <w:t>meliputi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tahap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pereduksian</w:t>
      </w:r>
      <w:proofErr w:type="spellEnd"/>
      <w:r w:rsidRPr="000A790B">
        <w:rPr>
          <w:bCs/>
          <w:sz w:val="22"/>
          <w:szCs w:val="22"/>
        </w:rPr>
        <w:t xml:space="preserve"> data, </w:t>
      </w:r>
      <w:proofErr w:type="spellStart"/>
      <w:r w:rsidRPr="000A790B">
        <w:rPr>
          <w:bCs/>
          <w:sz w:val="22"/>
          <w:szCs w:val="22"/>
        </w:rPr>
        <w:t>penyajian</w:t>
      </w:r>
      <w:proofErr w:type="spellEnd"/>
      <w:r w:rsidRPr="000A790B">
        <w:rPr>
          <w:bCs/>
          <w:sz w:val="22"/>
          <w:szCs w:val="22"/>
        </w:rPr>
        <w:t xml:space="preserve"> data, dan </w:t>
      </w:r>
      <w:proofErr w:type="spellStart"/>
      <w:r w:rsidRPr="000A790B">
        <w:rPr>
          <w:bCs/>
          <w:sz w:val="22"/>
          <w:szCs w:val="22"/>
        </w:rPr>
        <w:t>penarikan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kesimpulan</w:t>
      </w:r>
      <w:proofErr w:type="spellEnd"/>
      <w:r w:rsidRPr="000A790B">
        <w:rPr>
          <w:bCs/>
          <w:sz w:val="22"/>
          <w:szCs w:val="22"/>
        </w:rPr>
        <w:t xml:space="preserve">. </w:t>
      </w:r>
      <w:proofErr w:type="spellStart"/>
      <w:r w:rsidRPr="000A790B">
        <w:rPr>
          <w:bCs/>
          <w:sz w:val="22"/>
          <w:szCs w:val="22"/>
        </w:rPr>
        <w:t>Tahapan-tahapan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tersebut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diuraikan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sebagai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berikut</w:t>
      </w:r>
      <w:proofErr w:type="spellEnd"/>
      <w:r w:rsidRPr="000A790B">
        <w:rPr>
          <w:bCs/>
          <w:sz w:val="22"/>
          <w:szCs w:val="22"/>
        </w:rPr>
        <w:t>.</w:t>
      </w:r>
    </w:p>
    <w:p w:rsidR="000A790B" w:rsidRPr="000A790B" w:rsidRDefault="006073B8" w:rsidP="000A79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="000A790B" w:rsidRPr="000A790B">
        <w:rPr>
          <w:bCs/>
          <w:sz w:val="22"/>
          <w:szCs w:val="22"/>
        </w:rPr>
        <w:t>Pereduksian data</w:t>
      </w:r>
    </w:p>
    <w:p w:rsidR="000A790B" w:rsidRPr="000A790B" w:rsidRDefault="000A790B" w:rsidP="000A790B">
      <w:pPr>
        <w:jc w:val="both"/>
        <w:rPr>
          <w:bCs/>
          <w:sz w:val="22"/>
          <w:szCs w:val="22"/>
        </w:rPr>
      </w:pPr>
      <w:r w:rsidRPr="000A790B">
        <w:rPr>
          <w:bCs/>
          <w:sz w:val="22"/>
          <w:szCs w:val="22"/>
        </w:rPr>
        <w:t xml:space="preserve">Pada </w:t>
      </w:r>
      <w:proofErr w:type="spellStart"/>
      <w:r w:rsidRPr="000A790B">
        <w:rPr>
          <w:bCs/>
          <w:sz w:val="22"/>
          <w:szCs w:val="22"/>
        </w:rPr>
        <w:t>tahap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ini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dilakukan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adalah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menyeleksi</w:t>
      </w:r>
      <w:proofErr w:type="spellEnd"/>
      <w:r w:rsidRPr="000A790B">
        <w:rPr>
          <w:bCs/>
          <w:sz w:val="22"/>
          <w:szCs w:val="22"/>
        </w:rPr>
        <w:t xml:space="preserve">, </w:t>
      </w:r>
      <w:proofErr w:type="spellStart"/>
      <w:r w:rsidRPr="000A790B">
        <w:rPr>
          <w:bCs/>
          <w:sz w:val="22"/>
          <w:szCs w:val="22"/>
        </w:rPr>
        <w:t>memfokuskan</w:t>
      </w:r>
      <w:proofErr w:type="spellEnd"/>
      <w:r w:rsidRPr="000A790B">
        <w:rPr>
          <w:bCs/>
          <w:sz w:val="22"/>
          <w:szCs w:val="22"/>
        </w:rPr>
        <w:t xml:space="preserve">, dan </w:t>
      </w:r>
      <w:proofErr w:type="spellStart"/>
      <w:r w:rsidRPr="000A790B">
        <w:rPr>
          <w:bCs/>
          <w:sz w:val="22"/>
          <w:szCs w:val="22"/>
        </w:rPr>
        <w:t>menyederhanakan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semua</w:t>
      </w:r>
      <w:proofErr w:type="spellEnd"/>
      <w:r w:rsidRPr="000A790B">
        <w:rPr>
          <w:bCs/>
          <w:sz w:val="22"/>
          <w:szCs w:val="22"/>
        </w:rPr>
        <w:t xml:space="preserve"> data yang </w:t>
      </w:r>
      <w:proofErr w:type="spellStart"/>
      <w:r w:rsidRPr="000A790B">
        <w:rPr>
          <w:bCs/>
          <w:sz w:val="22"/>
          <w:szCs w:val="22"/>
        </w:rPr>
        <w:t>diperoleh</w:t>
      </w:r>
      <w:proofErr w:type="spellEnd"/>
      <w:r w:rsidRPr="000A790B">
        <w:rPr>
          <w:bCs/>
          <w:sz w:val="22"/>
          <w:szCs w:val="22"/>
        </w:rPr>
        <w:t xml:space="preserve">. </w:t>
      </w:r>
      <w:proofErr w:type="spellStart"/>
      <w:r w:rsidRPr="000A790B">
        <w:rPr>
          <w:bCs/>
          <w:sz w:val="22"/>
          <w:szCs w:val="22"/>
        </w:rPr>
        <w:t>Dalam</w:t>
      </w:r>
      <w:proofErr w:type="spellEnd"/>
      <w:r w:rsidRPr="000A790B">
        <w:rPr>
          <w:bCs/>
          <w:sz w:val="22"/>
          <w:szCs w:val="22"/>
        </w:rPr>
        <w:t xml:space="preserve"> proses </w:t>
      </w:r>
      <w:proofErr w:type="spellStart"/>
      <w:r w:rsidRPr="000A790B">
        <w:rPr>
          <w:bCs/>
          <w:sz w:val="22"/>
          <w:szCs w:val="22"/>
        </w:rPr>
        <w:t>ini</w:t>
      </w:r>
      <w:proofErr w:type="spellEnd"/>
      <w:r w:rsidRPr="000A790B">
        <w:rPr>
          <w:bCs/>
          <w:sz w:val="22"/>
          <w:szCs w:val="22"/>
        </w:rPr>
        <w:t xml:space="preserve">, data yang </w:t>
      </w:r>
      <w:proofErr w:type="spellStart"/>
      <w:r w:rsidRPr="000A790B">
        <w:rPr>
          <w:bCs/>
          <w:sz w:val="22"/>
          <w:szCs w:val="22"/>
        </w:rPr>
        <w:t>diperoleh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dari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tes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hasil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pengamatan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serta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pengamatan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lapangan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dipilih</w:t>
      </w:r>
      <w:proofErr w:type="spellEnd"/>
      <w:r w:rsidRPr="000A790B">
        <w:rPr>
          <w:bCs/>
          <w:sz w:val="22"/>
          <w:szCs w:val="22"/>
        </w:rPr>
        <w:t xml:space="preserve"> dan </w:t>
      </w:r>
      <w:proofErr w:type="spellStart"/>
      <w:r w:rsidRPr="000A790B">
        <w:rPr>
          <w:bCs/>
          <w:sz w:val="22"/>
          <w:szCs w:val="22"/>
        </w:rPr>
        <w:t>diklasifikasikan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untuk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mendapatkan</w:t>
      </w:r>
      <w:proofErr w:type="spellEnd"/>
      <w:r w:rsidRPr="000A790B">
        <w:rPr>
          <w:bCs/>
          <w:sz w:val="22"/>
          <w:szCs w:val="22"/>
        </w:rPr>
        <w:t xml:space="preserve"> data yang </w:t>
      </w:r>
      <w:proofErr w:type="spellStart"/>
      <w:r w:rsidRPr="000A790B">
        <w:rPr>
          <w:bCs/>
          <w:sz w:val="22"/>
          <w:szCs w:val="22"/>
        </w:rPr>
        <w:t>dibutuhkan</w:t>
      </w:r>
      <w:proofErr w:type="spellEnd"/>
      <w:r w:rsidRPr="000A790B">
        <w:rPr>
          <w:bCs/>
          <w:sz w:val="22"/>
          <w:szCs w:val="22"/>
        </w:rPr>
        <w:t xml:space="preserve">, </w:t>
      </w:r>
      <w:proofErr w:type="spellStart"/>
      <w:r w:rsidRPr="000A790B">
        <w:rPr>
          <w:bCs/>
          <w:sz w:val="22"/>
          <w:szCs w:val="22"/>
        </w:rPr>
        <w:t>sehingga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peneliti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dapat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membuat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kesimpulan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dapat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dipertanggungjawabkan</w:t>
      </w:r>
      <w:proofErr w:type="spellEnd"/>
      <w:r w:rsidRPr="000A790B">
        <w:rPr>
          <w:bCs/>
          <w:sz w:val="22"/>
          <w:szCs w:val="22"/>
        </w:rPr>
        <w:t>.</w:t>
      </w:r>
    </w:p>
    <w:p w:rsidR="000A790B" w:rsidRPr="000A790B" w:rsidRDefault="006073B8" w:rsidP="000A79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0A790B" w:rsidRPr="000A790B">
        <w:rPr>
          <w:bCs/>
          <w:sz w:val="22"/>
          <w:szCs w:val="22"/>
        </w:rPr>
        <w:t>Penyajian data</w:t>
      </w:r>
    </w:p>
    <w:p w:rsidR="000A790B" w:rsidRPr="000A790B" w:rsidRDefault="000A790B" w:rsidP="000A790B">
      <w:pPr>
        <w:jc w:val="both"/>
        <w:rPr>
          <w:bCs/>
          <w:sz w:val="22"/>
          <w:szCs w:val="22"/>
        </w:rPr>
      </w:pPr>
      <w:proofErr w:type="spellStart"/>
      <w:r w:rsidRPr="000A790B">
        <w:rPr>
          <w:bCs/>
          <w:sz w:val="22"/>
          <w:szCs w:val="22"/>
        </w:rPr>
        <w:t>Penyajian</w:t>
      </w:r>
      <w:proofErr w:type="spellEnd"/>
      <w:r w:rsidRPr="000A790B">
        <w:rPr>
          <w:bCs/>
          <w:sz w:val="22"/>
          <w:szCs w:val="22"/>
        </w:rPr>
        <w:t xml:space="preserve"> data </w:t>
      </w:r>
      <w:proofErr w:type="spellStart"/>
      <w:r w:rsidRPr="000A790B">
        <w:rPr>
          <w:bCs/>
          <w:sz w:val="22"/>
          <w:szCs w:val="22"/>
        </w:rPr>
        <w:t>dapat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dilakukan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dalam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bentuk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uraian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singkat</w:t>
      </w:r>
      <w:proofErr w:type="spellEnd"/>
      <w:r w:rsidRPr="000A790B">
        <w:rPr>
          <w:bCs/>
          <w:sz w:val="22"/>
          <w:szCs w:val="22"/>
        </w:rPr>
        <w:t xml:space="preserve">, </w:t>
      </w:r>
      <w:proofErr w:type="spellStart"/>
      <w:r w:rsidRPr="000A790B">
        <w:rPr>
          <w:bCs/>
          <w:sz w:val="22"/>
          <w:szCs w:val="22"/>
        </w:rPr>
        <w:t>bagan</w:t>
      </w:r>
      <w:proofErr w:type="spellEnd"/>
      <w:r w:rsidRPr="000A790B">
        <w:rPr>
          <w:bCs/>
          <w:sz w:val="22"/>
          <w:szCs w:val="22"/>
        </w:rPr>
        <w:t xml:space="preserve">, </w:t>
      </w:r>
      <w:proofErr w:type="spellStart"/>
      <w:r w:rsidRPr="000A790B">
        <w:rPr>
          <w:bCs/>
          <w:sz w:val="22"/>
          <w:szCs w:val="22"/>
        </w:rPr>
        <w:t>hubungan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antar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kategori</w:t>
      </w:r>
      <w:proofErr w:type="spellEnd"/>
      <w:r w:rsidRPr="000A790B">
        <w:rPr>
          <w:bCs/>
          <w:sz w:val="22"/>
          <w:szCs w:val="22"/>
        </w:rPr>
        <w:t xml:space="preserve">, flowchart, dan </w:t>
      </w:r>
      <w:proofErr w:type="spellStart"/>
      <w:r w:rsidRPr="000A790B">
        <w:rPr>
          <w:bCs/>
          <w:sz w:val="22"/>
          <w:szCs w:val="22"/>
        </w:rPr>
        <w:t>sejenisnya</w:t>
      </w:r>
      <w:proofErr w:type="spellEnd"/>
      <w:r w:rsidRPr="000A790B">
        <w:rPr>
          <w:bCs/>
          <w:sz w:val="22"/>
          <w:szCs w:val="22"/>
        </w:rPr>
        <w:t xml:space="preserve">. Data yang </w:t>
      </w:r>
      <w:proofErr w:type="spellStart"/>
      <w:r w:rsidRPr="000A790B">
        <w:rPr>
          <w:bCs/>
          <w:sz w:val="22"/>
          <w:szCs w:val="22"/>
        </w:rPr>
        <w:t>telah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disajikan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dibuat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penafsiran</w:t>
      </w:r>
      <w:proofErr w:type="spellEnd"/>
      <w:r w:rsidRPr="000A790B">
        <w:rPr>
          <w:bCs/>
          <w:sz w:val="22"/>
          <w:szCs w:val="22"/>
        </w:rPr>
        <w:t xml:space="preserve"> dan </w:t>
      </w:r>
      <w:proofErr w:type="spellStart"/>
      <w:r w:rsidRPr="000A790B">
        <w:rPr>
          <w:bCs/>
          <w:sz w:val="22"/>
          <w:szCs w:val="22"/>
        </w:rPr>
        <w:t>evaluasi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untuk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membuat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perencanaan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tindakan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selanjutnya</w:t>
      </w:r>
      <w:proofErr w:type="spellEnd"/>
      <w:r w:rsidRPr="000A790B">
        <w:rPr>
          <w:bCs/>
          <w:sz w:val="22"/>
          <w:szCs w:val="22"/>
        </w:rPr>
        <w:t xml:space="preserve">. Hasil </w:t>
      </w:r>
      <w:proofErr w:type="spellStart"/>
      <w:r w:rsidRPr="000A790B">
        <w:rPr>
          <w:bCs/>
          <w:sz w:val="22"/>
          <w:szCs w:val="22"/>
        </w:rPr>
        <w:t>penafsiran</w:t>
      </w:r>
      <w:proofErr w:type="spellEnd"/>
      <w:r w:rsidRPr="000A790B">
        <w:rPr>
          <w:bCs/>
          <w:sz w:val="22"/>
          <w:szCs w:val="22"/>
        </w:rPr>
        <w:t xml:space="preserve"> dan </w:t>
      </w:r>
      <w:proofErr w:type="spellStart"/>
      <w:r w:rsidRPr="000A790B">
        <w:rPr>
          <w:bCs/>
          <w:sz w:val="22"/>
          <w:szCs w:val="22"/>
        </w:rPr>
        <w:t>evaluasi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ini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dapat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berupa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penjelasan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tentang</w:t>
      </w:r>
      <w:proofErr w:type="spellEnd"/>
      <w:r w:rsidRPr="000A790B">
        <w:rPr>
          <w:bCs/>
          <w:sz w:val="22"/>
          <w:szCs w:val="22"/>
        </w:rPr>
        <w:t xml:space="preserve">: (a) </w:t>
      </w:r>
      <w:proofErr w:type="spellStart"/>
      <w:r w:rsidRPr="000A790B">
        <w:rPr>
          <w:bCs/>
          <w:sz w:val="22"/>
          <w:szCs w:val="22"/>
        </w:rPr>
        <w:t>perbedaan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antara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rancangan</w:t>
      </w:r>
      <w:proofErr w:type="spellEnd"/>
      <w:r w:rsidRPr="000A790B">
        <w:rPr>
          <w:bCs/>
          <w:sz w:val="22"/>
          <w:szCs w:val="22"/>
        </w:rPr>
        <w:t xml:space="preserve"> dan </w:t>
      </w:r>
      <w:proofErr w:type="spellStart"/>
      <w:r w:rsidRPr="000A790B">
        <w:rPr>
          <w:bCs/>
          <w:sz w:val="22"/>
          <w:szCs w:val="22"/>
        </w:rPr>
        <w:t>pelaksanaan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tindakan</w:t>
      </w:r>
      <w:proofErr w:type="spellEnd"/>
      <w:r w:rsidRPr="000A790B">
        <w:rPr>
          <w:bCs/>
          <w:sz w:val="22"/>
          <w:szCs w:val="22"/>
        </w:rPr>
        <w:t xml:space="preserve">; (b) </w:t>
      </w:r>
      <w:proofErr w:type="spellStart"/>
      <w:r w:rsidRPr="000A790B">
        <w:rPr>
          <w:bCs/>
          <w:sz w:val="22"/>
          <w:szCs w:val="22"/>
        </w:rPr>
        <w:t>perlunya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perubahan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tindakan</w:t>
      </w:r>
      <w:proofErr w:type="spellEnd"/>
      <w:r w:rsidRPr="000A790B">
        <w:rPr>
          <w:bCs/>
          <w:sz w:val="22"/>
          <w:szCs w:val="22"/>
        </w:rPr>
        <w:t xml:space="preserve">; (c) </w:t>
      </w:r>
      <w:proofErr w:type="spellStart"/>
      <w:r w:rsidRPr="000A790B">
        <w:rPr>
          <w:bCs/>
          <w:sz w:val="22"/>
          <w:szCs w:val="22"/>
        </w:rPr>
        <w:t>alternatif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tindakan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dianggap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tepat</w:t>
      </w:r>
      <w:proofErr w:type="spellEnd"/>
      <w:r w:rsidRPr="000A790B">
        <w:rPr>
          <w:bCs/>
          <w:sz w:val="22"/>
          <w:szCs w:val="22"/>
        </w:rPr>
        <w:t xml:space="preserve">; (d) </w:t>
      </w:r>
      <w:proofErr w:type="spellStart"/>
      <w:r w:rsidRPr="000A790B">
        <w:rPr>
          <w:bCs/>
          <w:sz w:val="22"/>
          <w:szCs w:val="22"/>
        </w:rPr>
        <w:t>persepsipeneliti</w:t>
      </w:r>
      <w:proofErr w:type="spellEnd"/>
      <w:r w:rsidRPr="000A790B">
        <w:rPr>
          <w:bCs/>
          <w:sz w:val="22"/>
          <w:szCs w:val="22"/>
        </w:rPr>
        <w:t xml:space="preserve"> dan </w:t>
      </w:r>
      <w:proofErr w:type="spellStart"/>
      <w:r w:rsidRPr="000A790B">
        <w:rPr>
          <w:bCs/>
          <w:sz w:val="22"/>
          <w:szCs w:val="22"/>
        </w:rPr>
        <w:t>pengamat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terlibat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dalam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kegiatan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penelitian;dan</w:t>
      </w:r>
      <w:proofErr w:type="spellEnd"/>
      <w:r w:rsidRPr="000A790B">
        <w:rPr>
          <w:bCs/>
          <w:sz w:val="22"/>
          <w:szCs w:val="22"/>
        </w:rPr>
        <w:t xml:space="preserve"> (e) </w:t>
      </w:r>
      <w:proofErr w:type="spellStart"/>
      <w:r w:rsidRPr="000A790B">
        <w:rPr>
          <w:bCs/>
          <w:sz w:val="22"/>
          <w:szCs w:val="22"/>
        </w:rPr>
        <w:t>kendala-kendala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dihadapi</w:t>
      </w:r>
      <w:proofErr w:type="spellEnd"/>
      <w:r w:rsidRPr="000A790B">
        <w:rPr>
          <w:bCs/>
          <w:sz w:val="22"/>
          <w:szCs w:val="22"/>
        </w:rPr>
        <w:t>.</w:t>
      </w:r>
    </w:p>
    <w:p w:rsidR="000A790B" w:rsidRPr="000A790B" w:rsidRDefault="006073B8" w:rsidP="000A79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0A790B" w:rsidRPr="000A790B">
        <w:rPr>
          <w:bCs/>
          <w:sz w:val="22"/>
          <w:szCs w:val="22"/>
        </w:rPr>
        <w:t xml:space="preserve">Penarikan </w:t>
      </w:r>
      <w:proofErr w:type="spellStart"/>
      <w:r w:rsidR="000A790B" w:rsidRPr="000A790B">
        <w:rPr>
          <w:bCs/>
          <w:sz w:val="22"/>
          <w:szCs w:val="22"/>
        </w:rPr>
        <w:t>kesimpulan</w:t>
      </w:r>
      <w:proofErr w:type="spellEnd"/>
    </w:p>
    <w:p w:rsidR="000A790B" w:rsidRPr="000A790B" w:rsidRDefault="000A790B" w:rsidP="000A790B">
      <w:pPr>
        <w:jc w:val="both"/>
        <w:rPr>
          <w:bCs/>
          <w:sz w:val="22"/>
          <w:szCs w:val="22"/>
        </w:rPr>
      </w:pPr>
      <w:r w:rsidRPr="000A790B">
        <w:rPr>
          <w:bCs/>
          <w:sz w:val="22"/>
          <w:szCs w:val="22"/>
        </w:rPr>
        <w:t xml:space="preserve">Pada </w:t>
      </w:r>
      <w:proofErr w:type="spellStart"/>
      <w:r w:rsidRPr="000A790B">
        <w:rPr>
          <w:bCs/>
          <w:sz w:val="22"/>
          <w:szCs w:val="22"/>
        </w:rPr>
        <w:t>tahap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ini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kegiatan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dilakukan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adalah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memberi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kesimpulan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terhadap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hasil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penafsiran</w:t>
      </w:r>
      <w:proofErr w:type="spellEnd"/>
      <w:r w:rsidRPr="000A790B">
        <w:rPr>
          <w:bCs/>
          <w:sz w:val="22"/>
          <w:szCs w:val="22"/>
        </w:rPr>
        <w:t xml:space="preserve"> dan </w:t>
      </w:r>
      <w:proofErr w:type="spellStart"/>
      <w:r w:rsidRPr="000A790B">
        <w:rPr>
          <w:bCs/>
          <w:sz w:val="22"/>
          <w:szCs w:val="22"/>
        </w:rPr>
        <w:t>evaluasi</w:t>
      </w:r>
      <w:proofErr w:type="spellEnd"/>
      <w:r w:rsidRPr="000A790B">
        <w:rPr>
          <w:bCs/>
          <w:sz w:val="22"/>
          <w:szCs w:val="22"/>
        </w:rPr>
        <w:t xml:space="preserve">. </w:t>
      </w:r>
      <w:proofErr w:type="spellStart"/>
      <w:r w:rsidRPr="000A790B">
        <w:rPr>
          <w:bCs/>
          <w:sz w:val="22"/>
          <w:szCs w:val="22"/>
        </w:rPr>
        <w:t>Kegiatan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ini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mencakup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pencarian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makna</w:t>
      </w:r>
      <w:proofErr w:type="spellEnd"/>
      <w:r w:rsidRPr="000A790B">
        <w:rPr>
          <w:bCs/>
          <w:sz w:val="22"/>
          <w:szCs w:val="22"/>
        </w:rPr>
        <w:t xml:space="preserve"> data </w:t>
      </w:r>
      <w:proofErr w:type="spellStart"/>
      <w:r w:rsidRPr="000A790B">
        <w:rPr>
          <w:bCs/>
          <w:sz w:val="22"/>
          <w:szCs w:val="22"/>
        </w:rPr>
        <w:t>serta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memberi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penjelasan</w:t>
      </w:r>
      <w:proofErr w:type="spellEnd"/>
      <w:r w:rsidRPr="000A790B">
        <w:rPr>
          <w:bCs/>
          <w:sz w:val="22"/>
          <w:szCs w:val="22"/>
        </w:rPr>
        <w:t>.</w:t>
      </w:r>
    </w:p>
    <w:p w:rsidR="000A790B" w:rsidRPr="000A790B" w:rsidRDefault="006073B8" w:rsidP="000A79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0A790B" w:rsidRPr="000A790B">
        <w:rPr>
          <w:bCs/>
          <w:sz w:val="22"/>
          <w:szCs w:val="22"/>
        </w:rPr>
        <w:t xml:space="preserve">Kriteria </w:t>
      </w:r>
      <w:proofErr w:type="spellStart"/>
      <w:r w:rsidR="000A790B" w:rsidRPr="000A790B">
        <w:rPr>
          <w:bCs/>
          <w:sz w:val="22"/>
          <w:szCs w:val="22"/>
        </w:rPr>
        <w:t>Keberhasilan</w:t>
      </w:r>
      <w:proofErr w:type="spellEnd"/>
      <w:r w:rsidR="000A790B" w:rsidRPr="000A790B">
        <w:rPr>
          <w:bCs/>
          <w:sz w:val="22"/>
          <w:szCs w:val="22"/>
        </w:rPr>
        <w:t xml:space="preserve"> Proses</w:t>
      </w:r>
    </w:p>
    <w:p w:rsidR="000A790B" w:rsidRDefault="000A790B" w:rsidP="000A790B">
      <w:pPr>
        <w:jc w:val="both"/>
        <w:rPr>
          <w:bCs/>
          <w:sz w:val="22"/>
          <w:szCs w:val="22"/>
        </w:rPr>
      </w:pPr>
      <w:proofErr w:type="spellStart"/>
      <w:r w:rsidRPr="000A790B">
        <w:rPr>
          <w:bCs/>
          <w:sz w:val="22"/>
          <w:szCs w:val="22"/>
        </w:rPr>
        <w:t>Keberhasilan</w:t>
      </w:r>
      <w:proofErr w:type="spellEnd"/>
      <w:r w:rsidRPr="000A790B">
        <w:rPr>
          <w:bCs/>
          <w:sz w:val="22"/>
          <w:szCs w:val="22"/>
        </w:rPr>
        <w:t xml:space="preserve"> proses </w:t>
      </w:r>
      <w:proofErr w:type="spellStart"/>
      <w:r w:rsidRPr="000A790B">
        <w:rPr>
          <w:bCs/>
          <w:sz w:val="22"/>
          <w:szCs w:val="22"/>
        </w:rPr>
        <w:t>ditentukan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dengan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menggunakan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lembar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observasi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dilakukan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pengamat</w:t>
      </w:r>
      <w:proofErr w:type="spellEnd"/>
      <w:r w:rsidRPr="000A790B">
        <w:rPr>
          <w:bCs/>
          <w:sz w:val="22"/>
          <w:szCs w:val="22"/>
        </w:rPr>
        <w:t xml:space="preserve">. Dari </w:t>
      </w:r>
      <w:proofErr w:type="spellStart"/>
      <w:r w:rsidRPr="000A790B">
        <w:rPr>
          <w:bCs/>
          <w:sz w:val="22"/>
          <w:szCs w:val="22"/>
        </w:rPr>
        <w:t>hasil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observasi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kegiatan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pembelajaran</w:t>
      </w:r>
      <w:proofErr w:type="spellEnd"/>
      <w:r w:rsidRPr="000A790B">
        <w:rPr>
          <w:bCs/>
          <w:sz w:val="22"/>
          <w:szCs w:val="22"/>
        </w:rPr>
        <w:t xml:space="preserve">, dan </w:t>
      </w:r>
      <w:proofErr w:type="spellStart"/>
      <w:r w:rsidRPr="000A790B">
        <w:rPr>
          <w:bCs/>
          <w:sz w:val="22"/>
          <w:szCs w:val="22"/>
        </w:rPr>
        <w:t>menggunakan</w:t>
      </w:r>
      <w:proofErr w:type="spellEnd"/>
      <w:r w:rsidRPr="000A790B">
        <w:rPr>
          <w:bCs/>
          <w:sz w:val="22"/>
          <w:szCs w:val="22"/>
        </w:rPr>
        <w:t xml:space="preserve"> rata-rata </w:t>
      </w:r>
      <w:proofErr w:type="spellStart"/>
      <w:r w:rsidRPr="000A790B">
        <w:rPr>
          <w:bCs/>
          <w:sz w:val="22"/>
          <w:szCs w:val="22"/>
        </w:rPr>
        <w:t>presentase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dari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tiap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lembar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observasi</w:t>
      </w:r>
      <w:proofErr w:type="spellEnd"/>
      <w:r w:rsidRPr="000A790B">
        <w:rPr>
          <w:bCs/>
          <w:sz w:val="22"/>
          <w:szCs w:val="22"/>
        </w:rPr>
        <w:t>:</w:t>
      </w:r>
    </w:p>
    <w:p w:rsidR="000A790B" w:rsidRPr="006073B8" w:rsidRDefault="000A790B" w:rsidP="006073B8">
      <w:pPr>
        <w:jc w:val="center"/>
        <w:rPr>
          <w:b/>
          <w:bCs/>
          <w:sz w:val="20"/>
          <w:szCs w:val="20"/>
        </w:rPr>
      </w:pPr>
      <w:proofErr w:type="spellStart"/>
      <w:r w:rsidRPr="006073B8">
        <w:rPr>
          <w:b/>
          <w:bCs/>
          <w:sz w:val="20"/>
          <w:szCs w:val="20"/>
        </w:rPr>
        <w:t>Tabel</w:t>
      </w:r>
      <w:proofErr w:type="spellEnd"/>
      <w:r w:rsidRPr="006073B8">
        <w:rPr>
          <w:b/>
          <w:bCs/>
          <w:sz w:val="20"/>
          <w:szCs w:val="20"/>
        </w:rPr>
        <w:t xml:space="preserve"> 1.1 </w:t>
      </w:r>
      <w:proofErr w:type="spellStart"/>
      <w:r w:rsidRPr="006073B8">
        <w:rPr>
          <w:b/>
          <w:bCs/>
          <w:sz w:val="20"/>
          <w:szCs w:val="20"/>
        </w:rPr>
        <w:t>Kriteria</w:t>
      </w:r>
      <w:proofErr w:type="spellEnd"/>
      <w:r w:rsidRPr="006073B8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6073B8">
        <w:rPr>
          <w:b/>
          <w:bCs/>
          <w:sz w:val="20"/>
          <w:szCs w:val="20"/>
        </w:rPr>
        <w:t>Taraf</w:t>
      </w:r>
      <w:proofErr w:type="spellEnd"/>
      <w:r w:rsidR="00872A4F" w:rsidRPr="006073B8">
        <w:rPr>
          <w:b/>
          <w:bCs/>
          <w:sz w:val="20"/>
          <w:szCs w:val="20"/>
        </w:rPr>
        <w:t xml:space="preserve"> </w:t>
      </w:r>
      <w:r w:rsidRPr="006073B8">
        <w:rPr>
          <w:b/>
          <w:bCs/>
          <w:sz w:val="20"/>
          <w:szCs w:val="20"/>
        </w:rPr>
        <w:t xml:space="preserve"> </w:t>
      </w:r>
      <w:proofErr w:type="spellStart"/>
      <w:r w:rsidRPr="006073B8">
        <w:rPr>
          <w:b/>
          <w:bCs/>
          <w:sz w:val="20"/>
          <w:szCs w:val="20"/>
        </w:rPr>
        <w:t>Keberhasilan</w:t>
      </w:r>
      <w:proofErr w:type="spellEnd"/>
      <w:proofErr w:type="gramEnd"/>
      <w:r w:rsidRPr="006073B8">
        <w:rPr>
          <w:b/>
          <w:bCs/>
          <w:sz w:val="20"/>
          <w:szCs w:val="20"/>
        </w:rPr>
        <w:t xml:space="preserve"> </w:t>
      </w:r>
      <w:proofErr w:type="spellStart"/>
      <w:r w:rsidRPr="006073B8">
        <w:rPr>
          <w:b/>
          <w:bCs/>
          <w:sz w:val="20"/>
          <w:szCs w:val="20"/>
        </w:rPr>
        <w:t>Tindakan</w:t>
      </w:r>
      <w:proofErr w:type="spellEnd"/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97"/>
      </w:tblGrid>
      <w:tr w:rsidR="000A790B" w:rsidRPr="00532305" w:rsidTr="006073B8">
        <w:trPr>
          <w:trHeight w:val="248"/>
          <w:jc w:val="center"/>
        </w:trPr>
        <w:tc>
          <w:tcPr>
            <w:tcW w:w="2196" w:type="dxa"/>
            <w:tcBorders>
              <w:right w:val="nil"/>
            </w:tcBorders>
            <w:vAlign w:val="center"/>
          </w:tcPr>
          <w:p w:rsidR="000A790B" w:rsidRPr="00532305" w:rsidRDefault="000A790B" w:rsidP="0053230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32305">
              <w:rPr>
                <w:rFonts w:eastAsia="Calibri"/>
                <w:bCs/>
                <w:sz w:val="22"/>
                <w:szCs w:val="22"/>
              </w:rPr>
              <w:t>Interval</w:t>
            </w:r>
          </w:p>
        </w:tc>
        <w:tc>
          <w:tcPr>
            <w:tcW w:w="2197" w:type="dxa"/>
            <w:tcBorders>
              <w:left w:val="nil"/>
            </w:tcBorders>
            <w:vAlign w:val="center"/>
          </w:tcPr>
          <w:p w:rsidR="000A790B" w:rsidRPr="00532305" w:rsidRDefault="000A790B" w:rsidP="0053230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32305">
              <w:rPr>
                <w:rFonts w:eastAsia="Calibri"/>
                <w:bCs/>
                <w:sz w:val="22"/>
                <w:szCs w:val="22"/>
              </w:rPr>
              <w:t>Kategori</w:t>
            </w:r>
            <w:proofErr w:type="spellEnd"/>
          </w:p>
        </w:tc>
      </w:tr>
      <w:tr w:rsidR="000A790B" w:rsidRPr="00532305" w:rsidTr="006073B8">
        <w:trPr>
          <w:trHeight w:val="263"/>
          <w:jc w:val="center"/>
        </w:trPr>
        <w:tc>
          <w:tcPr>
            <w:tcW w:w="2196" w:type="dxa"/>
            <w:tcBorders>
              <w:bottom w:val="nil"/>
              <w:right w:val="nil"/>
            </w:tcBorders>
            <w:vAlign w:val="center"/>
          </w:tcPr>
          <w:p w:rsidR="000A790B" w:rsidRPr="00532305" w:rsidRDefault="000A790B" w:rsidP="00532305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32305">
              <w:rPr>
                <w:rFonts w:eastAsia="Calibri"/>
              </w:rPr>
              <w:t>85%≤ NR≤ 100%</w:t>
            </w:r>
          </w:p>
        </w:tc>
        <w:tc>
          <w:tcPr>
            <w:tcW w:w="2197" w:type="dxa"/>
            <w:tcBorders>
              <w:left w:val="nil"/>
              <w:bottom w:val="nil"/>
            </w:tcBorders>
            <w:vAlign w:val="center"/>
          </w:tcPr>
          <w:p w:rsidR="000A790B" w:rsidRPr="00532305" w:rsidRDefault="000A790B" w:rsidP="00532305">
            <w:pPr>
              <w:jc w:val="center"/>
              <w:rPr>
                <w:rFonts w:eastAsia="Calibri"/>
              </w:rPr>
            </w:pPr>
            <w:proofErr w:type="spellStart"/>
            <w:r w:rsidRPr="00532305">
              <w:rPr>
                <w:rFonts w:eastAsia="Calibri"/>
              </w:rPr>
              <w:t>Sangat</w:t>
            </w:r>
            <w:proofErr w:type="spellEnd"/>
            <w:r w:rsidRPr="00532305">
              <w:rPr>
                <w:rFonts w:eastAsia="Calibri"/>
              </w:rPr>
              <w:t xml:space="preserve"> </w:t>
            </w:r>
            <w:proofErr w:type="spellStart"/>
            <w:r w:rsidRPr="00532305">
              <w:rPr>
                <w:rFonts w:eastAsia="Calibri"/>
              </w:rPr>
              <w:t>Baik</w:t>
            </w:r>
            <w:proofErr w:type="spellEnd"/>
          </w:p>
        </w:tc>
      </w:tr>
      <w:tr w:rsidR="000A790B" w:rsidRPr="00532305" w:rsidTr="006073B8">
        <w:trPr>
          <w:trHeight w:val="248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0B" w:rsidRPr="00532305" w:rsidRDefault="000A790B" w:rsidP="00532305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32305">
              <w:rPr>
                <w:rFonts w:eastAsia="Calibri"/>
              </w:rPr>
              <w:t>70% ≤ NR &lt; 85%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0B" w:rsidRPr="00532305" w:rsidRDefault="000A790B" w:rsidP="00532305">
            <w:pPr>
              <w:jc w:val="center"/>
              <w:rPr>
                <w:rFonts w:eastAsia="Calibri"/>
              </w:rPr>
            </w:pPr>
            <w:proofErr w:type="spellStart"/>
            <w:r w:rsidRPr="00532305">
              <w:rPr>
                <w:rFonts w:eastAsia="Calibri"/>
              </w:rPr>
              <w:t>Baik</w:t>
            </w:r>
            <w:proofErr w:type="spellEnd"/>
          </w:p>
        </w:tc>
      </w:tr>
      <w:tr w:rsidR="000A790B" w:rsidRPr="00532305" w:rsidTr="006073B8">
        <w:trPr>
          <w:trHeight w:val="263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0B" w:rsidRPr="00532305" w:rsidRDefault="000A790B" w:rsidP="00532305">
            <w:pPr>
              <w:jc w:val="center"/>
              <w:rPr>
                <w:rFonts w:eastAsia="Calibri"/>
              </w:rPr>
            </w:pPr>
            <w:r w:rsidRPr="00532305">
              <w:rPr>
                <w:rFonts w:eastAsia="Calibri"/>
              </w:rPr>
              <w:t>55% ≤ NR &lt; 70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0B" w:rsidRPr="00532305" w:rsidRDefault="000A790B" w:rsidP="00532305">
            <w:pPr>
              <w:jc w:val="center"/>
              <w:rPr>
                <w:rFonts w:eastAsia="Calibri"/>
              </w:rPr>
            </w:pPr>
            <w:proofErr w:type="spellStart"/>
            <w:r w:rsidRPr="00532305">
              <w:rPr>
                <w:rFonts w:eastAsia="Calibri"/>
              </w:rPr>
              <w:t>Cukup</w:t>
            </w:r>
            <w:proofErr w:type="spellEnd"/>
          </w:p>
        </w:tc>
      </w:tr>
      <w:tr w:rsidR="000A790B" w:rsidRPr="00532305" w:rsidTr="006073B8">
        <w:trPr>
          <w:trHeight w:val="263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0B" w:rsidRPr="00532305" w:rsidRDefault="000A790B" w:rsidP="00532305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32305">
              <w:rPr>
                <w:rFonts w:eastAsia="Calibri"/>
              </w:rPr>
              <w:t>40% ≤ NR &lt; 55%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90B" w:rsidRPr="00532305" w:rsidRDefault="000A790B" w:rsidP="00532305">
            <w:pPr>
              <w:jc w:val="center"/>
              <w:rPr>
                <w:rFonts w:eastAsia="Calibri"/>
              </w:rPr>
            </w:pPr>
            <w:proofErr w:type="spellStart"/>
            <w:r w:rsidRPr="00532305">
              <w:rPr>
                <w:rFonts w:eastAsia="Calibri"/>
              </w:rPr>
              <w:t>Kurang</w:t>
            </w:r>
            <w:proofErr w:type="spellEnd"/>
          </w:p>
        </w:tc>
      </w:tr>
      <w:tr w:rsidR="000A790B" w:rsidRPr="00532305" w:rsidTr="006073B8">
        <w:trPr>
          <w:trHeight w:val="263"/>
          <w:jc w:val="center"/>
        </w:trPr>
        <w:tc>
          <w:tcPr>
            <w:tcW w:w="2196" w:type="dxa"/>
            <w:tcBorders>
              <w:top w:val="nil"/>
              <w:right w:val="nil"/>
            </w:tcBorders>
            <w:vAlign w:val="center"/>
          </w:tcPr>
          <w:p w:rsidR="000A790B" w:rsidRPr="00532305" w:rsidRDefault="000A790B" w:rsidP="00532305">
            <w:pPr>
              <w:jc w:val="center"/>
              <w:rPr>
                <w:rFonts w:eastAsia="Calibri"/>
              </w:rPr>
            </w:pPr>
            <w:r w:rsidRPr="00532305">
              <w:rPr>
                <w:rFonts w:eastAsia="Calibri"/>
              </w:rPr>
              <w:t>0% ≤ NR &lt; 40%</w:t>
            </w:r>
          </w:p>
        </w:tc>
        <w:tc>
          <w:tcPr>
            <w:tcW w:w="2197" w:type="dxa"/>
            <w:tcBorders>
              <w:top w:val="nil"/>
              <w:left w:val="nil"/>
            </w:tcBorders>
            <w:vAlign w:val="center"/>
          </w:tcPr>
          <w:p w:rsidR="000A790B" w:rsidRPr="00532305" w:rsidRDefault="000A790B" w:rsidP="00532305">
            <w:pPr>
              <w:pStyle w:val="ListParagraph"/>
              <w:ind w:left="0"/>
              <w:jc w:val="center"/>
              <w:rPr>
                <w:rFonts w:eastAsia="Calibri"/>
              </w:rPr>
            </w:pPr>
            <w:proofErr w:type="spellStart"/>
            <w:r w:rsidRPr="00532305">
              <w:rPr>
                <w:rFonts w:eastAsia="Calibri"/>
              </w:rPr>
              <w:t>Kurang</w:t>
            </w:r>
            <w:proofErr w:type="spellEnd"/>
            <w:r w:rsidRPr="00532305">
              <w:rPr>
                <w:rFonts w:eastAsia="Calibri"/>
              </w:rPr>
              <w:t xml:space="preserve"> </w:t>
            </w:r>
            <w:proofErr w:type="spellStart"/>
            <w:r w:rsidRPr="00532305">
              <w:rPr>
                <w:rFonts w:eastAsia="Calibri"/>
              </w:rPr>
              <w:t>Sekali</w:t>
            </w:r>
            <w:proofErr w:type="spellEnd"/>
          </w:p>
        </w:tc>
      </w:tr>
    </w:tbl>
    <w:p w:rsidR="000A790B" w:rsidRDefault="000A790B" w:rsidP="006073B8">
      <w:pPr>
        <w:jc w:val="center"/>
        <w:rPr>
          <w:bCs/>
          <w:sz w:val="22"/>
          <w:szCs w:val="22"/>
        </w:rPr>
      </w:pPr>
      <w:r w:rsidRPr="000A790B">
        <w:rPr>
          <w:bCs/>
          <w:sz w:val="22"/>
          <w:szCs w:val="22"/>
        </w:rPr>
        <w:t>(</w:t>
      </w:r>
      <w:proofErr w:type="spellStart"/>
      <w:r w:rsidRPr="000A790B">
        <w:rPr>
          <w:bCs/>
          <w:sz w:val="22"/>
          <w:szCs w:val="22"/>
        </w:rPr>
        <w:t>sumber</w:t>
      </w:r>
      <w:proofErr w:type="spellEnd"/>
      <w:r w:rsidRPr="000A790B">
        <w:rPr>
          <w:bCs/>
          <w:sz w:val="22"/>
          <w:szCs w:val="22"/>
        </w:rPr>
        <w:t xml:space="preserve">, </w:t>
      </w:r>
      <w:proofErr w:type="spellStart"/>
      <w:r w:rsidRPr="000A790B">
        <w:rPr>
          <w:bCs/>
          <w:sz w:val="22"/>
          <w:szCs w:val="22"/>
        </w:rPr>
        <w:t>Arikunto</w:t>
      </w:r>
      <w:proofErr w:type="spellEnd"/>
      <w:r w:rsidRPr="000A790B">
        <w:rPr>
          <w:bCs/>
          <w:sz w:val="22"/>
          <w:szCs w:val="22"/>
        </w:rPr>
        <w:t>, 2010:326)</w:t>
      </w:r>
    </w:p>
    <w:p w:rsidR="000A790B" w:rsidRPr="000A790B" w:rsidRDefault="000A790B" w:rsidP="000A790B">
      <w:pPr>
        <w:jc w:val="both"/>
        <w:rPr>
          <w:bCs/>
          <w:sz w:val="22"/>
          <w:szCs w:val="22"/>
        </w:rPr>
      </w:pPr>
      <w:r w:rsidRPr="000A790B">
        <w:rPr>
          <w:bCs/>
          <w:sz w:val="22"/>
          <w:szCs w:val="22"/>
        </w:rPr>
        <w:t xml:space="preserve">Guru dan </w:t>
      </w:r>
      <w:proofErr w:type="spellStart"/>
      <w:r w:rsidRPr="000A790B">
        <w:rPr>
          <w:bCs/>
          <w:sz w:val="22"/>
          <w:szCs w:val="22"/>
        </w:rPr>
        <w:t>siswa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dinyatakan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melaksanakan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pembelajaran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dengan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sangat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baik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jika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berdasarkan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lembar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observasi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mendapatkan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skor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dari</w:t>
      </w:r>
      <w:proofErr w:type="spellEnd"/>
      <w:r w:rsidRPr="000A790B">
        <w:rPr>
          <w:bCs/>
          <w:sz w:val="22"/>
          <w:szCs w:val="22"/>
        </w:rPr>
        <w:t xml:space="preserve"> observer minimal </w:t>
      </w:r>
      <w:proofErr w:type="spellStart"/>
      <w:r w:rsidRPr="000A790B">
        <w:rPr>
          <w:bCs/>
          <w:sz w:val="22"/>
          <w:szCs w:val="22"/>
        </w:rPr>
        <w:t>berkriteria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baik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yaitu</w:t>
      </w:r>
      <w:proofErr w:type="spellEnd"/>
      <w:r w:rsidRPr="000A790B">
        <w:rPr>
          <w:bCs/>
          <w:sz w:val="22"/>
          <w:szCs w:val="22"/>
        </w:rPr>
        <w:t xml:space="preserve"> 70% - 85%.</w:t>
      </w:r>
    </w:p>
    <w:p w:rsidR="00153867" w:rsidRDefault="0015386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0A790B" w:rsidRPr="00153867" w:rsidRDefault="00153867" w:rsidP="0015386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5.</w:t>
      </w:r>
      <w:r w:rsidR="000A790B" w:rsidRPr="00153867">
        <w:rPr>
          <w:bCs/>
          <w:sz w:val="22"/>
          <w:szCs w:val="22"/>
        </w:rPr>
        <w:t xml:space="preserve">Kriteria </w:t>
      </w:r>
      <w:proofErr w:type="spellStart"/>
      <w:r w:rsidR="000A790B" w:rsidRPr="00153867">
        <w:rPr>
          <w:bCs/>
          <w:sz w:val="22"/>
          <w:szCs w:val="22"/>
        </w:rPr>
        <w:t>Keberhasilan</w:t>
      </w:r>
      <w:proofErr w:type="spellEnd"/>
      <w:r w:rsidR="000A790B" w:rsidRPr="00153867">
        <w:rPr>
          <w:bCs/>
          <w:sz w:val="22"/>
          <w:szCs w:val="22"/>
        </w:rPr>
        <w:t xml:space="preserve"> Hasil </w:t>
      </w:r>
      <w:proofErr w:type="spellStart"/>
      <w:r w:rsidR="000A790B" w:rsidRPr="00153867">
        <w:rPr>
          <w:bCs/>
          <w:sz w:val="22"/>
          <w:szCs w:val="22"/>
        </w:rPr>
        <w:t>Belajar</w:t>
      </w:r>
      <w:proofErr w:type="spellEnd"/>
      <w:r w:rsidR="000A790B" w:rsidRPr="00153867">
        <w:rPr>
          <w:bCs/>
          <w:sz w:val="22"/>
          <w:szCs w:val="22"/>
        </w:rPr>
        <w:t xml:space="preserve"> </w:t>
      </w:r>
      <w:proofErr w:type="spellStart"/>
      <w:r w:rsidR="000A790B" w:rsidRPr="00153867">
        <w:rPr>
          <w:bCs/>
          <w:sz w:val="22"/>
          <w:szCs w:val="22"/>
        </w:rPr>
        <w:t>Siswa</w:t>
      </w:r>
      <w:proofErr w:type="spellEnd"/>
    </w:p>
    <w:p w:rsidR="000A790B" w:rsidRPr="000A790B" w:rsidRDefault="000A790B" w:rsidP="000A790B">
      <w:pPr>
        <w:jc w:val="both"/>
        <w:rPr>
          <w:bCs/>
          <w:sz w:val="22"/>
          <w:szCs w:val="22"/>
        </w:rPr>
      </w:pPr>
      <w:proofErr w:type="spellStart"/>
      <w:r w:rsidRPr="000A790B">
        <w:rPr>
          <w:bCs/>
          <w:sz w:val="22"/>
          <w:szCs w:val="22"/>
        </w:rPr>
        <w:t>Kriteria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keberhasilan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hasil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belajar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diketahui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melalui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adanya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peningkatan</w:t>
      </w:r>
      <w:proofErr w:type="spellEnd"/>
      <w:r w:rsidRPr="000A790B">
        <w:rPr>
          <w:bCs/>
          <w:sz w:val="22"/>
          <w:szCs w:val="22"/>
        </w:rPr>
        <w:t xml:space="preserve"> rata-rata </w:t>
      </w:r>
      <w:proofErr w:type="spellStart"/>
      <w:r w:rsidRPr="000A790B">
        <w:rPr>
          <w:bCs/>
          <w:sz w:val="22"/>
          <w:szCs w:val="22"/>
        </w:rPr>
        <w:t>nilai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setelah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mendapatkan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tindakan</w:t>
      </w:r>
      <w:proofErr w:type="spellEnd"/>
      <w:r w:rsidRPr="000A790B">
        <w:rPr>
          <w:bCs/>
          <w:sz w:val="22"/>
          <w:szCs w:val="22"/>
        </w:rPr>
        <w:t xml:space="preserve">. Hal </w:t>
      </w:r>
      <w:proofErr w:type="spellStart"/>
      <w:r w:rsidRPr="000A790B">
        <w:rPr>
          <w:bCs/>
          <w:sz w:val="22"/>
          <w:szCs w:val="22"/>
        </w:rPr>
        <w:t>ini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berarti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jumlah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siswa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memenuhi</w:t>
      </w:r>
      <w:proofErr w:type="spellEnd"/>
      <w:r w:rsidRPr="000A790B">
        <w:rPr>
          <w:bCs/>
          <w:sz w:val="22"/>
          <w:szCs w:val="22"/>
        </w:rPr>
        <w:t xml:space="preserve"> KKM juga </w:t>
      </w:r>
      <w:proofErr w:type="spellStart"/>
      <w:r w:rsidRPr="000A790B">
        <w:rPr>
          <w:bCs/>
          <w:sz w:val="22"/>
          <w:szCs w:val="22"/>
        </w:rPr>
        <w:t>bertambah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dibandingkan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dengan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sebelum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dilaksanakan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tindakan</w:t>
      </w:r>
      <w:proofErr w:type="spellEnd"/>
      <w:r w:rsidRPr="000A790B">
        <w:rPr>
          <w:bCs/>
          <w:sz w:val="22"/>
          <w:szCs w:val="22"/>
        </w:rPr>
        <w:t xml:space="preserve">. </w:t>
      </w:r>
      <w:proofErr w:type="spellStart"/>
      <w:r w:rsidRPr="000A790B">
        <w:rPr>
          <w:bCs/>
          <w:sz w:val="22"/>
          <w:szCs w:val="22"/>
        </w:rPr>
        <w:t>Siswa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dikatakan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tuntas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belajar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jika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mendapat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skor</w:t>
      </w:r>
      <w:proofErr w:type="spellEnd"/>
      <w:r w:rsidRPr="000A790B">
        <w:rPr>
          <w:bCs/>
          <w:sz w:val="22"/>
          <w:szCs w:val="22"/>
        </w:rPr>
        <w:t xml:space="preserve"> 70 </w:t>
      </w:r>
      <w:proofErr w:type="spellStart"/>
      <w:r w:rsidRPr="000A790B">
        <w:rPr>
          <w:bCs/>
          <w:sz w:val="22"/>
          <w:szCs w:val="22"/>
        </w:rPr>
        <w:t>atau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lebih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karena</w:t>
      </w:r>
      <w:proofErr w:type="spellEnd"/>
      <w:r w:rsidRPr="000A790B">
        <w:rPr>
          <w:bCs/>
          <w:sz w:val="22"/>
          <w:szCs w:val="22"/>
        </w:rPr>
        <w:t xml:space="preserve"> KKM yang </w:t>
      </w:r>
      <w:proofErr w:type="spellStart"/>
      <w:r w:rsidRPr="000A790B">
        <w:rPr>
          <w:bCs/>
          <w:sz w:val="22"/>
          <w:szCs w:val="22"/>
        </w:rPr>
        <w:t>telah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ditetapkan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untuk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mata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pelajaran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matematika</w:t>
      </w:r>
      <w:proofErr w:type="spellEnd"/>
      <w:r w:rsidRPr="000A790B">
        <w:rPr>
          <w:bCs/>
          <w:sz w:val="22"/>
          <w:szCs w:val="22"/>
        </w:rPr>
        <w:t xml:space="preserve"> di MTs </w:t>
      </w:r>
      <w:proofErr w:type="spellStart"/>
      <w:r w:rsidRPr="000A790B">
        <w:rPr>
          <w:bCs/>
          <w:sz w:val="22"/>
          <w:szCs w:val="22"/>
        </w:rPr>
        <w:t>Hasanudin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Ternyang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Kabupaten</w:t>
      </w:r>
      <w:proofErr w:type="spellEnd"/>
      <w:r w:rsidRPr="000A790B">
        <w:rPr>
          <w:bCs/>
          <w:sz w:val="22"/>
          <w:szCs w:val="22"/>
        </w:rPr>
        <w:t xml:space="preserve"> Malang </w:t>
      </w:r>
      <w:proofErr w:type="spellStart"/>
      <w:r w:rsidRPr="000A790B">
        <w:rPr>
          <w:bCs/>
          <w:sz w:val="22"/>
          <w:szCs w:val="22"/>
        </w:rPr>
        <w:t>adalah</w:t>
      </w:r>
      <w:proofErr w:type="spellEnd"/>
      <w:r w:rsidRPr="000A790B">
        <w:rPr>
          <w:bCs/>
          <w:sz w:val="22"/>
          <w:szCs w:val="22"/>
        </w:rPr>
        <w:t xml:space="preserve"> 70. </w:t>
      </w:r>
      <w:proofErr w:type="spellStart"/>
      <w:r w:rsidRPr="000A790B">
        <w:rPr>
          <w:bCs/>
          <w:sz w:val="22"/>
          <w:szCs w:val="22"/>
        </w:rPr>
        <w:t>Maka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secara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klasikal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mencapai</w:t>
      </w:r>
      <w:proofErr w:type="spellEnd"/>
      <w:r w:rsidRPr="000A790B">
        <w:rPr>
          <w:bCs/>
          <w:sz w:val="22"/>
          <w:szCs w:val="22"/>
        </w:rPr>
        <w:t xml:space="preserve"> 70% </w:t>
      </w:r>
      <w:proofErr w:type="spellStart"/>
      <w:r w:rsidRPr="000A790B">
        <w:rPr>
          <w:bCs/>
          <w:sz w:val="22"/>
          <w:szCs w:val="22"/>
        </w:rPr>
        <w:t>dari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seluruh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siswa</w:t>
      </w:r>
      <w:proofErr w:type="spellEnd"/>
      <w:r w:rsidRPr="000A790B">
        <w:rPr>
          <w:bCs/>
          <w:sz w:val="22"/>
          <w:szCs w:val="22"/>
        </w:rPr>
        <w:t xml:space="preserve">. </w:t>
      </w:r>
      <w:proofErr w:type="spellStart"/>
      <w:r w:rsidRPr="000A790B">
        <w:rPr>
          <w:bCs/>
          <w:sz w:val="22"/>
          <w:szCs w:val="22"/>
        </w:rPr>
        <w:t>Adapun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perhitungan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presentase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ketuntasan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belajar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siswa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adalah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sebagai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proofErr w:type="gramStart"/>
      <w:r w:rsidRPr="000A790B">
        <w:rPr>
          <w:bCs/>
          <w:sz w:val="22"/>
          <w:szCs w:val="22"/>
        </w:rPr>
        <w:t>berikut</w:t>
      </w:r>
      <w:proofErr w:type="spellEnd"/>
      <w:r w:rsidRPr="000A790B">
        <w:rPr>
          <w:bCs/>
          <w:sz w:val="22"/>
          <w:szCs w:val="22"/>
        </w:rPr>
        <w:t xml:space="preserve"> :</w:t>
      </w:r>
      <w:proofErr w:type="gramEnd"/>
    </w:p>
    <w:p w:rsidR="000A790B" w:rsidRPr="000A790B" w:rsidRDefault="00ED2FC1" w:rsidP="00716CDB">
      <w:pPr>
        <w:pStyle w:val="ListParagraph"/>
        <w:spacing w:after="200" w:line="480" w:lineRule="auto"/>
        <w:ind w:left="180" w:firstLine="640"/>
        <w:jc w:val="center"/>
      </w:pPr>
      <m:oMath>
        <m:r>
          <m:rPr>
            <m:sty m:val="bi"/>
          </m:rPr>
          <w:rPr>
            <w:rFonts w:ascii="Cambria Math" w:hAnsi="Cambria Math"/>
          </w:rPr>
          <m:t xml:space="preserve">P 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x 100%</m:t>
        </m:r>
      </m:oMath>
      <w:r w:rsidR="00716CDB">
        <w:rPr>
          <w:b/>
        </w:rPr>
        <w:tab/>
      </w:r>
      <w:r w:rsidR="00716CDB">
        <w:rPr>
          <w:b/>
        </w:rPr>
        <w:tab/>
      </w:r>
      <w:r w:rsidR="00716CDB">
        <w:rPr>
          <w:b/>
        </w:rPr>
        <w:tab/>
      </w:r>
      <w:r w:rsidR="00716CDB">
        <w:rPr>
          <w:b/>
        </w:rPr>
        <w:tab/>
      </w:r>
      <w:r w:rsidR="00716CDB">
        <w:rPr>
          <w:b/>
        </w:rPr>
        <w:tab/>
      </w:r>
      <w:r w:rsidR="00716CDB">
        <w:rPr>
          <w:b/>
        </w:rPr>
        <w:tab/>
      </w:r>
      <w:r w:rsidR="00716CDB">
        <w:rPr>
          <w:b/>
        </w:rPr>
        <w:tab/>
      </w:r>
      <w:r w:rsidR="00716CDB">
        <w:rPr>
          <w:b/>
        </w:rPr>
        <w:tab/>
      </w:r>
      <w:r w:rsidR="00716CDB">
        <w:rPr>
          <w:b/>
        </w:rPr>
        <w:tab/>
      </w:r>
      <w:r w:rsidR="00716CDB">
        <w:rPr>
          <w:b/>
        </w:rPr>
        <w:tab/>
      </w:r>
      <w:r w:rsidR="00716CDB" w:rsidRPr="00716CDB">
        <w:tab/>
        <w:t>(1)</w:t>
      </w:r>
    </w:p>
    <w:p w:rsidR="000A790B" w:rsidRPr="000A790B" w:rsidRDefault="000A790B" w:rsidP="000A790B">
      <w:pPr>
        <w:jc w:val="both"/>
        <w:rPr>
          <w:bCs/>
          <w:sz w:val="22"/>
          <w:szCs w:val="22"/>
        </w:rPr>
      </w:pPr>
      <w:r w:rsidRPr="000A790B">
        <w:rPr>
          <w:bCs/>
          <w:sz w:val="22"/>
          <w:szCs w:val="22"/>
        </w:rPr>
        <w:t xml:space="preserve">P = </w:t>
      </w:r>
      <w:proofErr w:type="spellStart"/>
      <w:r w:rsidRPr="000A790B">
        <w:rPr>
          <w:bCs/>
          <w:sz w:val="22"/>
          <w:szCs w:val="22"/>
        </w:rPr>
        <w:t>Prosentase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siswa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tuntas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belajar</w:t>
      </w:r>
      <w:proofErr w:type="spellEnd"/>
    </w:p>
    <w:p w:rsidR="000A790B" w:rsidRPr="000A790B" w:rsidRDefault="000A790B" w:rsidP="000A790B">
      <w:pPr>
        <w:jc w:val="both"/>
        <w:rPr>
          <w:bCs/>
          <w:sz w:val="22"/>
          <w:szCs w:val="22"/>
        </w:rPr>
      </w:pPr>
      <w:r w:rsidRPr="000A790B">
        <w:rPr>
          <w:bCs/>
          <w:sz w:val="22"/>
          <w:szCs w:val="22"/>
        </w:rPr>
        <w:t xml:space="preserve">n = </w:t>
      </w:r>
      <w:proofErr w:type="spellStart"/>
      <w:r w:rsidRPr="000A790B">
        <w:rPr>
          <w:bCs/>
          <w:sz w:val="22"/>
          <w:szCs w:val="22"/>
        </w:rPr>
        <w:t>Banyaknya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siswa</w:t>
      </w:r>
      <w:proofErr w:type="spellEnd"/>
      <w:r w:rsidRPr="000A790B">
        <w:rPr>
          <w:bCs/>
          <w:sz w:val="22"/>
          <w:szCs w:val="22"/>
        </w:rPr>
        <w:t xml:space="preserve"> yang </w:t>
      </w:r>
      <w:proofErr w:type="spellStart"/>
      <w:r w:rsidRPr="000A790B">
        <w:rPr>
          <w:bCs/>
          <w:sz w:val="22"/>
          <w:szCs w:val="22"/>
        </w:rPr>
        <w:t>tuntas</w:t>
      </w:r>
      <w:proofErr w:type="spellEnd"/>
    </w:p>
    <w:p w:rsidR="000A790B" w:rsidRPr="000A790B" w:rsidRDefault="000A790B" w:rsidP="000A790B">
      <w:pPr>
        <w:jc w:val="both"/>
        <w:rPr>
          <w:bCs/>
          <w:sz w:val="22"/>
          <w:szCs w:val="22"/>
        </w:rPr>
      </w:pPr>
      <w:r w:rsidRPr="000A790B">
        <w:rPr>
          <w:bCs/>
          <w:sz w:val="22"/>
          <w:szCs w:val="22"/>
        </w:rPr>
        <w:t xml:space="preserve">N = </w:t>
      </w:r>
      <w:proofErr w:type="spellStart"/>
      <w:r w:rsidRPr="000A790B">
        <w:rPr>
          <w:bCs/>
          <w:sz w:val="22"/>
          <w:szCs w:val="22"/>
        </w:rPr>
        <w:t>Banyaknya</w:t>
      </w:r>
      <w:proofErr w:type="spellEnd"/>
      <w:r w:rsidRPr="000A790B">
        <w:rPr>
          <w:bCs/>
          <w:sz w:val="22"/>
          <w:szCs w:val="22"/>
        </w:rPr>
        <w:t xml:space="preserve"> </w:t>
      </w:r>
      <w:proofErr w:type="spellStart"/>
      <w:r w:rsidRPr="000A790B">
        <w:rPr>
          <w:bCs/>
          <w:sz w:val="22"/>
          <w:szCs w:val="22"/>
        </w:rPr>
        <w:t>siswa</w:t>
      </w:r>
      <w:proofErr w:type="spellEnd"/>
    </w:p>
    <w:p w:rsidR="00051558" w:rsidRDefault="000A790B" w:rsidP="000A790B">
      <w:pPr>
        <w:jc w:val="both"/>
        <w:rPr>
          <w:bCs/>
          <w:sz w:val="22"/>
          <w:szCs w:val="22"/>
        </w:rPr>
      </w:pPr>
      <w:r w:rsidRPr="000A790B">
        <w:rPr>
          <w:bCs/>
          <w:sz w:val="22"/>
          <w:szCs w:val="22"/>
        </w:rPr>
        <w:t>(</w:t>
      </w:r>
      <w:proofErr w:type="spellStart"/>
      <w:r w:rsidRPr="000A790B">
        <w:rPr>
          <w:bCs/>
          <w:sz w:val="22"/>
          <w:szCs w:val="22"/>
        </w:rPr>
        <w:t>Sudjana</w:t>
      </w:r>
      <w:proofErr w:type="spellEnd"/>
      <w:r w:rsidRPr="000A790B">
        <w:rPr>
          <w:bCs/>
          <w:sz w:val="22"/>
          <w:szCs w:val="22"/>
        </w:rPr>
        <w:t xml:space="preserve"> (2008:55))</w:t>
      </w:r>
    </w:p>
    <w:p w:rsidR="00DA5162" w:rsidRDefault="00DA5162" w:rsidP="00051558">
      <w:pPr>
        <w:jc w:val="both"/>
        <w:rPr>
          <w:b/>
          <w:bCs/>
          <w:sz w:val="22"/>
          <w:szCs w:val="22"/>
        </w:rPr>
      </w:pPr>
    </w:p>
    <w:p w:rsidR="00153867" w:rsidRDefault="00153867" w:rsidP="00051558">
      <w:pPr>
        <w:jc w:val="both"/>
        <w:rPr>
          <w:b/>
          <w:bCs/>
          <w:sz w:val="22"/>
          <w:szCs w:val="22"/>
        </w:rPr>
      </w:pPr>
    </w:p>
    <w:p w:rsidR="0062183A" w:rsidRDefault="0062183A" w:rsidP="00051558">
      <w:pPr>
        <w:jc w:val="both"/>
        <w:rPr>
          <w:b/>
          <w:bCs/>
          <w:sz w:val="22"/>
          <w:szCs w:val="22"/>
        </w:rPr>
      </w:pPr>
      <w:r w:rsidRPr="006C1A12">
        <w:rPr>
          <w:b/>
          <w:bCs/>
          <w:sz w:val="22"/>
          <w:szCs w:val="22"/>
        </w:rPr>
        <w:t>HASIL DAN PEMBAHASAN</w:t>
      </w:r>
    </w:p>
    <w:p w:rsidR="003D0E95" w:rsidRDefault="003D0E95" w:rsidP="00051558">
      <w:pPr>
        <w:jc w:val="both"/>
        <w:rPr>
          <w:b/>
          <w:bCs/>
          <w:sz w:val="22"/>
          <w:szCs w:val="22"/>
        </w:rPr>
      </w:pPr>
    </w:p>
    <w:p w:rsidR="003D0E95" w:rsidRDefault="003D0E95" w:rsidP="0005155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Hasil</w:t>
      </w:r>
    </w:p>
    <w:p w:rsidR="003D0E95" w:rsidRPr="00CB7494" w:rsidRDefault="00851BE8" w:rsidP="00051558">
      <w:pPr>
        <w:jc w:val="both"/>
        <w:rPr>
          <w:b/>
          <w:bCs/>
          <w:sz w:val="22"/>
          <w:szCs w:val="22"/>
        </w:rPr>
      </w:pPr>
      <w:proofErr w:type="spellStart"/>
      <w:r w:rsidRPr="00CB7494">
        <w:rPr>
          <w:b/>
          <w:bCs/>
          <w:sz w:val="22"/>
          <w:szCs w:val="22"/>
        </w:rPr>
        <w:t>Paparan</w:t>
      </w:r>
      <w:proofErr w:type="spellEnd"/>
      <w:r w:rsidRPr="00CB7494">
        <w:rPr>
          <w:b/>
          <w:bCs/>
          <w:sz w:val="22"/>
          <w:szCs w:val="22"/>
        </w:rPr>
        <w:t xml:space="preserve"> d</w:t>
      </w:r>
      <w:r w:rsidR="003D0E95" w:rsidRPr="00CB7494">
        <w:rPr>
          <w:b/>
          <w:bCs/>
          <w:sz w:val="22"/>
          <w:szCs w:val="22"/>
        </w:rPr>
        <w:t>ata</w:t>
      </w:r>
      <w:r w:rsidR="009821B5" w:rsidRPr="00CB7494">
        <w:rPr>
          <w:b/>
          <w:bCs/>
          <w:sz w:val="22"/>
          <w:szCs w:val="22"/>
        </w:rPr>
        <w:t xml:space="preserve"> </w:t>
      </w:r>
      <w:proofErr w:type="spellStart"/>
      <w:r w:rsidR="009821B5" w:rsidRPr="00CB7494">
        <w:rPr>
          <w:b/>
          <w:bCs/>
          <w:sz w:val="22"/>
          <w:szCs w:val="22"/>
        </w:rPr>
        <w:t>pratindakan</w:t>
      </w:r>
      <w:proofErr w:type="spellEnd"/>
    </w:p>
    <w:p w:rsidR="00794228" w:rsidRDefault="00794228" w:rsidP="003D0E95">
      <w:pPr>
        <w:ind w:firstLine="720"/>
        <w:jc w:val="both"/>
        <w:rPr>
          <w:bCs/>
          <w:sz w:val="22"/>
          <w:szCs w:val="22"/>
        </w:rPr>
      </w:pPr>
    </w:p>
    <w:p w:rsidR="003D0E95" w:rsidRPr="00CB7494" w:rsidRDefault="00794678" w:rsidP="00153867">
      <w:pPr>
        <w:ind w:firstLine="360"/>
        <w:jc w:val="both"/>
        <w:rPr>
          <w:bCs/>
          <w:sz w:val="22"/>
          <w:szCs w:val="22"/>
        </w:rPr>
      </w:pPr>
      <w:proofErr w:type="spellStart"/>
      <w:r w:rsidRPr="00CB7494">
        <w:rPr>
          <w:bCs/>
          <w:sz w:val="22"/>
          <w:szCs w:val="22"/>
        </w:rPr>
        <w:t>Berdasarkan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pengamatan</w:t>
      </w:r>
      <w:proofErr w:type="spellEnd"/>
      <w:r w:rsidRPr="00CB7494">
        <w:rPr>
          <w:bCs/>
          <w:sz w:val="22"/>
          <w:szCs w:val="22"/>
        </w:rPr>
        <w:t xml:space="preserve"> dan </w:t>
      </w:r>
      <w:proofErr w:type="spellStart"/>
      <w:r w:rsidRPr="00CB7494">
        <w:rPr>
          <w:bCs/>
          <w:sz w:val="22"/>
          <w:szCs w:val="22"/>
        </w:rPr>
        <w:t>wawancara</w:t>
      </w:r>
      <w:proofErr w:type="spellEnd"/>
      <w:r w:rsidRPr="00CB7494">
        <w:rPr>
          <w:bCs/>
          <w:sz w:val="22"/>
          <w:szCs w:val="22"/>
        </w:rPr>
        <w:t xml:space="preserve"> yang </w:t>
      </w:r>
      <w:proofErr w:type="spellStart"/>
      <w:r w:rsidRPr="00CB7494">
        <w:rPr>
          <w:bCs/>
          <w:sz w:val="22"/>
          <w:szCs w:val="22"/>
        </w:rPr>
        <w:t>dilakukan</w:t>
      </w:r>
      <w:proofErr w:type="spellEnd"/>
      <w:r w:rsidRPr="00CB7494">
        <w:rPr>
          <w:bCs/>
          <w:sz w:val="22"/>
          <w:szCs w:val="22"/>
        </w:rPr>
        <w:t xml:space="preserve"> oleh </w:t>
      </w:r>
      <w:proofErr w:type="spellStart"/>
      <w:r w:rsidRPr="00CB7494">
        <w:rPr>
          <w:bCs/>
          <w:sz w:val="22"/>
          <w:szCs w:val="22"/>
        </w:rPr>
        <w:t>peneliti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selama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kegiatan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pembelajaran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diperoleh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beberapa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informasi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antara</w:t>
      </w:r>
      <w:proofErr w:type="spellEnd"/>
      <w:r w:rsidRPr="00CB7494">
        <w:rPr>
          <w:bCs/>
          <w:sz w:val="22"/>
          <w:szCs w:val="22"/>
        </w:rPr>
        <w:t xml:space="preserve"> lain,</w:t>
      </w:r>
    </w:p>
    <w:p w:rsidR="00794678" w:rsidRPr="00CB7494" w:rsidRDefault="00794678" w:rsidP="00794678">
      <w:pPr>
        <w:pStyle w:val="ListParagraph"/>
        <w:numPr>
          <w:ilvl w:val="0"/>
          <w:numId w:val="3"/>
        </w:numPr>
        <w:ind w:left="360" w:right="360"/>
        <w:contextualSpacing/>
        <w:jc w:val="both"/>
        <w:rPr>
          <w:b/>
          <w:color w:val="000000"/>
          <w:sz w:val="22"/>
          <w:szCs w:val="22"/>
        </w:rPr>
      </w:pPr>
      <w:proofErr w:type="spellStart"/>
      <w:r w:rsidRPr="00CB7494">
        <w:rPr>
          <w:color w:val="000000"/>
          <w:sz w:val="22"/>
          <w:szCs w:val="22"/>
        </w:rPr>
        <w:t>Metode</w:t>
      </w:r>
      <w:proofErr w:type="spellEnd"/>
      <w:r w:rsidRPr="00CB7494">
        <w:rPr>
          <w:color w:val="000000"/>
          <w:sz w:val="22"/>
          <w:szCs w:val="22"/>
        </w:rPr>
        <w:t xml:space="preserve"> yang </w:t>
      </w:r>
      <w:proofErr w:type="spellStart"/>
      <w:r w:rsidRPr="00CB7494">
        <w:rPr>
          <w:color w:val="000000"/>
          <w:sz w:val="22"/>
          <w:szCs w:val="22"/>
        </w:rPr>
        <w:t>dipakai</w:t>
      </w:r>
      <w:proofErr w:type="spellEnd"/>
      <w:r w:rsidRPr="00CB7494">
        <w:rPr>
          <w:color w:val="000000"/>
          <w:sz w:val="22"/>
          <w:szCs w:val="22"/>
        </w:rPr>
        <w:t xml:space="preserve"> guru </w:t>
      </w:r>
      <w:proofErr w:type="spellStart"/>
      <w:r w:rsidRPr="00CB7494">
        <w:rPr>
          <w:color w:val="000000"/>
          <w:sz w:val="22"/>
          <w:szCs w:val="22"/>
        </w:rPr>
        <w:t>masih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konvensional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yaitu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ceramah</w:t>
      </w:r>
      <w:proofErr w:type="spellEnd"/>
      <w:r w:rsidRPr="00CB7494">
        <w:rPr>
          <w:color w:val="000000"/>
          <w:sz w:val="22"/>
          <w:szCs w:val="22"/>
        </w:rPr>
        <w:t xml:space="preserve">, </w:t>
      </w:r>
      <w:proofErr w:type="spellStart"/>
      <w:r w:rsidRPr="00CB7494">
        <w:rPr>
          <w:color w:val="000000"/>
          <w:sz w:val="22"/>
          <w:szCs w:val="22"/>
        </w:rPr>
        <w:t>tanya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jawab</w:t>
      </w:r>
      <w:proofErr w:type="spellEnd"/>
      <w:r w:rsidRPr="00CB7494">
        <w:rPr>
          <w:color w:val="000000"/>
          <w:sz w:val="22"/>
          <w:szCs w:val="22"/>
        </w:rPr>
        <w:t xml:space="preserve">, dan </w:t>
      </w:r>
      <w:proofErr w:type="spellStart"/>
      <w:r w:rsidRPr="00CB7494">
        <w:rPr>
          <w:color w:val="000000"/>
          <w:sz w:val="22"/>
          <w:szCs w:val="22"/>
        </w:rPr>
        <w:t>pemberian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tugas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atau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pekerjaan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rumah</w:t>
      </w:r>
      <w:proofErr w:type="spellEnd"/>
      <w:r w:rsidRPr="00CB7494">
        <w:rPr>
          <w:color w:val="000000"/>
          <w:sz w:val="22"/>
          <w:szCs w:val="22"/>
        </w:rPr>
        <w:t xml:space="preserve"> (PR).</w:t>
      </w:r>
    </w:p>
    <w:p w:rsidR="00794678" w:rsidRPr="00CB7494" w:rsidRDefault="00794678" w:rsidP="00794678">
      <w:pPr>
        <w:pStyle w:val="ListParagraph"/>
        <w:numPr>
          <w:ilvl w:val="0"/>
          <w:numId w:val="3"/>
        </w:numPr>
        <w:ind w:left="360" w:right="360"/>
        <w:contextualSpacing/>
        <w:jc w:val="both"/>
        <w:rPr>
          <w:b/>
          <w:color w:val="000000"/>
          <w:sz w:val="22"/>
          <w:szCs w:val="22"/>
        </w:rPr>
      </w:pPr>
      <w:proofErr w:type="spellStart"/>
      <w:r w:rsidRPr="00CB7494">
        <w:rPr>
          <w:color w:val="000000"/>
          <w:sz w:val="22"/>
          <w:szCs w:val="22"/>
        </w:rPr>
        <w:t>Siswa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bosan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dengan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metode</w:t>
      </w:r>
      <w:proofErr w:type="spellEnd"/>
      <w:r w:rsidRPr="00CB7494">
        <w:rPr>
          <w:color w:val="000000"/>
          <w:sz w:val="22"/>
          <w:szCs w:val="22"/>
        </w:rPr>
        <w:t xml:space="preserve"> yang </w:t>
      </w:r>
      <w:proofErr w:type="spellStart"/>
      <w:r w:rsidRPr="00CB7494">
        <w:rPr>
          <w:color w:val="000000"/>
          <w:sz w:val="22"/>
          <w:szCs w:val="22"/>
        </w:rPr>
        <w:t>digunakan</w:t>
      </w:r>
      <w:proofErr w:type="spellEnd"/>
      <w:r w:rsidRPr="00CB7494">
        <w:rPr>
          <w:color w:val="000000"/>
          <w:sz w:val="22"/>
          <w:szCs w:val="22"/>
        </w:rPr>
        <w:t xml:space="preserve"> guru </w:t>
      </w:r>
      <w:proofErr w:type="spellStart"/>
      <w:r w:rsidRPr="00CB7494">
        <w:rPr>
          <w:color w:val="000000"/>
          <w:sz w:val="22"/>
          <w:szCs w:val="22"/>
        </w:rPr>
        <w:t>untuk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menyampaikan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materi</w:t>
      </w:r>
      <w:proofErr w:type="spellEnd"/>
      <w:r w:rsidRPr="00CB7494">
        <w:rPr>
          <w:color w:val="000000"/>
          <w:sz w:val="22"/>
          <w:szCs w:val="22"/>
        </w:rPr>
        <w:t>.</w:t>
      </w:r>
    </w:p>
    <w:p w:rsidR="00794678" w:rsidRPr="00CB7494" w:rsidRDefault="00794678" w:rsidP="00794678">
      <w:pPr>
        <w:pStyle w:val="ListParagraph"/>
        <w:numPr>
          <w:ilvl w:val="0"/>
          <w:numId w:val="3"/>
        </w:numPr>
        <w:ind w:left="360" w:right="360"/>
        <w:contextualSpacing/>
        <w:jc w:val="both"/>
        <w:rPr>
          <w:b/>
          <w:color w:val="000000"/>
          <w:sz w:val="22"/>
          <w:szCs w:val="22"/>
        </w:rPr>
      </w:pPr>
      <w:proofErr w:type="spellStart"/>
      <w:r w:rsidRPr="00CB7494">
        <w:rPr>
          <w:color w:val="000000"/>
          <w:sz w:val="22"/>
          <w:szCs w:val="22"/>
        </w:rPr>
        <w:t>Siswa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cenderung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pasif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dalam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pembelajaran</w:t>
      </w:r>
      <w:proofErr w:type="spellEnd"/>
      <w:r w:rsidRPr="00CB7494">
        <w:rPr>
          <w:color w:val="000000"/>
          <w:sz w:val="22"/>
          <w:szCs w:val="22"/>
        </w:rPr>
        <w:t xml:space="preserve">. Hal </w:t>
      </w:r>
      <w:proofErr w:type="spellStart"/>
      <w:r w:rsidRPr="00CB7494">
        <w:rPr>
          <w:color w:val="000000"/>
          <w:sz w:val="22"/>
          <w:szCs w:val="22"/>
        </w:rPr>
        <w:t>tersebut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terlihat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dari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aktivitas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siswa</w:t>
      </w:r>
      <w:proofErr w:type="spellEnd"/>
      <w:r w:rsidRPr="00CB7494">
        <w:rPr>
          <w:color w:val="000000"/>
          <w:sz w:val="22"/>
          <w:szCs w:val="22"/>
        </w:rPr>
        <w:t xml:space="preserve"> yang </w:t>
      </w:r>
      <w:proofErr w:type="spellStart"/>
      <w:r w:rsidRPr="00CB7494">
        <w:rPr>
          <w:color w:val="000000"/>
          <w:sz w:val="22"/>
          <w:szCs w:val="22"/>
        </w:rPr>
        <w:t>hanya</w:t>
      </w:r>
      <w:proofErr w:type="spellEnd"/>
      <w:r w:rsidRPr="00CB7494">
        <w:rPr>
          <w:color w:val="000000"/>
          <w:sz w:val="22"/>
          <w:szCs w:val="22"/>
        </w:rPr>
        <w:t xml:space="preserve"> duduk, </w:t>
      </w:r>
      <w:proofErr w:type="spellStart"/>
      <w:r w:rsidRPr="00CB7494">
        <w:rPr>
          <w:color w:val="000000"/>
          <w:sz w:val="22"/>
          <w:szCs w:val="22"/>
        </w:rPr>
        <w:t>mendengar</w:t>
      </w:r>
      <w:proofErr w:type="spellEnd"/>
      <w:r w:rsidRPr="00CB7494">
        <w:rPr>
          <w:color w:val="000000"/>
          <w:sz w:val="22"/>
          <w:szCs w:val="22"/>
        </w:rPr>
        <w:t xml:space="preserve">, dan </w:t>
      </w:r>
      <w:proofErr w:type="spellStart"/>
      <w:r w:rsidRPr="00CB7494">
        <w:rPr>
          <w:color w:val="000000"/>
          <w:sz w:val="22"/>
          <w:szCs w:val="22"/>
        </w:rPr>
        <w:t>mencatat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hal-hal</w:t>
      </w:r>
      <w:proofErr w:type="spellEnd"/>
      <w:r w:rsidRPr="00CB7494">
        <w:rPr>
          <w:color w:val="000000"/>
          <w:sz w:val="22"/>
          <w:szCs w:val="22"/>
        </w:rPr>
        <w:t xml:space="preserve"> yang </w:t>
      </w:r>
      <w:proofErr w:type="spellStart"/>
      <w:r w:rsidRPr="00CB7494">
        <w:rPr>
          <w:color w:val="000000"/>
          <w:sz w:val="22"/>
          <w:szCs w:val="22"/>
        </w:rPr>
        <w:t>disampaikan</w:t>
      </w:r>
      <w:proofErr w:type="spellEnd"/>
      <w:r w:rsidRPr="00CB7494">
        <w:rPr>
          <w:color w:val="000000"/>
          <w:sz w:val="22"/>
          <w:szCs w:val="22"/>
        </w:rPr>
        <w:t xml:space="preserve"> guru.</w:t>
      </w:r>
    </w:p>
    <w:p w:rsidR="00794678" w:rsidRPr="00CB7494" w:rsidRDefault="00794678" w:rsidP="00794678">
      <w:pPr>
        <w:pStyle w:val="ListParagraph"/>
        <w:numPr>
          <w:ilvl w:val="0"/>
          <w:numId w:val="3"/>
        </w:numPr>
        <w:ind w:left="360" w:right="360"/>
        <w:contextualSpacing/>
        <w:jc w:val="both"/>
        <w:rPr>
          <w:b/>
          <w:color w:val="000000"/>
          <w:sz w:val="22"/>
          <w:szCs w:val="22"/>
        </w:rPr>
      </w:pPr>
      <w:proofErr w:type="spellStart"/>
      <w:r w:rsidRPr="00CB7494">
        <w:rPr>
          <w:color w:val="000000"/>
          <w:sz w:val="22"/>
          <w:szCs w:val="22"/>
        </w:rPr>
        <w:t>Siswa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kurang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memperhatikan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penjelasan</w:t>
      </w:r>
      <w:proofErr w:type="spellEnd"/>
      <w:r w:rsidRPr="00CB7494">
        <w:rPr>
          <w:color w:val="000000"/>
          <w:sz w:val="22"/>
          <w:szCs w:val="22"/>
        </w:rPr>
        <w:t xml:space="preserve"> guru. Hal </w:t>
      </w:r>
      <w:proofErr w:type="spellStart"/>
      <w:r w:rsidRPr="00CB7494">
        <w:rPr>
          <w:color w:val="000000"/>
          <w:sz w:val="22"/>
          <w:szCs w:val="22"/>
        </w:rPr>
        <w:t>tersebut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terlihat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dari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aktivitas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siswa</w:t>
      </w:r>
      <w:proofErr w:type="spellEnd"/>
      <w:r w:rsidRPr="00CB7494">
        <w:rPr>
          <w:color w:val="000000"/>
          <w:sz w:val="22"/>
          <w:szCs w:val="22"/>
        </w:rPr>
        <w:t xml:space="preserve"> yang </w:t>
      </w:r>
      <w:proofErr w:type="spellStart"/>
      <w:r w:rsidRPr="00CB7494">
        <w:rPr>
          <w:color w:val="000000"/>
          <w:sz w:val="22"/>
          <w:szCs w:val="22"/>
        </w:rPr>
        <w:t>mengobrol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dengan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teman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sebangku</w:t>
      </w:r>
      <w:proofErr w:type="spellEnd"/>
      <w:r w:rsidRPr="00CB7494">
        <w:rPr>
          <w:color w:val="000000"/>
          <w:sz w:val="22"/>
          <w:szCs w:val="22"/>
        </w:rPr>
        <w:t xml:space="preserve">, </w:t>
      </w:r>
      <w:proofErr w:type="spellStart"/>
      <w:r w:rsidRPr="00CB7494">
        <w:rPr>
          <w:color w:val="000000"/>
          <w:sz w:val="22"/>
          <w:szCs w:val="22"/>
        </w:rPr>
        <w:t>mencoret-coret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buku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temannya</w:t>
      </w:r>
      <w:proofErr w:type="spellEnd"/>
      <w:r w:rsidRPr="00CB7494">
        <w:rPr>
          <w:color w:val="000000"/>
          <w:sz w:val="22"/>
          <w:szCs w:val="22"/>
        </w:rPr>
        <w:t xml:space="preserve">, </w:t>
      </w:r>
      <w:proofErr w:type="spellStart"/>
      <w:r w:rsidRPr="00CB7494">
        <w:rPr>
          <w:color w:val="000000"/>
          <w:sz w:val="22"/>
          <w:szCs w:val="22"/>
        </w:rPr>
        <w:t>bahkan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ada</w:t>
      </w:r>
      <w:proofErr w:type="spellEnd"/>
      <w:r w:rsidRPr="00CB7494">
        <w:rPr>
          <w:color w:val="000000"/>
          <w:sz w:val="22"/>
          <w:szCs w:val="22"/>
        </w:rPr>
        <w:t xml:space="preserve"> yang </w:t>
      </w:r>
      <w:proofErr w:type="spellStart"/>
      <w:r w:rsidRPr="00CB7494">
        <w:rPr>
          <w:color w:val="000000"/>
          <w:sz w:val="22"/>
          <w:szCs w:val="22"/>
        </w:rPr>
        <w:t>tertidur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saat</w:t>
      </w:r>
      <w:proofErr w:type="spellEnd"/>
      <w:r w:rsidRPr="00CB7494">
        <w:rPr>
          <w:color w:val="000000"/>
          <w:sz w:val="22"/>
          <w:szCs w:val="22"/>
        </w:rPr>
        <w:t xml:space="preserve"> guru </w:t>
      </w:r>
      <w:proofErr w:type="spellStart"/>
      <w:r w:rsidRPr="00CB7494">
        <w:rPr>
          <w:color w:val="000000"/>
          <w:sz w:val="22"/>
          <w:szCs w:val="22"/>
        </w:rPr>
        <w:t>menyampaikan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materi</w:t>
      </w:r>
      <w:proofErr w:type="spellEnd"/>
      <w:r w:rsidRPr="00CB7494">
        <w:rPr>
          <w:color w:val="000000"/>
          <w:sz w:val="22"/>
          <w:szCs w:val="22"/>
        </w:rPr>
        <w:t>.</w:t>
      </w:r>
    </w:p>
    <w:p w:rsidR="00794678" w:rsidRPr="00CB7494" w:rsidRDefault="00794678" w:rsidP="00794678">
      <w:pPr>
        <w:pStyle w:val="ListParagraph"/>
        <w:numPr>
          <w:ilvl w:val="0"/>
          <w:numId w:val="3"/>
        </w:numPr>
        <w:ind w:left="360" w:right="360"/>
        <w:contextualSpacing/>
        <w:jc w:val="both"/>
        <w:rPr>
          <w:b/>
          <w:color w:val="000000"/>
          <w:sz w:val="22"/>
          <w:szCs w:val="22"/>
        </w:rPr>
      </w:pPr>
      <w:r w:rsidRPr="00CB7494">
        <w:rPr>
          <w:color w:val="000000"/>
          <w:sz w:val="22"/>
          <w:szCs w:val="22"/>
        </w:rPr>
        <w:t xml:space="preserve">Banyak </w:t>
      </w:r>
      <w:proofErr w:type="spellStart"/>
      <w:r w:rsidRPr="00CB7494">
        <w:rPr>
          <w:color w:val="000000"/>
          <w:sz w:val="22"/>
          <w:szCs w:val="22"/>
        </w:rPr>
        <w:t>siswa</w:t>
      </w:r>
      <w:proofErr w:type="spellEnd"/>
      <w:r w:rsidRPr="00CB7494">
        <w:rPr>
          <w:color w:val="000000"/>
          <w:sz w:val="22"/>
          <w:szCs w:val="22"/>
        </w:rPr>
        <w:t xml:space="preserve"> yang </w:t>
      </w:r>
      <w:proofErr w:type="spellStart"/>
      <w:r w:rsidRPr="00CB7494">
        <w:rPr>
          <w:color w:val="000000"/>
          <w:sz w:val="22"/>
          <w:szCs w:val="22"/>
        </w:rPr>
        <w:t>malu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bertanya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meskipun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belum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memahami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materi</w:t>
      </w:r>
      <w:proofErr w:type="spellEnd"/>
      <w:r w:rsidRPr="00CB7494">
        <w:rPr>
          <w:color w:val="000000"/>
          <w:sz w:val="22"/>
          <w:szCs w:val="22"/>
        </w:rPr>
        <w:t>.</w:t>
      </w:r>
    </w:p>
    <w:p w:rsidR="00794678" w:rsidRPr="00CB7494" w:rsidRDefault="00794678" w:rsidP="00794678">
      <w:pPr>
        <w:pStyle w:val="ListParagraph"/>
        <w:numPr>
          <w:ilvl w:val="0"/>
          <w:numId w:val="3"/>
        </w:numPr>
        <w:ind w:left="360" w:right="360"/>
        <w:contextualSpacing/>
        <w:jc w:val="both"/>
        <w:rPr>
          <w:b/>
          <w:color w:val="000000"/>
          <w:sz w:val="22"/>
          <w:szCs w:val="22"/>
        </w:rPr>
      </w:pPr>
      <w:proofErr w:type="spellStart"/>
      <w:r w:rsidRPr="00CB7494">
        <w:rPr>
          <w:color w:val="000000"/>
          <w:sz w:val="22"/>
          <w:szCs w:val="22"/>
        </w:rPr>
        <w:t>Siswa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masih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suka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mencontek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pekerjaan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teman</w:t>
      </w:r>
      <w:proofErr w:type="spellEnd"/>
      <w:r w:rsidRPr="00CB7494">
        <w:rPr>
          <w:color w:val="000000"/>
          <w:sz w:val="22"/>
          <w:szCs w:val="22"/>
        </w:rPr>
        <w:t xml:space="preserve"> pada </w:t>
      </w:r>
      <w:proofErr w:type="spellStart"/>
      <w:r w:rsidRPr="00CB7494">
        <w:rPr>
          <w:color w:val="000000"/>
          <w:sz w:val="22"/>
          <w:szCs w:val="22"/>
        </w:rPr>
        <w:t>saat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mengerjakan</w:t>
      </w:r>
      <w:proofErr w:type="spellEnd"/>
      <w:r w:rsidRPr="00CB7494">
        <w:rPr>
          <w:color w:val="000000"/>
          <w:sz w:val="22"/>
          <w:szCs w:val="22"/>
        </w:rPr>
        <w:t xml:space="preserve"> </w:t>
      </w:r>
      <w:proofErr w:type="spellStart"/>
      <w:r w:rsidRPr="00CB7494">
        <w:rPr>
          <w:color w:val="000000"/>
          <w:sz w:val="22"/>
          <w:szCs w:val="22"/>
        </w:rPr>
        <w:t>tugas</w:t>
      </w:r>
      <w:proofErr w:type="spellEnd"/>
      <w:r w:rsidRPr="00CB7494">
        <w:rPr>
          <w:color w:val="000000"/>
          <w:sz w:val="22"/>
          <w:szCs w:val="22"/>
        </w:rPr>
        <w:t xml:space="preserve"> yang </w:t>
      </w:r>
      <w:proofErr w:type="spellStart"/>
      <w:r w:rsidRPr="00CB7494">
        <w:rPr>
          <w:color w:val="000000"/>
          <w:sz w:val="22"/>
          <w:szCs w:val="22"/>
        </w:rPr>
        <w:t>diberikan</w:t>
      </w:r>
      <w:proofErr w:type="spellEnd"/>
      <w:r w:rsidRPr="00CB7494">
        <w:rPr>
          <w:color w:val="000000"/>
          <w:sz w:val="22"/>
          <w:szCs w:val="22"/>
        </w:rPr>
        <w:t xml:space="preserve"> guru.</w:t>
      </w:r>
    </w:p>
    <w:p w:rsidR="00794678" w:rsidRPr="00CB7494" w:rsidRDefault="00794678" w:rsidP="00153867">
      <w:pPr>
        <w:ind w:firstLine="360"/>
        <w:jc w:val="both"/>
        <w:rPr>
          <w:bCs/>
          <w:sz w:val="22"/>
          <w:szCs w:val="22"/>
        </w:rPr>
      </w:pPr>
      <w:r w:rsidRPr="00CB7494">
        <w:rPr>
          <w:bCs/>
          <w:sz w:val="22"/>
          <w:szCs w:val="22"/>
        </w:rPr>
        <w:t xml:space="preserve">Hasil </w:t>
      </w:r>
      <w:proofErr w:type="spellStart"/>
      <w:r w:rsidRPr="00CB7494">
        <w:rPr>
          <w:bCs/>
          <w:sz w:val="22"/>
          <w:szCs w:val="22"/>
        </w:rPr>
        <w:t>analisis</w:t>
      </w:r>
      <w:proofErr w:type="spellEnd"/>
      <w:r w:rsidRPr="00CB7494">
        <w:rPr>
          <w:bCs/>
          <w:sz w:val="22"/>
          <w:szCs w:val="22"/>
        </w:rPr>
        <w:t xml:space="preserve"> pada </w:t>
      </w:r>
      <w:proofErr w:type="spellStart"/>
      <w:r w:rsidRPr="00CB7494">
        <w:rPr>
          <w:bCs/>
          <w:sz w:val="22"/>
          <w:szCs w:val="22"/>
        </w:rPr>
        <w:t>nilai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ulangan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harian</w:t>
      </w:r>
      <w:proofErr w:type="spellEnd"/>
      <w:r w:rsidRPr="00CB7494">
        <w:rPr>
          <w:bCs/>
          <w:sz w:val="22"/>
          <w:szCs w:val="22"/>
        </w:rPr>
        <w:t xml:space="preserve"> semester 1 </w:t>
      </w:r>
      <w:proofErr w:type="spellStart"/>
      <w:r w:rsidRPr="00CB7494">
        <w:rPr>
          <w:bCs/>
          <w:sz w:val="22"/>
          <w:szCs w:val="22"/>
        </w:rPr>
        <w:t>menunjukkan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bahwa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siswa</w:t>
      </w:r>
      <w:proofErr w:type="spellEnd"/>
      <w:r w:rsidRPr="00CB7494">
        <w:rPr>
          <w:bCs/>
          <w:sz w:val="22"/>
          <w:szCs w:val="22"/>
        </w:rPr>
        <w:t xml:space="preserve"> yang </w:t>
      </w:r>
      <w:proofErr w:type="spellStart"/>
      <w:r w:rsidRPr="00CB7494">
        <w:rPr>
          <w:bCs/>
          <w:sz w:val="22"/>
          <w:szCs w:val="22"/>
        </w:rPr>
        <w:t>tuntas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belajar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sebanyak</w:t>
      </w:r>
      <w:proofErr w:type="spellEnd"/>
      <w:r w:rsidRPr="00CB7494">
        <w:rPr>
          <w:bCs/>
          <w:sz w:val="22"/>
          <w:szCs w:val="22"/>
        </w:rPr>
        <w:t xml:space="preserve"> 15 </w:t>
      </w:r>
      <w:proofErr w:type="spellStart"/>
      <w:r w:rsidRPr="00CB7494">
        <w:rPr>
          <w:bCs/>
          <w:sz w:val="22"/>
          <w:szCs w:val="22"/>
        </w:rPr>
        <w:t>siswa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dari</w:t>
      </w:r>
      <w:proofErr w:type="spellEnd"/>
      <w:r w:rsidRPr="00CB7494">
        <w:rPr>
          <w:bCs/>
          <w:sz w:val="22"/>
          <w:szCs w:val="22"/>
        </w:rPr>
        <w:t xml:space="preserve"> 20 </w:t>
      </w:r>
      <w:proofErr w:type="spellStart"/>
      <w:r w:rsidRPr="00CB7494">
        <w:rPr>
          <w:bCs/>
          <w:sz w:val="22"/>
          <w:szCs w:val="22"/>
        </w:rPr>
        <w:t>siswa</w:t>
      </w:r>
      <w:proofErr w:type="spellEnd"/>
      <w:r w:rsidRPr="00CB7494">
        <w:rPr>
          <w:bCs/>
          <w:sz w:val="22"/>
          <w:szCs w:val="22"/>
        </w:rPr>
        <w:t xml:space="preserve">, </w:t>
      </w:r>
      <w:proofErr w:type="spellStart"/>
      <w:r w:rsidRPr="00CB7494">
        <w:rPr>
          <w:bCs/>
          <w:sz w:val="22"/>
          <w:szCs w:val="22"/>
        </w:rPr>
        <w:t>sehingga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persentase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siswa</w:t>
      </w:r>
      <w:proofErr w:type="spellEnd"/>
      <w:r w:rsidRPr="00CB7494">
        <w:rPr>
          <w:bCs/>
          <w:sz w:val="22"/>
          <w:szCs w:val="22"/>
        </w:rPr>
        <w:t xml:space="preserve"> yang </w:t>
      </w:r>
      <w:proofErr w:type="spellStart"/>
      <w:r w:rsidRPr="00CB7494">
        <w:rPr>
          <w:bCs/>
          <w:sz w:val="22"/>
          <w:szCs w:val="22"/>
        </w:rPr>
        <w:t>tuntas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sebesar</w:t>
      </w:r>
      <w:proofErr w:type="spellEnd"/>
      <w:r w:rsidRPr="00CB7494">
        <w:rPr>
          <w:bCs/>
          <w:sz w:val="22"/>
          <w:szCs w:val="22"/>
        </w:rPr>
        <w:t xml:space="preserve"> 75% dan </w:t>
      </w:r>
      <w:proofErr w:type="spellStart"/>
      <w:r w:rsidRPr="00CB7494">
        <w:rPr>
          <w:bCs/>
          <w:sz w:val="22"/>
          <w:szCs w:val="22"/>
        </w:rPr>
        <w:t>persentase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siswa</w:t>
      </w:r>
      <w:proofErr w:type="spellEnd"/>
      <w:r w:rsidRPr="00CB7494">
        <w:rPr>
          <w:bCs/>
          <w:sz w:val="22"/>
          <w:szCs w:val="22"/>
        </w:rPr>
        <w:t xml:space="preserve"> yang </w:t>
      </w:r>
      <w:proofErr w:type="spellStart"/>
      <w:r w:rsidRPr="00CB7494">
        <w:rPr>
          <w:bCs/>
          <w:sz w:val="22"/>
          <w:szCs w:val="22"/>
        </w:rPr>
        <w:t>tidak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tuntas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belajar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sebesar</w:t>
      </w:r>
      <w:proofErr w:type="spellEnd"/>
      <w:r w:rsidRPr="00CB7494">
        <w:rPr>
          <w:bCs/>
          <w:sz w:val="22"/>
          <w:szCs w:val="22"/>
        </w:rPr>
        <w:t xml:space="preserve"> 25% </w:t>
      </w:r>
      <w:proofErr w:type="spellStart"/>
      <w:r w:rsidRPr="00CB7494">
        <w:rPr>
          <w:bCs/>
          <w:sz w:val="22"/>
          <w:szCs w:val="22"/>
        </w:rPr>
        <w:t>dengan</w:t>
      </w:r>
      <w:proofErr w:type="spellEnd"/>
      <w:r w:rsidRPr="00CB7494">
        <w:rPr>
          <w:bCs/>
          <w:sz w:val="22"/>
          <w:szCs w:val="22"/>
        </w:rPr>
        <w:t xml:space="preserve"> </w:t>
      </w:r>
      <w:proofErr w:type="spellStart"/>
      <w:r w:rsidRPr="00CB7494">
        <w:rPr>
          <w:bCs/>
          <w:sz w:val="22"/>
          <w:szCs w:val="22"/>
        </w:rPr>
        <w:t>nilai</w:t>
      </w:r>
      <w:proofErr w:type="spellEnd"/>
      <w:r w:rsidRPr="00CB7494">
        <w:rPr>
          <w:bCs/>
          <w:sz w:val="22"/>
          <w:szCs w:val="22"/>
        </w:rPr>
        <w:t xml:space="preserve"> rata-rata </w:t>
      </w:r>
      <w:proofErr w:type="spellStart"/>
      <w:r w:rsidRPr="00CB7494">
        <w:rPr>
          <w:bCs/>
          <w:sz w:val="22"/>
          <w:szCs w:val="22"/>
        </w:rPr>
        <w:t>kelas</w:t>
      </w:r>
      <w:proofErr w:type="spellEnd"/>
      <w:r w:rsidRPr="00CB7494">
        <w:rPr>
          <w:bCs/>
          <w:sz w:val="22"/>
          <w:szCs w:val="22"/>
        </w:rPr>
        <w:t xml:space="preserve"> 69,8.</w:t>
      </w:r>
    </w:p>
    <w:p w:rsidR="00D658B4" w:rsidRPr="00CB7494" w:rsidRDefault="00D658B4" w:rsidP="00D658B4">
      <w:pPr>
        <w:pStyle w:val="ISI"/>
        <w:rPr>
          <w:sz w:val="22"/>
          <w:szCs w:val="22"/>
          <w:lang w:val="en-US"/>
        </w:rPr>
      </w:pPr>
    </w:p>
    <w:p w:rsidR="00D658B4" w:rsidRPr="00794228" w:rsidRDefault="00ED2FC1" w:rsidP="00D658B4">
      <w:pPr>
        <w:pStyle w:val="ISI"/>
        <w:spacing w:after="0"/>
        <w:rPr>
          <w:sz w:val="22"/>
          <w:szCs w:val="22"/>
          <w:lang w:val="en-US"/>
        </w:rPr>
      </w:pPr>
      <w:proofErr w:type="spellStart"/>
      <w:r w:rsidRPr="00CB7494">
        <w:rPr>
          <w:b/>
          <w:sz w:val="22"/>
          <w:szCs w:val="22"/>
          <w:lang w:val="en-US"/>
        </w:rPr>
        <w:t>Paparan</w:t>
      </w:r>
      <w:proofErr w:type="spellEnd"/>
      <w:r w:rsidRPr="00CB7494">
        <w:rPr>
          <w:b/>
          <w:sz w:val="22"/>
          <w:szCs w:val="22"/>
          <w:lang w:val="en-US"/>
        </w:rPr>
        <w:t xml:space="preserve"> D</w:t>
      </w:r>
      <w:r w:rsidR="009821B5" w:rsidRPr="00CB7494">
        <w:rPr>
          <w:b/>
          <w:sz w:val="22"/>
          <w:szCs w:val="22"/>
          <w:lang w:val="en-US"/>
        </w:rPr>
        <w:t>ata</w:t>
      </w:r>
      <w:r w:rsidRPr="00CB7494">
        <w:rPr>
          <w:b/>
          <w:sz w:val="22"/>
          <w:szCs w:val="22"/>
          <w:lang w:val="en-US"/>
        </w:rPr>
        <w:t xml:space="preserve"> </w:t>
      </w:r>
      <w:proofErr w:type="spellStart"/>
      <w:r w:rsidRPr="00CB7494">
        <w:rPr>
          <w:b/>
          <w:sz w:val="22"/>
          <w:szCs w:val="22"/>
          <w:lang w:val="en-US"/>
        </w:rPr>
        <w:t>S</w:t>
      </w:r>
      <w:r w:rsidR="00D658B4" w:rsidRPr="00CB7494">
        <w:rPr>
          <w:b/>
          <w:sz w:val="22"/>
          <w:szCs w:val="22"/>
          <w:lang w:val="en-US"/>
        </w:rPr>
        <w:t>iklus</w:t>
      </w:r>
      <w:proofErr w:type="spellEnd"/>
      <w:r w:rsidR="00D658B4" w:rsidRPr="00794228">
        <w:rPr>
          <w:b/>
          <w:sz w:val="22"/>
          <w:szCs w:val="22"/>
          <w:lang w:val="en-US"/>
        </w:rPr>
        <w:t xml:space="preserve"> I</w:t>
      </w:r>
    </w:p>
    <w:p w:rsidR="00D658B4" w:rsidRPr="00794228" w:rsidRDefault="00D658B4" w:rsidP="00153867">
      <w:pPr>
        <w:pStyle w:val="ISI"/>
        <w:spacing w:after="0"/>
        <w:ind w:firstLine="418"/>
        <w:rPr>
          <w:sz w:val="22"/>
          <w:szCs w:val="22"/>
          <w:lang w:val="en-US"/>
        </w:rPr>
      </w:pPr>
      <w:proofErr w:type="spellStart"/>
      <w:r w:rsidRPr="00794228">
        <w:rPr>
          <w:sz w:val="22"/>
          <w:szCs w:val="22"/>
          <w:lang w:val="en-US"/>
        </w:rPr>
        <w:t>Aktivitas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pembelajaran</w:t>
      </w:r>
      <w:proofErr w:type="spellEnd"/>
      <w:r w:rsidRPr="00794228">
        <w:rPr>
          <w:sz w:val="22"/>
          <w:szCs w:val="22"/>
          <w:lang w:val="en-US"/>
        </w:rPr>
        <w:t xml:space="preserve"> pada </w:t>
      </w:r>
      <w:proofErr w:type="spellStart"/>
      <w:r w:rsidRPr="00794228">
        <w:rPr>
          <w:sz w:val="22"/>
          <w:szCs w:val="22"/>
          <w:lang w:val="en-US"/>
        </w:rPr>
        <w:t>penelitian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ini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diamati</w:t>
      </w:r>
      <w:proofErr w:type="spellEnd"/>
      <w:r w:rsidRPr="00794228">
        <w:rPr>
          <w:sz w:val="22"/>
          <w:szCs w:val="22"/>
          <w:lang w:val="en-US"/>
        </w:rPr>
        <w:t xml:space="preserve"> oleh 3 orang </w:t>
      </w:r>
      <w:proofErr w:type="spellStart"/>
      <w:r w:rsidRPr="00794228">
        <w:rPr>
          <w:sz w:val="22"/>
          <w:szCs w:val="22"/>
          <w:lang w:val="en-US"/>
        </w:rPr>
        <w:t>pengamat</w:t>
      </w:r>
      <w:proofErr w:type="spellEnd"/>
      <w:r w:rsidRPr="00794228">
        <w:rPr>
          <w:sz w:val="22"/>
          <w:szCs w:val="22"/>
          <w:lang w:val="en-US"/>
        </w:rPr>
        <w:t xml:space="preserve"> yang </w:t>
      </w:r>
      <w:proofErr w:type="spellStart"/>
      <w:r w:rsidRPr="00794228">
        <w:rPr>
          <w:sz w:val="22"/>
          <w:szCs w:val="22"/>
          <w:lang w:val="en-US"/>
        </w:rPr>
        <w:t>terdiri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atas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peneliti</w:t>
      </w:r>
      <w:proofErr w:type="spellEnd"/>
      <w:r w:rsidRPr="00794228">
        <w:rPr>
          <w:sz w:val="22"/>
          <w:szCs w:val="22"/>
          <w:lang w:val="en-US"/>
        </w:rPr>
        <w:t xml:space="preserve">, guru </w:t>
      </w:r>
      <w:proofErr w:type="spellStart"/>
      <w:r w:rsidRPr="00794228">
        <w:rPr>
          <w:sz w:val="22"/>
          <w:szCs w:val="22"/>
          <w:lang w:val="en-US"/>
        </w:rPr>
        <w:t>matematika</w:t>
      </w:r>
      <w:proofErr w:type="spellEnd"/>
      <w:r w:rsidRPr="00794228">
        <w:rPr>
          <w:sz w:val="22"/>
          <w:szCs w:val="22"/>
          <w:lang w:val="en-US"/>
        </w:rPr>
        <w:t xml:space="preserve">, dan </w:t>
      </w:r>
      <w:proofErr w:type="spellStart"/>
      <w:r w:rsidRPr="00794228">
        <w:rPr>
          <w:sz w:val="22"/>
          <w:szCs w:val="22"/>
          <w:lang w:val="en-US"/>
        </w:rPr>
        <w:t>teman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sejawat</w:t>
      </w:r>
      <w:proofErr w:type="spellEnd"/>
      <w:r w:rsidRPr="00794228">
        <w:rPr>
          <w:sz w:val="22"/>
          <w:szCs w:val="22"/>
          <w:lang w:val="en-US"/>
        </w:rPr>
        <w:t xml:space="preserve">. Hasil </w:t>
      </w:r>
      <w:proofErr w:type="spellStart"/>
      <w:r w:rsidRPr="00794228">
        <w:rPr>
          <w:sz w:val="22"/>
          <w:szCs w:val="22"/>
          <w:lang w:val="en-US"/>
        </w:rPr>
        <w:t>observasi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didasarkan</w:t>
      </w:r>
      <w:proofErr w:type="spellEnd"/>
      <w:r w:rsidRPr="00794228">
        <w:rPr>
          <w:sz w:val="22"/>
          <w:szCs w:val="22"/>
          <w:lang w:val="en-US"/>
        </w:rPr>
        <w:t xml:space="preserve"> pada </w:t>
      </w:r>
      <w:proofErr w:type="spellStart"/>
      <w:r w:rsidRPr="00794228">
        <w:rPr>
          <w:sz w:val="22"/>
          <w:szCs w:val="22"/>
          <w:lang w:val="en-US"/>
        </w:rPr>
        <w:t>hasil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diskusi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dengan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berpedoman</w:t>
      </w:r>
      <w:proofErr w:type="spellEnd"/>
      <w:r w:rsidRPr="00794228">
        <w:rPr>
          <w:sz w:val="22"/>
          <w:szCs w:val="22"/>
          <w:lang w:val="en-US"/>
        </w:rPr>
        <w:t xml:space="preserve"> pada </w:t>
      </w:r>
      <w:proofErr w:type="spellStart"/>
      <w:r w:rsidRPr="00794228">
        <w:rPr>
          <w:sz w:val="22"/>
          <w:szCs w:val="22"/>
          <w:lang w:val="en-US"/>
        </w:rPr>
        <w:t>lembar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observasi</w:t>
      </w:r>
      <w:proofErr w:type="spellEnd"/>
      <w:r w:rsidRPr="00794228">
        <w:rPr>
          <w:sz w:val="22"/>
          <w:szCs w:val="22"/>
          <w:lang w:val="en-US"/>
        </w:rPr>
        <w:t xml:space="preserve"> dan </w:t>
      </w:r>
      <w:proofErr w:type="spellStart"/>
      <w:r w:rsidRPr="00794228">
        <w:rPr>
          <w:sz w:val="22"/>
          <w:szCs w:val="22"/>
          <w:lang w:val="en-US"/>
        </w:rPr>
        <w:t>catat</w:t>
      </w:r>
      <w:r w:rsidR="009821B5" w:rsidRPr="00794228">
        <w:rPr>
          <w:sz w:val="22"/>
          <w:szCs w:val="22"/>
          <w:lang w:val="en-US"/>
        </w:rPr>
        <w:t>an</w:t>
      </w:r>
      <w:proofErr w:type="spellEnd"/>
      <w:r w:rsidR="009821B5" w:rsidRPr="00794228">
        <w:rPr>
          <w:sz w:val="22"/>
          <w:szCs w:val="22"/>
          <w:lang w:val="en-US"/>
        </w:rPr>
        <w:t xml:space="preserve"> </w:t>
      </w:r>
      <w:proofErr w:type="spellStart"/>
      <w:r w:rsidR="009821B5" w:rsidRPr="00794228">
        <w:rPr>
          <w:sz w:val="22"/>
          <w:szCs w:val="22"/>
          <w:lang w:val="en-US"/>
        </w:rPr>
        <w:t>lapangan</w:t>
      </w:r>
      <w:proofErr w:type="spellEnd"/>
      <w:r w:rsidR="009821B5" w:rsidRPr="00794228">
        <w:rPr>
          <w:sz w:val="22"/>
          <w:szCs w:val="22"/>
          <w:lang w:val="en-US"/>
        </w:rPr>
        <w:t>.</w:t>
      </w:r>
    </w:p>
    <w:p w:rsidR="00D658B4" w:rsidRPr="00794228" w:rsidRDefault="00D658B4" w:rsidP="00153867">
      <w:pPr>
        <w:pStyle w:val="ISI"/>
        <w:spacing w:after="0"/>
        <w:ind w:firstLine="418"/>
        <w:rPr>
          <w:sz w:val="22"/>
          <w:szCs w:val="22"/>
        </w:rPr>
      </w:pPr>
      <w:r w:rsidRPr="00794228">
        <w:rPr>
          <w:sz w:val="22"/>
          <w:szCs w:val="22"/>
          <w:lang w:val="en-US"/>
        </w:rPr>
        <w:t xml:space="preserve">Hasil </w:t>
      </w:r>
      <w:proofErr w:type="spellStart"/>
      <w:r w:rsidRPr="00794228">
        <w:rPr>
          <w:sz w:val="22"/>
          <w:szCs w:val="22"/>
          <w:lang w:val="en-US"/>
        </w:rPr>
        <w:t>Pengamatan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="00430FA7" w:rsidRPr="00794228">
        <w:rPr>
          <w:sz w:val="22"/>
          <w:szCs w:val="22"/>
          <w:lang w:val="en-US"/>
        </w:rPr>
        <w:t>a</w:t>
      </w:r>
      <w:r w:rsidRPr="00794228">
        <w:rPr>
          <w:sz w:val="22"/>
          <w:szCs w:val="22"/>
          <w:lang w:val="en-US"/>
        </w:rPr>
        <w:t>ktivitas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peneliti</w:t>
      </w:r>
      <w:proofErr w:type="spellEnd"/>
      <w:r w:rsidRPr="00794228">
        <w:rPr>
          <w:sz w:val="22"/>
          <w:szCs w:val="22"/>
          <w:lang w:val="en-US"/>
        </w:rPr>
        <w:t xml:space="preserve"> pada </w:t>
      </w:r>
      <w:proofErr w:type="spellStart"/>
      <w:r w:rsidRPr="00794228">
        <w:rPr>
          <w:sz w:val="22"/>
          <w:szCs w:val="22"/>
          <w:lang w:val="en-US"/>
        </w:rPr>
        <w:t>kegiatan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siklus</w:t>
      </w:r>
      <w:proofErr w:type="spellEnd"/>
      <w:r w:rsidRPr="00794228">
        <w:rPr>
          <w:sz w:val="22"/>
          <w:szCs w:val="22"/>
          <w:lang w:val="en-US"/>
        </w:rPr>
        <w:t xml:space="preserve"> I </w:t>
      </w:r>
      <w:proofErr w:type="spellStart"/>
      <w:r w:rsidRPr="00794228">
        <w:rPr>
          <w:sz w:val="22"/>
          <w:szCs w:val="22"/>
          <w:lang w:val="en-US"/>
        </w:rPr>
        <w:t>berjalan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dengan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baik</w:t>
      </w:r>
      <w:proofErr w:type="spellEnd"/>
      <w:r w:rsidRPr="00794228">
        <w:rPr>
          <w:sz w:val="22"/>
          <w:szCs w:val="22"/>
          <w:lang w:val="en-US"/>
        </w:rPr>
        <w:t xml:space="preserve">. Hal </w:t>
      </w:r>
      <w:proofErr w:type="spellStart"/>
      <w:r w:rsidRPr="00794228">
        <w:rPr>
          <w:sz w:val="22"/>
          <w:szCs w:val="22"/>
          <w:lang w:val="en-US"/>
        </w:rPr>
        <w:t>tersebut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dapat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dilihat</w:t>
      </w:r>
      <w:proofErr w:type="spellEnd"/>
      <w:r w:rsidRPr="00794228">
        <w:rPr>
          <w:sz w:val="22"/>
          <w:szCs w:val="22"/>
          <w:lang w:val="en-US"/>
        </w:rPr>
        <w:t xml:space="preserve"> pada </w:t>
      </w:r>
      <w:proofErr w:type="spellStart"/>
      <w:r w:rsidRPr="00794228">
        <w:rPr>
          <w:sz w:val="22"/>
          <w:szCs w:val="22"/>
          <w:lang w:val="en-US"/>
        </w:rPr>
        <w:t>hasil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analisis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lembar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observasi</w:t>
      </w:r>
      <w:proofErr w:type="spellEnd"/>
      <w:r w:rsidRPr="00794228">
        <w:rPr>
          <w:sz w:val="22"/>
          <w:szCs w:val="22"/>
          <w:lang w:val="en-US"/>
        </w:rPr>
        <w:t xml:space="preserve"> guru </w:t>
      </w:r>
      <w:proofErr w:type="spellStart"/>
      <w:r w:rsidR="00430FA7" w:rsidRPr="00794228">
        <w:rPr>
          <w:sz w:val="22"/>
          <w:szCs w:val="22"/>
          <w:lang w:val="en-US"/>
        </w:rPr>
        <w:t>sebesar</w:t>
      </w:r>
      <w:proofErr w:type="spellEnd"/>
      <w:r w:rsidR="00430FA7" w:rsidRPr="00794228">
        <w:rPr>
          <w:sz w:val="22"/>
          <w:szCs w:val="22"/>
        </w:rPr>
        <w:t xml:space="preserve"> 80%</w:t>
      </w:r>
      <w:r w:rsidR="0050676F" w:rsidRPr="00794228">
        <w:rPr>
          <w:sz w:val="22"/>
          <w:szCs w:val="22"/>
        </w:rPr>
        <w:t xml:space="preserve">. </w:t>
      </w:r>
      <w:r w:rsidRPr="00794228">
        <w:rPr>
          <w:sz w:val="22"/>
          <w:szCs w:val="22"/>
          <w:lang w:val="en-US"/>
        </w:rPr>
        <w:t xml:space="preserve">Hal </w:t>
      </w:r>
      <w:proofErr w:type="spellStart"/>
      <w:r w:rsidRPr="00794228">
        <w:rPr>
          <w:sz w:val="22"/>
          <w:szCs w:val="22"/>
          <w:lang w:val="en-US"/>
        </w:rPr>
        <w:t>ini</w:t>
      </w:r>
      <w:proofErr w:type="spellEnd"/>
      <w:r w:rsidRPr="00794228">
        <w:rPr>
          <w:sz w:val="22"/>
          <w:szCs w:val="22"/>
          <w:lang w:val="en-US"/>
        </w:rPr>
        <w:t xml:space="preserve"> yang </w:t>
      </w:r>
      <w:proofErr w:type="spellStart"/>
      <w:r w:rsidRPr="00794228">
        <w:rPr>
          <w:sz w:val="22"/>
          <w:szCs w:val="22"/>
          <w:lang w:val="en-US"/>
        </w:rPr>
        <w:t>menunjukkan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bahwa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persentase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keberhasilan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aktivitas</w:t>
      </w:r>
      <w:proofErr w:type="spellEnd"/>
      <w:r w:rsidRPr="00794228">
        <w:rPr>
          <w:sz w:val="22"/>
          <w:szCs w:val="22"/>
          <w:lang w:val="en-US"/>
        </w:rPr>
        <w:t xml:space="preserve"> guru </w:t>
      </w:r>
      <w:proofErr w:type="spellStart"/>
      <w:r w:rsidRPr="00794228">
        <w:rPr>
          <w:sz w:val="22"/>
          <w:szCs w:val="22"/>
          <w:lang w:val="en-US"/>
        </w:rPr>
        <w:t>sebesar</w:t>
      </w:r>
      <w:proofErr w:type="spellEnd"/>
      <w:r w:rsidRPr="00794228">
        <w:rPr>
          <w:sz w:val="22"/>
          <w:szCs w:val="22"/>
          <w:lang w:val="en-US"/>
        </w:rPr>
        <w:t xml:space="preserve"> 80% yang </w:t>
      </w:r>
      <w:proofErr w:type="spellStart"/>
      <w:r w:rsidRPr="00794228">
        <w:rPr>
          <w:sz w:val="22"/>
          <w:szCs w:val="22"/>
          <w:lang w:val="en-US"/>
        </w:rPr>
        <w:t>berarti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taraf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keberhasilan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kegiatan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peneliti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dalam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melaksanakan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pembelajaran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termasuk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dalam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kategori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sangat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proofErr w:type="spellStart"/>
      <w:r w:rsidRPr="00794228">
        <w:rPr>
          <w:sz w:val="22"/>
          <w:szCs w:val="22"/>
          <w:lang w:val="en-US"/>
        </w:rPr>
        <w:t>baik</w:t>
      </w:r>
      <w:proofErr w:type="spellEnd"/>
      <w:r w:rsidRPr="00794228">
        <w:rPr>
          <w:sz w:val="22"/>
          <w:szCs w:val="22"/>
          <w:lang w:val="en-US"/>
        </w:rPr>
        <w:t>.</w:t>
      </w:r>
    </w:p>
    <w:p w:rsidR="00430FA7" w:rsidRPr="00794228" w:rsidRDefault="00D658B4" w:rsidP="00153867">
      <w:pPr>
        <w:pStyle w:val="ISI"/>
        <w:spacing w:after="0"/>
        <w:ind w:firstLine="418"/>
        <w:rPr>
          <w:sz w:val="22"/>
          <w:szCs w:val="22"/>
        </w:rPr>
      </w:pPr>
      <w:r w:rsidRPr="00794228">
        <w:rPr>
          <w:sz w:val="22"/>
          <w:szCs w:val="22"/>
          <w:lang w:val="en-US"/>
        </w:rPr>
        <w:t xml:space="preserve">Hasil </w:t>
      </w:r>
      <w:proofErr w:type="spellStart"/>
      <w:r w:rsidRPr="00794228">
        <w:rPr>
          <w:sz w:val="22"/>
          <w:szCs w:val="22"/>
          <w:lang w:val="en-US"/>
        </w:rPr>
        <w:t>Pengamatan</w:t>
      </w:r>
      <w:proofErr w:type="spellEnd"/>
      <w:r w:rsidRPr="00794228">
        <w:rPr>
          <w:sz w:val="22"/>
          <w:szCs w:val="22"/>
          <w:lang w:val="en-US"/>
        </w:rPr>
        <w:t xml:space="preserve"> </w:t>
      </w:r>
      <w:r w:rsidR="0050676F" w:rsidRPr="00794228">
        <w:rPr>
          <w:sz w:val="22"/>
          <w:szCs w:val="22"/>
          <w:lang w:val="en-US"/>
        </w:rPr>
        <w:t>a</w:t>
      </w:r>
      <w:proofErr w:type="spellStart"/>
      <w:r w:rsidRPr="00794228">
        <w:rPr>
          <w:sz w:val="22"/>
          <w:szCs w:val="22"/>
        </w:rPr>
        <w:t>ktivitas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 pada </w:t>
      </w:r>
      <w:proofErr w:type="spellStart"/>
      <w:r w:rsidRPr="00794228">
        <w:rPr>
          <w:sz w:val="22"/>
          <w:szCs w:val="22"/>
        </w:rPr>
        <w:t>kegiatan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siklus</w:t>
      </w:r>
      <w:proofErr w:type="spellEnd"/>
      <w:r w:rsidRPr="00794228">
        <w:rPr>
          <w:sz w:val="22"/>
          <w:szCs w:val="22"/>
        </w:rPr>
        <w:t xml:space="preserve"> I </w:t>
      </w:r>
      <w:proofErr w:type="spellStart"/>
      <w:r w:rsidRPr="00794228">
        <w:rPr>
          <w:sz w:val="22"/>
          <w:szCs w:val="22"/>
        </w:rPr>
        <w:t>berjalan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dengan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baik</w:t>
      </w:r>
      <w:proofErr w:type="spellEnd"/>
      <w:r w:rsidRPr="00794228">
        <w:rPr>
          <w:sz w:val="22"/>
          <w:szCs w:val="22"/>
        </w:rPr>
        <w:t xml:space="preserve">. Hal </w:t>
      </w:r>
      <w:proofErr w:type="spellStart"/>
      <w:r w:rsidRPr="00794228">
        <w:rPr>
          <w:sz w:val="22"/>
          <w:szCs w:val="22"/>
        </w:rPr>
        <w:t>te</w:t>
      </w:r>
      <w:r w:rsidR="00430FA7" w:rsidRPr="00794228">
        <w:rPr>
          <w:sz w:val="22"/>
          <w:szCs w:val="22"/>
        </w:rPr>
        <w:t>rsebut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dapat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dilihat</w:t>
      </w:r>
      <w:proofErr w:type="spellEnd"/>
      <w:r w:rsidR="00430FA7" w:rsidRPr="00794228">
        <w:rPr>
          <w:sz w:val="22"/>
          <w:szCs w:val="22"/>
        </w:rPr>
        <w:t xml:space="preserve"> pada </w:t>
      </w:r>
      <w:proofErr w:type="spellStart"/>
      <w:r w:rsidR="00430FA7" w:rsidRPr="00794228">
        <w:rPr>
          <w:sz w:val="22"/>
          <w:szCs w:val="22"/>
        </w:rPr>
        <w:t>hasil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analisis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lembar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observasi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siswa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sebesar</w:t>
      </w:r>
      <w:proofErr w:type="spellEnd"/>
      <w:r w:rsidR="00430FA7" w:rsidRPr="00794228">
        <w:rPr>
          <w:sz w:val="22"/>
          <w:szCs w:val="22"/>
        </w:rPr>
        <w:t xml:space="preserve"> 80%</w:t>
      </w:r>
      <w:r w:rsidR="0050676F" w:rsidRPr="00794228">
        <w:rPr>
          <w:sz w:val="22"/>
          <w:szCs w:val="22"/>
        </w:rPr>
        <w:t xml:space="preserve"> </w:t>
      </w:r>
      <w:r w:rsidR="00430FA7" w:rsidRPr="00794228">
        <w:rPr>
          <w:sz w:val="22"/>
          <w:szCs w:val="22"/>
        </w:rPr>
        <w:t xml:space="preserve">yang </w:t>
      </w:r>
      <w:proofErr w:type="spellStart"/>
      <w:r w:rsidR="00430FA7" w:rsidRPr="00794228">
        <w:rPr>
          <w:sz w:val="22"/>
          <w:szCs w:val="22"/>
        </w:rPr>
        <w:t>menunjukkan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bahwa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prosentase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keberhasilan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aktivitas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siswa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sebesar</w:t>
      </w:r>
      <w:proofErr w:type="spellEnd"/>
      <w:r w:rsidR="00430FA7" w:rsidRPr="00794228">
        <w:rPr>
          <w:sz w:val="22"/>
          <w:szCs w:val="22"/>
        </w:rPr>
        <w:t xml:space="preserve"> 80% yang </w:t>
      </w:r>
      <w:proofErr w:type="spellStart"/>
      <w:r w:rsidR="00430FA7" w:rsidRPr="00794228">
        <w:rPr>
          <w:sz w:val="22"/>
          <w:szCs w:val="22"/>
        </w:rPr>
        <w:t>berarti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taraf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keberhasilan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kegiatan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siswa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dalam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melaksanakan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pembelajaran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termasuk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dalam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kategori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sangat</w:t>
      </w:r>
      <w:proofErr w:type="spellEnd"/>
      <w:r w:rsidR="00430FA7" w:rsidRPr="00794228">
        <w:rPr>
          <w:sz w:val="22"/>
          <w:szCs w:val="22"/>
        </w:rPr>
        <w:t xml:space="preserve"> </w:t>
      </w:r>
      <w:proofErr w:type="spellStart"/>
      <w:r w:rsidR="00430FA7" w:rsidRPr="00794228">
        <w:rPr>
          <w:sz w:val="22"/>
          <w:szCs w:val="22"/>
        </w:rPr>
        <w:t>baik</w:t>
      </w:r>
      <w:proofErr w:type="spellEnd"/>
      <w:r w:rsidR="00430FA7" w:rsidRPr="00794228">
        <w:rPr>
          <w:sz w:val="22"/>
          <w:szCs w:val="22"/>
        </w:rPr>
        <w:t>.</w:t>
      </w:r>
    </w:p>
    <w:p w:rsidR="00DA5162" w:rsidRDefault="00DA516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51BE8" w:rsidRPr="00794228" w:rsidRDefault="00430FA7" w:rsidP="00153867">
      <w:pPr>
        <w:pStyle w:val="ListParagraph"/>
        <w:ind w:left="0" w:right="-41" w:firstLine="418"/>
        <w:contextualSpacing/>
        <w:jc w:val="both"/>
        <w:rPr>
          <w:sz w:val="22"/>
          <w:szCs w:val="22"/>
        </w:rPr>
      </w:pPr>
      <w:r w:rsidRPr="00794228">
        <w:rPr>
          <w:sz w:val="22"/>
          <w:szCs w:val="22"/>
        </w:rPr>
        <w:lastRenderedPageBreak/>
        <w:t xml:space="preserve">Hasil </w:t>
      </w:r>
      <w:proofErr w:type="spellStart"/>
      <w:r w:rsidRPr="00794228">
        <w:rPr>
          <w:sz w:val="22"/>
          <w:szCs w:val="22"/>
        </w:rPr>
        <w:t>analisis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tes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akhir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siklus</w:t>
      </w:r>
      <w:proofErr w:type="spellEnd"/>
      <w:r w:rsidRPr="00794228">
        <w:rPr>
          <w:sz w:val="22"/>
          <w:szCs w:val="22"/>
        </w:rPr>
        <w:t xml:space="preserve"> I </w:t>
      </w:r>
      <w:r w:rsidR="0050676F" w:rsidRPr="00794228">
        <w:rPr>
          <w:sz w:val="22"/>
          <w:szCs w:val="22"/>
        </w:rPr>
        <w:t>yang</w:t>
      </w:r>
      <w:r w:rsidRPr="00794228">
        <w:rPr>
          <w:sz w:val="22"/>
          <w:szCs w:val="22"/>
        </w:rPr>
        <w:t xml:space="preserve"> </w:t>
      </w:r>
      <w:proofErr w:type="spellStart"/>
      <w:r w:rsidR="0050676F" w:rsidRPr="00794228">
        <w:rPr>
          <w:sz w:val="22"/>
          <w:szCs w:val="22"/>
        </w:rPr>
        <w:t>di</w:t>
      </w:r>
      <w:r w:rsidRPr="00794228">
        <w:rPr>
          <w:sz w:val="22"/>
          <w:szCs w:val="22"/>
        </w:rPr>
        <w:t>dapat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="0050676F" w:rsidRPr="00794228">
        <w:rPr>
          <w:sz w:val="22"/>
          <w:szCs w:val="22"/>
        </w:rPr>
        <w:t>sebesar</w:t>
      </w:r>
      <w:proofErr w:type="spellEnd"/>
      <w:r w:rsidR="0050676F" w:rsidRPr="00794228">
        <w:rPr>
          <w:sz w:val="22"/>
          <w:szCs w:val="22"/>
        </w:rPr>
        <w:t xml:space="preserve"> 70%. </w:t>
      </w:r>
      <w:proofErr w:type="spellStart"/>
      <w:r w:rsidRPr="00794228">
        <w:rPr>
          <w:sz w:val="22"/>
          <w:szCs w:val="22"/>
        </w:rPr>
        <w:t>Berdasarkan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perhiungan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diatas</w:t>
      </w:r>
      <w:proofErr w:type="spellEnd"/>
      <w:r w:rsidRPr="00794228">
        <w:rPr>
          <w:sz w:val="22"/>
          <w:szCs w:val="22"/>
        </w:rPr>
        <w:t xml:space="preserve">, </w:t>
      </w:r>
      <w:proofErr w:type="spellStart"/>
      <w:r w:rsidRPr="00794228">
        <w:rPr>
          <w:sz w:val="22"/>
          <w:szCs w:val="22"/>
        </w:rPr>
        <w:t>dapat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diketahui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bahwa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 yang </w:t>
      </w:r>
      <w:proofErr w:type="spellStart"/>
      <w:r w:rsidRPr="00794228">
        <w:rPr>
          <w:sz w:val="22"/>
          <w:szCs w:val="22"/>
        </w:rPr>
        <w:t>tuntas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belajar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sebanyak</w:t>
      </w:r>
      <w:proofErr w:type="spellEnd"/>
      <w:r w:rsidRPr="00794228">
        <w:rPr>
          <w:sz w:val="22"/>
          <w:szCs w:val="22"/>
        </w:rPr>
        <w:t xml:space="preserve"> 14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dari</w:t>
      </w:r>
      <w:proofErr w:type="spellEnd"/>
      <w:r w:rsidRPr="00794228">
        <w:rPr>
          <w:sz w:val="22"/>
          <w:szCs w:val="22"/>
        </w:rPr>
        <w:t xml:space="preserve"> 20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, </w:t>
      </w:r>
      <w:proofErr w:type="spellStart"/>
      <w:r w:rsidRPr="00794228">
        <w:rPr>
          <w:sz w:val="22"/>
          <w:szCs w:val="22"/>
        </w:rPr>
        <w:t>sehingga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persentase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 yang </w:t>
      </w:r>
      <w:proofErr w:type="spellStart"/>
      <w:r w:rsidRPr="00794228">
        <w:rPr>
          <w:sz w:val="22"/>
          <w:szCs w:val="22"/>
        </w:rPr>
        <w:t>tuntas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belajar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sebesar</w:t>
      </w:r>
      <w:proofErr w:type="spellEnd"/>
      <w:r w:rsidRPr="00794228">
        <w:rPr>
          <w:sz w:val="22"/>
          <w:szCs w:val="22"/>
        </w:rPr>
        <w:t xml:space="preserve"> 70,00% dan </w:t>
      </w:r>
      <w:proofErr w:type="spellStart"/>
      <w:r w:rsidRPr="00794228">
        <w:rPr>
          <w:sz w:val="22"/>
          <w:szCs w:val="22"/>
        </w:rPr>
        <w:t>prosentase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 yang </w:t>
      </w:r>
      <w:proofErr w:type="spellStart"/>
      <w:r w:rsidRPr="00794228">
        <w:rPr>
          <w:sz w:val="22"/>
          <w:szCs w:val="22"/>
        </w:rPr>
        <w:t>tidak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tuntas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belajar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sebesar</w:t>
      </w:r>
      <w:proofErr w:type="spellEnd"/>
      <w:r w:rsidRPr="00794228">
        <w:rPr>
          <w:sz w:val="22"/>
          <w:szCs w:val="22"/>
        </w:rPr>
        <w:t xml:space="preserve"> 30,00% </w:t>
      </w:r>
      <w:proofErr w:type="spellStart"/>
      <w:r w:rsidRPr="00794228">
        <w:rPr>
          <w:sz w:val="22"/>
          <w:szCs w:val="22"/>
        </w:rPr>
        <w:t>dengan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nilai</w:t>
      </w:r>
      <w:proofErr w:type="spellEnd"/>
      <w:r w:rsidRPr="00794228">
        <w:rPr>
          <w:sz w:val="22"/>
          <w:szCs w:val="22"/>
        </w:rPr>
        <w:t xml:space="preserve"> rata-rata </w:t>
      </w:r>
      <w:proofErr w:type="spellStart"/>
      <w:r w:rsidRPr="00794228">
        <w:rPr>
          <w:sz w:val="22"/>
          <w:szCs w:val="22"/>
        </w:rPr>
        <w:t>kelas</w:t>
      </w:r>
      <w:proofErr w:type="spellEnd"/>
      <w:r w:rsidRPr="00794228">
        <w:rPr>
          <w:sz w:val="22"/>
          <w:szCs w:val="22"/>
        </w:rPr>
        <w:t xml:space="preserve"> 76,5.</w:t>
      </w:r>
    </w:p>
    <w:p w:rsidR="00ED2FC1" w:rsidRPr="00794228" w:rsidRDefault="00ED2FC1" w:rsidP="00ED2FC1">
      <w:pPr>
        <w:pStyle w:val="ListParagraph"/>
        <w:ind w:right="-41"/>
        <w:contextualSpacing/>
        <w:jc w:val="both"/>
        <w:rPr>
          <w:sz w:val="22"/>
          <w:szCs w:val="22"/>
        </w:rPr>
      </w:pPr>
      <w:r w:rsidRPr="00794228">
        <w:rPr>
          <w:sz w:val="22"/>
          <w:szCs w:val="22"/>
        </w:rPr>
        <w:tab/>
      </w:r>
      <w:r w:rsidRPr="00794228">
        <w:rPr>
          <w:sz w:val="22"/>
          <w:szCs w:val="22"/>
        </w:rPr>
        <w:tab/>
      </w:r>
    </w:p>
    <w:p w:rsidR="00ED2FC1" w:rsidRPr="002D1DB1" w:rsidRDefault="002D1DB1" w:rsidP="002D1DB1">
      <w:pPr>
        <w:pStyle w:val="ListParagraph"/>
        <w:ind w:right="-41"/>
        <w:contextualSpacing/>
        <w:jc w:val="center"/>
        <w:rPr>
          <w:b/>
          <w:sz w:val="20"/>
          <w:szCs w:val="20"/>
        </w:rPr>
      </w:pPr>
      <w:proofErr w:type="spellStart"/>
      <w:r w:rsidRPr="002D1DB1">
        <w:rPr>
          <w:b/>
          <w:sz w:val="20"/>
          <w:szCs w:val="20"/>
        </w:rPr>
        <w:t>Tabel</w:t>
      </w:r>
      <w:proofErr w:type="spellEnd"/>
      <w:r w:rsidRPr="002D1DB1">
        <w:rPr>
          <w:b/>
          <w:sz w:val="20"/>
          <w:szCs w:val="20"/>
        </w:rPr>
        <w:t xml:space="preserve"> </w:t>
      </w:r>
      <w:r w:rsidR="00716CDB">
        <w:rPr>
          <w:b/>
          <w:sz w:val="20"/>
          <w:szCs w:val="20"/>
        </w:rPr>
        <w:t>2.</w:t>
      </w:r>
      <w:r w:rsidRPr="002D1DB1">
        <w:rPr>
          <w:b/>
          <w:sz w:val="20"/>
          <w:szCs w:val="20"/>
        </w:rPr>
        <w:t xml:space="preserve"> Hasil </w:t>
      </w:r>
      <w:proofErr w:type="spellStart"/>
      <w:r w:rsidRPr="002D1DB1">
        <w:rPr>
          <w:b/>
          <w:sz w:val="20"/>
          <w:szCs w:val="20"/>
        </w:rPr>
        <w:t>Analisis</w:t>
      </w:r>
      <w:proofErr w:type="spellEnd"/>
      <w:r w:rsidRPr="002D1DB1">
        <w:rPr>
          <w:b/>
          <w:sz w:val="20"/>
          <w:szCs w:val="20"/>
        </w:rPr>
        <w:t xml:space="preserve"> Nilai </w:t>
      </w:r>
      <w:proofErr w:type="spellStart"/>
      <w:r w:rsidRPr="002D1DB1">
        <w:rPr>
          <w:b/>
          <w:sz w:val="20"/>
          <w:szCs w:val="20"/>
        </w:rPr>
        <w:t>Tes</w:t>
      </w:r>
      <w:proofErr w:type="spellEnd"/>
      <w:r w:rsidRPr="002D1DB1">
        <w:rPr>
          <w:b/>
          <w:sz w:val="20"/>
          <w:szCs w:val="20"/>
        </w:rPr>
        <w:t xml:space="preserve"> </w:t>
      </w:r>
      <w:proofErr w:type="spellStart"/>
      <w:r w:rsidRPr="002D1DB1">
        <w:rPr>
          <w:b/>
          <w:sz w:val="20"/>
          <w:szCs w:val="20"/>
        </w:rPr>
        <w:t>Siswa</w:t>
      </w:r>
      <w:proofErr w:type="spellEnd"/>
      <w:r w:rsidRPr="002D1DB1">
        <w:rPr>
          <w:b/>
          <w:sz w:val="20"/>
          <w:szCs w:val="20"/>
        </w:rPr>
        <w:t xml:space="preserve"> </w:t>
      </w:r>
      <w:proofErr w:type="spellStart"/>
      <w:r w:rsidRPr="002D1DB1">
        <w:rPr>
          <w:b/>
          <w:sz w:val="20"/>
          <w:szCs w:val="20"/>
        </w:rPr>
        <w:t>Siklus</w:t>
      </w:r>
      <w:proofErr w:type="spellEnd"/>
      <w:r w:rsidRPr="002D1DB1">
        <w:rPr>
          <w:b/>
          <w:sz w:val="20"/>
          <w:szCs w:val="20"/>
        </w:rPr>
        <w:t xml:space="preserve"> I</w:t>
      </w:r>
    </w:p>
    <w:tbl>
      <w:tblPr>
        <w:tblStyle w:val="TableGrid"/>
        <w:tblW w:w="0" w:type="auto"/>
        <w:tblInd w:w="232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1260"/>
      </w:tblGrid>
      <w:tr w:rsidR="002D1DB1" w:rsidTr="002D1DB1">
        <w:tc>
          <w:tcPr>
            <w:tcW w:w="2988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proofErr w:type="spellStart"/>
            <w:r w:rsidRPr="00ED2FC1">
              <w:t>Keterangan</w:t>
            </w:r>
            <w:proofErr w:type="spellEnd"/>
          </w:p>
        </w:tc>
        <w:tc>
          <w:tcPr>
            <w:tcW w:w="630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r w:rsidRPr="00ED2FC1">
              <w:t>Nilai</w:t>
            </w:r>
          </w:p>
        </w:tc>
        <w:tc>
          <w:tcPr>
            <w:tcW w:w="1260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proofErr w:type="spellStart"/>
            <w:r w:rsidRPr="00ED2FC1">
              <w:t>Persentase</w:t>
            </w:r>
            <w:proofErr w:type="spellEnd"/>
          </w:p>
        </w:tc>
      </w:tr>
      <w:tr w:rsidR="00ED2FC1" w:rsidTr="002D1DB1">
        <w:tc>
          <w:tcPr>
            <w:tcW w:w="2988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proofErr w:type="spellStart"/>
            <w:r w:rsidRPr="00ED2FC1">
              <w:t>Jumlah</w:t>
            </w:r>
            <w:proofErr w:type="spellEnd"/>
            <w:r w:rsidRPr="00ED2FC1">
              <w:t xml:space="preserve"> </w:t>
            </w:r>
            <w:proofErr w:type="spellStart"/>
            <w:r w:rsidRPr="00ED2FC1">
              <w:t>siswa</w:t>
            </w:r>
            <w:proofErr w:type="spellEnd"/>
            <w:r w:rsidRPr="00ED2FC1">
              <w:t xml:space="preserve"> yang </w:t>
            </w:r>
            <w:proofErr w:type="spellStart"/>
            <w:r w:rsidRPr="00ED2FC1">
              <w:t>tuntas</w:t>
            </w:r>
            <w:proofErr w:type="spellEnd"/>
          </w:p>
        </w:tc>
        <w:tc>
          <w:tcPr>
            <w:tcW w:w="630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r w:rsidRPr="00ED2FC1">
              <w:t>14</w:t>
            </w:r>
          </w:p>
        </w:tc>
        <w:tc>
          <w:tcPr>
            <w:tcW w:w="1260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r w:rsidRPr="00ED2FC1">
              <w:t>70%</w:t>
            </w:r>
          </w:p>
        </w:tc>
      </w:tr>
      <w:tr w:rsidR="00ED2FC1" w:rsidTr="002D1DB1">
        <w:tc>
          <w:tcPr>
            <w:tcW w:w="2988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tuntas</w:t>
            </w:r>
            <w:proofErr w:type="spellEnd"/>
          </w:p>
        </w:tc>
        <w:tc>
          <w:tcPr>
            <w:tcW w:w="630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r w:rsidRPr="00ED2FC1">
              <w:t>6</w:t>
            </w:r>
          </w:p>
        </w:tc>
        <w:tc>
          <w:tcPr>
            <w:tcW w:w="1260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r w:rsidRPr="00ED2FC1">
              <w:t>30%</w:t>
            </w:r>
          </w:p>
        </w:tc>
      </w:tr>
      <w:tr w:rsidR="00ED2FC1" w:rsidTr="002D1DB1">
        <w:tc>
          <w:tcPr>
            <w:tcW w:w="2988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r w:rsidRPr="00ED2FC1">
              <w:t xml:space="preserve">Rata-rata </w:t>
            </w:r>
            <w:proofErr w:type="spellStart"/>
            <w:r w:rsidRPr="00ED2FC1">
              <w:t>nilai</w:t>
            </w:r>
            <w:proofErr w:type="spellEnd"/>
          </w:p>
        </w:tc>
        <w:tc>
          <w:tcPr>
            <w:tcW w:w="630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  <w:r w:rsidRPr="00ED2FC1">
              <w:t>76,5</w:t>
            </w:r>
          </w:p>
        </w:tc>
        <w:tc>
          <w:tcPr>
            <w:tcW w:w="1260" w:type="dxa"/>
          </w:tcPr>
          <w:p w:rsidR="00ED2FC1" w:rsidRDefault="00ED2FC1" w:rsidP="002D1DB1">
            <w:pPr>
              <w:pStyle w:val="ListParagraph"/>
              <w:ind w:left="0" w:right="-41"/>
              <w:contextualSpacing/>
              <w:jc w:val="center"/>
            </w:pPr>
          </w:p>
        </w:tc>
      </w:tr>
    </w:tbl>
    <w:p w:rsidR="00716CDB" w:rsidRDefault="00716CDB" w:rsidP="00716CDB">
      <w:pPr>
        <w:pStyle w:val="ListParagraph"/>
        <w:ind w:left="0" w:right="-41" w:firstLine="810"/>
        <w:contextualSpacing/>
        <w:jc w:val="both"/>
      </w:pPr>
    </w:p>
    <w:p w:rsidR="00872A4F" w:rsidRPr="00DA5162" w:rsidRDefault="00716CDB" w:rsidP="00153867">
      <w:pPr>
        <w:pStyle w:val="ListParagraph"/>
        <w:ind w:left="90" w:right="-41" w:firstLine="328"/>
        <w:contextualSpacing/>
        <w:jc w:val="both"/>
        <w:rPr>
          <w:sz w:val="22"/>
          <w:szCs w:val="22"/>
        </w:rPr>
      </w:pPr>
      <w:r w:rsidRPr="00794228">
        <w:rPr>
          <w:sz w:val="22"/>
          <w:szCs w:val="22"/>
        </w:rPr>
        <w:t xml:space="preserve">Hasil </w:t>
      </w:r>
      <w:proofErr w:type="spellStart"/>
      <w:r w:rsidRPr="00794228">
        <w:rPr>
          <w:sz w:val="22"/>
          <w:szCs w:val="22"/>
        </w:rPr>
        <w:t>catatan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lapangan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menunjukkan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bahwa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masih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banyak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kekurangan</w:t>
      </w:r>
      <w:proofErr w:type="spellEnd"/>
      <w:r w:rsidRPr="00794228">
        <w:rPr>
          <w:sz w:val="22"/>
          <w:szCs w:val="22"/>
        </w:rPr>
        <w:t xml:space="preserve"> pada </w:t>
      </w:r>
      <w:proofErr w:type="spellStart"/>
      <w:r w:rsidRPr="00794228">
        <w:rPr>
          <w:sz w:val="22"/>
          <w:szCs w:val="22"/>
        </w:rPr>
        <w:t>siklus</w:t>
      </w:r>
      <w:proofErr w:type="spellEnd"/>
      <w:r w:rsidRPr="00794228">
        <w:rPr>
          <w:sz w:val="22"/>
          <w:szCs w:val="22"/>
        </w:rPr>
        <w:t xml:space="preserve"> I, </w:t>
      </w:r>
      <w:proofErr w:type="spellStart"/>
      <w:r w:rsidRPr="00794228">
        <w:rPr>
          <w:sz w:val="22"/>
          <w:szCs w:val="22"/>
        </w:rPr>
        <w:t>baik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dal</w:t>
      </w:r>
      <w:r w:rsidR="008D2B21">
        <w:rPr>
          <w:sz w:val="22"/>
          <w:szCs w:val="22"/>
        </w:rPr>
        <w:t>am</w:t>
      </w:r>
      <w:proofErr w:type="spellEnd"/>
      <w:r w:rsidR="008D2B21">
        <w:rPr>
          <w:sz w:val="22"/>
          <w:szCs w:val="22"/>
        </w:rPr>
        <w:t xml:space="preserve"> </w:t>
      </w:r>
      <w:proofErr w:type="spellStart"/>
      <w:r w:rsidR="008D2B21">
        <w:rPr>
          <w:sz w:val="22"/>
          <w:szCs w:val="22"/>
        </w:rPr>
        <w:t>aktivitas</w:t>
      </w:r>
      <w:proofErr w:type="spellEnd"/>
      <w:r w:rsidR="008D2B21">
        <w:rPr>
          <w:sz w:val="22"/>
          <w:szCs w:val="22"/>
        </w:rPr>
        <w:t xml:space="preserve"> guru </w:t>
      </w:r>
      <w:proofErr w:type="spellStart"/>
      <w:r w:rsidR="008D2B21">
        <w:rPr>
          <w:sz w:val="22"/>
          <w:szCs w:val="22"/>
        </w:rPr>
        <w:t>dimana</w:t>
      </w:r>
      <w:proofErr w:type="spellEnd"/>
      <w:r w:rsidR="008D2B21">
        <w:rPr>
          <w:sz w:val="22"/>
          <w:szCs w:val="22"/>
        </w:rPr>
        <w:t xml:space="preserve"> g</w:t>
      </w:r>
      <w:r w:rsidR="008D2B21" w:rsidRPr="008D2B21">
        <w:rPr>
          <w:sz w:val="22"/>
          <w:szCs w:val="22"/>
        </w:rPr>
        <w:t xml:space="preserve">uru </w:t>
      </w:r>
      <w:proofErr w:type="spellStart"/>
      <w:r w:rsidR="008D2B21" w:rsidRPr="008D2B21">
        <w:rPr>
          <w:sz w:val="22"/>
          <w:szCs w:val="22"/>
        </w:rPr>
        <w:t>kurang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memberikan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perhatian</w:t>
      </w:r>
      <w:proofErr w:type="spellEnd"/>
      <w:r w:rsidR="008D2B21" w:rsidRPr="008D2B21">
        <w:rPr>
          <w:sz w:val="22"/>
          <w:szCs w:val="22"/>
        </w:rPr>
        <w:t xml:space="preserve">, </w:t>
      </w:r>
      <w:r w:rsidR="008D2B21">
        <w:rPr>
          <w:sz w:val="22"/>
          <w:szCs w:val="22"/>
        </w:rPr>
        <w:t xml:space="preserve">yang </w:t>
      </w:r>
      <w:proofErr w:type="spellStart"/>
      <w:r w:rsidR="008D2B21" w:rsidRPr="008D2B21">
        <w:rPr>
          <w:sz w:val="22"/>
          <w:szCs w:val="22"/>
        </w:rPr>
        <w:t>dapat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dilihat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dari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suasana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kelas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masih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ramai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setelah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pembagian</w:t>
      </w:r>
      <w:proofErr w:type="spellEnd"/>
      <w:r w:rsidR="008D2B21" w:rsidRPr="008D2B21">
        <w:rPr>
          <w:sz w:val="22"/>
          <w:szCs w:val="22"/>
        </w:rPr>
        <w:t xml:space="preserve"> LKS</w:t>
      </w:r>
      <w:r w:rsidR="008D2B21">
        <w:rPr>
          <w:sz w:val="22"/>
          <w:szCs w:val="22"/>
        </w:rPr>
        <w:t xml:space="preserve"> dan </w:t>
      </w:r>
      <w:r w:rsidR="008D2B21" w:rsidRPr="008D2B21">
        <w:rPr>
          <w:sz w:val="22"/>
          <w:szCs w:val="22"/>
        </w:rPr>
        <w:t xml:space="preserve">Guru </w:t>
      </w:r>
      <w:proofErr w:type="spellStart"/>
      <w:r w:rsidR="008D2B21" w:rsidRPr="008D2B21">
        <w:rPr>
          <w:sz w:val="22"/>
          <w:szCs w:val="22"/>
        </w:rPr>
        <w:t>membiarkan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siswa</w:t>
      </w:r>
      <w:proofErr w:type="spellEnd"/>
      <w:r w:rsidR="008D2B21" w:rsidRPr="008D2B21">
        <w:rPr>
          <w:sz w:val="22"/>
          <w:szCs w:val="22"/>
        </w:rPr>
        <w:t xml:space="preserve"> yang </w:t>
      </w:r>
      <w:proofErr w:type="spellStart"/>
      <w:r w:rsidR="008D2B21" w:rsidRPr="008D2B21">
        <w:rPr>
          <w:sz w:val="22"/>
          <w:szCs w:val="22"/>
        </w:rPr>
        <w:t>tidak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menjadi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pelempar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anak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panah</w:t>
      </w:r>
      <w:proofErr w:type="spellEnd"/>
      <w:r w:rsidR="008D2B21" w:rsidRPr="008D2B21">
        <w:rPr>
          <w:sz w:val="22"/>
          <w:szCs w:val="22"/>
        </w:rPr>
        <w:t xml:space="preserve"> dart</w:t>
      </w:r>
      <w:r w:rsidR="008D2B21">
        <w:rPr>
          <w:sz w:val="22"/>
          <w:szCs w:val="22"/>
        </w:rPr>
        <w:t xml:space="preserve">. </w:t>
      </w:r>
      <w:proofErr w:type="spellStart"/>
      <w:r w:rsidR="008D2B21">
        <w:rPr>
          <w:sz w:val="22"/>
          <w:szCs w:val="22"/>
        </w:rPr>
        <w:t>Begitu</w:t>
      </w:r>
      <w:proofErr w:type="spellEnd"/>
      <w:r w:rsidR="008D2B21">
        <w:rPr>
          <w:sz w:val="22"/>
          <w:szCs w:val="22"/>
        </w:rPr>
        <w:t xml:space="preserve"> </w:t>
      </w:r>
      <w:r w:rsidR="00DA5162">
        <w:rPr>
          <w:sz w:val="22"/>
          <w:szCs w:val="22"/>
        </w:rPr>
        <w:t xml:space="preserve">pula pada </w:t>
      </w:r>
      <w:proofErr w:type="spellStart"/>
      <w:r w:rsidR="00DA5162">
        <w:rPr>
          <w:sz w:val="22"/>
          <w:szCs w:val="22"/>
        </w:rPr>
        <w:t>aktivitas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Siswa</w:t>
      </w:r>
      <w:proofErr w:type="spellEnd"/>
      <w:r w:rsidR="008D2B21" w:rsidRPr="008D2B21">
        <w:rPr>
          <w:sz w:val="22"/>
          <w:szCs w:val="22"/>
        </w:rPr>
        <w:t xml:space="preserve"> yang </w:t>
      </w:r>
      <w:proofErr w:type="spellStart"/>
      <w:r w:rsidR="008D2B21" w:rsidRPr="008D2B21">
        <w:rPr>
          <w:sz w:val="22"/>
          <w:szCs w:val="22"/>
        </w:rPr>
        <w:t>mendapat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tugas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sebagai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pelempar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anak</w:t>
      </w:r>
      <w:proofErr w:type="spellEnd"/>
      <w:r w:rsidR="008D2B21" w:rsidRPr="008D2B21">
        <w:rPr>
          <w:sz w:val="22"/>
          <w:szCs w:val="22"/>
        </w:rPr>
        <w:t xml:space="preserve"> </w:t>
      </w:r>
      <w:r w:rsidR="008D2B21" w:rsidRPr="00DA5162">
        <w:rPr>
          <w:i/>
          <w:sz w:val="22"/>
          <w:szCs w:val="22"/>
        </w:rPr>
        <w:t>Dart</w:t>
      </w:r>
      <w:r w:rsidR="008D2B21" w:rsidRPr="008D2B21">
        <w:rPr>
          <w:sz w:val="22"/>
          <w:szCs w:val="22"/>
        </w:rPr>
        <w:t xml:space="preserve"> </w:t>
      </w:r>
      <w:r w:rsidR="008D2B21" w:rsidRPr="00DA5162">
        <w:rPr>
          <w:i/>
          <w:sz w:val="22"/>
          <w:szCs w:val="22"/>
        </w:rPr>
        <w:t>Board</w:t>
      </w:r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terlihat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masih</w:t>
      </w:r>
      <w:proofErr w:type="spellEnd"/>
      <w:r w:rsidR="008D2B21" w:rsidRPr="008D2B21">
        <w:rPr>
          <w:sz w:val="22"/>
          <w:szCs w:val="22"/>
        </w:rPr>
        <w:t xml:space="preserve"> </w:t>
      </w:r>
      <w:proofErr w:type="spellStart"/>
      <w:r w:rsidR="008D2B21" w:rsidRPr="008D2B21">
        <w:rPr>
          <w:sz w:val="22"/>
          <w:szCs w:val="22"/>
        </w:rPr>
        <w:t>canggung</w:t>
      </w:r>
      <w:proofErr w:type="spellEnd"/>
      <w:r w:rsidR="00DA5162">
        <w:rPr>
          <w:sz w:val="22"/>
          <w:szCs w:val="22"/>
        </w:rPr>
        <w:t xml:space="preserve">, </w:t>
      </w:r>
      <w:proofErr w:type="spellStart"/>
      <w:r w:rsidR="00DA5162">
        <w:rPr>
          <w:sz w:val="22"/>
          <w:szCs w:val="22"/>
        </w:rPr>
        <w:t>ada</w:t>
      </w:r>
      <w:proofErr w:type="spellEnd"/>
      <w:r w:rsidR="00DA5162">
        <w:rPr>
          <w:sz w:val="22"/>
          <w:szCs w:val="22"/>
        </w:rPr>
        <w:t xml:space="preserve"> juga </w:t>
      </w:r>
      <w:proofErr w:type="spellStart"/>
      <w:r w:rsidR="00DA5162">
        <w:rPr>
          <w:sz w:val="22"/>
          <w:szCs w:val="22"/>
        </w:rPr>
        <w:t>s</w:t>
      </w:r>
      <w:r w:rsidR="008D2B21" w:rsidRPr="00DA5162">
        <w:rPr>
          <w:sz w:val="22"/>
          <w:szCs w:val="22"/>
        </w:rPr>
        <w:t>iswa</w:t>
      </w:r>
      <w:proofErr w:type="spellEnd"/>
      <w:r w:rsidR="00DA5162">
        <w:rPr>
          <w:sz w:val="22"/>
          <w:szCs w:val="22"/>
        </w:rPr>
        <w:t xml:space="preserve"> yang</w:t>
      </w:r>
      <w:r w:rsidR="008D2B21" w:rsidRP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kur</w:t>
      </w:r>
      <w:r w:rsidR="00DA5162">
        <w:rPr>
          <w:sz w:val="22"/>
          <w:szCs w:val="22"/>
        </w:rPr>
        <w:t>ang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memperhatikan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temannya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ketika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sedang</w:t>
      </w:r>
      <w:proofErr w:type="spellEnd"/>
      <w:r w:rsidR="008D2B21" w:rsidRP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mempresentasikan</w:t>
      </w:r>
      <w:proofErr w:type="spellEnd"/>
      <w:r w:rsidR="008D2B21" w:rsidRP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didepan</w:t>
      </w:r>
      <w:proofErr w:type="spellEnd"/>
      <w:r w:rsidR="008D2B21" w:rsidRP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kelas</w:t>
      </w:r>
      <w:proofErr w:type="spellEnd"/>
      <w:r w:rsidR="00DA5162">
        <w:rPr>
          <w:sz w:val="22"/>
          <w:szCs w:val="22"/>
        </w:rPr>
        <w:t xml:space="preserve"> dan </w:t>
      </w:r>
      <w:proofErr w:type="spellStart"/>
      <w:r w:rsidR="00DA5162">
        <w:rPr>
          <w:sz w:val="22"/>
          <w:szCs w:val="22"/>
        </w:rPr>
        <w:t>d</w:t>
      </w:r>
      <w:r w:rsidR="008D2B21" w:rsidRPr="00DA5162">
        <w:rPr>
          <w:sz w:val="22"/>
          <w:szCs w:val="22"/>
        </w:rPr>
        <w:t>alam</w:t>
      </w:r>
      <w:proofErr w:type="spellEnd"/>
      <w:r w:rsidR="008D2B21" w:rsidRP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berdiskusi</w:t>
      </w:r>
      <w:proofErr w:type="spellEnd"/>
      <w:r w:rsidR="008D2B21" w:rsidRP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siswa</w:t>
      </w:r>
      <w:proofErr w:type="spellEnd"/>
      <w:r w:rsidR="00DA5162">
        <w:rPr>
          <w:sz w:val="22"/>
          <w:szCs w:val="22"/>
        </w:rPr>
        <w:t xml:space="preserve"> juga</w:t>
      </w:r>
      <w:r w:rsidR="008D2B21" w:rsidRP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masih</w:t>
      </w:r>
      <w:proofErr w:type="spellEnd"/>
      <w:r w:rsidR="008D2B21" w:rsidRP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ada</w:t>
      </w:r>
      <w:proofErr w:type="spellEnd"/>
      <w:r w:rsidR="008D2B21" w:rsidRPr="00DA5162">
        <w:rPr>
          <w:sz w:val="22"/>
          <w:szCs w:val="22"/>
        </w:rPr>
        <w:t xml:space="preserve"> yang </w:t>
      </w:r>
      <w:proofErr w:type="spellStart"/>
      <w:r w:rsidR="008D2B21" w:rsidRPr="00DA5162">
        <w:rPr>
          <w:sz w:val="22"/>
          <w:szCs w:val="22"/>
        </w:rPr>
        <w:t>membicarakan</w:t>
      </w:r>
      <w:proofErr w:type="spellEnd"/>
      <w:r w:rsidR="008D2B21" w:rsidRPr="00DA5162">
        <w:rPr>
          <w:sz w:val="22"/>
          <w:szCs w:val="22"/>
        </w:rPr>
        <w:t xml:space="preserve"> </w:t>
      </w:r>
      <w:proofErr w:type="spellStart"/>
      <w:r w:rsidR="008D2B21" w:rsidRPr="00DA5162">
        <w:rPr>
          <w:sz w:val="22"/>
          <w:szCs w:val="22"/>
        </w:rPr>
        <w:t>hal</w:t>
      </w:r>
      <w:proofErr w:type="spellEnd"/>
      <w:r w:rsidR="008D2B21" w:rsidRPr="00DA5162">
        <w:rPr>
          <w:sz w:val="22"/>
          <w:szCs w:val="22"/>
        </w:rPr>
        <w:t xml:space="preserve"> lain</w:t>
      </w:r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diluar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materi</w:t>
      </w:r>
      <w:proofErr w:type="spellEnd"/>
      <w:r w:rsidR="00DA5162">
        <w:rPr>
          <w:sz w:val="22"/>
          <w:szCs w:val="22"/>
        </w:rPr>
        <w:t xml:space="preserve"> yang </w:t>
      </w:r>
      <w:proofErr w:type="spellStart"/>
      <w:r w:rsidR="00DA5162">
        <w:rPr>
          <w:sz w:val="22"/>
          <w:szCs w:val="22"/>
        </w:rPr>
        <w:t>sedang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dipelajari</w:t>
      </w:r>
      <w:proofErr w:type="spellEnd"/>
      <w:r w:rsidR="00DA5162">
        <w:rPr>
          <w:sz w:val="22"/>
          <w:szCs w:val="22"/>
        </w:rPr>
        <w:t>.</w:t>
      </w:r>
    </w:p>
    <w:p w:rsidR="00153867" w:rsidRDefault="00153867" w:rsidP="00872A4F">
      <w:pPr>
        <w:pStyle w:val="ListParagraph"/>
        <w:ind w:left="90" w:right="360"/>
        <w:contextualSpacing/>
        <w:jc w:val="both"/>
        <w:rPr>
          <w:b/>
          <w:sz w:val="22"/>
          <w:szCs w:val="22"/>
        </w:rPr>
      </w:pPr>
    </w:p>
    <w:p w:rsidR="00872A4F" w:rsidRPr="00794228" w:rsidRDefault="00ED2FC1" w:rsidP="00872A4F">
      <w:pPr>
        <w:pStyle w:val="ListParagraph"/>
        <w:ind w:left="90" w:right="360"/>
        <w:contextualSpacing/>
        <w:jc w:val="both"/>
        <w:rPr>
          <w:b/>
          <w:sz w:val="22"/>
          <w:szCs w:val="22"/>
        </w:rPr>
      </w:pPr>
      <w:proofErr w:type="spellStart"/>
      <w:r w:rsidRPr="00794228">
        <w:rPr>
          <w:b/>
          <w:sz w:val="22"/>
          <w:szCs w:val="22"/>
        </w:rPr>
        <w:t>Paparan</w:t>
      </w:r>
      <w:proofErr w:type="spellEnd"/>
      <w:r w:rsidRPr="00794228">
        <w:rPr>
          <w:b/>
          <w:sz w:val="22"/>
          <w:szCs w:val="22"/>
        </w:rPr>
        <w:t xml:space="preserve"> Data </w:t>
      </w:r>
      <w:proofErr w:type="spellStart"/>
      <w:r w:rsidRPr="00794228">
        <w:rPr>
          <w:b/>
          <w:sz w:val="22"/>
          <w:szCs w:val="22"/>
        </w:rPr>
        <w:t>S</w:t>
      </w:r>
      <w:r w:rsidR="00872A4F" w:rsidRPr="00794228">
        <w:rPr>
          <w:b/>
          <w:sz w:val="22"/>
          <w:szCs w:val="22"/>
        </w:rPr>
        <w:t>iklus</w:t>
      </w:r>
      <w:proofErr w:type="spellEnd"/>
      <w:r w:rsidR="00872A4F" w:rsidRPr="00794228">
        <w:rPr>
          <w:b/>
          <w:sz w:val="22"/>
          <w:szCs w:val="22"/>
        </w:rPr>
        <w:t xml:space="preserve"> I</w:t>
      </w:r>
      <w:r w:rsidR="00851BE8" w:rsidRPr="00794228">
        <w:rPr>
          <w:b/>
          <w:sz w:val="22"/>
          <w:szCs w:val="22"/>
        </w:rPr>
        <w:t>I</w:t>
      </w:r>
    </w:p>
    <w:p w:rsidR="00851BE8" w:rsidRPr="00794228" w:rsidRDefault="00872A4F" w:rsidP="00443EE4">
      <w:pPr>
        <w:pStyle w:val="ListParagraph"/>
        <w:ind w:left="90" w:right="-41" w:firstLine="328"/>
        <w:contextualSpacing/>
        <w:jc w:val="both"/>
        <w:rPr>
          <w:sz w:val="22"/>
          <w:szCs w:val="22"/>
        </w:rPr>
      </w:pPr>
      <w:r w:rsidRPr="00794228">
        <w:rPr>
          <w:sz w:val="22"/>
          <w:szCs w:val="22"/>
        </w:rPr>
        <w:t xml:space="preserve">Pada </w:t>
      </w:r>
      <w:proofErr w:type="spellStart"/>
      <w:r w:rsidRPr="00794228">
        <w:rPr>
          <w:sz w:val="22"/>
          <w:szCs w:val="22"/>
        </w:rPr>
        <w:t>tahap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ini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kegiatan</w:t>
      </w:r>
      <w:proofErr w:type="spellEnd"/>
      <w:r w:rsidRPr="00794228">
        <w:rPr>
          <w:sz w:val="22"/>
          <w:szCs w:val="22"/>
        </w:rPr>
        <w:t xml:space="preserve"> yang </w:t>
      </w:r>
      <w:proofErr w:type="spellStart"/>
      <w:r w:rsidRPr="00794228">
        <w:rPr>
          <w:sz w:val="22"/>
          <w:szCs w:val="22"/>
        </w:rPr>
        <w:t>dilakukan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peneliti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adalah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menyiapkan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segala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hal</w:t>
      </w:r>
      <w:proofErr w:type="spellEnd"/>
      <w:r w:rsidRPr="00794228">
        <w:rPr>
          <w:sz w:val="22"/>
          <w:szCs w:val="22"/>
        </w:rPr>
        <w:t xml:space="preserve"> yang </w:t>
      </w:r>
      <w:proofErr w:type="spellStart"/>
      <w:r w:rsidRPr="00794228">
        <w:rPr>
          <w:sz w:val="22"/>
          <w:szCs w:val="22"/>
        </w:rPr>
        <w:t>menyangkut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kelengkapan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pelaksanaan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penelitian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dengan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mempertimbangkan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hasil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refleksi</w:t>
      </w:r>
      <w:proofErr w:type="spellEnd"/>
      <w:r w:rsidRPr="00794228">
        <w:rPr>
          <w:sz w:val="22"/>
          <w:szCs w:val="22"/>
        </w:rPr>
        <w:t xml:space="preserve"> pada </w:t>
      </w:r>
      <w:proofErr w:type="spellStart"/>
      <w:r w:rsidRPr="00794228">
        <w:rPr>
          <w:sz w:val="22"/>
          <w:szCs w:val="22"/>
        </w:rPr>
        <w:t>siklus</w:t>
      </w:r>
      <w:proofErr w:type="spellEnd"/>
      <w:r w:rsidRPr="00794228">
        <w:rPr>
          <w:sz w:val="22"/>
          <w:szCs w:val="22"/>
        </w:rPr>
        <w:t xml:space="preserve"> I. Pada </w:t>
      </w:r>
      <w:proofErr w:type="spellStart"/>
      <w:r w:rsidRPr="00794228">
        <w:rPr>
          <w:sz w:val="22"/>
          <w:szCs w:val="22"/>
        </w:rPr>
        <w:t>tahap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ini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peneliti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bertindak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sebagai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pengajar</w:t>
      </w:r>
      <w:proofErr w:type="spellEnd"/>
      <w:r w:rsidRPr="00794228">
        <w:rPr>
          <w:sz w:val="22"/>
          <w:szCs w:val="22"/>
        </w:rPr>
        <w:t xml:space="preserve">, </w:t>
      </w:r>
      <w:proofErr w:type="spellStart"/>
      <w:r w:rsidRPr="00794228">
        <w:rPr>
          <w:sz w:val="22"/>
          <w:szCs w:val="22"/>
        </w:rPr>
        <w:t>sehingga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kendali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kelas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sepenuhnya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berada</w:t>
      </w:r>
      <w:proofErr w:type="spellEnd"/>
      <w:r w:rsidRPr="00794228">
        <w:rPr>
          <w:sz w:val="22"/>
          <w:szCs w:val="22"/>
        </w:rPr>
        <w:t xml:space="preserve"> di </w:t>
      </w:r>
      <w:proofErr w:type="spellStart"/>
      <w:r w:rsidRPr="00794228">
        <w:rPr>
          <w:sz w:val="22"/>
          <w:szCs w:val="22"/>
        </w:rPr>
        <w:t>tangan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peneliti</w:t>
      </w:r>
      <w:proofErr w:type="spellEnd"/>
      <w:r w:rsidRPr="00794228">
        <w:rPr>
          <w:sz w:val="22"/>
          <w:szCs w:val="22"/>
        </w:rPr>
        <w:t xml:space="preserve">. Agar </w:t>
      </w:r>
      <w:proofErr w:type="spellStart"/>
      <w:r w:rsidRPr="00794228">
        <w:rPr>
          <w:sz w:val="22"/>
          <w:szCs w:val="22"/>
        </w:rPr>
        <w:t>kegiatan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penelitian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berjalan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dengan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baik</w:t>
      </w:r>
      <w:proofErr w:type="spellEnd"/>
      <w:r w:rsidRPr="00794228">
        <w:rPr>
          <w:sz w:val="22"/>
          <w:szCs w:val="22"/>
        </w:rPr>
        <w:t xml:space="preserve">, </w:t>
      </w:r>
      <w:proofErr w:type="spellStart"/>
      <w:r w:rsidRPr="00794228">
        <w:rPr>
          <w:sz w:val="22"/>
          <w:szCs w:val="22"/>
        </w:rPr>
        <w:t>maka</w:t>
      </w:r>
      <w:proofErr w:type="spellEnd"/>
      <w:r w:rsidRPr="00794228">
        <w:rPr>
          <w:sz w:val="22"/>
          <w:szCs w:val="22"/>
        </w:rPr>
        <w:t xml:space="preserve"> proses </w:t>
      </w:r>
      <w:proofErr w:type="spellStart"/>
      <w:r w:rsidRPr="00794228">
        <w:rPr>
          <w:sz w:val="22"/>
          <w:szCs w:val="22"/>
        </w:rPr>
        <w:t>pembelajaran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diamati</w:t>
      </w:r>
      <w:proofErr w:type="spellEnd"/>
      <w:r w:rsidRPr="00794228">
        <w:rPr>
          <w:sz w:val="22"/>
          <w:szCs w:val="22"/>
        </w:rPr>
        <w:t xml:space="preserve"> oleh 2 </w:t>
      </w:r>
      <w:proofErr w:type="spellStart"/>
      <w:r w:rsidRPr="00794228">
        <w:rPr>
          <w:sz w:val="22"/>
          <w:szCs w:val="22"/>
        </w:rPr>
        <w:t>pengamat</w:t>
      </w:r>
      <w:proofErr w:type="spellEnd"/>
      <w:r w:rsidRPr="00794228">
        <w:rPr>
          <w:sz w:val="22"/>
          <w:szCs w:val="22"/>
        </w:rPr>
        <w:t>.</w:t>
      </w:r>
    </w:p>
    <w:p w:rsidR="009821B5" w:rsidRPr="00794228" w:rsidRDefault="00872A4F" w:rsidP="00443EE4">
      <w:pPr>
        <w:pStyle w:val="ListParagraph"/>
        <w:ind w:left="90" w:right="-41" w:firstLine="328"/>
        <w:contextualSpacing/>
        <w:jc w:val="both"/>
        <w:rPr>
          <w:sz w:val="22"/>
          <w:szCs w:val="22"/>
        </w:rPr>
      </w:pPr>
      <w:proofErr w:type="spellStart"/>
      <w:r w:rsidRPr="00794228">
        <w:rPr>
          <w:sz w:val="22"/>
          <w:szCs w:val="22"/>
        </w:rPr>
        <w:t>Aktivitas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pembelajaran</w:t>
      </w:r>
      <w:proofErr w:type="spellEnd"/>
      <w:r w:rsidR="00851BE8" w:rsidRPr="00794228">
        <w:rPr>
          <w:sz w:val="22"/>
          <w:szCs w:val="22"/>
        </w:rPr>
        <w:t xml:space="preserve"> pada </w:t>
      </w:r>
      <w:proofErr w:type="spellStart"/>
      <w:r w:rsidR="00851BE8" w:rsidRPr="00794228">
        <w:rPr>
          <w:sz w:val="22"/>
          <w:szCs w:val="22"/>
        </w:rPr>
        <w:t>siklus</w:t>
      </w:r>
      <w:proofErr w:type="spellEnd"/>
      <w:r w:rsidR="00851BE8" w:rsidRPr="00794228">
        <w:rPr>
          <w:sz w:val="22"/>
          <w:szCs w:val="22"/>
        </w:rPr>
        <w:t xml:space="preserve"> II </w:t>
      </w:r>
      <w:proofErr w:type="spellStart"/>
      <w:r w:rsidR="00C33F0E" w:rsidRPr="00794228">
        <w:rPr>
          <w:sz w:val="22"/>
          <w:szCs w:val="22"/>
        </w:rPr>
        <w:t>diamati</w:t>
      </w:r>
      <w:proofErr w:type="spellEnd"/>
      <w:r w:rsidR="00C33F0E" w:rsidRPr="00794228">
        <w:rPr>
          <w:sz w:val="22"/>
          <w:szCs w:val="22"/>
        </w:rPr>
        <w:t xml:space="preserve"> oleh 2</w:t>
      </w:r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pengamat</w:t>
      </w:r>
      <w:proofErr w:type="spellEnd"/>
      <w:r w:rsidRPr="00794228">
        <w:rPr>
          <w:sz w:val="22"/>
          <w:szCs w:val="22"/>
        </w:rPr>
        <w:t xml:space="preserve"> yang </w:t>
      </w:r>
      <w:proofErr w:type="spellStart"/>
      <w:r w:rsidRPr="00794228">
        <w:rPr>
          <w:sz w:val="22"/>
          <w:szCs w:val="22"/>
        </w:rPr>
        <w:t>terdiri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atas</w:t>
      </w:r>
      <w:proofErr w:type="spellEnd"/>
      <w:r w:rsidRPr="00794228">
        <w:rPr>
          <w:sz w:val="22"/>
          <w:szCs w:val="22"/>
        </w:rPr>
        <w:t xml:space="preserve">, guru </w:t>
      </w:r>
      <w:proofErr w:type="spellStart"/>
      <w:r w:rsidRPr="00794228">
        <w:rPr>
          <w:sz w:val="22"/>
          <w:szCs w:val="22"/>
        </w:rPr>
        <w:t>matematika</w:t>
      </w:r>
      <w:proofErr w:type="spellEnd"/>
      <w:r w:rsidRPr="00794228">
        <w:rPr>
          <w:sz w:val="22"/>
          <w:szCs w:val="22"/>
        </w:rPr>
        <w:t xml:space="preserve">, dan 1 </w:t>
      </w:r>
      <w:proofErr w:type="spellStart"/>
      <w:r w:rsidRPr="00794228">
        <w:rPr>
          <w:sz w:val="22"/>
          <w:szCs w:val="22"/>
        </w:rPr>
        <w:t>teman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sejawat</w:t>
      </w:r>
      <w:proofErr w:type="spellEnd"/>
      <w:r w:rsidRPr="00794228">
        <w:rPr>
          <w:sz w:val="22"/>
          <w:szCs w:val="22"/>
        </w:rPr>
        <w:t xml:space="preserve">. Hasil </w:t>
      </w:r>
      <w:proofErr w:type="spellStart"/>
      <w:r w:rsidRPr="00794228">
        <w:rPr>
          <w:sz w:val="22"/>
          <w:szCs w:val="22"/>
        </w:rPr>
        <w:t>observasi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didasarkan</w:t>
      </w:r>
      <w:proofErr w:type="spellEnd"/>
      <w:r w:rsidRPr="00794228">
        <w:rPr>
          <w:sz w:val="22"/>
          <w:szCs w:val="22"/>
        </w:rPr>
        <w:t xml:space="preserve"> pada </w:t>
      </w:r>
      <w:proofErr w:type="spellStart"/>
      <w:r w:rsidRPr="00794228">
        <w:rPr>
          <w:sz w:val="22"/>
          <w:szCs w:val="22"/>
        </w:rPr>
        <w:t>hasil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diskusi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dengan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berpedoman</w:t>
      </w:r>
      <w:proofErr w:type="spellEnd"/>
      <w:r w:rsidRPr="00794228">
        <w:rPr>
          <w:sz w:val="22"/>
          <w:szCs w:val="22"/>
        </w:rPr>
        <w:t xml:space="preserve"> pada </w:t>
      </w:r>
      <w:proofErr w:type="spellStart"/>
      <w:r w:rsidRPr="00794228">
        <w:rPr>
          <w:sz w:val="22"/>
          <w:szCs w:val="22"/>
        </w:rPr>
        <w:t>lembar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observasi</w:t>
      </w:r>
      <w:proofErr w:type="spellEnd"/>
      <w:r w:rsidRPr="00794228">
        <w:rPr>
          <w:sz w:val="22"/>
          <w:szCs w:val="22"/>
        </w:rPr>
        <w:t xml:space="preserve"> dan </w:t>
      </w:r>
      <w:proofErr w:type="spellStart"/>
      <w:r w:rsidRPr="00794228">
        <w:rPr>
          <w:sz w:val="22"/>
          <w:szCs w:val="22"/>
        </w:rPr>
        <w:t>catatan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lapangan</w:t>
      </w:r>
      <w:proofErr w:type="spellEnd"/>
      <w:r w:rsidRPr="00794228">
        <w:rPr>
          <w:sz w:val="22"/>
          <w:szCs w:val="22"/>
        </w:rPr>
        <w:t xml:space="preserve">. </w:t>
      </w:r>
      <w:proofErr w:type="spellStart"/>
      <w:r w:rsidRPr="00794228">
        <w:rPr>
          <w:sz w:val="22"/>
          <w:szCs w:val="22"/>
        </w:rPr>
        <w:t>Paparan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hasil</w:t>
      </w:r>
      <w:proofErr w:type="spellEnd"/>
      <w:r w:rsidR="009821B5" w:rsidRPr="00794228">
        <w:rPr>
          <w:sz w:val="22"/>
          <w:szCs w:val="22"/>
        </w:rPr>
        <w:t>.</w:t>
      </w:r>
    </w:p>
    <w:p w:rsidR="009821B5" w:rsidRPr="00794228" w:rsidRDefault="009821B5" w:rsidP="00443EE4">
      <w:pPr>
        <w:pStyle w:val="ListParagraph"/>
        <w:ind w:left="86" w:right="-41" w:firstLine="331"/>
        <w:contextualSpacing/>
        <w:jc w:val="both"/>
        <w:rPr>
          <w:sz w:val="22"/>
          <w:szCs w:val="22"/>
        </w:rPr>
      </w:pPr>
      <w:r w:rsidRPr="00794228">
        <w:rPr>
          <w:sz w:val="22"/>
          <w:szCs w:val="22"/>
        </w:rPr>
        <w:t xml:space="preserve"> </w:t>
      </w:r>
      <w:r w:rsidR="00C33F0E" w:rsidRPr="00794228">
        <w:rPr>
          <w:sz w:val="22"/>
          <w:szCs w:val="22"/>
        </w:rPr>
        <w:t xml:space="preserve">Hasil </w:t>
      </w:r>
      <w:proofErr w:type="spellStart"/>
      <w:r w:rsidR="00C33F0E" w:rsidRPr="00794228">
        <w:rPr>
          <w:sz w:val="22"/>
          <w:szCs w:val="22"/>
        </w:rPr>
        <w:t>pengamatan</w:t>
      </w:r>
      <w:proofErr w:type="spellEnd"/>
      <w:r w:rsidR="00C33F0E" w:rsidRPr="00794228">
        <w:rPr>
          <w:sz w:val="22"/>
          <w:szCs w:val="22"/>
        </w:rPr>
        <w:t xml:space="preserve"> </w:t>
      </w:r>
      <w:proofErr w:type="spellStart"/>
      <w:r w:rsidR="00C33F0E" w:rsidRPr="00794228">
        <w:rPr>
          <w:sz w:val="22"/>
          <w:szCs w:val="22"/>
        </w:rPr>
        <w:t>a</w:t>
      </w:r>
      <w:r w:rsidRPr="00794228">
        <w:rPr>
          <w:sz w:val="22"/>
          <w:szCs w:val="22"/>
        </w:rPr>
        <w:t>ktivitas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peneliti</w:t>
      </w:r>
      <w:proofErr w:type="spellEnd"/>
      <w:r w:rsidRPr="00794228">
        <w:rPr>
          <w:sz w:val="22"/>
          <w:szCs w:val="22"/>
        </w:rPr>
        <w:t xml:space="preserve"> pada </w:t>
      </w:r>
      <w:proofErr w:type="spellStart"/>
      <w:r w:rsidRPr="00794228">
        <w:rPr>
          <w:sz w:val="22"/>
          <w:szCs w:val="22"/>
        </w:rPr>
        <w:t>kegiatan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siklus</w:t>
      </w:r>
      <w:proofErr w:type="spellEnd"/>
      <w:r w:rsidRPr="00794228">
        <w:rPr>
          <w:sz w:val="22"/>
          <w:szCs w:val="22"/>
        </w:rPr>
        <w:t xml:space="preserve"> II </w:t>
      </w:r>
      <w:proofErr w:type="spellStart"/>
      <w:r w:rsidRPr="00794228">
        <w:rPr>
          <w:sz w:val="22"/>
          <w:szCs w:val="22"/>
        </w:rPr>
        <w:t>berjalan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dengan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baik</w:t>
      </w:r>
      <w:proofErr w:type="spellEnd"/>
      <w:r w:rsidRPr="00794228">
        <w:rPr>
          <w:sz w:val="22"/>
          <w:szCs w:val="22"/>
        </w:rPr>
        <w:t xml:space="preserve">. Hal </w:t>
      </w:r>
      <w:proofErr w:type="spellStart"/>
      <w:r w:rsidRPr="00794228">
        <w:rPr>
          <w:sz w:val="22"/>
          <w:szCs w:val="22"/>
        </w:rPr>
        <w:t>tersebut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dapat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dilihat</w:t>
      </w:r>
      <w:proofErr w:type="spellEnd"/>
      <w:r w:rsidRPr="00794228">
        <w:rPr>
          <w:sz w:val="22"/>
          <w:szCs w:val="22"/>
        </w:rPr>
        <w:t xml:space="preserve"> pada </w:t>
      </w:r>
      <w:proofErr w:type="spellStart"/>
      <w:r w:rsidRPr="00794228">
        <w:rPr>
          <w:sz w:val="22"/>
          <w:szCs w:val="22"/>
        </w:rPr>
        <w:t>hasil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analisis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lembar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observasi</w:t>
      </w:r>
      <w:proofErr w:type="spellEnd"/>
      <w:r w:rsidRPr="00794228">
        <w:rPr>
          <w:sz w:val="22"/>
          <w:szCs w:val="22"/>
        </w:rPr>
        <w:t xml:space="preserve"> guru yang </w:t>
      </w:r>
      <w:proofErr w:type="spellStart"/>
      <w:r w:rsidRPr="00794228">
        <w:rPr>
          <w:sz w:val="22"/>
          <w:szCs w:val="22"/>
        </w:rPr>
        <w:t>menunjukkan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bahwa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persentase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keberhasilan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aktivitas</w:t>
      </w:r>
      <w:proofErr w:type="spellEnd"/>
      <w:r w:rsidRPr="00794228">
        <w:rPr>
          <w:sz w:val="22"/>
          <w:szCs w:val="22"/>
        </w:rPr>
        <w:t xml:space="preserve"> guru </w:t>
      </w:r>
      <w:proofErr w:type="spellStart"/>
      <w:r w:rsidRPr="00794228">
        <w:rPr>
          <w:sz w:val="22"/>
          <w:szCs w:val="22"/>
        </w:rPr>
        <w:t>sebesar</w:t>
      </w:r>
      <w:proofErr w:type="spellEnd"/>
      <w:r w:rsidRPr="00794228">
        <w:rPr>
          <w:sz w:val="22"/>
          <w:szCs w:val="22"/>
        </w:rPr>
        <w:t xml:space="preserve"> 95% yang </w:t>
      </w:r>
      <w:proofErr w:type="spellStart"/>
      <w:r w:rsidRPr="00794228">
        <w:rPr>
          <w:sz w:val="22"/>
          <w:szCs w:val="22"/>
        </w:rPr>
        <w:t>berarti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taraf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keberhasilan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kegiatan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peneliti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dalam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melaksanakan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pembelajaran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termasuk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dalam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kategori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sangat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baik</w:t>
      </w:r>
      <w:proofErr w:type="spellEnd"/>
      <w:r w:rsidRPr="00794228">
        <w:rPr>
          <w:sz w:val="22"/>
          <w:szCs w:val="22"/>
        </w:rPr>
        <w:t>.</w:t>
      </w:r>
    </w:p>
    <w:p w:rsidR="00C33F0E" w:rsidRPr="00794228" w:rsidRDefault="00C33F0E" w:rsidP="00443EE4">
      <w:pPr>
        <w:pStyle w:val="ListParagraph"/>
        <w:ind w:left="86" w:right="-41" w:firstLine="331"/>
        <w:contextualSpacing/>
        <w:jc w:val="both"/>
        <w:rPr>
          <w:sz w:val="22"/>
          <w:szCs w:val="22"/>
        </w:rPr>
      </w:pPr>
      <w:r w:rsidRPr="00794228">
        <w:rPr>
          <w:sz w:val="22"/>
          <w:szCs w:val="22"/>
        </w:rPr>
        <w:t xml:space="preserve">Hasil </w:t>
      </w:r>
      <w:proofErr w:type="spellStart"/>
      <w:r w:rsidRPr="00794228">
        <w:rPr>
          <w:sz w:val="22"/>
          <w:szCs w:val="22"/>
        </w:rPr>
        <w:t>pengamatan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a</w:t>
      </w:r>
      <w:r w:rsidR="009821B5" w:rsidRPr="00794228">
        <w:rPr>
          <w:sz w:val="22"/>
          <w:szCs w:val="22"/>
        </w:rPr>
        <w:t>ktivitas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siswa</w:t>
      </w:r>
      <w:proofErr w:type="spellEnd"/>
      <w:r w:rsidR="009821B5" w:rsidRPr="00794228">
        <w:rPr>
          <w:sz w:val="22"/>
          <w:szCs w:val="22"/>
        </w:rPr>
        <w:t xml:space="preserve"> pada </w:t>
      </w:r>
      <w:proofErr w:type="spellStart"/>
      <w:r w:rsidR="009821B5" w:rsidRPr="00794228">
        <w:rPr>
          <w:sz w:val="22"/>
          <w:szCs w:val="22"/>
        </w:rPr>
        <w:t>kegiatan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siklus</w:t>
      </w:r>
      <w:proofErr w:type="spellEnd"/>
      <w:r w:rsidR="009821B5" w:rsidRPr="00794228">
        <w:rPr>
          <w:sz w:val="22"/>
          <w:szCs w:val="22"/>
        </w:rPr>
        <w:t xml:space="preserve"> II </w:t>
      </w:r>
      <w:proofErr w:type="spellStart"/>
      <w:r w:rsidR="009821B5" w:rsidRPr="00794228">
        <w:rPr>
          <w:sz w:val="22"/>
          <w:szCs w:val="22"/>
        </w:rPr>
        <w:t>berjalan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dengan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baik</w:t>
      </w:r>
      <w:proofErr w:type="spellEnd"/>
      <w:r w:rsidR="009821B5" w:rsidRPr="00794228">
        <w:rPr>
          <w:sz w:val="22"/>
          <w:szCs w:val="22"/>
        </w:rPr>
        <w:t xml:space="preserve">. Hal </w:t>
      </w:r>
      <w:proofErr w:type="spellStart"/>
      <w:r w:rsidR="009821B5" w:rsidRPr="00794228">
        <w:rPr>
          <w:sz w:val="22"/>
          <w:szCs w:val="22"/>
        </w:rPr>
        <w:t>tersebut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dapat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dilihat</w:t>
      </w:r>
      <w:proofErr w:type="spellEnd"/>
      <w:r w:rsidR="009821B5" w:rsidRPr="00794228">
        <w:rPr>
          <w:sz w:val="22"/>
          <w:szCs w:val="22"/>
        </w:rPr>
        <w:t xml:space="preserve"> pada </w:t>
      </w:r>
      <w:proofErr w:type="spellStart"/>
      <w:r w:rsidR="009821B5" w:rsidRPr="00794228">
        <w:rPr>
          <w:sz w:val="22"/>
          <w:szCs w:val="22"/>
        </w:rPr>
        <w:t>hasil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analisis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lembar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observasi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siswa</w:t>
      </w:r>
      <w:proofErr w:type="spellEnd"/>
      <w:r w:rsidR="009821B5" w:rsidRPr="00794228">
        <w:rPr>
          <w:sz w:val="22"/>
          <w:szCs w:val="22"/>
        </w:rPr>
        <w:t xml:space="preserve"> yang </w:t>
      </w:r>
      <w:proofErr w:type="spellStart"/>
      <w:r w:rsidR="009821B5" w:rsidRPr="00794228">
        <w:rPr>
          <w:sz w:val="22"/>
          <w:szCs w:val="22"/>
        </w:rPr>
        <w:t>menunjukkan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bahwa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persentase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keberhasilan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aktivitas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siswa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sebesar</w:t>
      </w:r>
      <w:proofErr w:type="spellEnd"/>
      <w:r w:rsidR="009821B5" w:rsidRPr="00794228">
        <w:rPr>
          <w:sz w:val="22"/>
          <w:szCs w:val="22"/>
        </w:rPr>
        <w:t xml:space="preserve"> 95% yang </w:t>
      </w:r>
      <w:proofErr w:type="spellStart"/>
      <w:r w:rsidR="009821B5" w:rsidRPr="00794228">
        <w:rPr>
          <w:sz w:val="22"/>
          <w:szCs w:val="22"/>
        </w:rPr>
        <w:t>berarti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taraf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keberhasilan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kegiatan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siswa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dalam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melaksanakan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pembelajaran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termasuk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dalam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kategori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sangat</w:t>
      </w:r>
      <w:proofErr w:type="spellEnd"/>
      <w:r w:rsidR="009821B5" w:rsidRPr="00794228">
        <w:rPr>
          <w:sz w:val="22"/>
          <w:szCs w:val="22"/>
        </w:rPr>
        <w:t xml:space="preserve"> </w:t>
      </w:r>
      <w:proofErr w:type="spellStart"/>
      <w:r w:rsidR="009821B5" w:rsidRPr="00794228">
        <w:rPr>
          <w:sz w:val="22"/>
          <w:szCs w:val="22"/>
        </w:rPr>
        <w:t>baik</w:t>
      </w:r>
      <w:proofErr w:type="spellEnd"/>
      <w:r w:rsidR="009821B5" w:rsidRPr="00794228">
        <w:rPr>
          <w:sz w:val="22"/>
          <w:szCs w:val="22"/>
        </w:rPr>
        <w:t>.</w:t>
      </w:r>
    </w:p>
    <w:p w:rsidR="00C33F0E" w:rsidRPr="00794228" w:rsidRDefault="00C33F0E" w:rsidP="00443EE4">
      <w:pPr>
        <w:pStyle w:val="ListParagraph"/>
        <w:ind w:left="86" w:right="-41" w:firstLine="331"/>
        <w:contextualSpacing/>
        <w:jc w:val="both"/>
        <w:rPr>
          <w:sz w:val="22"/>
          <w:szCs w:val="22"/>
        </w:rPr>
      </w:pPr>
      <w:r w:rsidRPr="00794228">
        <w:rPr>
          <w:sz w:val="22"/>
          <w:szCs w:val="22"/>
        </w:rPr>
        <w:t xml:space="preserve">Hasil </w:t>
      </w:r>
      <w:proofErr w:type="spellStart"/>
      <w:r w:rsidRPr="00794228">
        <w:rPr>
          <w:sz w:val="22"/>
          <w:szCs w:val="22"/>
        </w:rPr>
        <w:t>tes</w:t>
      </w:r>
      <w:proofErr w:type="spellEnd"/>
      <w:r w:rsidRPr="00794228">
        <w:rPr>
          <w:sz w:val="22"/>
          <w:szCs w:val="22"/>
        </w:rPr>
        <w:t xml:space="preserve"> pada </w:t>
      </w:r>
      <w:proofErr w:type="spellStart"/>
      <w:r w:rsidRPr="00794228">
        <w:rPr>
          <w:sz w:val="22"/>
          <w:szCs w:val="22"/>
        </w:rPr>
        <w:t>siklus</w:t>
      </w:r>
      <w:proofErr w:type="spellEnd"/>
      <w:r w:rsidRPr="00794228">
        <w:rPr>
          <w:sz w:val="22"/>
          <w:szCs w:val="22"/>
        </w:rPr>
        <w:t xml:space="preserve"> II </w:t>
      </w:r>
      <w:proofErr w:type="spellStart"/>
      <w:r w:rsidRPr="00794228">
        <w:rPr>
          <w:sz w:val="22"/>
          <w:szCs w:val="22"/>
        </w:rPr>
        <w:t>dapat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dihitung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dengan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rumus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sebagai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berikut</w:t>
      </w:r>
      <w:proofErr w:type="spellEnd"/>
      <w:r w:rsidRPr="00794228">
        <w:rPr>
          <w:sz w:val="22"/>
          <w:szCs w:val="22"/>
        </w:rPr>
        <w:t xml:space="preserve">: </w:t>
      </w:r>
    </w:p>
    <w:p w:rsidR="00C33F0E" w:rsidRPr="00794228" w:rsidRDefault="00C33F0E" w:rsidP="00C33F0E">
      <w:pPr>
        <w:pStyle w:val="ListParagraph"/>
        <w:ind w:left="86" w:right="360" w:firstLine="331"/>
        <w:contextualSpacing/>
        <w:jc w:val="both"/>
        <w:rPr>
          <w:sz w:val="22"/>
          <w:szCs w:val="22"/>
        </w:rPr>
      </w:pPr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Persentase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 yang </w:t>
      </w:r>
      <w:proofErr w:type="spellStart"/>
      <w:r w:rsidRPr="00794228">
        <w:rPr>
          <w:sz w:val="22"/>
          <w:szCs w:val="22"/>
        </w:rPr>
        <w:t>tuntas</w:t>
      </w:r>
      <w:proofErr w:type="spellEnd"/>
      <m:oMath>
        <m:r>
          <w:rPr>
            <w:rFonts w:ascii="Cambria Math"/>
            <w:sz w:val="22"/>
            <w:szCs w:val="22"/>
          </w:rPr>
          <m:t xml:space="preserve"> =(</m:t>
        </m:r>
        <m:r>
          <w:rPr>
            <w:rFonts w:ascii="Cambria Math" w:hAnsi="Cambria Math"/>
            <w:sz w:val="22"/>
            <w:szCs w:val="22"/>
          </w:rPr>
          <m:t>P</m:t>
        </m:r>
        <m:r>
          <w:rPr>
            <w:rFonts w:ascii="Cambria Math"/>
            <w:sz w:val="22"/>
            <w:szCs w:val="22"/>
          </w:rPr>
          <m:t>)</m:t>
        </m:r>
      </m:oMath>
    </w:p>
    <w:p w:rsidR="00716CDB" w:rsidRDefault="00716CDB" w:rsidP="00C33F0E">
      <w:pPr>
        <w:pStyle w:val="ListParagraph"/>
        <w:ind w:left="86" w:right="360" w:firstLine="331"/>
        <w:contextualSpacing/>
        <w:jc w:val="both"/>
      </w:pPr>
    </w:p>
    <w:p w:rsidR="00C33F0E" w:rsidRDefault="00ED2FC1" w:rsidP="00716CDB">
      <w:pPr>
        <w:pStyle w:val="ListParagraph"/>
        <w:ind w:left="86" w:right="360" w:firstLine="331"/>
        <w:contextualSpacing/>
        <w:jc w:val="center"/>
      </w:pPr>
      <m:oMath>
        <m:r>
          <w:rPr>
            <w:rFonts w:ascii="Cambria Math" w:hAnsi="Cambria Math"/>
          </w:rPr>
          <m:t>(P)=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×100%=90%</m:t>
        </m:r>
        <m:r>
          <w:rPr>
            <w:rFonts w:ascii="Cambria Math" w:hAnsi="Cambria Math"/>
            <w:color w:val="FF0000"/>
          </w:rPr>
          <m:t>.</m:t>
        </m:r>
      </m:oMath>
      <w:r w:rsidR="00716CDB">
        <w:rPr>
          <w:color w:val="FF0000"/>
        </w:rPr>
        <w:tab/>
      </w:r>
      <w:r w:rsidR="00716CDB">
        <w:rPr>
          <w:color w:val="FF0000"/>
        </w:rPr>
        <w:tab/>
      </w:r>
      <w:r w:rsidR="00716CDB">
        <w:rPr>
          <w:color w:val="FF0000"/>
        </w:rPr>
        <w:tab/>
      </w:r>
      <w:r w:rsidR="00716CDB">
        <w:rPr>
          <w:color w:val="FF0000"/>
        </w:rPr>
        <w:tab/>
      </w:r>
      <w:r w:rsidR="00716CDB">
        <w:rPr>
          <w:color w:val="FF0000"/>
        </w:rPr>
        <w:tab/>
      </w:r>
      <w:r w:rsidR="00716CDB">
        <w:rPr>
          <w:color w:val="FF0000"/>
        </w:rPr>
        <w:tab/>
      </w:r>
      <w:r w:rsidR="00716CDB">
        <w:rPr>
          <w:color w:val="FF0000"/>
        </w:rPr>
        <w:tab/>
      </w:r>
      <w:r w:rsidR="00716CDB" w:rsidRPr="00716CDB">
        <w:t>(2)</w:t>
      </w:r>
    </w:p>
    <w:p w:rsidR="00716CDB" w:rsidRPr="00ED2FC1" w:rsidRDefault="00716CDB" w:rsidP="00716CDB">
      <w:pPr>
        <w:pStyle w:val="ListParagraph"/>
        <w:ind w:left="86" w:right="360" w:firstLine="331"/>
        <w:contextualSpacing/>
        <w:jc w:val="center"/>
        <w:rPr>
          <w:rFonts w:ascii="Cambria Math" w:hAnsi="Cambria Math"/>
          <w:color w:val="FF0000"/>
          <w:oMath/>
        </w:rPr>
      </w:pPr>
    </w:p>
    <w:p w:rsidR="007F6CDD" w:rsidRDefault="00C33F0E" w:rsidP="00443EE4">
      <w:pPr>
        <w:pStyle w:val="ListParagraph"/>
        <w:ind w:left="86" w:right="49" w:firstLine="331"/>
        <w:contextualSpacing/>
        <w:jc w:val="both"/>
      </w:pPr>
      <w:r w:rsidRPr="00794228">
        <w:rPr>
          <w:sz w:val="22"/>
          <w:szCs w:val="22"/>
        </w:rPr>
        <w:t xml:space="preserve">Berdasarkan perhitungan diatas, menunjukkan bahwa siswa yang </w:t>
      </w:r>
      <w:proofErr w:type="spellStart"/>
      <w:r w:rsidRPr="00794228">
        <w:rPr>
          <w:sz w:val="22"/>
          <w:szCs w:val="22"/>
        </w:rPr>
        <w:t>tuntas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belajar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sebanyak</w:t>
      </w:r>
      <w:proofErr w:type="spellEnd"/>
      <w:r w:rsidRPr="00794228">
        <w:rPr>
          <w:sz w:val="22"/>
          <w:szCs w:val="22"/>
        </w:rPr>
        <w:t xml:space="preserve"> 18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dari</w:t>
      </w:r>
      <w:proofErr w:type="spellEnd"/>
      <w:r w:rsidRPr="00794228">
        <w:rPr>
          <w:sz w:val="22"/>
          <w:szCs w:val="22"/>
        </w:rPr>
        <w:t xml:space="preserve"> 20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, </w:t>
      </w:r>
      <w:proofErr w:type="spellStart"/>
      <w:r w:rsidRPr="00794228">
        <w:rPr>
          <w:sz w:val="22"/>
          <w:szCs w:val="22"/>
        </w:rPr>
        <w:t>sehingga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persentase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 yang </w:t>
      </w:r>
      <w:proofErr w:type="spellStart"/>
      <w:r w:rsidRPr="00794228">
        <w:rPr>
          <w:sz w:val="22"/>
          <w:szCs w:val="22"/>
        </w:rPr>
        <w:t>tuntas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belajar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sebesar</w:t>
      </w:r>
      <w:proofErr w:type="spellEnd"/>
      <w:r w:rsidRPr="00794228">
        <w:rPr>
          <w:sz w:val="22"/>
          <w:szCs w:val="22"/>
        </w:rPr>
        <w:t xml:space="preserve"> 90% dan </w:t>
      </w:r>
      <w:proofErr w:type="spellStart"/>
      <w:r w:rsidRPr="00794228">
        <w:rPr>
          <w:sz w:val="22"/>
          <w:szCs w:val="22"/>
        </w:rPr>
        <w:t>persentase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siswa</w:t>
      </w:r>
      <w:proofErr w:type="spellEnd"/>
      <w:r w:rsidRPr="00794228">
        <w:rPr>
          <w:sz w:val="22"/>
          <w:szCs w:val="22"/>
        </w:rPr>
        <w:t xml:space="preserve"> yang </w:t>
      </w:r>
      <w:proofErr w:type="spellStart"/>
      <w:r w:rsidRPr="00794228">
        <w:rPr>
          <w:sz w:val="22"/>
          <w:szCs w:val="22"/>
        </w:rPr>
        <w:t>tidak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tuntas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belajar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sebesar</w:t>
      </w:r>
      <w:proofErr w:type="spellEnd"/>
      <w:r w:rsidRPr="00794228">
        <w:rPr>
          <w:sz w:val="22"/>
          <w:szCs w:val="22"/>
        </w:rPr>
        <w:t xml:space="preserve"> 10% </w:t>
      </w:r>
      <w:proofErr w:type="spellStart"/>
      <w:r w:rsidRPr="00794228">
        <w:rPr>
          <w:sz w:val="22"/>
          <w:szCs w:val="22"/>
        </w:rPr>
        <w:t>dengan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nilai</w:t>
      </w:r>
      <w:proofErr w:type="spellEnd"/>
      <w:r w:rsidRPr="00794228">
        <w:rPr>
          <w:sz w:val="22"/>
          <w:szCs w:val="22"/>
        </w:rPr>
        <w:t xml:space="preserve"> rata-rata </w:t>
      </w:r>
      <w:proofErr w:type="spellStart"/>
      <w:r w:rsidRPr="00794228">
        <w:rPr>
          <w:sz w:val="22"/>
          <w:szCs w:val="22"/>
        </w:rPr>
        <w:t>kelas</w:t>
      </w:r>
      <w:proofErr w:type="spellEnd"/>
      <w:r w:rsidRPr="00794228">
        <w:rPr>
          <w:sz w:val="22"/>
          <w:szCs w:val="22"/>
        </w:rPr>
        <w:t xml:space="preserve"> 90</w:t>
      </w:r>
      <w:r>
        <w:t>.</w:t>
      </w:r>
    </w:p>
    <w:p w:rsidR="00787E03" w:rsidRDefault="00787E03" w:rsidP="007F6CDD">
      <w:pPr>
        <w:pStyle w:val="ListParagraph"/>
        <w:ind w:left="86" w:right="360" w:firstLine="331"/>
        <w:contextualSpacing/>
        <w:jc w:val="center"/>
        <w:rPr>
          <w:b/>
          <w:sz w:val="20"/>
          <w:szCs w:val="20"/>
        </w:rPr>
      </w:pPr>
    </w:p>
    <w:p w:rsidR="00787E03" w:rsidRDefault="00787E03" w:rsidP="007F6CDD">
      <w:pPr>
        <w:pStyle w:val="ListParagraph"/>
        <w:ind w:left="86" w:right="360" w:firstLine="331"/>
        <w:contextualSpacing/>
        <w:jc w:val="center"/>
        <w:rPr>
          <w:b/>
          <w:sz w:val="20"/>
          <w:szCs w:val="20"/>
        </w:rPr>
      </w:pPr>
    </w:p>
    <w:p w:rsidR="007F6CDD" w:rsidRPr="00ED2FC1" w:rsidRDefault="007F6CDD" w:rsidP="007F6CDD">
      <w:pPr>
        <w:pStyle w:val="ListParagraph"/>
        <w:ind w:left="86" w:right="360" w:firstLine="331"/>
        <w:contextualSpacing/>
        <w:jc w:val="center"/>
        <w:rPr>
          <w:b/>
          <w:sz w:val="20"/>
          <w:szCs w:val="20"/>
        </w:rPr>
      </w:pPr>
      <w:proofErr w:type="spellStart"/>
      <w:r w:rsidRPr="00ED2FC1">
        <w:rPr>
          <w:b/>
          <w:sz w:val="20"/>
          <w:szCs w:val="20"/>
        </w:rPr>
        <w:t>Tabel</w:t>
      </w:r>
      <w:proofErr w:type="spellEnd"/>
      <w:r w:rsidRPr="00ED2FC1">
        <w:rPr>
          <w:b/>
          <w:sz w:val="20"/>
          <w:szCs w:val="20"/>
        </w:rPr>
        <w:t xml:space="preserve"> </w:t>
      </w:r>
      <w:r w:rsidR="00DA5162">
        <w:rPr>
          <w:b/>
          <w:sz w:val="20"/>
          <w:szCs w:val="20"/>
        </w:rPr>
        <w:t>3</w:t>
      </w:r>
      <w:r w:rsidR="00716CDB">
        <w:rPr>
          <w:b/>
          <w:sz w:val="20"/>
          <w:szCs w:val="20"/>
        </w:rPr>
        <w:t xml:space="preserve">. </w:t>
      </w:r>
      <w:r w:rsidRPr="00ED2FC1">
        <w:rPr>
          <w:b/>
          <w:sz w:val="20"/>
          <w:szCs w:val="20"/>
        </w:rPr>
        <w:t xml:space="preserve">Hasil </w:t>
      </w:r>
      <w:proofErr w:type="spellStart"/>
      <w:r w:rsidRPr="00ED2FC1">
        <w:rPr>
          <w:b/>
          <w:sz w:val="20"/>
          <w:szCs w:val="20"/>
        </w:rPr>
        <w:t>Analisis</w:t>
      </w:r>
      <w:proofErr w:type="spellEnd"/>
      <w:r w:rsidRPr="00ED2FC1">
        <w:rPr>
          <w:b/>
          <w:sz w:val="20"/>
          <w:szCs w:val="20"/>
        </w:rPr>
        <w:t xml:space="preserve"> Nilai </w:t>
      </w:r>
      <w:proofErr w:type="spellStart"/>
      <w:r w:rsidRPr="00ED2FC1">
        <w:rPr>
          <w:b/>
          <w:sz w:val="20"/>
          <w:szCs w:val="20"/>
        </w:rPr>
        <w:t>Tes</w:t>
      </w:r>
      <w:proofErr w:type="spellEnd"/>
      <w:r w:rsidRPr="00ED2FC1">
        <w:rPr>
          <w:b/>
          <w:sz w:val="20"/>
          <w:szCs w:val="20"/>
        </w:rPr>
        <w:t xml:space="preserve"> </w:t>
      </w:r>
      <w:proofErr w:type="spellStart"/>
      <w:r w:rsidRPr="00ED2FC1">
        <w:rPr>
          <w:b/>
          <w:sz w:val="20"/>
          <w:szCs w:val="20"/>
        </w:rPr>
        <w:t>Siswa</w:t>
      </w:r>
      <w:proofErr w:type="spellEnd"/>
      <w:r w:rsidRPr="00ED2FC1">
        <w:rPr>
          <w:b/>
          <w:sz w:val="20"/>
          <w:szCs w:val="20"/>
        </w:rPr>
        <w:t xml:space="preserve"> </w:t>
      </w:r>
      <w:proofErr w:type="spellStart"/>
      <w:r w:rsidRPr="00ED2FC1">
        <w:rPr>
          <w:b/>
          <w:sz w:val="20"/>
          <w:szCs w:val="20"/>
        </w:rPr>
        <w:t>Siklus</w:t>
      </w:r>
      <w:proofErr w:type="spellEnd"/>
      <w:r w:rsidRPr="00ED2FC1">
        <w:rPr>
          <w:b/>
          <w:sz w:val="20"/>
          <w:szCs w:val="20"/>
        </w:rPr>
        <w:t xml:space="preserve"> II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992"/>
        <w:gridCol w:w="1583"/>
      </w:tblGrid>
      <w:tr w:rsidR="007F6CDD" w:rsidRPr="007F6CDD" w:rsidTr="00D8506C">
        <w:trPr>
          <w:jc w:val="center"/>
        </w:trPr>
        <w:tc>
          <w:tcPr>
            <w:tcW w:w="3723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rPr>
                <w:rFonts w:ascii="Calibri" w:eastAsia="Calibri" w:hAnsi="Calibri" w:cs="Arial"/>
                <w:b/>
                <w:sz w:val="22"/>
                <w:szCs w:val="22"/>
              </w:rPr>
            </w:pPr>
            <w:proofErr w:type="spellStart"/>
            <w:r w:rsidRPr="007F4BA1">
              <w:rPr>
                <w:rFonts w:ascii="Calibri" w:eastAsia="Calibri" w:hAnsi="Calibri" w:cs="Arial"/>
                <w:b/>
                <w:sz w:val="22"/>
                <w:szCs w:val="22"/>
              </w:rPr>
              <w:t>Keterangan</w:t>
            </w:r>
            <w:proofErr w:type="spellEnd"/>
          </w:p>
        </w:tc>
        <w:tc>
          <w:tcPr>
            <w:tcW w:w="992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F4BA1">
              <w:rPr>
                <w:rFonts w:ascii="Calibri" w:eastAsia="Calibri" w:hAnsi="Calibri" w:cs="Arial"/>
                <w:b/>
                <w:sz w:val="22"/>
                <w:szCs w:val="22"/>
              </w:rPr>
              <w:t>Nilai</w:t>
            </w:r>
          </w:p>
        </w:tc>
        <w:tc>
          <w:tcPr>
            <w:tcW w:w="1583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proofErr w:type="spellStart"/>
            <w:r w:rsidRPr="007F4BA1">
              <w:rPr>
                <w:rFonts w:ascii="Calibri" w:eastAsia="Calibri" w:hAnsi="Calibri" w:cs="Arial"/>
                <w:b/>
                <w:sz w:val="22"/>
                <w:szCs w:val="22"/>
              </w:rPr>
              <w:t>Persentase</w:t>
            </w:r>
            <w:proofErr w:type="spellEnd"/>
          </w:p>
        </w:tc>
      </w:tr>
      <w:tr w:rsidR="007F6CDD" w:rsidRPr="007F6CDD" w:rsidTr="00D8506C">
        <w:trPr>
          <w:jc w:val="center"/>
        </w:trPr>
        <w:tc>
          <w:tcPr>
            <w:tcW w:w="3723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proofErr w:type="spellStart"/>
            <w:r w:rsidRPr="007F4BA1">
              <w:rPr>
                <w:rFonts w:ascii="Calibri" w:eastAsia="Calibri" w:hAnsi="Calibri" w:cs="Arial"/>
                <w:sz w:val="22"/>
                <w:szCs w:val="22"/>
              </w:rPr>
              <w:t>Jumlah</w:t>
            </w:r>
            <w:proofErr w:type="spellEnd"/>
            <w:r w:rsidRPr="007F4BA1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F4BA1">
              <w:rPr>
                <w:rFonts w:ascii="Calibri" w:eastAsia="Calibri" w:hAnsi="Calibri" w:cs="Arial"/>
                <w:sz w:val="22"/>
                <w:szCs w:val="22"/>
              </w:rPr>
              <w:t>siswa</w:t>
            </w:r>
            <w:proofErr w:type="spellEnd"/>
            <w:r w:rsidRPr="007F4BA1">
              <w:rPr>
                <w:rFonts w:ascii="Calibri" w:eastAsia="Calibri" w:hAnsi="Calibri" w:cs="Arial"/>
                <w:sz w:val="22"/>
                <w:szCs w:val="22"/>
              </w:rPr>
              <w:t xml:space="preserve"> yang </w:t>
            </w:r>
            <w:proofErr w:type="spellStart"/>
            <w:r w:rsidRPr="007F4BA1">
              <w:rPr>
                <w:rFonts w:ascii="Calibri" w:eastAsia="Calibri" w:hAnsi="Calibri" w:cs="Arial"/>
                <w:sz w:val="22"/>
                <w:szCs w:val="22"/>
              </w:rPr>
              <w:t>tuntas</w:t>
            </w:r>
            <w:proofErr w:type="spellEnd"/>
          </w:p>
        </w:tc>
        <w:tc>
          <w:tcPr>
            <w:tcW w:w="992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7F4BA1">
              <w:rPr>
                <w:rFonts w:ascii="Calibri" w:eastAsia="Calibri" w:hAnsi="Calibri" w:cs="Arial"/>
                <w:sz w:val="22"/>
                <w:szCs w:val="22"/>
              </w:rPr>
              <w:t>18</w:t>
            </w:r>
          </w:p>
        </w:tc>
        <w:tc>
          <w:tcPr>
            <w:tcW w:w="1583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7F4BA1">
              <w:rPr>
                <w:rFonts w:ascii="Calibri" w:eastAsia="Calibri" w:hAnsi="Calibri" w:cs="Arial"/>
                <w:sz w:val="22"/>
                <w:szCs w:val="22"/>
              </w:rPr>
              <w:t>90%</w:t>
            </w:r>
          </w:p>
        </w:tc>
      </w:tr>
      <w:tr w:rsidR="007F6CDD" w:rsidRPr="007F6CDD" w:rsidTr="00D8506C">
        <w:trPr>
          <w:jc w:val="center"/>
        </w:trPr>
        <w:tc>
          <w:tcPr>
            <w:tcW w:w="3723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proofErr w:type="spellStart"/>
            <w:r w:rsidRPr="007F4BA1">
              <w:rPr>
                <w:rFonts w:ascii="Calibri" w:eastAsia="Calibri" w:hAnsi="Calibri" w:cs="Arial"/>
                <w:sz w:val="22"/>
                <w:szCs w:val="22"/>
              </w:rPr>
              <w:t>Jumlah</w:t>
            </w:r>
            <w:proofErr w:type="spellEnd"/>
            <w:r w:rsidRPr="007F4BA1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F4BA1">
              <w:rPr>
                <w:rFonts w:ascii="Calibri" w:eastAsia="Calibri" w:hAnsi="Calibri" w:cs="Arial"/>
                <w:sz w:val="22"/>
                <w:szCs w:val="22"/>
              </w:rPr>
              <w:t>siswa</w:t>
            </w:r>
            <w:proofErr w:type="spellEnd"/>
            <w:r w:rsidRPr="007F4BA1">
              <w:rPr>
                <w:rFonts w:ascii="Calibri" w:eastAsia="Calibri" w:hAnsi="Calibri" w:cs="Arial"/>
                <w:sz w:val="22"/>
                <w:szCs w:val="22"/>
              </w:rPr>
              <w:t xml:space="preserve"> yang </w:t>
            </w:r>
            <w:proofErr w:type="spellStart"/>
            <w:r w:rsidRPr="007F4BA1">
              <w:rPr>
                <w:rFonts w:ascii="Calibri" w:eastAsia="Calibri" w:hAnsi="Calibri" w:cs="Arial"/>
                <w:sz w:val="22"/>
                <w:szCs w:val="22"/>
              </w:rPr>
              <w:t>tidak</w:t>
            </w:r>
            <w:proofErr w:type="spellEnd"/>
            <w:r w:rsidRPr="007F4BA1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F4BA1">
              <w:rPr>
                <w:rFonts w:ascii="Calibri" w:eastAsia="Calibri" w:hAnsi="Calibri" w:cs="Arial"/>
                <w:sz w:val="22"/>
                <w:szCs w:val="22"/>
              </w:rPr>
              <w:t>tuntas</w:t>
            </w:r>
            <w:proofErr w:type="spellEnd"/>
          </w:p>
        </w:tc>
        <w:tc>
          <w:tcPr>
            <w:tcW w:w="992" w:type="dxa"/>
          </w:tcPr>
          <w:p w:rsidR="007F6CDD" w:rsidRPr="007F4BA1" w:rsidRDefault="007F6CDD" w:rsidP="007F6CDD">
            <w:pPr>
              <w:rPr>
                <w:rFonts w:eastAsia="Calibri"/>
              </w:rPr>
            </w:pPr>
            <w:r w:rsidRPr="007F4BA1">
              <w:rPr>
                <w:rFonts w:eastAsia="Calibri"/>
              </w:rPr>
              <w:t>2</w:t>
            </w:r>
          </w:p>
        </w:tc>
        <w:tc>
          <w:tcPr>
            <w:tcW w:w="1583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7F4BA1">
              <w:rPr>
                <w:rFonts w:ascii="Calibri" w:eastAsia="Calibri" w:hAnsi="Calibri" w:cs="Arial"/>
                <w:sz w:val="22"/>
                <w:szCs w:val="22"/>
              </w:rPr>
              <w:t>10%</w:t>
            </w:r>
          </w:p>
        </w:tc>
      </w:tr>
      <w:tr w:rsidR="007F6CDD" w:rsidRPr="007F6CDD" w:rsidTr="00D8506C">
        <w:trPr>
          <w:jc w:val="center"/>
        </w:trPr>
        <w:tc>
          <w:tcPr>
            <w:tcW w:w="3723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7F4BA1">
              <w:rPr>
                <w:rFonts w:ascii="Calibri" w:eastAsia="Calibri" w:hAnsi="Calibri" w:cs="Arial"/>
                <w:sz w:val="22"/>
                <w:szCs w:val="22"/>
              </w:rPr>
              <w:t xml:space="preserve">Rata-rata </w:t>
            </w:r>
            <w:proofErr w:type="spellStart"/>
            <w:r w:rsidRPr="007F4BA1">
              <w:rPr>
                <w:rFonts w:ascii="Calibri" w:eastAsia="Calibri" w:hAnsi="Calibri" w:cs="Arial"/>
                <w:sz w:val="22"/>
                <w:szCs w:val="22"/>
              </w:rPr>
              <w:t>nilai</w:t>
            </w:r>
            <w:proofErr w:type="spellEnd"/>
          </w:p>
        </w:tc>
        <w:tc>
          <w:tcPr>
            <w:tcW w:w="992" w:type="dxa"/>
          </w:tcPr>
          <w:p w:rsidR="007F6CDD" w:rsidRPr="007F4BA1" w:rsidRDefault="00AD00AD" w:rsidP="007F6CDD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583" w:type="dxa"/>
          </w:tcPr>
          <w:p w:rsidR="007F6CDD" w:rsidRPr="007F4BA1" w:rsidRDefault="007F6CDD" w:rsidP="007F4BA1">
            <w:pPr>
              <w:pStyle w:val="ListParagraph"/>
              <w:ind w:left="0" w:right="360"/>
              <w:contextualSpacing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:rsidR="00787E03" w:rsidRDefault="00787E03" w:rsidP="00C33F0E">
      <w:pPr>
        <w:pStyle w:val="ListParagraph"/>
        <w:ind w:left="86" w:right="360" w:firstLine="331"/>
        <w:contextualSpacing/>
        <w:jc w:val="both"/>
        <w:rPr>
          <w:sz w:val="22"/>
          <w:szCs w:val="22"/>
        </w:rPr>
      </w:pPr>
    </w:p>
    <w:p w:rsidR="00787E03" w:rsidRDefault="00787E03" w:rsidP="00C33F0E">
      <w:pPr>
        <w:pStyle w:val="ListParagraph"/>
        <w:ind w:left="86" w:right="360" w:firstLine="331"/>
        <w:contextualSpacing/>
        <w:jc w:val="both"/>
        <w:rPr>
          <w:sz w:val="22"/>
          <w:szCs w:val="22"/>
        </w:rPr>
      </w:pPr>
    </w:p>
    <w:p w:rsidR="007C3AAB" w:rsidRDefault="00D8506C" w:rsidP="00443EE4">
      <w:pPr>
        <w:ind w:firstLine="418"/>
        <w:jc w:val="both"/>
        <w:rPr>
          <w:szCs w:val="22"/>
        </w:rPr>
      </w:pPr>
      <w:r w:rsidRPr="00794228">
        <w:rPr>
          <w:sz w:val="22"/>
          <w:szCs w:val="22"/>
        </w:rPr>
        <w:t xml:space="preserve">Hasil </w:t>
      </w:r>
      <w:proofErr w:type="spellStart"/>
      <w:r w:rsidRPr="00794228">
        <w:rPr>
          <w:sz w:val="22"/>
          <w:szCs w:val="22"/>
        </w:rPr>
        <w:t>catatan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lapangan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menunjukkan</w:t>
      </w:r>
      <w:proofErr w:type="spellEnd"/>
      <w:r w:rsidRPr="00794228">
        <w:rPr>
          <w:sz w:val="22"/>
          <w:szCs w:val="22"/>
        </w:rPr>
        <w:t xml:space="preserve"> </w:t>
      </w:r>
      <w:proofErr w:type="spellStart"/>
      <w:r w:rsidRPr="00794228">
        <w:rPr>
          <w:sz w:val="22"/>
          <w:szCs w:val="22"/>
        </w:rPr>
        <w:t>bahwa</w:t>
      </w:r>
      <w:proofErr w:type="spellEnd"/>
      <w:r w:rsidRPr="00794228">
        <w:rPr>
          <w:sz w:val="22"/>
          <w:szCs w:val="22"/>
        </w:rPr>
        <w:t xml:space="preserve"> pada </w:t>
      </w:r>
      <w:proofErr w:type="spellStart"/>
      <w:r w:rsidRPr="00794228">
        <w:rPr>
          <w:sz w:val="22"/>
          <w:szCs w:val="22"/>
        </w:rPr>
        <w:t>siklus</w:t>
      </w:r>
      <w:proofErr w:type="spellEnd"/>
      <w:r w:rsidRPr="00794228">
        <w:rPr>
          <w:sz w:val="22"/>
          <w:szCs w:val="22"/>
        </w:rPr>
        <w:t xml:space="preserve"> II, </w:t>
      </w:r>
      <w:proofErr w:type="spellStart"/>
      <w:r w:rsidRPr="00794228">
        <w:rPr>
          <w:sz w:val="22"/>
          <w:szCs w:val="22"/>
        </w:rPr>
        <w:t>kekurangan</w:t>
      </w:r>
      <w:proofErr w:type="spellEnd"/>
      <w:r w:rsidR="00DA5162">
        <w:rPr>
          <w:sz w:val="22"/>
          <w:szCs w:val="22"/>
        </w:rPr>
        <w:t xml:space="preserve"> pada </w:t>
      </w:r>
      <w:proofErr w:type="spellStart"/>
      <w:r w:rsidR="00DA5162">
        <w:rPr>
          <w:sz w:val="22"/>
          <w:szCs w:val="22"/>
        </w:rPr>
        <w:t>siklus</w:t>
      </w:r>
      <w:proofErr w:type="spellEnd"/>
      <w:r w:rsidR="00DA5162">
        <w:rPr>
          <w:sz w:val="22"/>
          <w:szCs w:val="22"/>
        </w:rPr>
        <w:t xml:space="preserve"> I </w:t>
      </w:r>
      <w:proofErr w:type="spellStart"/>
      <w:r w:rsidR="00DA5162">
        <w:rPr>
          <w:sz w:val="22"/>
          <w:szCs w:val="22"/>
        </w:rPr>
        <w:t>sudah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diperbaiki</w:t>
      </w:r>
      <w:proofErr w:type="spellEnd"/>
      <w:r w:rsidR="00DA5162">
        <w:rPr>
          <w:sz w:val="22"/>
          <w:szCs w:val="22"/>
        </w:rPr>
        <w:t xml:space="preserve">. </w:t>
      </w:r>
      <w:r w:rsidR="00DA5162" w:rsidRPr="00DA5162">
        <w:rPr>
          <w:sz w:val="22"/>
          <w:szCs w:val="22"/>
        </w:rPr>
        <w:t xml:space="preserve">Guru </w:t>
      </w:r>
      <w:proofErr w:type="spellStart"/>
      <w:r w:rsidR="00DA5162" w:rsidRPr="00DA5162">
        <w:rPr>
          <w:sz w:val="22"/>
          <w:szCs w:val="22"/>
        </w:rPr>
        <w:t>cukup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memberikan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perhatian</w:t>
      </w:r>
      <w:proofErr w:type="spellEnd"/>
      <w:r w:rsidR="00DA5162" w:rsidRPr="00DA5162">
        <w:rPr>
          <w:sz w:val="22"/>
          <w:szCs w:val="22"/>
        </w:rPr>
        <w:t xml:space="preserve">, </w:t>
      </w:r>
      <w:proofErr w:type="spellStart"/>
      <w:r w:rsidR="00DA5162" w:rsidRPr="00DA5162">
        <w:rPr>
          <w:sz w:val="22"/>
          <w:szCs w:val="22"/>
        </w:rPr>
        <w:t>terlihat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suasana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kelas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sudah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tenang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setelah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pembagian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kelompok</w:t>
      </w:r>
      <w:proofErr w:type="spellEnd"/>
      <w:r w:rsidR="00DA5162">
        <w:rPr>
          <w:sz w:val="22"/>
          <w:szCs w:val="22"/>
        </w:rPr>
        <w:t xml:space="preserve">, guru juga </w:t>
      </w:r>
      <w:proofErr w:type="spellStart"/>
      <w:r w:rsidR="00DA5162">
        <w:rPr>
          <w:sz w:val="22"/>
          <w:szCs w:val="22"/>
        </w:rPr>
        <w:t>sudah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mulai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dapat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menguasai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kelas</w:t>
      </w:r>
      <w:proofErr w:type="spellEnd"/>
      <w:r w:rsidR="00DA5162">
        <w:rPr>
          <w:sz w:val="22"/>
          <w:szCs w:val="22"/>
        </w:rPr>
        <w:t>, g</w:t>
      </w:r>
      <w:r w:rsidR="00DA5162" w:rsidRPr="00DA5162">
        <w:rPr>
          <w:sz w:val="22"/>
          <w:szCs w:val="22"/>
        </w:rPr>
        <w:t xml:space="preserve">uru </w:t>
      </w:r>
      <w:proofErr w:type="spellStart"/>
      <w:r w:rsidR="00DA5162" w:rsidRPr="00DA5162">
        <w:rPr>
          <w:sz w:val="22"/>
          <w:szCs w:val="22"/>
        </w:rPr>
        <w:t>memberikan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perhatian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kepada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siswa</w:t>
      </w:r>
      <w:proofErr w:type="spellEnd"/>
      <w:r w:rsidR="00DA5162" w:rsidRPr="00DA5162">
        <w:rPr>
          <w:sz w:val="22"/>
          <w:szCs w:val="22"/>
        </w:rPr>
        <w:t xml:space="preserve"> yang </w:t>
      </w:r>
      <w:proofErr w:type="spellStart"/>
      <w:r w:rsidR="00DA5162" w:rsidRPr="00DA5162">
        <w:rPr>
          <w:sz w:val="22"/>
          <w:szCs w:val="22"/>
        </w:rPr>
        <w:t>tidak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menjadi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pelempar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anak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panah</w:t>
      </w:r>
      <w:proofErr w:type="spellEnd"/>
      <w:r w:rsidR="00DA5162">
        <w:rPr>
          <w:sz w:val="22"/>
          <w:szCs w:val="22"/>
        </w:rPr>
        <w:t>, g</w:t>
      </w:r>
      <w:r w:rsidR="00DA5162" w:rsidRPr="00DA5162">
        <w:rPr>
          <w:sz w:val="22"/>
          <w:szCs w:val="22"/>
        </w:rPr>
        <w:t xml:space="preserve">uru </w:t>
      </w:r>
      <w:proofErr w:type="spellStart"/>
      <w:r w:rsidR="00DA5162" w:rsidRPr="00DA5162">
        <w:rPr>
          <w:sz w:val="22"/>
          <w:szCs w:val="22"/>
        </w:rPr>
        <w:t>berkeliling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untuk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memberikan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motivasi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terhadap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kelompok</w:t>
      </w:r>
      <w:proofErr w:type="spellEnd"/>
      <w:r w:rsidR="00DA5162" w:rsidRPr="00DA5162">
        <w:rPr>
          <w:sz w:val="22"/>
          <w:szCs w:val="22"/>
        </w:rPr>
        <w:t xml:space="preserve"> yang </w:t>
      </w:r>
      <w:proofErr w:type="spellStart"/>
      <w:r w:rsidR="00DA5162" w:rsidRPr="00DA5162">
        <w:rPr>
          <w:sz w:val="22"/>
          <w:szCs w:val="22"/>
        </w:rPr>
        <w:t>belum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mengerjakan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untuk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segera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menyelesaikan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tugasnya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sekaligus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membimbing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jika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ada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hal</w:t>
      </w:r>
      <w:proofErr w:type="spellEnd"/>
      <w:r w:rsidR="00DA5162" w:rsidRPr="00DA5162">
        <w:rPr>
          <w:sz w:val="22"/>
          <w:szCs w:val="22"/>
        </w:rPr>
        <w:t xml:space="preserve"> yang </w:t>
      </w:r>
      <w:proofErr w:type="spellStart"/>
      <w:r w:rsidR="00DA5162" w:rsidRPr="00DA5162">
        <w:rPr>
          <w:sz w:val="22"/>
          <w:szCs w:val="22"/>
        </w:rPr>
        <w:t>ditanyakan</w:t>
      </w:r>
      <w:proofErr w:type="spellEnd"/>
      <w:r w:rsidR="00DA5162">
        <w:rPr>
          <w:sz w:val="22"/>
          <w:szCs w:val="22"/>
        </w:rPr>
        <w:t xml:space="preserve"> oleh </w:t>
      </w:r>
      <w:proofErr w:type="spellStart"/>
      <w:r w:rsidR="00DA5162">
        <w:rPr>
          <w:sz w:val="22"/>
          <w:szCs w:val="22"/>
        </w:rPr>
        <w:t>siswa</w:t>
      </w:r>
      <w:proofErr w:type="spellEnd"/>
      <w:r w:rsidR="00DA5162">
        <w:rPr>
          <w:sz w:val="22"/>
          <w:szCs w:val="22"/>
        </w:rPr>
        <w:t xml:space="preserve">. </w:t>
      </w:r>
      <w:proofErr w:type="spellStart"/>
      <w:r w:rsidR="00DA5162">
        <w:rPr>
          <w:sz w:val="22"/>
          <w:szCs w:val="22"/>
        </w:rPr>
        <w:t>Demikian</w:t>
      </w:r>
      <w:proofErr w:type="spellEnd"/>
      <w:r w:rsidR="00DA5162">
        <w:rPr>
          <w:sz w:val="22"/>
          <w:szCs w:val="22"/>
        </w:rPr>
        <w:t xml:space="preserve"> pula yang </w:t>
      </w:r>
      <w:proofErr w:type="spellStart"/>
      <w:r w:rsidR="00DA5162">
        <w:rPr>
          <w:sz w:val="22"/>
          <w:szCs w:val="22"/>
        </w:rPr>
        <w:t>terjadi</w:t>
      </w:r>
      <w:proofErr w:type="spellEnd"/>
      <w:r w:rsidR="00DA5162">
        <w:rPr>
          <w:sz w:val="22"/>
          <w:szCs w:val="22"/>
        </w:rPr>
        <w:t xml:space="preserve"> pada </w:t>
      </w:r>
      <w:proofErr w:type="spellStart"/>
      <w:r w:rsidR="00DA5162">
        <w:rPr>
          <w:sz w:val="22"/>
          <w:szCs w:val="22"/>
        </w:rPr>
        <w:t>siswa</w:t>
      </w:r>
      <w:proofErr w:type="spellEnd"/>
      <w:r w:rsidR="00DA5162">
        <w:rPr>
          <w:sz w:val="22"/>
          <w:szCs w:val="22"/>
        </w:rPr>
        <w:t>, p</w:t>
      </w:r>
      <w:r w:rsidR="00DA5162" w:rsidRPr="00DA5162">
        <w:rPr>
          <w:sz w:val="22"/>
          <w:szCs w:val="22"/>
        </w:rPr>
        <w:t xml:space="preserve">ada </w:t>
      </w:r>
      <w:proofErr w:type="spellStart"/>
      <w:r w:rsidR="00DA5162" w:rsidRPr="00DA5162">
        <w:rPr>
          <w:sz w:val="22"/>
          <w:szCs w:val="22"/>
        </w:rPr>
        <w:t>tahap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awal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terlihat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siswa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sudah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memperhatikan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penjelasan</w:t>
      </w:r>
      <w:proofErr w:type="spellEnd"/>
      <w:r w:rsidR="00DA5162" w:rsidRPr="00DA5162">
        <w:rPr>
          <w:sz w:val="22"/>
          <w:szCs w:val="22"/>
        </w:rPr>
        <w:t xml:space="preserve"> guru </w:t>
      </w:r>
      <w:proofErr w:type="spellStart"/>
      <w:r w:rsidR="00DA5162" w:rsidRPr="00DA5162">
        <w:rPr>
          <w:sz w:val="22"/>
          <w:szCs w:val="22"/>
        </w:rPr>
        <w:t>dengan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baik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sehingga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s</w:t>
      </w:r>
      <w:r w:rsidR="00DA5162" w:rsidRPr="00DA5162">
        <w:rPr>
          <w:sz w:val="22"/>
          <w:szCs w:val="22"/>
        </w:rPr>
        <w:t>iswa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mau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bergabung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dengan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kelompok</w:t>
      </w:r>
      <w:proofErr w:type="spellEnd"/>
      <w:r w:rsidR="00DA5162" w:rsidRPr="00DA5162">
        <w:rPr>
          <w:sz w:val="22"/>
          <w:szCs w:val="22"/>
        </w:rPr>
        <w:t xml:space="preserve"> yang </w:t>
      </w:r>
      <w:proofErr w:type="spellStart"/>
      <w:r w:rsidR="00DA5162" w:rsidRPr="00DA5162">
        <w:rPr>
          <w:sz w:val="22"/>
          <w:szCs w:val="22"/>
        </w:rPr>
        <w:t>sudah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dibagikan</w:t>
      </w:r>
      <w:proofErr w:type="spellEnd"/>
      <w:r w:rsidR="00DA5162" w:rsidRPr="00DA5162">
        <w:rPr>
          <w:sz w:val="22"/>
          <w:szCs w:val="22"/>
        </w:rPr>
        <w:t xml:space="preserve"> oleh guru</w:t>
      </w:r>
      <w:r w:rsidR="00DA5162">
        <w:rPr>
          <w:sz w:val="22"/>
          <w:szCs w:val="22"/>
        </w:rPr>
        <w:t xml:space="preserve">, </w:t>
      </w:r>
      <w:proofErr w:type="spellStart"/>
      <w:r w:rsidR="00DA5162">
        <w:rPr>
          <w:sz w:val="22"/>
          <w:szCs w:val="22"/>
        </w:rPr>
        <w:t>s</w:t>
      </w:r>
      <w:r w:rsidR="00DA5162" w:rsidRPr="00DA5162">
        <w:rPr>
          <w:sz w:val="22"/>
          <w:szCs w:val="22"/>
        </w:rPr>
        <w:t>iswa</w:t>
      </w:r>
      <w:proofErr w:type="spellEnd"/>
      <w:r w:rsidR="00DA5162" w:rsidRPr="00DA5162">
        <w:rPr>
          <w:sz w:val="22"/>
          <w:szCs w:val="22"/>
        </w:rPr>
        <w:t xml:space="preserve"> yang </w:t>
      </w:r>
      <w:proofErr w:type="spellStart"/>
      <w:r w:rsidR="00DA5162" w:rsidRPr="00DA5162">
        <w:rPr>
          <w:sz w:val="22"/>
          <w:szCs w:val="22"/>
        </w:rPr>
        <w:t>medapat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tugas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sebagai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pelempar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sudah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merasa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percaya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diri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untuk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memilihkan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kartu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soal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ke</w:t>
      </w:r>
      <w:proofErr w:type="spellEnd"/>
      <w:r w:rsidR="00DA5162" w:rsidRPr="00DA5162">
        <w:rPr>
          <w:sz w:val="22"/>
          <w:szCs w:val="22"/>
        </w:rPr>
        <w:t xml:space="preserve"> pada </w:t>
      </w:r>
      <w:proofErr w:type="spellStart"/>
      <w:r w:rsidR="00DA5162" w:rsidRPr="00DA5162">
        <w:rPr>
          <w:sz w:val="22"/>
          <w:szCs w:val="22"/>
        </w:rPr>
        <w:t>teman</w:t>
      </w:r>
      <w:proofErr w:type="spellEnd"/>
      <w:r w:rsidR="00DA5162" w:rsidRPr="00DA5162">
        <w:rPr>
          <w:sz w:val="22"/>
          <w:szCs w:val="22"/>
        </w:rPr>
        <w:t xml:space="preserve"> </w:t>
      </w:r>
      <w:proofErr w:type="spellStart"/>
      <w:r w:rsidR="00DA5162" w:rsidRPr="00DA5162">
        <w:rPr>
          <w:sz w:val="22"/>
          <w:szCs w:val="22"/>
        </w:rPr>
        <w:t>kelompoknya</w:t>
      </w:r>
      <w:proofErr w:type="spellEnd"/>
      <w:r w:rsidR="00DA5162">
        <w:rPr>
          <w:sz w:val="22"/>
          <w:szCs w:val="22"/>
        </w:rPr>
        <w:t xml:space="preserve">, </w:t>
      </w:r>
      <w:proofErr w:type="spellStart"/>
      <w:r w:rsidR="00DA5162">
        <w:rPr>
          <w:sz w:val="22"/>
          <w:szCs w:val="22"/>
        </w:rPr>
        <w:t>sehingga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siswa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antusias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mengikuti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pelajaran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hingga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pembagian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hadiah</w:t>
      </w:r>
      <w:proofErr w:type="spellEnd"/>
      <w:r w:rsidR="00DA5162">
        <w:rPr>
          <w:sz w:val="22"/>
          <w:szCs w:val="22"/>
        </w:rPr>
        <w:t xml:space="preserve"> dan </w:t>
      </w:r>
      <w:proofErr w:type="spellStart"/>
      <w:r w:rsidR="00DA5162">
        <w:rPr>
          <w:sz w:val="22"/>
          <w:szCs w:val="22"/>
        </w:rPr>
        <w:t>sampai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pelajaran</w:t>
      </w:r>
      <w:proofErr w:type="spellEnd"/>
      <w:r w:rsidR="00DA5162">
        <w:rPr>
          <w:sz w:val="22"/>
          <w:szCs w:val="22"/>
        </w:rPr>
        <w:t xml:space="preserve"> </w:t>
      </w:r>
      <w:proofErr w:type="spellStart"/>
      <w:r w:rsidR="00DA5162">
        <w:rPr>
          <w:sz w:val="22"/>
          <w:szCs w:val="22"/>
        </w:rPr>
        <w:t>berakhir</w:t>
      </w:r>
      <w:proofErr w:type="spellEnd"/>
      <w:r w:rsidR="00DA5162">
        <w:rPr>
          <w:sz w:val="22"/>
          <w:szCs w:val="22"/>
        </w:rPr>
        <w:t>.</w:t>
      </w:r>
    </w:p>
    <w:p w:rsidR="00153867" w:rsidRDefault="00153867" w:rsidP="0061070A">
      <w:pPr>
        <w:pStyle w:val="SUBBAGIAN"/>
        <w:rPr>
          <w:szCs w:val="22"/>
          <w:lang w:val="en-US"/>
        </w:rPr>
      </w:pPr>
    </w:p>
    <w:p w:rsidR="0061070A" w:rsidRPr="0061070A" w:rsidRDefault="0061070A" w:rsidP="0061070A">
      <w:pPr>
        <w:pStyle w:val="SUBBAGIAN"/>
        <w:rPr>
          <w:szCs w:val="22"/>
          <w:lang w:val="en-US"/>
        </w:rPr>
      </w:pPr>
      <w:r w:rsidRPr="0061070A">
        <w:rPr>
          <w:szCs w:val="22"/>
          <w:lang w:val="en-US"/>
        </w:rPr>
        <w:t>PEMBAHASAN</w:t>
      </w:r>
    </w:p>
    <w:p w:rsidR="0061070A" w:rsidRPr="0061070A" w:rsidRDefault="0061070A" w:rsidP="0061070A">
      <w:pPr>
        <w:pStyle w:val="SUBBAGIAN"/>
        <w:rPr>
          <w:szCs w:val="22"/>
          <w:lang w:val="en-US"/>
        </w:rPr>
      </w:pPr>
      <w:proofErr w:type="spellStart"/>
      <w:r w:rsidRPr="0061070A">
        <w:rPr>
          <w:szCs w:val="22"/>
          <w:lang w:val="en-US"/>
        </w:rPr>
        <w:t>Penerapan</w:t>
      </w:r>
      <w:proofErr w:type="spellEnd"/>
      <w:r w:rsidRPr="0061070A">
        <w:rPr>
          <w:szCs w:val="22"/>
          <w:lang w:val="en-US"/>
        </w:rPr>
        <w:t xml:space="preserve"> Model </w:t>
      </w:r>
      <w:proofErr w:type="spellStart"/>
      <w:r w:rsidRPr="0061070A">
        <w:rPr>
          <w:szCs w:val="22"/>
          <w:lang w:val="en-US"/>
        </w:rPr>
        <w:t>Pembelajaran</w:t>
      </w:r>
      <w:proofErr w:type="spellEnd"/>
      <w:r w:rsidRPr="0061070A">
        <w:rPr>
          <w:szCs w:val="22"/>
          <w:lang w:val="en-US"/>
        </w:rPr>
        <w:t xml:space="preserve"> </w:t>
      </w:r>
      <w:r w:rsidRPr="00CB7494">
        <w:rPr>
          <w:i/>
          <w:szCs w:val="22"/>
          <w:lang w:val="en-US"/>
        </w:rPr>
        <w:t>Team</w:t>
      </w:r>
      <w:r w:rsidRPr="0061070A">
        <w:rPr>
          <w:szCs w:val="22"/>
          <w:lang w:val="en-US"/>
        </w:rPr>
        <w:t xml:space="preserve"> </w:t>
      </w:r>
      <w:r w:rsidRPr="00CB7494">
        <w:rPr>
          <w:i/>
          <w:szCs w:val="22"/>
          <w:lang w:val="en-US"/>
        </w:rPr>
        <w:t>Games</w:t>
      </w:r>
      <w:r w:rsidRPr="0061070A">
        <w:rPr>
          <w:szCs w:val="22"/>
          <w:lang w:val="en-US"/>
        </w:rPr>
        <w:t xml:space="preserve"> </w:t>
      </w:r>
      <w:r w:rsidRPr="00CB7494">
        <w:rPr>
          <w:i/>
          <w:szCs w:val="22"/>
          <w:lang w:val="en-US"/>
        </w:rPr>
        <w:t>Tournament</w:t>
      </w:r>
      <w:r w:rsidRPr="0061070A">
        <w:rPr>
          <w:szCs w:val="22"/>
          <w:lang w:val="en-US"/>
        </w:rPr>
        <w:t xml:space="preserve"> </w:t>
      </w:r>
      <w:proofErr w:type="spellStart"/>
      <w:r w:rsidRPr="0061070A">
        <w:rPr>
          <w:szCs w:val="22"/>
          <w:lang w:val="en-US"/>
        </w:rPr>
        <w:t>dengan</w:t>
      </w:r>
      <w:proofErr w:type="spellEnd"/>
      <w:r w:rsidRPr="0061070A">
        <w:rPr>
          <w:szCs w:val="22"/>
          <w:lang w:val="en-US"/>
        </w:rPr>
        <w:t xml:space="preserve"> </w:t>
      </w:r>
      <w:proofErr w:type="spellStart"/>
      <w:r w:rsidRPr="0061070A">
        <w:rPr>
          <w:szCs w:val="22"/>
          <w:lang w:val="en-US"/>
        </w:rPr>
        <w:t>bantuan</w:t>
      </w:r>
      <w:proofErr w:type="spellEnd"/>
      <w:r w:rsidRPr="0061070A">
        <w:rPr>
          <w:szCs w:val="22"/>
          <w:lang w:val="en-US"/>
        </w:rPr>
        <w:t xml:space="preserve"> Media </w:t>
      </w:r>
      <w:r w:rsidRPr="00CB7494">
        <w:rPr>
          <w:i/>
          <w:szCs w:val="22"/>
          <w:lang w:val="en-US"/>
        </w:rPr>
        <w:t>Dart</w:t>
      </w:r>
      <w:r w:rsidRPr="0061070A">
        <w:rPr>
          <w:szCs w:val="22"/>
          <w:lang w:val="en-US"/>
        </w:rPr>
        <w:t xml:space="preserve"> </w:t>
      </w:r>
      <w:r w:rsidRPr="00CB7494">
        <w:rPr>
          <w:i/>
          <w:szCs w:val="22"/>
          <w:lang w:val="en-US"/>
        </w:rPr>
        <w:t>Board</w:t>
      </w:r>
      <w:r w:rsidRPr="0061070A">
        <w:rPr>
          <w:szCs w:val="22"/>
          <w:lang w:val="en-US"/>
        </w:rPr>
        <w:t xml:space="preserve"> pada </w:t>
      </w:r>
      <w:proofErr w:type="spellStart"/>
      <w:r w:rsidRPr="0061070A">
        <w:rPr>
          <w:szCs w:val="22"/>
          <w:lang w:val="en-US"/>
        </w:rPr>
        <w:t>Materi</w:t>
      </w:r>
      <w:proofErr w:type="spellEnd"/>
      <w:r w:rsidRPr="0061070A">
        <w:rPr>
          <w:szCs w:val="22"/>
          <w:lang w:val="en-US"/>
        </w:rPr>
        <w:t xml:space="preserve"> </w:t>
      </w:r>
      <w:proofErr w:type="spellStart"/>
      <w:r w:rsidRPr="0061070A">
        <w:rPr>
          <w:szCs w:val="22"/>
          <w:lang w:val="en-US"/>
        </w:rPr>
        <w:t>Statistika</w:t>
      </w:r>
      <w:proofErr w:type="spellEnd"/>
    </w:p>
    <w:p w:rsidR="00443EE4" w:rsidRDefault="0061070A" w:rsidP="00443EE4">
      <w:pPr>
        <w:pStyle w:val="SUBBAGIAN"/>
        <w:spacing w:before="0"/>
        <w:ind w:firstLine="418"/>
        <w:rPr>
          <w:b w:val="0"/>
          <w:szCs w:val="22"/>
          <w:lang w:val="en-US"/>
        </w:rPr>
      </w:pPr>
      <w:proofErr w:type="spellStart"/>
      <w:r w:rsidRPr="0061070A">
        <w:rPr>
          <w:b w:val="0"/>
          <w:szCs w:val="22"/>
          <w:lang w:val="en-US"/>
        </w:rPr>
        <w:t>Pembelajaran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tentang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statistika</w:t>
      </w:r>
      <w:proofErr w:type="spellEnd"/>
      <w:r w:rsidRPr="0061070A">
        <w:rPr>
          <w:b w:val="0"/>
          <w:szCs w:val="22"/>
          <w:lang w:val="en-US"/>
        </w:rPr>
        <w:t xml:space="preserve"> yang </w:t>
      </w:r>
      <w:proofErr w:type="spellStart"/>
      <w:r w:rsidRPr="0061070A">
        <w:rPr>
          <w:b w:val="0"/>
          <w:szCs w:val="22"/>
          <w:lang w:val="en-US"/>
        </w:rPr>
        <w:t>dilaksanakan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selama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penelitian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dilakukan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dengan</w:t>
      </w:r>
      <w:proofErr w:type="spellEnd"/>
      <w:r w:rsidRPr="0061070A">
        <w:rPr>
          <w:b w:val="0"/>
          <w:szCs w:val="22"/>
          <w:lang w:val="en-US"/>
        </w:rPr>
        <w:t xml:space="preserve"> proses </w:t>
      </w:r>
      <w:proofErr w:type="spellStart"/>
      <w:r w:rsidRPr="0061070A">
        <w:rPr>
          <w:b w:val="0"/>
          <w:szCs w:val="22"/>
          <w:lang w:val="en-US"/>
        </w:rPr>
        <w:t>penyelesaian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masalah</w:t>
      </w:r>
      <w:proofErr w:type="spellEnd"/>
      <w:r w:rsidRPr="0061070A">
        <w:rPr>
          <w:b w:val="0"/>
          <w:szCs w:val="22"/>
          <w:lang w:val="en-US"/>
        </w:rPr>
        <w:t xml:space="preserve"> yang </w:t>
      </w:r>
      <w:proofErr w:type="spellStart"/>
      <w:r w:rsidRPr="0061070A">
        <w:rPr>
          <w:b w:val="0"/>
          <w:szCs w:val="22"/>
          <w:lang w:val="en-US"/>
        </w:rPr>
        <w:t>dibimbing</w:t>
      </w:r>
      <w:proofErr w:type="spellEnd"/>
      <w:r w:rsidRPr="0061070A">
        <w:rPr>
          <w:b w:val="0"/>
          <w:szCs w:val="22"/>
          <w:lang w:val="en-US"/>
        </w:rPr>
        <w:t xml:space="preserve"> oleh guru</w:t>
      </w:r>
      <w:r w:rsidR="00C6109D">
        <w:rPr>
          <w:b w:val="0"/>
          <w:szCs w:val="22"/>
          <w:lang w:val="en-US"/>
        </w:rPr>
        <w:t xml:space="preserve">. </w:t>
      </w:r>
      <w:r w:rsidRPr="0061070A">
        <w:rPr>
          <w:b w:val="0"/>
          <w:szCs w:val="22"/>
          <w:lang w:val="en-US"/>
        </w:rPr>
        <w:t xml:space="preserve">Proses </w:t>
      </w:r>
      <w:proofErr w:type="spellStart"/>
      <w:r w:rsidRPr="0061070A">
        <w:rPr>
          <w:b w:val="0"/>
          <w:szCs w:val="22"/>
          <w:lang w:val="en-US"/>
        </w:rPr>
        <w:t>penyelesaian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masalah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siswa</w:t>
      </w:r>
      <w:proofErr w:type="spellEnd"/>
      <w:r w:rsidR="00C6109D">
        <w:rPr>
          <w:b w:val="0"/>
          <w:szCs w:val="22"/>
          <w:lang w:val="en-US"/>
        </w:rPr>
        <w:t>,</w:t>
      </w:r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peneliti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sebagai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fasilitator</w:t>
      </w:r>
      <w:proofErr w:type="spellEnd"/>
      <w:r w:rsidRPr="0061070A">
        <w:rPr>
          <w:b w:val="0"/>
          <w:szCs w:val="22"/>
          <w:lang w:val="en-US"/>
        </w:rPr>
        <w:t xml:space="preserve"> dan </w:t>
      </w:r>
      <w:proofErr w:type="spellStart"/>
      <w:r w:rsidRPr="0061070A">
        <w:rPr>
          <w:b w:val="0"/>
          <w:szCs w:val="22"/>
          <w:lang w:val="en-US"/>
        </w:rPr>
        <w:t>memberikan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langkah-langkah</w:t>
      </w:r>
      <w:proofErr w:type="spellEnd"/>
      <w:r w:rsidRPr="0061070A">
        <w:rPr>
          <w:b w:val="0"/>
          <w:szCs w:val="22"/>
          <w:lang w:val="en-US"/>
        </w:rPr>
        <w:t xml:space="preserve"> yang </w:t>
      </w:r>
      <w:proofErr w:type="spellStart"/>
      <w:r w:rsidRPr="0061070A">
        <w:rPr>
          <w:b w:val="0"/>
          <w:szCs w:val="22"/>
          <w:lang w:val="en-US"/>
        </w:rPr>
        <w:t>diperlukan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selama</w:t>
      </w:r>
      <w:proofErr w:type="spellEnd"/>
      <w:r w:rsidRPr="0061070A">
        <w:rPr>
          <w:b w:val="0"/>
          <w:szCs w:val="22"/>
          <w:lang w:val="en-US"/>
        </w:rPr>
        <w:t xml:space="preserve"> proses </w:t>
      </w:r>
      <w:proofErr w:type="spellStart"/>
      <w:r w:rsidRPr="0061070A">
        <w:rPr>
          <w:b w:val="0"/>
          <w:szCs w:val="22"/>
          <w:lang w:val="en-US"/>
        </w:rPr>
        <w:t>pembelajaran</w:t>
      </w:r>
      <w:proofErr w:type="spellEnd"/>
      <w:r w:rsidRPr="0061070A">
        <w:rPr>
          <w:b w:val="0"/>
          <w:szCs w:val="22"/>
          <w:lang w:val="en-US"/>
        </w:rPr>
        <w:t xml:space="preserve">. </w:t>
      </w:r>
      <w:proofErr w:type="spellStart"/>
      <w:r w:rsidRPr="0061070A">
        <w:rPr>
          <w:b w:val="0"/>
          <w:szCs w:val="22"/>
          <w:lang w:val="en-US"/>
        </w:rPr>
        <w:t>Materi</w:t>
      </w:r>
      <w:proofErr w:type="spellEnd"/>
      <w:r w:rsidRPr="0061070A">
        <w:rPr>
          <w:b w:val="0"/>
          <w:szCs w:val="22"/>
          <w:lang w:val="en-US"/>
        </w:rPr>
        <w:t xml:space="preserve"> yang </w:t>
      </w:r>
      <w:proofErr w:type="spellStart"/>
      <w:r w:rsidRPr="0061070A">
        <w:rPr>
          <w:b w:val="0"/>
          <w:szCs w:val="22"/>
          <w:lang w:val="en-US"/>
        </w:rPr>
        <w:t>diberikan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kepada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siswa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tentang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statistika</w:t>
      </w:r>
      <w:proofErr w:type="spellEnd"/>
      <w:r w:rsidRPr="0061070A">
        <w:rPr>
          <w:b w:val="0"/>
          <w:szCs w:val="22"/>
          <w:lang w:val="en-US"/>
        </w:rPr>
        <w:t xml:space="preserve">. Proses </w:t>
      </w:r>
      <w:proofErr w:type="spellStart"/>
      <w:r w:rsidRPr="0061070A">
        <w:rPr>
          <w:b w:val="0"/>
          <w:szCs w:val="22"/>
          <w:lang w:val="en-US"/>
        </w:rPr>
        <w:t>penelitian</w:t>
      </w:r>
      <w:proofErr w:type="spellEnd"/>
      <w:r w:rsidRPr="0061070A">
        <w:rPr>
          <w:b w:val="0"/>
          <w:szCs w:val="22"/>
          <w:lang w:val="en-US"/>
        </w:rPr>
        <w:t xml:space="preserve">, </w:t>
      </w:r>
      <w:proofErr w:type="spellStart"/>
      <w:r w:rsidRPr="0061070A">
        <w:rPr>
          <w:b w:val="0"/>
          <w:szCs w:val="22"/>
          <w:lang w:val="en-US"/>
        </w:rPr>
        <w:t>peneliti</w:t>
      </w:r>
      <w:proofErr w:type="spellEnd"/>
      <w:r w:rsidRPr="0061070A">
        <w:rPr>
          <w:b w:val="0"/>
          <w:szCs w:val="22"/>
          <w:lang w:val="en-US"/>
        </w:rPr>
        <w:t xml:space="preserve"> </w:t>
      </w:r>
      <w:proofErr w:type="spellStart"/>
      <w:r w:rsidRPr="0061070A">
        <w:rPr>
          <w:b w:val="0"/>
          <w:szCs w:val="22"/>
          <w:lang w:val="en-US"/>
        </w:rPr>
        <w:t>menggunakan</w:t>
      </w:r>
      <w:proofErr w:type="spellEnd"/>
      <w:r w:rsidRPr="0061070A">
        <w:rPr>
          <w:b w:val="0"/>
          <w:szCs w:val="22"/>
          <w:lang w:val="en-US"/>
        </w:rPr>
        <w:t xml:space="preserve"> model </w:t>
      </w:r>
      <w:r w:rsidRPr="00CB7494">
        <w:rPr>
          <w:b w:val="0"/>
          <w:i/>
          <w:szCs w:val="22"/>
          <w:lang w:val="en-US"/>
        </w:rPr>
        <w:t>Team</w:t>
      </w:r>
      <w:r w:rsidRPr="0061070A">
        <w:rPr>
          <w:b w:val="0"/>
          <w:szCs w:val="22"/>
          <w:lang w:val="en-US"/>
        </w:rPr>
        <w:t xml:space="preserve"> </w:t>
      </w:r>
      <w:r w:rsidRPr="00CB7494">
        <w:rPr>
          <w:b w:val="0"/>
          <w:i/>
          <w:szCs w:val="22"/>
          <w:lang w:val="en-US"/>
        </w:rPr>
        <w:t>Games</w:t>
      </w:r>
      <w:r w:rsidRPr="0061070A">
        <w:rPr>
          <w:b w:val="0"/>
          <w:szCs w:val="22"/>
          <w:lang w:val="en-US"/>
        </w:rPr>
        <w:t xml:space="preserve"> </w:t>
      </w:r>
      <w:r w:rsidRPr="00CB7494">
        <w:rPr>
          <w:b w:val="0"/>
          <w:i/>
          <w:szCs w:val="22"/>
          <w:lang w:val="en-US"/>
        </w:rPr>
        <w:t>Tournament</w:t>
      </w:r>
      <w:r w:rsidRPr="0061070A">
        <w:rPr>
          <w:b w:val="0"/>
          <w:szCs w:val="22"/>
          <w:lang w:val="en-US"/>
        </w:rPr>
        <w:t>.</w:t>
      </w:r>
      <w:r w:rsidR="00443EE4">
        <w:rPr>
          <w:b w:val="0"/>
          <w:szCs w:val="22"/>
          <w:lang w:val="en-US"/>
        </w:rPr>
        <w:t xml:space="preserve"> </w:t>
      </w:r>
      <w:r w:rsidR="00A652EE" w:rsidRPr="00A652EE">
        <w:rPr>
          <w:b w:val="0"/>
          <w:szCs w:val="22"/>
          <w:lang w:val="en-US"/>
        </w:rPr>
        <w:t xml:space="preserve">Proses </w:t>
      </w:r>
      <w:proofErr w:type="spellStart"/>
      <w:r w:rsidR="00A652EE" w:rsidRPr="00A652EE">
        <w:rPr>
          <w:b w:val="0"/>
          <w:szCs w:val="22"/>
          <w:lang w:val="en-US"/>
        </w:rPr>
        <w:t>pembelajaran</w:t>
      </w:r>
      <w:proofErr w:type="spellEnd"/>
      <w:r w:rsidR="00A652EE" w:rsidRPr="00A652EE">
        <w:rPr>
          <w:b w:val="0"/>
          <w:szCs w:val="22"/>
          <w:lang w:val="en-US"/>
        </w:rPr>
        <w:t xml:space="preserve"> model </w:t>
      </w:r>
      <w:r w:rsidR="00A652EE" w:rsidRPr="00CB7494">
        <w:rPr>
          <w:b w:val="0"/>
          <w:i/>
          <w:szCs w:val="22"/>
          <w:lang w:val="en-US"/>
        </w:rPr>
        <w:t>Team</w:t>
      </w:r>
      <w:r w:rsidR="00A652EE" w:rsidRPr="00A652EE">
        <w:rPr>
          <w:b w:val="0"/>
          <w:szCs w:val="22"/>
          <w:lang w:val="en-US"/>
        </w:rPr>
        <w:t xml:space="preserve"> </w:t>
      </w:r>
      <w:r w:rsidR="00A652EE" w:rsidRPr="00CB7494">
        <w:rPr>
          <w:b w:val="0"/>
          <w:i/>
          <w:szCs w:val="22"/>
          <w:lang w:val="en-US"/>
        </w:rPr>
        <w:t>Games</w:t>
      </w:r>
      <w:r w:rsidR="00A652EE" w:rsidRPr="00A652EE">
        <w:rPr>
          <w:b w:val="0"/>
          <w:szCs w:val="22"/>
          <w:lang w:val="en-US"/>
        </w:rPr>
        <w:t xml:space="preserve"> </w:t>
      </w:r>
      <w:r w:rsidR="00A652EE" w:rsidRPr="00CB7494">
        <w:rPr>
          <w:b w:val="0"/>
          <w:i/>
          <w:szCs w:val="22"/>
          <w:lang w:val="en-US"/>
        </w:rPr>
        <w:t>Tournament</w:t>
      </w:r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siswa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dituntut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umtuk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dapat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menyelesaikan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masalah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dari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suatu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materi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dengan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bimbingan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dari</w:t>
      </w:r>
      <w:proofErr w:type="spellEnd"/>
      <w:r w:rsidR="00A652EE" w:rsidRPr="00A652EE">
        <w:rPr>
          <w:b w:val="0"/>
          <w:szCs w:val="22"/>
          <w:lang w:val="en-US"/>
        </w:rPr>
        <w:t xml:space="preserve"> guru </w:t>
      </w:r>
      <w:proofErr w:type="spellStart"/>
      <w:r w:rsidR="00A652EE" w:rsidRPr="00A652EE">
        <w:rPr>
          <w:b w:val="0"/>
          <w:szCs w:val="22"/>
          <w:lang w:val="en-US"/>
        </w:rPr>
        <w:t>sehingga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siswa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nantinya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lebih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ingat</w:t>
      </w:r>
      <w:proofErr w:type="spellEnd"/>
      <w:r w:rsidR="00A652EE" w:rsidRPr="00A652EE">
        <w:rPr>
          <w:b w:val="0"/>
          <w:szCs w:val="22"/>
          <w:lang w:val="en-US"/>
        </w:rPr>
        <w:t xml:space="preserve"> dan </w:t>
      </w:r>
      <w:proofErr w:type="spellStart"/>
      <w:r w:rsidR="00A652EE" w:rsidRPr="00A652EE">
        <w:rPr>
          <w:b w:val="0"/>
          <w:szCs w:val="22"/>
          <w:lang w:val="en-US"/>
        </w:rPr>
        <w:t>faham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akan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materi</w:t>
      </w:r>
      <w:proofErr w:type="spellEnd"/>
      <w:r w:rsidR="00A652EE" w:rsidRPr="00A652EE">
        <w:rPr>
          <w:b w:val="0"/>
          <w:szCs w:val="22"/>
          <w:lang w:val="en-US"/>
        </w:rPr>
        <w:t xml:space="preserve"> yang </w:t>
      </w:r>
      <w:proofErr w:type="spellStart"/>
      <w:r w:rsidR="00A652EE" w:rsidRPr="00A652EE">
        <w:rPr>
          <w:b w:val="0"/>
          <w:szCs w:val="22"/>
          <w:lang w:val="en-US"/>
        </w:rPr>
        <w:t>telah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diajarkan</w:t>
      </w:r>
      <w:proofErr w:type="spellEnd"/>
      <w:r w:rsidR="00A652EE" w:rsidRPr="00A652EE">
        <w:rPr>
          <w:b w:val="0"/>
          <w:szCs w:val="22"/>
          <w:lang w:val="en-US"/>
        </w:rPr>
        <w:t xml:space="preserve">. Model </w:t>
      </w:r>
      <w:proofErr w:type="spellStart"/>
      <w:r w:rsidR="00A652EE" w:rsidRPr="00A652EE">
        <w:rPr>
          <w:b w:val="0"/>
          <w:szCs w:val="22"/>
          <w:lang w:val="en-US"/>
        </w:rPr>
        <w:t>pembelajaran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ini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dapat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mendorong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siswa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semakin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berani</w:t>
      </w:r>
      <w:proofErr w:type="spellEnd"/>
      <w:r w:rsidR="00A652EE" w:rsidRPr="00A652EE">
        <w:rPr>
          <w:b w:val="0"/>
          <w:szCs w:val="22"/>
          <w:lang w:val="en-US"/>
        </w:rPr>
        <w:t xml:space="preserve"> dan </w:t>
      </w:r>
      <w:proofErr w:type="spellStart"/>
      <w:r w:rsidR="00A652EE" w:rsidRPr="00A652EE">
        <w:rPr>
          <w:b w:val="0"/>
          <w:szCs w:val="22"/>
          <w:lang w:val="en-US"/>
        </w:rPr>
        <w:t>kreatif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dalam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menciptakan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gagasan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ataupun</w:t>
      </w:r>
      <w:proofErr w:type="spellEnd"/>
      <w:r w:rsidR="00A652EE" w:rsidRPr="00A652EE">
        <w:rPr>
          <w:b w:val="0"/>
          <w:szCs w:val="22"/>
          <w:lang w:val="en-US"/>
        </w:rPr>
        <w:t xml:space="preserve"> ide yang </w:t>
      </w:r>
      <w:proofErr w:type="spellStart"/>
      <w:r w:rsidR="00A652EE" w:rsidRPr="00A652EE">
        <w:rPr>
          <w:b w:val="0"/>
          <w:szCs w:val="22"/>
          <w:lang w:val="en-US"/>
        </w:rPr>
        <w:t>belum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pernah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mereka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temukan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sebelumnya</w:t>
      </w:r>
      <w:proofErr w:type="spellEnd"/>
      <w:r w:rsidR="00A652EE" w:rsidRPr="00A652EE">
        <w:rPr>
          <w:b w:val="0"/>
          <w:szCs w:val="22"/>
          <w:lang w:val="en-US"/>
        </w:rPr>
        <w:t xml:space="preserve">. Hal </w:t>
      </w:r>
      <w:proofErr w:type="spellStart"/>
      <w:r w:rsidR="00A652EE" w:rsidRPr="00A652EE">
        <w:rPr>
          <w:b w:val="0"/>
          <w:szCs w:val="22"/>
          <w:lang w:val="en-US"/>
        </w:rPr>
        <w:t>ini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membantu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siswa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untuk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lebih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memahami</w:t>
      </w:r>
      <w:proofErr w:type="spellEnd"/>
      <w:r w:rsidR="00A652EE" w:rsidRPr="00A652EE">
        <w:rPr>
          <w:b w:val="0"/>
          <w:szCs w:val="22"/>
          <w:lang w:val="en-US"/>
        </w:rPr>
        <w:t xml:space="preserve"> </w:t>
      </w:r>
      <w:proofErr w:type="spellStart"/>
      <w:r w:rsidR="00A652EE" w:rsidRPr="00A652EE">
        <w:rPr>
          <w:b w:val="0"/>
          <w:szCs w:val="22"/>
          <w:lang w:val="en-US"/>
        </w:rPr>
        <w:t>materi</w:t>
      </w:r>
      <w:proofErr w:type="spellEnd"/>
      <w:r w:rsidR="00A652EE" w:rsidRPr="00A652EE">
        <w:rPr>
          <w:b w:val="0"/>
          <w:szCs w:val="22"/>
          <w:lang w:val="en-US"/>
        </w:rPr>
        <w:t xml:space="preserve"> yang </w:t>
      </w:r>
      <w:proofErr w:type="spellStart"/>
      <w:r w:rsidR="00A652EE" w:rsidRPr="00A652EE">
        <w:rPr>
          <w:b w:val="0"/>
          <w:szCs w:val="22"/>
          <w:lang w:val="en-US"/>
        </w:rPr>
        <w:t>diajarkan</w:t>
      </w:r>
      <w:proofErr w:type="spellEnd"/>
      <w:r w:rsidR="00A652EE" w:rsidRPr="00A652EE">
        <w:rPr>
          <w:b w:val="0"/>
          <w:szCs w:val="22"/>
          <w:lang w:val="en-US"/>
        </w:rPr>
        <w:t>.</w:t>
      </w:r>
    </w:p>
    <w:p w:rsidR="0097371A" w:rsidRDefault="00A652EE" w:rsidP="00443EE4">
      <w:pPr>
        <w:pStyle w:val="SUBBAGIAN"/>
        <w:spacing w:before="0"/>
        <w:ind w:firstLine="418"/>
        <w:rPr>
          <w:b w:val="0"/>
          <w:szCs w:val="22"/>
          <w:lang w:val="en-US"/>
        </w:rPr>
      </w:pPr>
      <w:proofErr w:type="spellStart"/>
      <w:r w:rsidRPr="00A652EE">
        <w:rPr>
          <w:b w:val="0"/>
          <w:szCs w:val="22"/>
          <w:lang w:val="en-US"/>
        </w:rPr>
        <w:t>Berdasarkan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hasil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deskripsi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penelitian</w:t>
      </w:r>
      <w:proofErr w:type="spellEnd"/>
      <w:r w:rsidRPr="00A652EE">
        <w:rPr>
          <w:b w:val="0"/>
          <w:szCs w:val="22"/>
          <w:lang w:val="en-US"/>
        </w:rPr>
        <w:t xml:space="preserve"> yang </w:t>
      </w:r>
      <w:proofErr w:type="spellStart"/>
      <w:r w:rsidRPr="00A652EE">
        <w:rPr>
          <w:b w:val="0"/>
          <w:szCs w:val="22"/>
          <w:lang w:val="en-US"/>
        </w:rPr>
        <w:t>telah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dipaparkan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bagaimana</w:t>
      </w:r>
      <w:proofErr w:type="spellEnd"/>
      <w:r w:rsidRPr="00A652EE">
        <w:rPr>
          <w:b w:val="0"/>
          <w:szCs w:val="22"/>
          <w:lang w:val="en-US"/>
        </w:rPr>
        <w:t xml:space="preserve"> proses </w:t>
      </w:r>
      <w:proofErr w:type="spellStart"/>
      <w:r w:rsidRPr="00A652EE">
        <w:rPr>
          <w:b w:val="0"/>
          <w:szCs w:val="22"/>
          <w:lang w:val="en-US"/>
        </w:rPr>
        <w:t>pembelajaran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matematika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dengan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menggunakan</w:t>
      </w:r>
      <w:proofErr w:type="spellEnd"/>
      <w:r w:rsidRPr="00A652EE">
        <w:rPr>
          <w:b w:val="0"/>
          <w:szCs w:val="22"/>
          <w:lang w:val="en-US"/>
        </w:rPr>
        <w:t xml:space="preserve"> model </w:t>
      </w:r>
      <w:r w:rsidRPr="00CB7494">
        <w:rPr>
          <w:b w:val="0"/>
          <w:i/>
          <w:szCs w:val="22"/>
          <w:lang w:val="en-US"/>
        </w:rPr>
        <w:t>Team</w:t>
      </w:r>
      <w:r w:rsidRPr="00A652EE">
        <w:rPr>
          <w:b w:val="0"/>
          <w:szCs w:val="22"/>
          <w:lang w:val="en-US"/>
        </w:rPr>
        <w:t xml:space="preserve"> </w:t>
      </w:r>
      <w:r w:rsidRPr="00CB7494">
        <w:rPr>
          <w:b w:val="0"/>
          <w:i/>
          <w:szCs w:val="22"/>
          <w:lang w:val="en-US"/>
        </w:rPr>
        <w:t>Games</w:t>
      </w:r>
      <w:r w:rsidRPr="00A652EE">
        <w:rPr>
          <w:b w:val="0"/>
          <w:szCs w:val="22"/>
          <w:lang w:val="en-US"/>
        </w:rPr>
        <w:t xml:space="preserve"> </w:t>
      </w:r>
      <w:r w:rsidRPr="00CB7494">
        <w:rPr>
          <w:b w:val="0"/>
          <w:i/>
          <w:szCs w:val="22"/>
          <w:lang w:val="en-US"/>
        </w:rPr>
        <w:t>Tournament</w:t>
      </w:r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untuk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meningkatkan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hasil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belajar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matematika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dapat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disimpulkan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bahwa</w:t>
      </w:r>
      <w:proofErr w:type="spellEnd"/>
      <w:r w:rsidRPr="00A652EE">
        <w:rPr>
          <w:b w:val="0"/>
          <w:szCs w:val="22"/>
          <w:lang w:val="en-US"/>
        </w:rPr>
        <w:t xml:space="preserve"> model </w:t>
      </w:r>
      <w:proofErr w:type="spellStart"/>
      <w:r w:rsidRPr="00A652EE">
        <w:rPr>
          <w:b w:val="0"/>
          <w:szCs w:val="22"/>
          <w:lang w:val="en-US"/>
        </w:rPr>
        <w:t>pembelajaran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r w:rsidRPr="00CB7494">
        <w:rPr>
          <w:b w:val="0"/>
          <w:i/>
          <w:szCs w:val="22"/>
          <w:lang w:val="en-US"/>
        </w:rPr>
        <w:t>Team</w:t>
      </w:r>
      <w:r w:rsidRPr="00A652EE">
        <w:rPr>
          <w:b w:val="0"/>
          <w:szCs w:val="22"/>
          <w:lang w:val="en-US"/>
        </w:rPr>
        <w:t xml:space="preserve"> </w:t>
      </w:r>
      <w:r w:rsidRPr="00CB7494">
        <w:rPr>
          <w:b w:val="0"/>
          <w:i/>
          <w:szCs w:val="22"/>
          <w:lang w:val="en-US"/>
        </w:rPr>
        <w:t>Games</w:t>
      </w:r>
      <w:r w:rsidRPr="00A652EE">
        <w:rPr>
          <w:b w:val="0"/>
          <w:szCs w:val="22"/>
          <w:lang w:val="en-US"/>
        </w:rPr>
        <w:t xml:space="preserve"> </w:t>
      </w:r>
      <w:r w:rsidRPr="00CB7494">
        <w:rPr>
          <w:b w:val="0"/>
          <w:i/>
          <w:szCs w:val="22"/>
          <w:lang w:val="en-US"/>
        </w:rPr>
        <w:t>Tournament</w:t>
      </w:r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dengan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bantuan</w:t>
      </w:r>
      <w:proofErr w:type="spellEnd"/>
      <w:r w:rsidRPr="00A652EE">
        <w:rPr>
          <w:b w:val="0"/>
          <w:szCs w:val="22"/>
          <w:lang w:val="en-US"/>
        </w:rPr>
        <w:t xml:space="preserve"> media </w:t>
      </w:r>
      <w:r w:rsidRPr="00CB7494">
        <w:rPr>
          <w:b w:val="0"/>
          <w:i/>
          <w:szCs w:val="22"/>
          <w:lang w:val="en-US"/>
        </w:rPr>
        <w:t>Dart</w:t>
      </w:r>
      <w:r w:rsidRPr="00A652EE">
        <w:rPr>
          <w:b w:val="0"/>
          <w:szCs w:val="22"/>
          <w:lang w:val="en-US"/>
        </w:rPr>
        <w:t xml:space="preserve"> </w:t>
      </w:r>
      <w:r w:rsidRPr="00CB7494">
        <w:rPr>
          <w:b w:val="0"/>
          <w:i/>
          <w:szCs w:val="22"/>
          <w:lang w:val="en-US"/>
        </w:rPr>
        <w:t>Board</w:t>
      </w:r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telah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mampu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meningkatkan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hasil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belajar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matematika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siswa</w:t>
      </w:r>
      <w:proofErr w:type="spellEnd"/>
      <w:r w:rsidRPr="00A652EE">
        <w:rPr>
          <w:b w:val="0"/>
          <w:szCs w:val="22"/>
          <w:lang w:val="en-US"/>
        </w:rPr>
        <w:t xml:space="preserve"> MTs </w:t>
      </w:r>
      <w:proofErr w:type="spellStart"/>
      <w:r w:rsidRPr="00A652EE">
        <w:rPr>
          <w:b w:val="0"/>
          <w:szCs w:val="22"/>
          <w:lang w:val="en-US"/>
        </w:rPr>
        <w:t>Hasanudin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Ternyang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Kabupaten</w:t>
      </w:r>
      <w:proofErr w:type="spellEnd"/>
      <w:r w:rsidRPr="00A652EE">
        <w:rPr>
          <w:b w:val="0"/>
          <w:szCs w:val="22"/>
          <w:lang w:val="en-US"/>
        </w:rPr>
        <w:t xml:space="preserve"> Malang. Hal </w:t>
      </w:r>
      <w:proofErr w:type="spellStart"/>
      <w:r w:rsidRPr="00A652EE">
        <w:rPr>
          <w:b w:val="0"/>
          <w:szCs w:val="22"/>
          <w:lang w:val="en-US"/>
        </w:rPr>
        <w:t>ini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nampak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berdasarkan</w:t>
      </w:r>
      <w:proofErr w:type="spellEnd"/>
      <w:r w:rsidRPr="00A652EE">
        <w:rPr>
          <w:b w:val="0"/>
          <w:szCs w:val="22"/>
          <w:lang w:val="en-US"/>
        </w:rPr>
        <w:t xml:space="preserve"> data yang </w:t>
      </w:r>
      <w:proofErr w:type="spellStart"/>
      <w:r w:rsidRPr="00A652EE">
        <w:rPr>
          <w:b w:val="0"/>
          <w:szCs w:val="22"/>
          <w:lang w:val="en-US"/>
        </w:rPr>
        <w:t>diperoleh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baik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melalui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hasil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observasi</w:t>
      </w:r>
      <w:proofErr w:type="spellEnd"/>
      <w:r w:rsidRPr="00A652EE">
        <w:rPr>
          <w:b w:val="0"/>
          <w:szCs w:val="22"/>
          <w:lang w:val="en-US"/>
        </w:rPr>
        <w:t xml:space="preserve">, </w:t>
      </w:r>
      <w:proofErr w:type="spellStart"/>
      <w:r w:rsidRPr="00A652EE">
        <w:rPr>
          <w:b w:val="0"/>
          <w:szCs w:val="22"/>
          <w:lang w:val="en-US"/>
        </w:rPr>
        <w:t>hasil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wawancara</w:t>
      </w:r>
      <w:proofErr w:type="spellEnd"/>
      <w:r w:rsidRPr="00A652EE">
        <w:rPr>
          <w:b w:val="0"/>
          <w:szCs w:val="22"/>
          <w:lang w:val="en-US"/>
        </w:rPr>
        <w:t xml:space="preserve">, </w:t>
      </w:r>
      <w:proofErr w:type="spellStart"/>
      <w:r w:rsidRPr="00A652EE">
        <w:rPr>
          <w:b w:val="0"/>
          <w:szCs w:val="22"/>
          <w:lang w:val="en-US"/>
        </w:rPr>
        <w:t>hasil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catatan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lapangan</w:t>
      </w:r>
      <w:proofErr w:type="spellEnd"/>
      <w:r w:rsidRPr="00A652EE">
        <w:rPr>
          <w:b w:val="0"/>
          <w:szCs w:val="22"/>
          <w:lang w:val="en-US"/>
        </w:rPr>
        <w:t xml:space="preserve">, dan </w:t>
      </w:r>
      <w:proofErr w:type="spellStart"/>
      <w:r w:rsidRPr="00A652EE">
        <w:rPr>
          <w:b w:val="0"/>
          <w:szCs w:val="22"/>
          <w:lang w:val="en-US"/>
        </w:rPr>
        <w:t>hasil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nilai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tes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siklus</w:t>
      </w:r>
      <w:proofErr w:type="spellEnd"/>
      <w:r w:rsidRPr="00A652EE">
        <w:rPr>
          <w:b w:val="0"/>
          <w:szCs w:val="22"/>
          <w:lang w:val="en-US"/>
        </w:rPr>
        <w:t xml:space="preserve"> I dan </w:t>
      </w:r>
      <w:proofErr w:type="spellStart"/>
      <w:r w:rsidRPr="00A652EE">
        <w:rPr>
          <w:b w:val="0"/>
          <w:szCs w:val="22"/>
          <w:lang w:val="en-US"/>
        </w:rPr>
        <w:t>siklus</w:t>
      </w:r>
      <w:proofErr w:type="spellEnd"/>
      <w:r w:rsidRPr="00A652EE">
        <w:rPr>
          <w:b w:val="0"/>
          <w:szCs w:val="22"/>
          <w:lang w:val="en-US"/>
        </w:rPr>
        <w:t xml:space="preserve"> II.</w:t>
      </w:r>
      <w:r>
        <w:rPr>
          <w:b w:val="0"/>
          <w:szCs w:val="22"/>
          <w:lang w:val="en-US"/>
        </w:rPr>
        <w:t xml:space="preserve"> </w:t>
      </w:r>
      <w:r w:rsidRPr="00A652EE">
        <w:rPr>
          <w:b w:val="0"/>
          <w:szCs w:val="22"/>
          <w:lang w:val="en-US"/>
        </w:rPr>
        <w:t xml:space="preserve">Hasil </w:t>
      </w:r>
      <w:proofErr w:type="spellStart"/>
      <w:r w:rsidRPr="00A652EE">
        <w:rPr>
          <w:b w:val="0"/>
          <w:szCs w:val="22"/>
          <w:lang w:val="en-US"/>
        </w:rPr>
        <w:t>analisis</w:t>
      </w:r>
      <w:proofErr w:type="spellEnd"/>
      <w:r w:rsidRPr="00A652EE">
        <w:rPr>
          <w:b w:val="0"/>
          <w:szCs w:val="22"/>
          <w:lang w:val="en-US"/>
        </w:rPr>
        <w:t xml:space="preserve"> pada </w:t>
      </w:r>
      <w:proofErr w:type="spellStart"/>
      <w:r w:rsidRPr="00A652EE">
        <w:rPr>
          <w:b w:val="0"/>
          <w:szCs w:val="22"/>
          <w:lang w:val="en-US"/>
        </w:rPr>
        <w:t>nilai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tes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siklus</w:t>
      </w:r>
      <w:proofErr w:type="spellEnd"/>
      <w:r w:rsidRPr="00A652EE">
        <w:rPr>
          <w:b w:val="0"/>
          <w:szCs w:val="22"/>
          <w:lang w:val="en-US"/>
        </w:rPr>
        <w:t xml:space="preserve"> 1 </w:t>
      </w:r>
      <w:proofErr w:type="spellStart"/>
      <w:r w:rsidRPr="00A652EE">
        <w:rPr>
          <w:b w:val="0"/>
          <w:szCs w:val="22"/>
          <w:lang w:val="en-US"/>
        </w:rPr>
        <w:t>menunjukkan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bahwa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siswa</w:t>
      </w:r>
      <w:proofErr w:type="spellEnd"/>
      <w:r w:rsidRPr="00A652EE">
        <w:rPr>
          <w:b w:val="0"/>
          <w:szCs w:val="22"/>
          <w:lang w:val="en-US"/>
        </w:rPr>
        <w:t xml:space="preserve"> yang </w:t>
      </w:r>
      <w:proofErr w:type="spellStart"/>
      <w:r w:rsidRPr="00A652EE">
        <w:rPr>
          <w:b w:val="0"/>
          <w:szCs w:val="22"/>
          <w:lang w:val="en-US"/>
        </w:rPr>
        <w:t>tuntas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belajar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sebanyak</w:t>
      </w:r>
      <w:proofErr w:type="spellEnd"/>
      <w:r w:rsidRPr="00A652EE">
        <w:rPr>
          <w:b w:val="0"/>
          <w:szCs w:val="22"/>
          <w:lang w:val="en-US"/>
        </w:rPr>
        <w:t xml:space="preserve"> 14 </w:t>
      </w:r>
      <w:proofErr w:type="spellStart"/>
      <w:r w:rsidRPr="00A652EE">
        <w:rPr>
          <w:b w:val="0"/>
          <w:szCs w:val="22"/>
          <w:lang w:val="en-US"/>
        </w:rPr>
        <w:t>siswa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dari</w:t>
      </w:r>
      <w:proofErr w:type="spellEnd"/>
      <w:r w:rsidRPr="00A652EE">
        <w:rPr>
          <w:b w:val="0"/>
          <w:szCs w:val="22"/>
          <w:lang w:val="en-US"/>
        </w:rPr>
        <w:t xml:space="preserve"> 20 </w:t>
      </w:r>
      <w:proofErr w:type="spellStart"/>
      <w:r w:rsidRPr="00A652EE">
        <w:rPr>
          <w:b w:val="0"/>
          <w:szCs w:val="22"/>
          <w:lang w:val="en-US"/>
        </w:rPr>
        <w:t>siswa</w:t>
      </w:r>
      <w:proofErr w:type="spellEnd"/>
      <w:r w:rsidRPr="00A652EE">
        <w:rPr>
          <w:b w:val="0"/>
          <w:szCs w:val="22"/>
          <w:lang w:val="en-US"/>
        </w:rPr>
        <w:t xml:space="preserve">, </w:t>
      </w:r>
      <w:proofErr w:type="spellStart"/>
      <w:r w:rsidRPr="00A652EE">
        <w:rPr>
          <w:b w:val="0"/>
          <w:szCs w:val="22"/>
          <w:lang w:val="en-US"/>
        </w:rPr>
        <w:t>sehingga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persentase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siswa</w:t>
      </w:r>
      <w:proofErr w:type="spellEnd"/>
      <w:r w:rsidRPr="00A652EE">
        <w:rPr>
          <w:b w:val="0"/>
          <w:szCs w:val="22"/>
          <w:lang w:val="en-US"/>
        </w:rPr>
        <w:t xml:space="preserve"> yang </w:t>
      </w:r>
      <w:proofErr w:type="spellStart"/>
      <w:r w:rsidRPr="00A652EE">
        <w:rPr>
          <w:b w:val="0"/>
          <w:szCs w:val="22"/>
          <w:lang w:val="en-US"/>
        </w:rPr>
        <w:t>tuntas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sebesar</w:t>
      </w:r>
      <w:proofErr w:type="spellEnd"/>
      <w:r w:rsidRPr="00A652EE">
        <w:rPr>
          <w:b w:val="0"/>
          <w:szCs w:val="22"/>
          <w:lang w:val="en-US"/>
        </w:rPr>
        <w:t xml:space="preserve"> 70% dan </w:t>
      </w:r>
      <w:proofErr w:type="spellStart"/>
      <w:r w:rsidRPr="00A652EE">
        <w:rPr>
          <w:b w:val="0"/>
          <w:szCs w:val="22"/>
          <w:lang w:val="en-US"/>
        </w:rPr>
        <w:t>persentase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siswa</w:t>
      </w:r>
      <w:proofErr w:type="spellEnd"/>
      <w:r w:rsidRPr="00A652EE">
        <w:rPr>
          <w:b w:val="0"/>
          <w:szCs w:val="22"/>
          <w:lang w:val="en-US"/>
        </w:rPr>
        <w:t xml:space="preserve"> yang </w:t>
      </w:r>
      <w:proofErr w:type="spellStart"/>
      <w:r w:rsidRPr="00A652EE">
        <w:rPr>
          <w:b w:val="0"/>
          <w:szCs w:val="22"/>
          <w:lang w:val="en-US"/>
        </w:rPr>
        <w:t>tidak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tuntas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belajar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sebesar</w:t>
      </w:r>
      <w:proofErr w:type="spellEnd"/>
      <w:r w:rsidRPr="00A652EE">
        <w:rPr>
          <w:b w:val="0"/>
          <w:szCs w:val="22"/>
          <w:lang w:val="en-US"/>
        </w:rPr>
        <w:t xml:space="preserve"> 30% </w:t>
      </w:r>
      <w:proofErr w:type="spellStart"/>
      <w:r w:rsidRPr="00A652EE">
        <w:rPr>
          <w:b w:val="0"/>
          <w:szCs w:val="22"/>
          <w:lang w:val="en-US"/>
        </w:rPr>
        <w:t>dengan</w:t>
      </w:r>
      <w:proofErr w:type="spellEnd"/>
      <w:r w:rsidRPr="00A652EE">
        <w:rPr>
          <w:b w:val="0"/>
          <w:szCs w:val="22"/>
          <w:lang w:val="en-US"/>
        </w:rPr>
        <w:t xml:space="preserve"> </w:t>
      </w:r>
      <w:proofErr w:type="spellStart"/>
      <w:r w:rsidRPr="00A652EE">
        <w:rPr>
          <w:b w:val="0"/>
          <w:szCs w:val="22"/>
          <w:lang w:val="en-US"/>
        </w:rPr>
        <w:t>nilai</w:t>
      </w:r>
      <w:proofErr w:type="spellEnd"/>
      <w:r w:rsidRPr="00A652EE">
        <w:rPr>
          <w:b w:val="0"/>
          <w:szCs w:val="22"/>
          <w:lang w:val="en-US"/>
        </w:rPr>
        <w:t xml:space="preserve"> rata-rata </w:t>
      </w:r>
      <w:proofErr w:type="spellStart"/>
      <w:r w:rsidRPr="00A652EE">
        <w:rPr>
          <w:b w:val="0"/>
          <w:szCs w:val="22"/>
          <w:lang w:val="en-US"/>
        </w:rPr>
        <w:t>kelas</w:t>
      </w:r>
      <w:proofErr w:type="spellEnd"/>
      <w:r w:rsidRPr="00A652EE">
        <w:rPr>
          <w:b w:val="0"/>
          <w:szCs w:val="22"/>
          <w:lang w:val="en-US"/>
        </w:rPr>
        <w:t xml:space="preserve"> 72,14.</w:t>
      </w:r>
      <w:r w:rsidR="00443EE4">
        <w:rPr>
          <w:b w:val="0"/>
          <w:szCs w:val="22"/>
          <w:lang w:val="en-US"/>
        </w:rPr>
        <w:t xml:space="preserve"> </w:t>
      </w:r>
      <w:r w:rsidR="0097371A">
        <w:rPr>
          <w:b w:val="0"/>
          <w:szCs w:val="22"/>
          <w:lang w:val="en-US"/>
        </w:rPr>
        <w:t>P</w:t>
      </w:r>
      <w:r w:rsidR="0097371A" w:rsidRPr="0097371A">
        <w:rPr>
          <w:b w:val="0"/>
          <w:szCs w:val="22"/>
          <w:lang w:val="en-US"/>
        </w:rPr>
        <w:t xml:space="preserve">roses </w:t>
      </w:r>
      <w:proofErr w:type="spellStart"/>
      <w:r w:rsidR="0097371A" w:rsidRPr="0097371A">
        <w:rPr>
          <w:b w:val="0"/>
          <w:szCs w:val="22"/>
          <w:lang w:val="en-US"/>
        </w:rPr>
        <w:t>pembelajaran</w:t>
      </w:r>
      <w:proofErr w:type="spellEnd"/>
      <w:r w:rsidR="0097371A" w:rsidRPr="0097371A">
        <w:rPr>
          <w:b w:val="0"/>
          <w:szCs w:val="22"/>
          <w:lang w:val="en-US"/>
        </w:rPr>
        <w:t xml:space="preserve"> yang </w:t>
      </w:r>
      <w:proofErr w:type="spellStart"/>
      <w:r w:rsidR="0097371A" w:rsidRPr="0097371A">
        <w:rPr>
          <w:b w:val="0"/>
          <w:szCs w:val="22"/>
          <w:lang w:val="en-US"/>
        </w:rPr>
        <w:t>menggunakan</w:t>
      </w:r>
      <w:proofErr w:type="spellEnd"/>
      <w:r w:rsidR="0097371A" w:rsidRPr="0097371A">
        <w:rPr>
          <w:b w:val="0"/>
          <w:szCs w:val="22"/>
          <w:lang w:val="en-US"/>
        </w:rPr>
        <w:t xml:space="preserve"> model </w:t>
      </w:r>
      <w:r w:rsidR="0097371A" w:rsidRPr="00CB7494">
        <w:rPr>
          <w:b w:val="0"/>
          <w:i/>
          <w:szCs w:val="22"/>
          <w:lang w:val="en-US"/>
        </w:rPr>
        <w:t>Team</w:t>
      </w:r>
      <w:r w:rsidR="0097371A" w:rsidRPr="0097371A">
        <w:rPr>
          <w:b w:val="0"/>
          <w:szCs w:val="22"/>
          <w:lang w:val="en-US"/>
        </w:rPr>
        <w:t xml:space="preserve"> </w:t>
      </w:r>
      <w:r w:rsidR="0097371A" w:rsidRPr="00CB7494">
        <w:rPr>
          <w:b w:val="0"/>
          <w:i/>
          <w:szCs w:val="22"/>
          <w:lang w:val="en-US"/>
        </w:rPr>
        <w:t>Games</w:t>
      </w:r>
      <w:r w:rsidR="0097371A" w:rsidRPr="0097371A">
        <w:rPr>
          <w:b w:val="0"/>
          <w:szCs w:val="22"/>
          <w:lang w:val="en-US"/>
        </w:rPr>
        <w:t xml:space="preserve"> </w:t>
      </w:r>
      <w:r w:rsidR="0097371A" w:rsidRPr="00CB7494">
        <w:rPr>
          <w:b w:val="0"/>
          <w:i/>
          <w:szCs w:val="22"/>
          <w:lang w:val="en-US"/>
        </w:rPr>
        <w:t>Tournament</w:t>
      </w:r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dapat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meningkatkan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hasil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belajar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matematika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siswa</w:t>
      </w:r>
      <w:proofErr w:type="spellEnd"/>
      <w:r w:rsidR="0097371A" w:rsidRPr="0097371A">
        <w:rPr>
          <w:b w:val="0"/>
          <w:szCs w:val="22"/>
          <w:lang w:val="en-US"/>
        </w:rPr>
        <w:t xml:space="preserve">. Hal </w:t>
      </w:r>
      <w:proofErr w:type="spellStart"/>
      <w:r w:rsidR="0097371A" w:rsidRPr="0097371A">
        <w:rPr>
          <w:b w:val="0"/>
          <w:szCs w:val="22"/>
          <w:lang w:val="en-US"/>
        </w:rPr>
        <w:t>ini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diperkuat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dengan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443EE4">
        <w:rPr>
          <w:b w:val="0"/>
          <w:szCs w:val="22"/>
          <w:lang w:val="en-US"/>
        </w:rPr>
        <w:t>pendapat</w:t>
      </w:r>
      <w:proofErr w:type="spellEnd"/>
      <w:r w:rsidR="00443EE4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Nahak</w:t>
      </w:r>
      <w:proofErr w:type="spellEnd"/>
      <w:r w:rsidR="0097371A" w:rsidRPr="0097371A">
        <w:rPr>
          <w:b w:val="0"/>
          <w:szCs w:val="22"/>
          <w:lang w:val="en-US"/>
        </w:rPr>
        <w:t xml:space="preserve"> (2014) </w:t>
      </w:r>
      <w:proofErr w:type="spellStart"/>
      <w:r w:rsidR="0097371A" w:rsidRPr="0097371A">
        <w:rPr>
          <w:b w:val="0"/>
          <w:szCs w:val="22"/>
          <w:lang w:val="en-US"/>
        </w:rPr>
        <w:t>menyatakan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bahwa</w:t>
      </w:r>
      <w:proofErr w:type="spellEnd"/>
      <w:r w:rsidR="0097371A" w:rsidRPr="0097371A">
        <w:rPr>
          <w:b w:val="0"/>
          <w:szCs w:val="22"/>
          <w:lang w:val="en-US"/>
        </w:rPr>
        <w:t xml:space="preserve"> model </w:t>
      </w:r>
      <w:proofErr w:type="spellStart"/>
      <w:r w:rsidR="0097371A" w:rsidRPr="0097371A">
        <w:rPr>
          <w:b w:val="0"/>
          <w:szCs w:val="22"/>
          <w:lang w:val="en-US"/>
        </w:rPr>
        <w:t>pembelajaran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gramStart"/>
      <w:r w:rsidR="0097371A" w:rsidRPr="00CB7494">
        <w:rPr>
          <w:b w:val="0"/>
          <w:i/>
          <w:szCs w:val="22"/>
          <w:lang w:val="en-US"/>
        </w:rPr>
        <w:t>teams</w:t>
      </w:r>
      <w:proofErr w:type="gramEnd"/>
      <w:r w:rsidR="0097371A" w:rsidRPr="0097371A">
        <w:rPr>
          <w:b w:val="0"/>
          <w:szCs w:val="22"/>
          <w:lang w:val="en-US"/>
        </w:rPr>
        <w:t xml:space="preserve"> </w:t>
      </w:r>
      <w:r w:rsidR="0097371A" w:rsidRPr="00CB7494">
        <w:rPr>
          <w:b w:val="0"/>
          <w:i/>
          <w:szCs w:val="22"/>
          <w:lang w:val="en-US"/>
        </w:rPr>
        <w:t>games</w:t>
      </w:r>
      <w:r w:rsidR="0097371A" w:rsidRPr="0097371A">
        <w:rPr>
          <w:b w:val="0"/>
          <w:szCs w:val="22"/>
          <w:lang w:val="en-US"/>
        </w:rPr>
        <w:t xml:space="preserve"> </w:t>
      </w:r>
      <w:r w:rsidR="0097371A" w:rsidRPr="00CB7494">
        <w:rPr>
          <w:b w:val="0"/>
          <w:i/>
          <w:szCs w:val="22"/>
          <w:lang w:val="en-US"/>
        </w:rPr>
        <w:t>tournament</w:t>
      </w:r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dapat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meningkatkan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hasil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belajar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matematika</w:t>
      </w:r>
      <w:proofErr w:type="spellEnd"/>
      <w:r w:rsidR="0097371A" w:rsidRPr="0097371A">
        <w:rPr>
          <w:b w:val="0"/>
          <w:szCs w:val="22"/>
          <w:lang w:val="en-US"/>
        </w:rPr>
        <w:t xml:space="preserve">. </w:t>
      </w:r>
      <w:proofErr w:type="spellStart"/>
      <w:r w:rsidR="00443EE4">
        <w:rPr>
          <w:b w:val="0"/>
          <w:szCs w:val="22"/>
          <w:lang w:val="en-US"/>
        </w:rPr>
        <w:t>Selain</w:t>
      </w:r>
      <w:proofErr w:type="spellEnd"/>
      <w:r w:rsidR="00443EE4">
        <w:rPr>
          <w:b w:val="0"/>
          <w:szCs w:val="22"/>
          <w:lang w:val="en-US"/>
        </w:rPr>
        <w:t xml:space="preserve"> </w:t>
      </w:r>
      <w:proofErr w:type="spellStart"/>
      <w:r w:rsidR="00443EE4">
        <w:rPr>
          <w:b w:val="0"/>
          <w:szCs w:val="22"/>
          <w:lang w:val="en-US"/>
        </w:rPr>
        <w:t>itu</w:t>
      </w:r>
      <w:proofErr w:type="spellEnd"/>
      <w:r w:rsidR="00443EE4">
        <w:rPr>
          <w:b w:val="0"/>
          <w:szCs w:val="22"/>
          <w:lang w:val="en-US"/>
        </w:rPr>
        <w:t xml:space="preserve"> </w:t>
      </w:r>
      <w:proofErr w:type="spellStart"/>
      <w:r w:rsidR="00443EE4">
        <w:rPr>
          <w:b w:val="0"/>
          <w:szCs w:val="22"/>
          <w:lang w:val="en-US"/>
        </w:rPr>
        <w:t>pendapat</w:t>
      </w:r>
      <w:proofErr w:type="spellEnd"/>
      <w:r w:rsidR="00443EE4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Zulkarnaen</w:t>
      </w:r>
      <w:proofErr w:type="spellEnd"/>
      <w:r w:rsidR="0097371A" w:rsidRPr="0097371A">
        <w:rPr>
          <w:b w:val="0"/>
          <w:szCs w:val="22"/>
          <w:lang w:val="en-US"/>
        </w:rPr>
        <w:t xml:space="preserve"> (2015) </w:t>
      </w:r>
      <w:r w:rsidR="00443EE4">
        <w:rPr>
          <w:b w:val="0"/>
          <w:szCs w:val="22"/>
          <w:lang w:val="en-US"/>
        </w:rPr>
        <w:t>yang</w:t>
      </w:r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menyatakan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bahwa</w:t>
      </w:r>
      <w:proofErr w:type="spellEnd"/>
      <w:r w:rsidR="00443EE4">
        <w:rPr>
          <w:b w:val="0"/>
          <w:szCs w:val="22"/>
          <w:lang w:val="en-US"/>
        </w:rPr>
        <w:t xml:space="preserve"> </w:t>
      </w:r>
      <w:r w:rsidR="0097371A" w:rsidRPr="0097371A">
        <w:rPr>
          <w:b w:val="0"/>
          <w:szCs w:val="22"/>
          <w:lang w:val="en-US"/>
        </w:rPr>
        <w:t xml:space="preserve">proses </w:t>
      </w:r>
      <w:proofErr w:type="spellStart"/>
      <w:r w:rsidR="0097371A" w:rsidRPr="0097371A">
        <w:rPr>
          <w:b w:val="0"/>
          <w:szCs w:val="22"/>
          <w:lang w:val="en-US"/>
        </w:rPr>
        <w:t>pembelajaran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dengan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menggunakan</w:t>
      </w:r>
      <w:proofErr w:type="spellEnd"/>
      <w:r w:rsidR="0097371A" w:rsidRPr="0097371A">
        <w:rPr>
          <w:b w:val="0"/>
          <w:szCs w:val="22"/>
          <w:lang w:val="en-US"/>
        </w:rPr>
        <w:t xml:space="preserve"> model </w:t>
      </w:r>
      <w:r w:rsidR="0097371A" w:rsidRPr="00CB7494">
        <w:rPr>
          <w:b w:val="0"/>
          <w:i/>
          <w:szCs w:val="22"/>
          <w:lang w:val="en-US"/>
        </w:rPr>
        <w:t>Team</w:t>
      </w:r>
      <w:r w:rsidR="0097371A" w:rsidRPr="0097371A">
        <w:rPr>
          <w:b w:val="0"/>
          <w:szCs w:val="22"/>
          <w:lang w:val="en-US"/>
        </w:rPr>
        <w:t xml:space="preserve"> </w:t>
      </w:r>
      <w:r w:rsidR="0097371A" w:rsidRPr="00CB7494">
        <w:rPr>
          <w:b w:val="0"/>
          <w:i/>
          <w:szCs w:val="22"/>
          <w:lang w:val="en-US"/>
        </w:rPr>
        <w:t>Games</w:t>
      </w:r>
      <w:r w:rsidR="0097371A" w:rsidRPr="0097371A">
        <w:rPr>
          <w:b w:val="0"/>
          <w:szCs w:val="22"/>
          <w:lang w:val="en-US"/>
        </w:rPr>
        <w:t xml:space="preserve"> </w:t>
      </w:r>
      <w:r w:rsidR="0097371A" w:rsidRPr="00CB7494">
        <w:rPr>
          <w:b w:val="0"/>
          <w:i/>
          <w:szCs w:val="22"/>
          <w:lang w:val="en-US"/>
        </w:rPr>
        <w:t>Tournament</w:t>
      </w:r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merupakan</w:t>
      </w:r>
      <w:proofErr w:type="spellEnd"/>
      <w:r w:rsidR="0097371A" w:rsidRPr="0097371A">
        <w:rPr>
          <w:b w:val="0"/>
          <w:szCs w:val="22"/>
          <w:lang w:val="en-US"/>
        </w:rPr>
        <w:t xml:space="preserve"> model yang </w:t>
      </w:r>
      <w:proofErr w:type="spellStart"/>
      <w:r w:rsidR="0097371A" w:rsidRPr="0097371A">
        <w:rPr>
          <w:b w:val="0"/>
          <w:szCs w:val="22"/>
          <w:lang w:val="en-US"/>
        </w:rPr>
        <w:t>dapat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meningkatkan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motivasi</w:t>
      </w:r>
      <w:proofErr w:type="spellEnd"/>
      <w:r w:rsidR="0097371A" w:rsidRPr="0097371A">
        <w:rPr>
          <w:b w:val="0"/>
          <w:szCs w:val="22"/>
          <w:lang w:val="en-US"/>
        </w:rPr>
        <w:t xml:space="preserve"> dan </w:t>
      </w:r>
      <w:proofErr w:type="spellStart"/>
      <w:r w:rsidR="0097371A" w:rsidRPr="0097371A">
        <w:rPr>
          <w:b w:val="0"/>
          <w:szCs w:val="22"/>
          <w:lang w:val="en-US"/>
        </w:rPr>
        <w:t>hasil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belajar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matematika</w:t>
      </w:r>
      <w:proofErr w:type="spellEnd"/>
      <w:r w:rsidR="0097371A" w:rsidRPr="0097371A">
        <w:rPr>
          <w:b w:val="0"/>
          <w:szCs w:val="22"/>
          <w:lang w:val="en-US"/>
        </w:rPr>
        <w:t xml:space="preserve"> </w:t>
      </w:r>
      <w:proofErr w:type="spellStart"/>
      <w:r w:rsidR="0097371A" w:rsidRPr="0097371A">
        <w:rPr>
          <w:b w:val="0"/>
          <w:szCs w:val="22"/>
          <w:lang w:val="en-US"/>
        </w:rPr>
        <w:t>siswa</w:t>
      </w:r>
      <w:proofErr w:type="spellEnd"/>
      <w:r w:rsidR="0097371A" w:rsidRPr="0097371A">
        <w:rPr>
          <w:b w:val="0"/>
          <w:szCs w:val="22"/>
          <w:lang w:val="en-US"/>
        </w:rPr>
        <w:t>.</w:t>
      </w:r>
    </w:p>
    <w:p w:rsidR="00153867" w:rsidRDefault="00153867" w:rsidP="001212EB">
      <w:pPr>
        <w:pStyle w:val="SUBBAGIAN"/>
        <w:spacing w:before="0" w:after="0"/>
        <w:rPr>
          <w:szCs w:val="22"/>
          <w:lang w:val="en-US"/>
        </w:rPr>
      </w:pPr>
    </w:p>
    <w:p w:rsidR="0097371A" w:rsidRDefault="001212EB" w:rsidP="001212EB">
      <w:pPr>
        <w:pStyle w:val="SUBBAGIAN"/>
        <w:spacing w:before="0" w:after="0"/>
        <w:rPr>
          <w:b w:val="0"/>
          <w:szCs w:val="22"/>
          <w:lang w:val="en-US"/>
        </w:rPr>
      </w:pPr>
      <w:r>
        <w:rPr>
          <w:szCs w:val="22"/>
          <w:lang w:val="en-US"/>
        </w:rPr>
        <w:t>KESIMPULAN</w:t>
      </w:r>
    </w:p>
    <w:p w:rsidR="00B5506F" w:rsidRPr="00B5506F" w:rsidRDefault="001212EB" w:rsidP="00B74FFB">
      <w:pPr>
        <w:pStyle w:val="SUBBAGIAN"/>
        <w:ind w:firstLine="630"/>
        <w:rPr>
          <w:b w:val="0"/>
          <w:szCs w:val="22"/>
          <w:lang w:val="en-US"/>
        </w:rPr>
      </w:pPr>
      <w:r w:rsidRPr="001212EB">
        <w:rPr>
          <w:b w:val="0"/>
          <w:szCs w:val="22"/>
          <w:lang w:val="en-US"/>
        </w:rPr>
        <w:t xml:space="preserve">Proses </w:t>
      </w:r>
      <w:proofErr w:type="spellStart"/>
      <w:r w:rsidRPr="001212EB">
        <w:rPr>
          <w:b w:val="0"/>
          <w:szCs w:val="22"/>
          <w:lang w:val="en-US"/>
        </w:rPr>
        <w:t>pembelajaran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menggunakan</w:t>
      </w:r>
      <w:proofErr w:type="spellEnd"/>
      <w:r w:rsidRPr="001212EB">
        <w:rPr>
          <w:b w:val="0"/>
          <w:szCs w:val="22"/>
          <w:lang w:val="en-US"/>
        </w:rPr>
        <w:t xml:space="preserve"> model </w:t>
      </w:r>
      <w:proofErr w:type="spellStart"/>
      <w:r w:rsidRPr="001212EB">
        <w:rPr>
          <w:b w:val="0"/>
          <w:szCs w:val="22"/>
          <w:lang w:val="en-US"/>
        </w:rPr>
        <w:t>pembelajaran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r>
        <w:rPr>
          <w:b w:val="0"/>
          <w:i/>
          <w:szCs w:val="22"/>
          <w:lang w:val="en-US"/>
        </w:rPr>
        <w:t>Team Games Tournament</w:t>
      </w:r>
      <w:r>
        <w:rPr>
          <w:b w:val="0"/>
          <w:szCs w:val="22"/>
          <w:lang w:val="en-US"/>
        </w:rPr>
        <w:t xml:space="preserve"> </w:t>
      </w:r>
      <w:r w:rsidRPr="00B5506F">
        <w:rPr>
          <w:b w:val="0"/>
          <w:i/>
          <w:szCs w:val="22"/>
          <w:lang w:val="en-US"/>
        </w:rPr>
        <w:t>(TGT)</w:t>
      </w:r>
      <w:r w:rsidRPr="001212EB">
        <w:rPr>
          <w:b w:val="0"/>
          <w:szCs w:val="22"/>
          <w:lang w:val="en-US"/>
        </w:rPr>
        <w:t xml:space="preserve"> </w:t>
      </w:r>
      <w:proofErr w:type="spellStart"/>
      <w:r w:rsidR="00B5506F">
        <w:rPr>
          <w:b w:val="0"/>
          <w:szCs w:val="22"/>
          <w:lang w:val="en-US"/>
        </w:rPr>
        <w:t>dengan</w:t>
      </w:r>
      <w:proofErr w:type="spellEnd"/>
      <w:r w:rsidR="00B5506F">
        <w:rPr>
          <w:b w:val="0"/>
          <w:szCs w:val="22"/>
          <w:lang w:val="en-US"/>
        </w:rPr>
        <w:t xml:space="preserve"> </w:t>
      </w:r>
      <w:proofErr w:type="spellStart"/>
      <w:r w:rsidR="00B5506F">
        <w:rPr>
          <w:b w:val="0"/>
          <w:szCs w:val="22"/>
          <w:lang w:val="en-US"/>
        </w:rPr>
        <w:t>bantuan</w:t>
      </w:r>
      <w:proofErr w:type="spellEnd"/>
      <w:r w:rsidR="00B5506F">
        <w:rPr>
          <w:b w:val="0"/>
          <w:szCs w:val="22"/>
          <w:lang w:val="en-US"/>
        </w:rPr>
        <w:t xml:space="preserve"> media </w:t>
      </w:r>
      <w:r w:rsidR="00B5506F">
        <w:rPr>
          <w:b w:val="0"/>
          <w:i/>
          <w:szCs w:val="22"/>
          <w:lang w:val="en-US"/>
        </w:rPr>
        <w:t xml:space="preserve">Dart Board </w:t>
      </w:r>
      <w:proofErr w:type="spellStart"/>
      <w:r w:rsidRPr="001212EB">
        <w:rPr>
          <w:b w:val="0"/>
          <w:szCs w:val="22"/>
          <w:lang w:val="en-US"/>
        </w:rPr>
        <w:t>dapat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dilihat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dari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hasil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observasi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aktivitas</w:t>
      </w:r>
      <w:proofErr w:type="spellEnd"/>
      <w:r w:rsidRPr="001212EB">
        <w:rPr>
          <w:b w:val="0"/>
          <w:szCs w:val="22"/>
          <w:lang w:val="en-US"/>
        </w:rPr>
        <w:t xml:space="preserve"> guru dan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. Pada </w:t>
      </w:r>
      <w:proofErr w:type="spellStart"/>
      <w:r w:rsidRPr="001212EB">
        <w:rPr>
          <w:b w:val="0"/>
          <w:szCs w:val="22"/>
          <w:lang w:val="en-US"/>
        </w:rPr>
        <w:t>siklus</w:t>
      </w:r>
      <w:proofErr w:type="spellEnd"/>
      <w:r w:rsidRPr="001212EB">
        <w:rPr>
          <w:b w:val="0"/>
          <w:szCs w:val="22"/>
          <w:lang w:val="en-US"/>
        </w:rPr>
        <w:t xml:space="preserve"> I, </w:t>
      </w:r>
      <w:proofErr w:type="spellStart"/>
      <w:r w:rsidRPr="001212EB">
        <w:rPr>
          <w:b w:val="0"/>
          <w:szCs w:val="22"/>
          <w:lang w:val="en-US"/>
        </w:rPr>
        <w:t>hasil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analisis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tes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akhir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siklus</w:t>
      </w:r>
      <w:proofErr w:type="spellEnd"/>
      <w:r w:rsidRPr="001212EB">
        <w:rPr>
          <w:b w:val="0"/>
          <w:szCs w:val="22"/>
          <w:lang w:val="en-US"/>
        </w:rPr>
        <w:t xml:space="preserve"> I </w:t>
      </w:r>
      <w:proofErr w:type="spellStart"/>
      <w:r w:rsidRPr="001212EB">
        <w:rPr>
          <w:b w:val="0"/>
          <w:szCs w:val="22"/>
          <w:lang w:val="en-US"/>
        </w:rPr>
        <w:t>menunjukkan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</w:t>
      </w:r>
      <w:r>
        <w:rPr>
          <w:b w:val="0"/>
          <w:szCs w:val="22"/>
          <w:lang w:val="en-US"/>
        </w:rPr>
        <w:t>a</w:t>
      </w:r>
      <w:proofErr w:type="spellEnd"/>
      <w:r>
        <w:rPr>
          <w:b w:val="0"/>
          <w:szCs w:val="22"/>
          <w:lang w:val="en-US"/>
        </w:rPr>
        <w:t xml:space="preserve"> yang </w:t>
      </w:r>
      <w:proofErr w:type="spellStart"/>
      <w:r>
        <w:rPr>
          <w:b w:val="0"/>
          <w:szCs w:val="22"/>
          <w:lang w:val="en-US"/>
        </w:rPr>
        <w:t>tuntas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belajar</w:t>
      </w:r>
      <w:proofErr w:type="spellEnd"/>
      <w:r>
        <w:rPr>
          <w:b w:val="0"/>
          <w:szCs w:val="22"/>
          <w:lang w:val="en-US"/>
        </w:rPr>
        <w:t xml:space="preserve"> </w:t>
      </w:r>
      <w:proofErr w:type="spellStart"/>
      <w:r>
        <w:rPr>
          <w:b w:val="0"/>
          <w:szCs w:val="22"/>
          <w:lang w:val="en-US"/>
        </w:rPr>
        <w:t>sebanyak</w:t>
      </w:r>
      <w:proofErr w:type="spellEnd"/>
      <w:r>
        <w:rPr>
          <w:b w:val="0"/>
          <w:szCs w:val="22"/>
          <w:lang w:val="en-US"/>
        </w:rPr>
        <w:t xml:space="preserve"> 14</w:t>
      </w:r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dari</w:t>
      </w:r>
      <w:proofErr w:type="spellEnd"/>
      <w:r w:rsidRPr="001212EB">
        <w:rPr>
          <w:b w:val="0"/>
          <w:szCs w:val="22"/>
          <w:lang w:val="en-US"/>
        </w:rPr>
        <w:t xml:space="preserve"> 2</w:t>
      </w:r>
      <w:r>
        <w:rPr>
          <w:b w:val="0"/>
          <w:szCs w:val="22"/>
          <w:lang w:val="en-US"/>
        </w:rPr>
        <w:t>0</w:t>
      </w:r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, </w:t>
      </w:r>
      <w:proofErr w:type="spellStart"/>
      <w:r w:rsidRPr="001212EB">
        <w:rPr>
          <w:b w:val="0"/>
          <w:szCs w:val="22"/>
          <w:lang w:val="en-US"/>
        </w:rPr>
        <w:t>sehingga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presentase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 yang </w:t>
      </w:r>
      <w:proofErr w:type="spellStart"/>
      <w:r w:rsidRPr="001212EB">
        <w:rPr>
          <w:b w:val="0"/>
          <w:szCs w:val="22"/>
          <w:lang w:val="en-US"/>
        </w:rPr>
        <w:t>tuntas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sebesar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r>
        <w:rPr>
          <w:b w:val="0"/>
          <w:szCs w:val="22"/>
          <w:lang w:val="en-US"/>
        </w:rPr>
        <w:t>70</w:t>
      </w:r>
      <w:r w:rsidRPr="001212EB">
        <w:rPr>
          <w:b w:val="0"/>
          <w:szCs w:val="22"/>
          <w:lang w:val="en-US"/>
        </w:rPr>
        <w:t xml:space="preserve">% dan </w:t>
      </w:r>
      <w:proofErr w:type="spellStart"/>
      <w:r w:rsidRPr="001212EB">
        <w:rPr>
          <w:b w:val="0"/>
          <w:szCs w:val="22"/>
          <w:lang w:val="en-US"/>
        </w:rPr>
        <w:t>persentase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 yang </w:t>
      </w:r>
      <w:proofErr w:type="spellStart"/>
      <w:r w:rsidRPr="001212EB">
        <w:rPr>
          <w:b w:val="0"/>
          <w:szCs w:val="22"/>
          <w:lang w:val="en-US"/>
        </w:rPr>
        <w:t>tidak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tuntas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belajar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sebesar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r>
        <w:rPr>
          <w:b w:val="0"/>
          <w:szCs w:val="22"/>
          <w:lang w:val="en-US"/>
        </w:rPr>
        <w:t>30</w:t>
      </w:r>
      <w:r w:rsidRPr="001212EB">
        <w:rPr>
          <w:b w:val="0"/>
          <w:szCs w:val="22"/>
          <w:lang w:val="en-US"/>
        </w:rPr>
        <w:t>%</w:t>
      </w:r>
      <w:r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dengan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nilai</w:t>
      </w:r>
      <w:proofErr w:type="spellEnd"/>
      <w:r w:rsidRPr="001212EB">
        <w:rPr>
          <w:b w:val="0"/>
          <w:szCs w:val="22"/>
          <w:lang w:val="en-US"/>
        </w:rPr>
        <w:t xml:space="preserve"> rata-rata </w:t>
      </w:r>
      <w:proofErr w:type="spellStart"/>
      <w:r w:rsidRPr="001212EB">
        <w:rPr>
          <w:b w:val="0"/>
          <w:szCs w:val="22"/>
          <w:lang w:val="en-US"/>
        </w:rPr>
        <w:t>kelas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r w:rsidR="00B5506F">
        <w:rPr>
          <w:b w:val="0"/>
          <w:szCs w:val="22"/>
          <w:lang w:val="en-US"/>
        </w:rPr>
        <w:t>76.5%</w:t>
      </w:r>
      <w:r w:rsidRPr="001212EB">
        <w:rPr>
          <w:b w:val="0"/>
          <w:szCs w:val="22"/>
          <w:lang w:val="en-US"/>
        </w:rPr>
        <w:t xml:space="preserve">. Pada </w:t>
      </w:r>
      <w:proofErr w:type="spellStart"/>
      <w:r w:rsidRPr="001212EB">
        <w:rPr>
          <w:b w:val="0"/>
          <w:szCs w:val="22"/>
          <w:lang w:val="en-US"/>
        </w:rPr>
        <w:t>tes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akhir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siklus</w:t>
      </w:r>
      <w:proofErr w:type="spellEnd"/>
      <w:r w:rsidRPr="001212EB">
        <w:rPr>
          <w:b w:val="0"/>
          <w:szCs w:val="22"/>
          <w:lang w:val="en-US"/>
        </w:rPr>
        <w:t xml:space="preserve"> II </w:t>
      </w:r>
      <w:proofErr w:type="spellStart"/>
      <w:r w:rsidRPr="001212EB">
        <w:rPr>
          <w:b w:val="0"/>
          <w:szCs w:val="22"/>
          <w:lang w:val="en-US"/>
        </w:rPr>
        <w:t>jumlah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 yang </w:t>
      </w:r>
      <w:proofErr w:type="spellStart"/>
      <w:r w:rsidRPr="001212EB">
        <w:rPr>
          <w:b w:val="0"/>
          <w:szCs w:val="22"/>
          <w:lang w:val="en-US"/>
        </w:rPr>
        <w:t>hadir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yaitu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r w:rsidR="00B5506F">
        <w:rPr>
          <w:b w:val="0"/>
          <w:szCs w:val="22"/>
          <w:lang w:val="en-US"/>
        </w:rPr>
        <w:t>20</w:t>
      </w:r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. </w:t>
      </w:r>
      <w:proofErr w:type="spellStart"/>
      <w:r w:rsidRPr="001212EB">
        <w:rPr>
          <w:b w:val="0"/>
          <w:szCs w:val="22"/>
          <w:lang w:val="en-US"/>
        </w:rPr>
        <w:t>Jumlah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</w:t>
      </w:r>
      <w:r w:rsidR="00B5506F">
        <w:rPr>
          <w:b w:val="0"/>
          <w:szCs w:val="22"/>
          <w:lang w:val="en-US"/>
        </w:rPr>
        <w:t>wa</w:t>
      </w:r>
      <w:proofErr w:type="spellEnd"/>
      <w:r w:rsidR="00B5506F">
        <w:rPr>
          <w:b w:val="0"/>
          <w:szCs w:val="22"/>
          <w:lang w:val="en-US"/>
        </w:rPr>
        <w:t xml:space="preserve"> yang </w:t>
      </w:r>
      <w:proofErr w:type="spellStart"/>
      <w:r w:rsidR="00B5506F">
        <w:rPr>
          <w:b w:val="0"/>
          <w:szCs w:val="22"/>
          <w:lang w:val="en-US"/>
        </w:rPr>
        <w:t>mencapai</w:t>
      </w:r>
      <w:proofErr w:type="spellEnd"/>
      <w:r w:rsidR="00B5506F">
        <w:rPr>
          <w:b w:val="0"/>
          <w:szCs w:val="22"/>
          <w:lang w:val="en-US"/>
        </w:rPr>
        <w:t xml:space="preserve"> KKM </w:t>
      </w:r>
      <w:proofErr w:type="spellStart"/>
      <w:r w:rsidR="00B5506F">
        <w:rPr>
          <w:b w:val="0"/>
          <w:szCs w:val="22"/>
          <w:lang w:val="en-US"/>
        </w:rPr>
        <w:t>sebanyak</w:t>
      </w:r>
      <w:proofErr w:type="spellEnd"/>
      <w:r w:rsidR="00B5506F">
        <w:rPr>
          <w:b w:val="0"/>
          <w:szCs w:val="22"/>
          <w:lang w:val="en-US"/>
        </w:rPr>
        <w:t xml:space="preserve"> 18 </w:t>
      </w:r>
      <w:proofErr w:type="spellStart"/>
      <w:r w:rsidR="00B5506F">
        <w:rPr>
          <w:b w:val="0"/>
          <w:szCs w:val="22"/>
          <w:lang w:val="en-US"/>
        </w:rPr>
        <w:t>siswa</w:t>
      </w:r>
      <w:proofErr w:type="spellEnd"/>
      <w:r w:rsidR="00B5506F">
        <w:rPr>
          <w:b w:val="0"/>
          <w:szCs w:val="22"/>
          <w:lang w:val="en-US"/>
        </w:rPr>
        <w:t xml:space="preserve"> </w:t>
      </w:r>
      <w:proofErr w:type="spellStart"/>
      <w:r w:rsidR="00B5506F">
        <w:rPr>
          <w:b w:val="0"/>
          <w:szCs w:val="22"/>
          <w:lang w:val="en-US"/>
        </w:rPr>
        <w:t>dari</w:t>
      </w:r>
      <w:proofErr w:type="spellEnd"/>
      <w:r w:rsidR="00B5506F">
        <w:rPr>
          <w:b w:val="0"/>
          <w:szCs w:val="22"/>
          <w:lang w:val="en-US"/>
        </w:rPr>
        <w:t xml:space="preserve"> 20</w:t>
      </w:r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, </w:t>
      </w:r>
      <w:proofErr w:type="spellStart"/>
      <w:r w:rsidRPr="001212EB">
        <w:rPr>
          <w:b w:val="0"/>
          <w:szCs w:val="22"/>
          <w:lang w:val="en-US"/>
        </w:rPr>
        <w:t>sehingga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persentase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 y</w:t>
      </w:r>
      <w:r w:rsidR="00B5506F">
        <w:rPr>
          <w:b w:val="0"/>
          <w:szCs w:val="22"/>
          <w:lang w:val="en-US"/>
        </w:rPr>
        <w:t xml:space="preserve">ang </w:t>
      </w:r>
      <w:proofErr w:type="spellStart"/>
      <w:r w:rsidR="00B5506F">
        <w:rPr>
          <w:b w:val="0"/>
          <w:szCs w:val="22"/>
          <w:lang w:val="en-US"/>
        </w:rPr>
        <w:t>tuntas</w:t>
      </w:r>
      <w:proofErr w:type="spellEnd"/>
      <w:r w:rsidR="00B5506F">
        <w:rPr>
          <w:b w:val="0"/>
          <w:szCs w:val="22"/>
          <w:lang w:val="en-US"/>
        </w:rPr>
        <w:t xml:space="preserve"> </w:t>
      </w:r>
      <w:proofErr w:type="spellStart"/>
      <w:r w:rsidR="00B5506F">
        <w:rPr>
          <w:b w:val="0"/>
          <w:szCs w:val="22"/>
          <w:lang w:val="en-US"/>
        </w:rPr>
        <w:t>belajar</w:t>
      </w:r>
      <w:proofErr w:type="spellEnd"/>
      <w:r w:rsidR="00B5506F">
        <w:rPr>
          <w:b w:val="0"/>
          <w:szCs w:val="22"/>
          <w:lang w:val="en-US"/>
        </w:rPr>
        <w:t xml:space="preserve"> </w:t>
      </w:r>
      <w:proofErr w:type="spellStart"/>
      <w:r w:rsidR="00B5506F">
        <w:rPr>
          <w:b w:val="0"/>
          <w:szCs w:val="22"/>
          <w:lang w:val="en-US"/>
        </w:rPr>
        <w:t>sebesar</w:t>
      </w:r>
      <w:proofErr w:type="spellEnd"/>
      <w:r w:rsidR="00B5506F">
        <w:rPr>
          <w:b w:val="0"/>
          <w:szCs w:val="22"/>
          <w:lang w:val="en-US"/>
        </w:rPr>
        <w:t xml:space="preserve"> 90</w:t>
      </w:r>
      <w:r w:rsidRPr="001212EB">
        <w:rPr>
          <w:b w:val="0"/>
          <w:szCs w:val="22"/>
          <w:lang w:val="en-US"/>
        </w:rPr>
        <w:t xml:space="preserve">% dan </w:t>
      </w:r>
      <w:proofErr w:type="spellStart"/>
      <w:r w:rsidRPr="001212EB">
        <w:rPr>
          <w:b w:val="0"/>
          <w:szCs w:val="22"/>
          <w:lang w:val="en-US"/>
        </w:rPr>
        <w:t>persentase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 yang </w:t>
      </w:r>
      <w:proofErr w:type="spellStart"/>
      <w:r w:rsidRPr="001212EB">
        <w:rPr>
          <w:b w:val="0"/>
          <w:szCs w:val="22"/>
          <w:lang w:val="en-US"/>
        </w:rPr>
        <w:t>tidak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tuntas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belajar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se</w:t>
      </w:r>
      <w:r w:rsidR="00B5506F">
        <w:rPr>
          <w:b w:val="0"/>
          <w:szCs w:val="22"/>
          <w:lang w:val="en-US"/>
        </w:rPr>
        <w:t>besar</w:t>
      </w:r>
      <w:proofErr w:type="spellEnd"/>
      <w:r w:rsidR="00B5506F">
        <w:rPr>
          <w:b w:val="0"/>
          <w:szCs w:val="22"/>
          <w:lang w:val="en-US"/>
        </w:rPr>
        <w:t xml:space="preserve"> 10</w:t>
      </w:r>
      <w:r w:rsidR="00B74FFB">
        <w:rPr>
          <w:b w:val="0"/>
          <w:szCs w:val="22"/>
          <w:lang w:val="en-US"/>
        </w:rPr>
        <w:t xml:space="preserve">%. </w:t>
      </w:r>
      <w:proofErr w:type="spellStart"/>
      <w:r w:rsidR="00B74FFB">
        <w:rPr>
          <w:b w:val="0"/>
          <w:szCs w:val="22"/>
          <w:lang w:val="en-US"/>
        </w:rPr>
        <w:t>P</w:t>
      </w:r>
      <w:r w:rsidRPr="001212EB">
        <w:rPr>
          <w:b w:val="0"/>
          <w:szCs w:val="22"/>
          <w:lang w:val="en-US"/>
        </w:rPr>
        <w:t>restasi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</w:t>
      </w:r>
      <w:proofErr w:type="spellEnd"/>
      <w:r w:rsidRPr="001212EB">
        <w:rPr>
          <w:b w:val="0"/>
          <w:szCs w:val="22"/>
          <w:lang w:val="en-US"/>
        </w:rPr>
        <w:t xml:space="preserve"> pada </w:t>
      </w:r>
      <w:proofErr w:type="spellStart"/>
      <w:r w:rsidRPr="001212EB">
        <w:rPr>
          <w:b w:val="0"/>
          <w:szCs w:val="22"/>
          <w:lang w:val="en-US"/>
        </w:rPr>
        <w:t>siklus</w:t>
      </w:r>
      <w:proofErr w:type="spellEnd"/>
      <w:r w:rsidRPr="001212EB">
        <w:rPr>
          <w:b w:val="0"/>
          <w:szCs w:val="22"/>
          <w:lang w:val="en-US"/>
        </w:rPr>
        <w:t xml:space="preserve"> II </w:t>
      </w:r>
      <w:proofErr w:type="spellStart"/>
      <w:r w:rsidRPr="001212EB">
        <w:rPr>
          <w:b w:val="0"/>
          <w:szCs w:val="22"/>
          <w:lang w:val="en-US"/>
        </w:rPr>
        <w:t>mengalami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peningkatan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sebesar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r w:rsidR="00B5506F">
        <w:rPr>
          <w:b w:val="0"/>
          <w:szCs w:val="22"/>
          <w:lang w:val="en-US"/>
        </w:rPr>
        <w:t>20%</w:t>
      </w:r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sehingga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dapat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disimpulkan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bahwa</w:t>
      </w:r>
      <w:proofErr w:type="spellEnd"/>
      <w:r w:rsidRPr="001212EB">
        <w:rPr>
          <w:b w:val="0"/>
          <w:szCs w:val="22"/>
          <w:lang w:val="en-US"/>
        </w:rPr>
        <w:t xml:space="preserve"> model</w:t>
      </w:r>
      <w:r w:rsidR="00B5506F" w:rsidRPr="00B5506F">
        <w:t xml:space="preserve"> </w:t>
      </w:r>
      <w:r w:rsidR="00B5506F" w:rsidRPr="00B5506F">
        <w:rPr>
          <w:b w:val="0"/>
          <w:i/>
          <w:szCs w:val="22"/>
          <w:lang w:val="en-US"/>
        </w:rPr>
        <w:t>Team Games Tournament</w:t>
      </w:r>
      <w:r w:rsidR="00B5506F" w:rsidRPr="00B5506F">
        <w:rPr>
          <w:b w:val="0"/>
          <w:szCs w:val="22"/>
          <w:lang w:val="en-US"/>
        </w:rPr>
        <w:t xml:space="preserve"> </w:t>
      </w:r>
      <w:r w:rsidR="00B5506F" w:rsidRPr="00B5506F">
        <w:rPr>
          <w:b w:val="0"/>
          <w:i/>
          <w:szCs w:val="22"/>
          <w:lang w:val="en-US"/>
        </w:rPr>
        <w:t>(TGT)</w:t>
      </w:r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dengan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bantuan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r w:rsidR="00B5506F" w:rsidRPr="00B5506F">
        <w:rPr>
          <w:b w:val="0"/>
          <w:szCs w:val="22"/>
          <w:lang w:val="en-US"/>
        </w:rPr>
        <w:lastRenderedPageBreak/>
        <w:t xml:space="preserve">media </w:t>
      </w:r>
      <w:r w:rsidR="00B5506F" w:rsidRPr="00B5506F">
        <w:rPr>
          <w:b w:val="0"/>
          <w:i/>
          <w:szCs w:val="22"/>
          <w:lang w:val="en-US"/>
        </w:rPr>
        <w:t>Dart Board</w:t>
      </w:r>
      <w:r w:rsidR="00B5506F">
        <w:rPr>
          <w:b w:val="0"/>
          <w:szCs w:val="22"/>
          <w:lang w:val="en-US"/>
        </w:rPr>
        <w:t xml:space="preserve"> </w:t>
      </w:r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dapat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meningkatkan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prestasi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belajar</w:t>
      </w:r>
      <w:proofErr w:type="spellEnd"/>
      <w:r w:rsidRPr="001212EB">
        <w:rPr>
          <w:b w:val="0"/>
          <w:szCs w:val="22"/>
          <w:lang w:val="en-US"/>
        </w:rPr>
        <w:t xml:space="preserve"> </w:t>
      </w:r>
      <w:proofErr w:type="spellStart"/>
      <w:r w:rsidRPr="001212EB">
        <w:rPr>
          <w:b w:val="0"/>
          <w:szCs w:val="22"/>
          <w:lang w:val="en-US"/>
        </w:rPr>
        <w:t>siswa.</w:t>
      </w:r>
      <w:r w:rsidR="00B5506F" w:rsidRPr="00B5506F">
        <w:rPr>
          <w:b w:val="0"/>
          <w:szCs w:val="22"/>
          <w:lang w:val="en-US"/>
        </w:rPr>
        <w:t>Berdasarkan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kesimpulan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penelitian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tindakan</w:t>
      </w:r>
      <w:proofErr w:type="spellEnd"/>
      <w:r w:rsidR="00B5506F" w:rsidRPr="00B5506F">
        <w:rPr>
          <w:b w:val="0"/>
          <w:szCs w:val="22"/>
          <w:lang w:val="en-US"/>
        </w:rPr>
        <w:t xml:space="preserve"> di </w:t>
      </w:r>
      <w:proofErr w:type="spellStart"/>
      <w:r w:rsidR="00B5506F" w:rsidRPr="00B5506F">
        <w:rPr>
          <w:b w:val="0"/>
          <w:szCs w:val="22"/>
          <w:lang w:val="en-US"/>
        </w:rPr>
        <w:t>kelas</w:t>
      </w:r>
      <w:proofErr w:type="spellEnd"/>
      <w:r w:rsidR="00B5506F" w:rsidRPr="00B5506F">
        <w:rPr>
          <w:b w:val="0"/>
          <w:szCs w:val="22"/>
          <w:lang w:val="en-US"/>
        </w:rPr>
        <w:t xml:space="preserve"> VII MTs </w:t>
      </w:r>
      <w:proofErr w:type="spellStart"/>
      <w:r w:rsidR="00B5506F" w:rsidRPr="00B5506F">
        <w:rPr>
          <w:b w:val="0"/>
          <w:szCs w:val="22"/>
          <w:lang w:val="en-US"/>
        </w:rPr>
        <w:t>Hasanudin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Ternyang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Kabupaten</w:t>
      </w:r>
      <w:proofErr w:type="spellEnd"/>
      <w:r w:rsidR="00B5506F" w:rsidRPr="00B5506F">
        <w:rPr>
          <w:b w:val="0"/>
          <w:szCs w:val="22"/>
          <w:lang w:val="en-US"/>
        </w:rPr>
        <w:t xml:space="preserve"> Malang, </w:t>
      </w:r>
      <w:proofErr w:type="spellStart"/>
      <w:r w:rsidR="00B5506F" w:rsidRPr="00B5506F">
        <w:rPr>
          <w:b w:val="0"/>
          <w:szCs w:val="22"/>
          <w:lang w:val="en-US"/>
        </w:rPr>
        <w:t>ada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bebera</w:t>
      </w:r>
      <w:r w:rsidR="00B74FFB">
        <w:rPr>
          <w:b w:val="0"/>
          <w:szCs w:val="22"/>
          <w:lang w:val="en-US"/>
        </w:rPr>
        <w:t>pa</w:t>
      </w:r>
      <w:proofErr w:type="spellEnd"/>
      <w:r w:rsidR="00B74FFB">
        <w:rPr>
          <w:b w:val="0"/>
          <w:szCs w:val="22"/>
          <w:lang w:val="en-US"/>
        </w:rPr>
        <w:t xml:space="preserve"> saran yang </w:t>
      </w:r>
      <w:proofErr w:type="spellStart"/>
      <w:r w:rsidR="00B74FFB">
        <w:rPr>
          <w:b w:val="0"/>
          <w:szCs w:val="22"/>
          <w:lang w:val="en-US"/>
        </w:rPr>
        <w:t>perlu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disampaikan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yaitu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s</w:t>
      </w:r>
      <w:r w:rsidR="00B5506F" w:rsidRPr="00B5506F">
        <w:rPr>
          <w:b w:val="0"/>
          <w:szCs w:val="22"/>
          <w:lang w:val="en-US"/>
        </w:rPr>
        <w:t>ebaiknya</w:t>
      </w:r>
      <w:proofErr w:type="spellEnd"/>
      <w:r w:rsidR="00B5506F" w:rsidRPr="00B5506F">
        <w:rPr>
          <w:b w:val="0"/>
          <w:szCs w:val="22"/>
          <w:lang w:val="en-US"/>
        </w:rPr>
        <w:t xml:space="preserve"> guru </w:t>
      </w:r>
      <w:proofErr w:type="spellStart"/>
      <w:r w:rsidR="00B5506F" w:rsidRPr="00B5506F">
        <w:rPr>
          <w:b w:val="0"/>
          <w:szCs w:val="22"/>
          <w:lang w:val="en-US"/>
        </w:rPr>
        <w:t>menugasi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setiap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kelompok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untuk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merencanakan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pembagian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tugas</w:t>
      </w:r>
      <w:proofErr w:type="spellEnd"/>
      <w:r w:rsidR="00B5506F" w:rsidRPr="00B5506F">
        <w:rPr>
          <w:b w:val="0"/>
          <w:szCs w:val="22"/>
          <w:lang w:val="en-US"/>
        </w:rPr>
        <w:t xml:space="preserve"> yang </w:t>
      </w:r>
      <w:proofErr w:type="spellStart"/>
      <w:r w:rsidR="00B5506F" w:rsidRPr="00B5506F">
        <w:rPr>
          <w:b w:val="0"/>
          <w:szCs w:val="22"/>
          <w:lang w:val="en-US"/>
        </w:rPr>
        <w:t>jelas</w:t>
      </w:r>
      <w:proofErr w:type="spellEnd"/>
      <w:r w:rsidR="00B5506F" w:rsidRPr="00B5506F">
        <w:rPr>
          <w:b w:val="0"/>
          <w:szCs w:val="22"/>
          <w:lang w:val="en-US"/>
        </w:rPr>
        <w:t xml:space="preserve">, </w:t>
      </w:r>
      <w:proofErr w:type="spellStart"/>
      <w:r w:rsidR="00B5506F" w:rsidRPr="00B5506F">
        <w:rPr>
          <w:b w:val="0"/>
          <w:szCs w:val="22"/>
          <w:lang w:val="en-US"/>
        </w:rPr>
        <w:t>sehingga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setiap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anggota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memiliki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tanggun</w:t>
      </w:r>
      <w:r w:rsidR="00B74FFB">
        <w:rPr>
          <w:b w:val="0"/>
          <w:szCs w:val="22"/>
          <w:lang w:val="en-US"/>
        </w:rPr>
        <w:t>g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jawab</w:t>
      </w:r>
      <w:proofErr w:type="spellEnd"/>
      <w:r w:rsidR="00B74FFB">
        <w:rPr>
          <w:b w:val="0"/>
          <w:szCs w:val="22"/>
          <w:lang w:val="en-US"/>
        </w:rPr>
        <w:t xml:space="preserve"> dan </w:t>
      </w:r>
      <w:proofErr w:type="spellStart"/>
      <w:r w:rsidR="00B74FFB">
        <w:rPr>
          <w:b w:val="0"/>
          <w:szCs w:val="22"/>
          <w:lang w:val="en-US"/>
        </w:rPr>
        <w:t>aktif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dalam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diskusi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kelompok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selain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dari</w:t>
      </w:r>
      <w:proofErr w:type="spellEnd"/>
      <w:r w:rsidR="00B74FFB">
        <w:rPr>
          <w:b w:val="0"/>
          <w:szCs w:val="22"/>
          <w:lang w:val="en-US"/>
        </w:rPr>
        <w:t xml:space="preserve"> pada </w:t>
      </w:r>
      <w:proofErr w:type="spellStart"/>
      <w:r w:rsidR="00B74FFB">
        <w:rPr>
          <w:b w:val="0"/>
          <w:szCs w:val="22"/>
          <w:lang w:val="en-US"/>
        </w:rPr>
        <w:t>itu</w:t>
      </w:r>
      <w:proofErr w:type="spellEnd"/>
      <w:r w:rsidR="00B74FFB">
        <w:rPr>
          <w:b w:val="0"/>
          <w:szCs w:val="22"/>
          <w:lang w:val="en-US"/>
        </w:rPr>
        <w:t xml:space="preserve"> </w:t>
      </w:r>
      <w:proofErr w:type="spellStart"/>
      <w:r w:rsidR="00B74FFB">
        <w:rPr>
          <w:b w:val="0"/>
          <w:szCs w:val="22"/>
          <w:lang w:val="en-US"/>
        </w:rPr>
        <w:t>s</w:t>
      </w:r>
      <w:r w:rsidR="00B5506F" w:rsidRPr="00B5506F">
        <w:rPr>
          <w:b w:val="0"/>
          <w:szCs w:val="22"/>
          <w:lang w:val="en-US"/>
        </w:rPr>
        <w:t>ebaiknya</w:t>
      </w:r>
      <w:proofErr w:type="spellEnd"/>
      <w:r w:rsidR="00B74FFB">
        <w:rPr>
          <w:b w:val="0"/>
          <w:szCs w:val="22"/>
          <w:lang w:val="en-US"/>
        </w:rPr>
        <w:t xml:space="preserve"> juga</w:t>
      </w:r>
      <w:r w:rsidR="00B5506F" w:rsidRPr="00B5506F">
        <w:rPr>
          <w:b w:val="0"/>
          <w:szCs w:val="22"/>
          <w:lang w:val="en-US"/>
        </w:rPr>
        <w:t xml:space="preserve"> guru </w:t>
      </w:r>
      <w:proofErr w:type="spellStart"/>
      <w:r w:rsidR="00B5506F" w:rsidRPr="00B5506F">
        <w:rPr>
          <w:b w:val="0"/>
          <w:szCs w:val="22"/>
          <w:lang w:val="en-US"/>
        </w:rPr>
        <w:t>menginstruksikan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siswa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untuk</w:t>
      </w:r>
      <w:proofErr w:type="spellEnd"/>
      <w:r w:rsidR="00B5506F" w:rsidRPr="00B5506F">
        <w:rPr>
          <w:b w:val="0"/>
          <w:szCs w:val="22"/>
          <w:lang w:val="en-US"/>
        </w:rPr>
        <w:t xml:space="preserve"> duduk </w:t>
      </w:r>
      <w:proofErr w:type="spellStart"/>
      <w:r w:rsidR="00B5506F" w:rsidRPr="00B5506F">
        <w:rPr>
          <w:b w:val="0"/>
          <w:szCs w:val="22"/>
          <w:lang w:val="en-US"/>
        </w:rPr>
        <w:t>melingkar</w:t>
      </w:r>
      <w:proofErr w:type="spellEnd"/>
      <w:r w:rsidR="00B5506F" w:rsidRPr="00B5506F">
        <w:rPr>
          <w:b w:val="0"/>
          <w:szCs w:val="22"/>
          <w:lang w:val="en-US"/>
        </w:rPr>
        <w:t xml:space="preserve"> dan </w:t>
      </w:r>
      <w:proofErr w:type="spellStart"/>
      <w:r w:rsidR="00B5506F" w:rsidRPr="00B5506F">
        <w:rPr>
          <w:b w:val="0"/>
          <w:szCs w:val="22"/>
          <w:lang w:val="en-US"/>
        </w:rPr>
        <w:t>memilih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ketua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kelompok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sebelum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berdiskusi</w:t>
      </w:r>
      <w:proofErr w:type="spellEnd"/>
      <w:r w:rsidR="00B5506F" w:rsidRPr="00B5506F">
        <w:rPr>
          <w:b w:val="0"/>
          <w:szCs w:val="22"/>
          <w:lang w:val="en-US"/>
        </w:rPr>
        <w:t xml:space="preserve"> agar </w:t>
      </w:r>
      <w:proofErr w:type="spellStart"/>
      <w:r w:rsidR="00B5506F" w:rsidRPr="00B5506F">
        <w:rPr>
          <w:b w:val="0"/>
          <w:szCs w:val="22"/>
          <w:lang w:val="en-US"/>
        </w:rPr>
        <w:t>diskusi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berjalan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dengan</w:t>
      </w:r>
      <w:proofErr w:type="spellEnd"/>
      <w:r w:rsidR="00B5506F" w:rsidRPr="00B5506F">
        <w:rPr>
          <w:b w:val="0"/>
          <w:szCs w:val="22"/>
          <w:lang w:val="en-US"/>
        </w:rPr>
        <w:t xml:space="preserve"> </w:t>
      </w:r>
      <w:proofErr w:type="spellStart"/>
      <w:r w:rsidR="00B5506F" w:rsidRPr="00B5506F">
        <w:rPr>
          <w:b w:val="0"/>
          <w:szCs w:val="22"/>
          <w:lang w:val="en-US"/>
        </w:rPr>
        <w:t>baik</w:t>
      </w:r>
      <w:proofErr w:type="spellEnd"/>
      <w:r w:rsidR="00B5506F" w:rsidRPr="00B5506F">
        <w:rPr>
          <w:b w:val="0"/>
          <w:szCs w:val="22"/>
          <w:lang w:val="en-US"/>
        </w:rPr>
        <w:t>.</w:t>
      </w:r>
    </w:p>
    <w:p w:rsidR="00153867" w:rsidRDefault="00153867" w:rsidP="00B5506F">
      <w:pPr>
        <w:pStyle w:val="SUBBAGIAN"/>
        <w:rPr>
          <w:szCs w:val="22"/>
          <w:lang w:val="en-US"/>
        </w:rPr>
      </w:pPr>
    </w:p>
    <w:p w:rsidR="00D8506C" w:rsidRDefault="00B5506F" w:rsidP="00B5506F">
      <w:pPr>
        <w:pStyle w:val="SUBBAGIAN"/>
        <w:rPr>
          <w:i/>
          <w:szCs w:val="22"/>
          <w:lang w:val="en-US"/>
        </w:rPr>
      </w:pPr>
      <w:r>
        <w:rPr>
          <w:szCs w:val="22"/>
          <w:lang w:val="en-US"/>
        </w:rPr>
        <w:t>DAFTAR RUJUKAN</w:t>
      </w:r>
    </w:p>
    <w:p w:rsidR="00A160C7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 w:rsidRPr="00787E03">
        <w:rPr>
          <w:rFonts w:eastAsiaTheme="minorHAnsi"/>
          <w:sz w:val="22"/>
          <w:szCs w:val="22"/>
        </w:rPr>
        <w:t>Arikunto</w:t>
      </w:r>
      <w:proofErr w:type="spellEnd"/>
      <w:r w:rsidRPr="00787E03">
        <w:rPr>
          <w:rFonts w:eastAsiaTheme="minorHAnsi"/>
          <w:sz w:val="22"/>
          <w:szCs w:val="22"/>
        </w:rPr>
        <w:t xml:space="preserve">, S. 2010. </w:t>
      </w:r>
      <w:proofErr w:type="spellStart"/>
      <w:r w:rsidRPr="00787E03">
        <w:rPr>
          <w:rFonts w:eastAsiaTheme="minorHAnsi"/>
          <w:sz w:val="22"/>
          <w:szCs w:val="22"/>
        </w:rPr>
        <w:t>Prosedur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Penelitian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Suatu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Pendekatan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Praktik</w:t>
      </w:r>
      <w:proofErr w:type="spellEnd"/>
      <w:r w:rsidRPr="00787E03">
        <w:rPr>
          <w:rFonts w:eastAsiaTheme="minorHAnsi"/>
          <w:sz w:val="22"/>
          <w:szCs w:val="22"/>
        </w:rPr>
        <w:t xml:space="preserve">. Jakarta: </w:t>
      </w:r>
      <w:proofErr w:type="spellStart"/>
      <w:r w:rsidRPr="00787E03">
        <w:rPr>
          <w:rFonts w:eastAsiaTheme="minorHAnsi"/>
          <w:sz w:val="22"/>
          <w:szCs w:val="22"/>
        </w:rPr>
        <w:t>Rineka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Cipta</w:t>
      </w:r>
      <w:proofErr w:type="spellEnd"/>
    </w:p>
    <w:p w:rsidR="00A160C7" w:rsidRPr="00794228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 w:rsidRPr="00794228">
        <w:rPr>
          <w:rFonts w:eastAsiaTheme="minorHAnsi"/>
          <w:sz w:val="22"/>
          <w:szCs w:val="22"/>
        </w:rPr>
        <w:t>Arsyad</w:t>
      </w:r>
      <w:proofErr w:type="spellEnd"/>
      <w:r w:rsidRPr="00794228">
        <w:rPr>
          <w:rFonts w:eastAsiaTheme="minorHAnsi"/>
          <w:sz w:val="22"/>
          <w:szCs w:val="22"/>
        </w:rPr>
        <w:t xml:space="preserve">, Azhar.2011. media </w:t>
      </w:r>
      <w:proofErr w:type="spellStart"/>
      <w:r w:rsidRPr="00794228">
        <w:rPr>
          <w:rFonts w:eastAsiaTheme="minorHAnsi"/>
          <w:sz w:val="22"/>
          <w:szCs w:val="22"/>
        </w:rPr>
        <w:t>pembelajaran</w:t>
      </w:r>
      <w:proofErr w:type="spellEnd"/>
      <w:r w:rsidRPr="00794228">
        <w:rPr>
          <w:rFonts w:eastAsiaTheme="minorHAnsi"/>
          <w:sz w:val="22"/>
          <w:szCs w:val="22"/>
        </w:rPr>
        <w:t xml:space="preserve">. Jakarta: PT Raja </w:t>
      </w:r>
      <w:proofErr w:type="spellStart"/>
      <w:r w:rsidRPr="00794228">
        <w:rPr>
          <w:rFonts w:eastAsiaTheme="minorHAnsi"/>
          <w:sz w:val="22"/>
          <w:szCs w:val="22"/>
        </w:rPr>
        <w:t>Grafindo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Persada</w:t>
      </w:r>
      <w:proofErr w:type="spellEnd"/>
    </w:p>
    <w:p w:rsidR="00A160C7" w:rsidRPr="00787E03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r w:rsidRPr="00794228">
        <w:rPr>
          <w:rFonts w:eastAsiaTheme="minorHAnsi"/>
          <w:sz w:val="22"/>
          <w:szCs w:val="22"/>
        </w:rPr>
        <w:t xml:space="preserve">Asma, Nur.  2006. Model </w:t>
      </w:r>
      <w:proofErr w:type="spellStart"/>
      <w:r w:rsidRPr="00794228">
        <w:rPr>
          <w:rFonts w:eastAsiaTheme="minorHAnsi"/>
          <w:sz w:val="22"/>
          <w:szCs w:val="22"/>
        </w:rPr>
        <w:t>Pembelajaran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Kooperatif</w:t>
      </w:r>
      <w:proofErr w:type="spellEnd"/>
      <w:r w:rsidRPr="00794228">
        <w:rPr>
          <w:rFonts w:eastAsiaTheme="minorHAnsi"/>
          <w:sz w:val="22"/>
          <w:szCs w:val="22"/>
        </w:rPr>
        <w:t xml:space="preserve">.  Jakarta: </w:t>
      </w:r>
      <w:proofErr w:type="spellStart"/>
      <w:r w:rsidRPr="00794228">
        <w:rPr>
          <w:rFonts w:eastAsiaTheme="minorHAnsi"/>
          <w:sz w:val="22"/>
          <w:szCs w:val="22"/>
        </w:rPr>
        <w:t>departemen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pendididkan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nasional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direktorat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jendral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pendidikan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tinggi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direktorat</w:t>
      </w:r>
      <w:proofErr w:type="spellEnd"/>
      <w:r w:rsidRPr="00794228">
        <w:rPr>
          <w:rFonts w:eastAsiaTheme="minorHAnsi"/>
          <w:sz w:val="22"/>
          <w:szCs w:val="22"/>
        </w:rPr>
        <w:t xml:space="preserve"> </w:t>
      </w:r>
      <w:proofErr w:type="spellStart"/>
      <w:r w:rsidRPr="00794228">
        <w:rPr>
          <w:rFonts w:eastAsiaTheme="minorHAnsi"/>
          <w:sz w:val="22"/>
          <w:szCs w:val="22"/>
        </w:rPr>
        <w:t>ketenagaan</w:t>
      </w:r>
      <w:proofErr w:type="spellEnd"/>
    </w:p>
    <w:p w:rsidR="00A160C7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 w:rsidRPr="00787E03">
        <w:rPr>
          <w:rFonts w:eastAsiaTheme="minorHAnsi"/>
          <w:sz w:val="22"/>
          <w:szCs w:val="22"/>
        </w:rPr>
        <w:t>Kusnandar</w:t>
      </w:r>
      <w:proofErr w:type="spellEnd"/>
      <w:r w:rsidRPr="00787E03">
        <w:rPr>
          <w:rFonts w:eastAsiaTheme="minorHAnsi"/>
          <w:sz w:val="22"/>
          <w:szCs w:val="22"/>
        </w:rPr>
        <w:t xml:space="preserve">. 2010. </w:t>
      </w:r>
      <w:proofErr w:type="spellStart"/>
      <w:r w:rsidRPr="00787E03">
        <w:rPr>
          <w:rFonts w:eastAsiaTheme="minorHAnsi"/>
          <w:sz w:val="22"/>
          <w:szCs w:val="22"/>
        </w:rPr>
        <w:t>Penelitian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Tindakan</w:t>
      </w:r>
      <w:proofErr w:type="spellEnd"/>
      <w:r w:rsidRPr="00787E03">
        <w:rPr>
          <w:rFonts w:eastAsiaTheme="minorHAnsi"/>
          <w:sz w:val="22"/>
          <w:szCs w:val="22"/>
        </w:rPr>
        <w:t xml:space="preserve"> Kelas. PT. Raja </w:t>
      </w:r>
      <w:proofErr w:type="spellStart"/>
      <w:r w:rsidRPr="00787E03">
        <w:rPr>
          <w:rFonts w:eastAsiaTheme="minorHAnsi"/>
          <w:sz w:val="22"/>
          <w:szCs w:val="22"/>
        </w:rPr>
        <w:t>Grafindo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Persada</w:t>
      </w:r>
      <w:proofErr w:type="spellEnd"/>
      <w:r w:rsidRPr="00787E03">
        <w:rPr>
          <w:rFonts w:eastAsiaTheme="minorHAnsi"/>
          <w:sz w:val="22"/>
          <w:szCs w:val="22"/>
        </w:rPr>
        <w:t>. Jakarta</w:t>
      </w:r>
    </w:p>
    <w:p w:rsidR="00A160C7" w:rsidRPr="00A160C7" w:rsidRDefault="00A160C7" w:rsidP="00A160C7">
      <w:pPr>
        <w:pStyle w:val="SUBBAGIAN"/>
        <w:spacing w:before="0" w:after="0"/>
        <w:ind w:left="630" w:hanging="630"/>
        <w:rPr>
          <w:b w:val="0"/>
          <w:bCs w:val="0"/>
          <w:szCs w:val="22"/>
          <w:lang w:val="en-US"/>
        </w:rPr>
      </w:pPr>
      <w:proofErr w:type="spellStart"/>
      <w:r w:rsidRPr="00A160C7">
        <w:rPr>
          <w:b w:val="0"/>
          <w:bCs w:val="0"/>
        </w:rPr>
        <w:t>Marsitin</w:t>
      </w:r>
      <w:proofErr w:type="spellEnd"/>
      <w:r w:rsidRPr="00A160C7">
        <w:rPr>
          <w:b w:val="0"/>
          <w:bCs w:val="0"/>
        </w:rPr>
        <w:t xml:space="preserve">, </w:t>
      </w:r>
      <w:proofErr w:type="spellStart"/>
      <w:r w:rsidRPr="00A160C7">
        <w:rPr>
          <w:b w:val="0"/>
          <w:bCs w:val="0"/>
        </w:rPr>
        <w:t>Retno</w:t>
      </w:r>
      <w:proofErr w:type="spellEnd"/>
      <w:r w:rsidRPr="00A160C7">
        <w:rPr>
          <w:b w:val="0"/>
          <w:bCs w:val="0"/>
        </w:rPr>
        <w:t>. 2015.</w:t>
      </w:r>
      <w:r w:rsidRPr="00A160C7">
        <w:rPr>
          <w:b w:val="0"/>
          <w:bCs w:val="0"/>
          <w:lang w:val="en-ID"/>
        </w:rPr>
        <w:t xml:space="preserve"> </w:t>
      </w:r>
      <w:r w:rsidRPr="00A160C7">
        <w:rPr>
          <w:b w:val="0"/>
          <w:bCs w:val="0"/>
          <w:szCs w:val="22"/>
          <w:lang w:val="en-ID"/>
        </w:rPr>
        <w:t>K</w:t>
      </w:r>
      <w:proofErr w:type="spellStart"/>
      <w:r w:rsidRPr="00A160C7">
        <w:rPr>
          <w:b w:val="0"/>
          <w:bCs w:val="0"/>
          <w:color w:val="000000"/>
          <w:szCs w:val="22"/>
        </w:rPr>
        <w:t>omunikasi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</w:t>
      </w:r>
      <w:proofErr w:type="spellStart"/>
      <w:r w:rsidRPr="00A160C7">
        <w:rPr>
          <w:b w:val="0"/>
          <w:bCs w:val="0"/>
          <w:color w:val="000000"/>
          <w:szCs w:val="22"/>
        </w:rPr>
        <w:t>Matematik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</w:t>
      </w:r>
      <w:proofErr w:type="spellStart"/>
      <w:r w:rsidRPr="00A160C7">
        <w:rPr>
          <w:b w:val="0"/>
          <w:bCs w:val="0"/>
          <w:color w:val="000000"/>
          <w:szCs w:val="22"/>
        </w:rPr>
        <w:t>Dalam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</w:t>
      </w:r>
      <w:proofErr w:type="spellStart"/>
      <w:r w:rsidRPr="00A160C7">
        <w:rPr>
          <w:b w:val="0"/>
          <w:bCs w:val="0"/>
          <w:color w:val="000000"/>
          <w:szCs w:val="22"/>
        </w:rPr>
        <w:t>Pembelajaran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Program Linier </w:t>
      </w:r>
      <w:proofErr w:type="spellStart"/>
      <w:r w:rsidRPr="00A160C7">
        <w:rPr>
          <w:b w:val="0"/>
          <w:bCs w:val="0"/>
          <w:color w:val="000000"/>
          <w:szCs w:val="22"/>
        </w:rPr>
        <w:t>Berkarakteristik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</w:t>
      </w:r>
      <w:proofErr w:type="spellStart"/>
      <w:r w:rsidRPr="00A160C7">
        <w:rPr>
          <w:b w:val="0"/>
          <w:bCs w:val="0"/>
          <w:color w:val="000000"/>
          <w:szCs w:val="22"/>
        </w:rPr>
        <w:t>Kewirausahaan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</w:t>
      </w:r>
      <w:proofErr w:type="spellStart"/>
      <w:r w:rsidRPr="00A160C7">
        <w:rPr>
          <w:b w:val="0"/>
          <w:bCs w:val="0"/>
          <w:color w:val="000000"/>
          <w:szCs w:val="22"/>
        </w:rPr>
        <w:t>Untuk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</w:t>
      </w:r>
      <w:proofErr w:type="spellStart"/>
      <w:r w:rsidRPr="00A160C7">
        <w:rPr>
          <w:b w:val="0"/>
          <w:bCs w:val="0"/>
          <w:color w:val="000000"/>
          <w:szCs w:val="22"/>
        </w:rPr>
        <w:t>Menumbuhkan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Jiwa </w:t>
      </w:r>
      <w:proofErr w:type="spellStart"/>
      <w:r w:rsidRPr="00A160C7">
        <w:rPr>
          <w:b w:val="0"/>
          <w:bCs w:val="0"/>
          <w:color w:val="000000"/>
          <w:szCs w:val="22"/>
        </w:rPr>
        <w:t>Wirausaha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</w:t>
      </w:r>
      <w:proofErr w:type="spellStart"/>
      <w:r w:rsidRPr="00A160C7">
        <w:rPr>
          <w:b w:val="0"/>
          <w:bCs w:val="0"/>
          <w:color w:val="000000"/>
          <w:szCs w:val="22"/>
        </w:rPr>
        <w:t>Mahasiswa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Pendidikan </w:t>
      </w:r>
      <w:proofErr w:type="spellStart"/>
      <w:r w:rsidRPr="00A160C7">
        <w:rPr>
          <w:b w:val="0"/>
          <w:bCs w:val="0"/>
          <w:color w:val="000000"/>
          <w:szCs w:val="22"/>
        </w:rPr>
        <w:t>Matematika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. </w:t>
      </w:r>
      <w:proofErr w:type="spellStart"/>
      <w:r w:rsidRPr="00A160C7">
        <w:rPr>
          <w:b w:val="0"/>
          <w:bCs w:val="0"/>
          <w:color w:val="000000"/>
          <w:szCs w:val="22"/>
        </w:rPr>
        <w:t>Jurnal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Pendidikan </w:t>
      </w:r>
      <w:proofErr w:type="spellStart"/>
      <w:r w:rsidRPr="00A160C7">
        <w:rPr>
          <w:b w:val="0"/>
          <w:bCs w:val="0"/>
          <w:color w:val="000000"/>
          <w:szCs w:val="22"/>
        </w:rPr>
        <w:t>Matematika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. Volume I, </w:t>
      </w:r>
      <w:proofErr w:type="spellStart"/>
      <w:r w:rsidRPr="00A160C7">
        <w:rPr>
          <w:b w:val="0"/>
          <w:bCs w:val="0"/>
          <w:color w:val="000000"/>
          <w:szCs w:val="22"/>
        </w:rPr>
        <w:t>Nomor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2, </w:t>
      </w:r>
      <w:proofErr w:type="spellStart"/>
      <w:r w:rsidRPr="00A160C7">
        <w:rPr>
          <w:b w:val="0"/>
          <w:bCs w:val="0"/>
          <w:color w:val="000000"/>
          <w:szCs w:val="22"/>
        </w:rPr>
        <w:t>Agustus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2015, </w:t>
      </w:r>
      <w:proofErr w:type="spellStart"/>
      <w:r w:rsidRPr="00A160C7">
        <w:rPr>
          <w:b w:val="0"/>
          <w:bCs w:val="0"/>
          <w:color w:val="000000"/>
          <w:szCs w:val="22"/>
        </w:rPr>
        <w:t>Halaman</w:t>
      </w:r>
      <w:proofErr w:type="spellEnd"/>
      <w:r w:rsidRPr="00A160C7">
        <w:rPr>
          <w:b w:val="0"/>
          <w:bCs w:val="0"/>
          <w:color w:val="000000"/>
          <w:szCs w:val="22"/>
        </w:rPr>
        <w:t xml:space="preserve"> 205–212 ISSN: 2442–4668</w:t>
      </w:r>
    </w:p>
    <w:p w:rsidR="00A160C7" w:rsidRPr="00C6109D" w:rsidRDefault="00A160C7" w:rsidP="00A160C7">
      <w:pPr>
        <w:pStyle w:val="SUBBAGIAN"/>
        <w:spacing w:before="0" w:after="0"/>
        <w:ind w:left="630" w:hanging="630"/>
        <w:rPr>
          <w:b w:val="0"/>
          <w:bCs w:val="0"/>
          <w:szCs w:val="22"/>
          <w:lang w:val="en-US"/>
        </w:rPr>
      </w:pPr>
      <w:proofErr w:type="spellStart"/>
      <w:r w:rsidRPr="00C6109D">
        <w:rPr>
          <w:b w:val="0"/>
          <w:bCs w:val="0"/>
        </w:rPr>
        <w:t>Marsitin</w:t>
      </w:r>
      <w:proofErr w:type="spellEnd"/>
      <w:r w:rsidRPr="00C6109D">
        <w:rPr>
          <w:b w:val="0"/>
          <w:bCs w:val="0"/>
          <w:lang w:val="en-US"/>
        </w:rPr>
        <w:t xml:space="preserve">, </w:t>
      </w:r>
      <w:proofErr w:type="spellStart"/>
      <w:r w:rsidRPr="00C6109D">
        <w:rPr>
          <w:b w:val="0"/>
          <w:bCs w:val="0"/>
          <w:lang w:val="en-US"/>
        </w:rPr>
        <w:t>Retno</w:t>
      </w:r>
      <w:proofErr w:type="spellEnd"/>
      <w:r w:rsidRPr="00C6109D">
        <w:rPr>
          <w:b w:val="0"/>
          <w:bCs w:val="0"/>
          <w:lang w:val="en-US"/>
        </w:rPr>
        <w:t>.</w:t>
      </w:r>
      <w:r w:rsidRPr="00C6109D">
        <w:rPr>
          <w:b w:val="0"/>
          <w:bCs w:val="0"/>
        </w:rPr>
        <w:t xml:space="preserve"> 2018. </w:t>
      </w:r>
      <w:proofErr w:type="spellStart"/>
      <w:r w:rsidRPr="00C6109D">
        <w:rPr>
          <w:b w:val="0"/>
          <w:bCs w:val="0"/>
          <w:color w:val="000000"/>
        </w:rPr>
        <w:t>Kemampuan</w:t>
      </w:r>
      <w:proofErr w:type="spellEnd"/>
      <w:r w:rsidRPr="00C6109D">
        <w:rPr>
          <w:b w:val="0"/>
          <w:bCs w:val="0"/>
          <w:color w:val="000000"/>
        </w:rPr>
        <w:t xml:space="preserve"> </w:t>
      </w:r>
      <w:proofErr w:type="spellStart"/>
      <w:r w:rsidRPr="00C6109D">
        <w:rPr>
          <w:b w:val="0"/>
          <w:bCs w:val="0"/>
          <w:color w:val="000000"/>
        </w:rPr>
        <w:t>Penalaran</w:t>
      </w:r>
      <w:proofErr w:type="spellEnd"/>
      <w:r w:rsidRPr="00C6109D">
        <w:rPr>
          <w:b w:val="0"/>
          <w:bCs w:val="0"/>
          <w:color w:val="000000"/>
        </w:rPr>
        <w:t xml:space="preserve"> </w:t>
      </w:r>
      <w:proofErr w:type="spellStart"/>
      <w:r w:rsidRPr="00C6109D">
        <w:rPr>
          <w:b w:val="0"/>
          <w:bCs w:val="0"/>
          <w:color w:val="000000"/>
        </w:rPr>
        <w:t>Matematik</w:t>
      </w:r>
      <w:proofErr w:type="spellEnd"/>
      <w:r w:rsidRPr="00C6109D">
        <w:rPr>
          <w:b w:val="0"/>
          <w:bCs w:val="0"/>
          <w:color w:val="000000"/>
        </w:rPr>
        <w:t xml:space="preserve"> </w:t>
      </w:r>
      <w:proofErr w:type="spellStart"/>
      <w:r w:rsidRPr="00C6109D">
        <w:rPr>
          <w:b w:val="0"/>
          <w:bCs w:val="0"/>
          <w:color w:val="000000"/>
        </w:rPr>
        <w:t>dalam</w:t>
      </w:r>
      <w:proofErr w:type="spellEnd"/>
      <w:r w:rsidRPr="00C6109D">
        <w:rPr>
          <w:b w:val="0"/>
          <w:bCs w:val="0"/>
          <w:color w:val="000000"/>
        </w:rPr>
        <w:t xml:space="preserve"> </w:t>
      </w:r>
      <w:proofErr w:type="spellStart"/>
      <w:r w:rsidRPr="00C6109D">
        <w:rPr>
          <w:b w:val="0"/>
          <w:bCs w:val="0"/>
          <w:color w:val="000000"/>
        </w:rPr>
        <w:t>Pembelajaran</w:t>
      </w:r>
      <w:proofErr w:type="spellEnd"/>
      <w:r w:rsidRPr="00C6109D">
        <w:rPr>
          <w:b w:val="0"/>
          <w:bCs w:val="0"/>
          <w:color w:val="000000"/>
        </w:rPr>
        <w:t xml:space="preserve"> </w:t>
      </w:r>
      <w:r w:rsidRPr="00C6109D">
        <w:rPr>
          <w:b w:val="0"/>
          <w:bCs w:val="0"/>
          <w:i/>
          <w:iCs/>
          <w:color w:val="000000"/>
        </w:rPr>
        <w:t>Discovery</w:t>
      </w:r>
      <w:r w:rsidRPr="00C6109D">
        <w:rPr>
          <w:b w:val="0"/>
          <w:bCs w:val="0"/>
          <w:color w:val="000000"/>
        </w:rPr>
        <w:t xml:space="preserve"> </w:t>
      </w:r>
      <w:proofErr w:type="spellStart"/>
      <w:r w:rsidRPr="00C6109D">
        <w:rPr>
          <w:b w:val="0"/>
          <w:bCs w:val="0"/>
          <w:color w:val="000000"/>
        </w:rPr>
        <w:t>Berbasis</w:t>
      </w:r>
      <w:proofErr w:type="spellEnd"/>
      <w:r w:rsidRPr="00C6109D">
        <w:rPr>
          <w:b w:val="0"/>
          <w:bCs w:val="0"/>
          <w:color w:val="000000"/>
        </w:rPr>
        <w:t xml:space="preserve"> </w:t>
      </w:r>
      <w:r w:rsidRPr="00C6109D">
        <w:rPr>
          <w:b w:val="0"/>
          <w:bCs w:val="0"/>
          <w:i/>
          <w:iCs/>
          <w:color w:val="000000"/>
        </w:rPr>
        <w:t xml:space="preserve">Mind Map </w:t>
      </w:r>
      <w:r w:rsidRPr="00C6109D">
        <w:rPr>
          <w:b w:val="0"/>
          <w:bCs w:val="0"/>
          <w:color w:val="000000"/>
        </w:rPr>
        <w:t xml:space="preserve">pada </w:t>
      </w:r>
      <w:proofErr w:type="spellStart"/>
      <w:r w:rsidRPr="00C6109D">
        <w:rPr>
          <w:b w:val="0"/>
          <w:bCs w:val="0"/>
          <w:color w:val="000000"/>
        </w:rPr>
        <w:t>Fungsi</w:t>
      </w:r>
      <w:proofErr w:type="spellEnd"/>
      <w:r w:rsidRPr="00C6109D">
        <w:rPr>
          <w:b w:val="0"/>
          <w:bCs w:val="0"/>
          <w:color w:val="000000"/>
        </w:rPr>
        <w:t xml:space="preserve"> </w:t>
      </w:r>
      <w:proofErr w:type="spellStart"/>
      <w:r w:rsidRPr="00C6109D">
        <w:rPr>
          <w:b w:val="0"/>
          <w:bCs w:val="0"/>
          <w:color w:val="000000"/>
        </w:rPr>
        <w:t>Kompleks</w:t>
      </w:r>
      <w:proofErr w:type="spellEnd"/>
      <w:r w:rsidRPr="00C6109D">
        <w:rPr>
          <w:b w:val="0"/>
          <w:bCs w:val="0"/>
          <w:color w:val="000000"/>
        </w:rPr>
        <w:t xml:space="preserve">. </w:t>
      </w:r>
      <w:proofErr w:type="spellStart"/>
      <w:r w:rsidRPr="00C6109D">
        <w:rPr>
          <w:b w:val="0"/>
          <w:bCs w:val="0"/>
          <w:color w:val="000000"/>
        </w:rPr>
        <w:t>Jurnal</w:t>
      </w:r>
      <w:proofErr w:type="spellEnd"/>
      <w:r w:rsidRPr="00C6109D">
        <w:rPr>
          <w:b w:val="0"/>
          <w:bCs w:val="0"/>
          <w:color w:val="000000"/>
        </w:rPr>
        <w:t xml:space="preserve"> </w:t>
      </w:r>
      <w:proofErr w:type="spellStart"/>
      <w:r w:rsidRPr="00C6109D">
        <w:rPr>
          <w:b w:val="0"/>
          <w:bCs w:val="0"/>
          <w:color w:val="000000"/>
        </w:rPr>
        <w:t>Tadris</w:t>
      </w:r>
      <w:proofErr w:type="spellEnd"/>
      <w:r w:rsidRPr="00C6109D">
        <w:rPr>
          <w:b w:val="0"/>
          <w:bCs w:val="0"/>
          <w:color w:val="000000"/>
        </w:rPr>
        <w:t xml:space="preserve"> </w:t>
      </w:r>
      <w:proofErr w:type="spellStart"/>
      <w:r w:rsidRPr="00C6109D">
        <w:rPr>
          <w:b w:val="0"/>
          <w:bCs w:val="0"/>
          <w:color w:val="000000"/>
        </w:rPr>
        <w:t>Matematika</w:t>
      </w:r>
      <w:proofErr w:type="spellEnd"/>
      <w:r w:rsidRPr="00C6109D">
        <w:rPr>
          <w:b w:val="0"/>
          <w:bCs w:val="0"/>
          <w:color w:val="000000"/>
        </w:rPr>
        <w:t xml:space="preserve"> 1(1), </w:t>
      </w:r>
      <w:proofErr w:type="spellStart"/>
      <w:r w:rsidRPr="00C6109D">
        <w:rPr>
          <w:b w:val="0"/>
          <w:bCs w:val="0"/>
          <w:color w:val="000000"/>
        </w:rPr>
        <w:t>Juni</w:t>
      </w:r>
      <w:proofErr w:type="spellEnd"/>
      <w:r w:rsidRPr="00C6109D">
        <w:rPr>
          <w:b w:val="0"/>
          <w:bCs w:val="0"/>
          <w:color w:val="000000"/>
        </w:rPr>
        <w:t xml:space="preserve"> 2018, 55-64. ISSN (Print): 2621-3990 ISSN (Online): 2621-4008.</w:t>
      </w:r>
    </w:p>
    <w:p w:rsidR="00A160C7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Nahak</w:t>
      </w:r>
      <w:proofErr w:type="spellEnd"/>
      <w:r>
        <w:rPr>
          <w:rFonts w:eastAsiaTheme="minorHAnsi"/>
          <w:sz w:val="22"/>
          <w:szCs w:val="22"/>
        </w:rPr>
        <w:t>. 2014.</w:t>
      </w:r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Pembelajaran</w:t>
      </w:r>
      <w:proofErr w:type="spellEnd"/>
      <w:r w:rsidRPr="00D423F8">
        <w:rPr>
          <w:rFonts w:eastAsiaTheme="minorHAnsi"/>
          <w:sz w:val="22"/>
          <w:szCs w:val="22"/>
        </w:rPr>
        <w:t xml:space="preserve"> Model </w:t>
      </w:r>
      <w:proofErr w:type="spellStart"/>
      <w:r w:rsidRPr="00D423F8">
        <w:rPr>
          <w:rFonts w:eastAsiaTheme="minorHAnsi"/>
          <w:sz w:val="22"/>
          <w:szCs w:val="22"/>
        </w:rPr>
        <w:t>Kooperatif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i/>
          <w:sz w:val="22"/>
          <w:szCs w:val="22"/>
        </w:rPr>
        <w:t>Tipe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r w:rsidRPr="00D423F8">
        <w:rPr>
          <w:rFonts w:eastAsiaTheme="minorHAnsi"/>
          <w:i/>
          <w:sz w:val="22"/>
          <w:szCs w:val="22"/>
        </w:rPr>
        <w:t>TGT</w:t>
      </w:r>
      <w:r w:rsidRPr="00D423F8">
        <w:rPr>
          <w:rFonts w:eastAsiaTheme="minorHAnsi"/>
          <w:sz w:val="22"/>
          <w:szCs w:val="22"/>
        </w:rPr>
        <w:t xml:space="preserve"> (</w:t>
      </w:r>
      <w:r w:rsidRPr="00D423F8">
        <w:rPr>
          <w:rFonts w:eastAsiaTheme="minorHAnsi"/>
          <w:i/>
          <w:sz w:val="22"/>
          <w:szCs w:val="22"/>
        </w:rPr>
        <w:t>Teams</w:t>
      </w:r>
      <w:r w:rsidRPr="00D423F8">
        <w:rPr>
          <w:rFonts w:eastAsiaTheme="minorHAnsi"/>
          <w:sz w:val="22"/>
          <w:szCs w:val="22"/>
        </w:rPr>
        <w:t xml:space="preserve"> </w:t>
      </w:r>
      <w:r w:rsidRPr="00D423F8">
        <w:rPr>
          <w:rFonts w:eastAsiaTheme="minorHAnsi"/>
          <w:i/>
          <w:sz w:val="22"/>
          <w:szCs w:val="22"/>
        </w:rPr>
        <w:t>Games</w:t>
      </w:r>
      <w:r w:rsidRPr="00D423F8">
        <w:rPr>
          <w:rFonts w:eastAsiaTheme="minorHAnsi"/>
          <w:sz w:val="22"/>
          <w:szCs w:val="22"/>
        </w:rPr>
        <w:t xml:space="preserve"> </w:t>
      </w:r>
      <w:r w:rsidRPr="00D423F8">
        <w:rPr>
          <w:rFonts w:eastAsiaTheme="minorHAnsi"/>
          <w:i/>
          <w:sz w:val="22"/>
          <w:szCs w:val="22"/>
        </w:rPr>
        <w:t>Tournament</w:t>
      </w:r>
      <w:r w:rsidRPr="00D423F8">
        <w:rPr>
          <w:rFonts w:eastAsiaTheme="minorHAnsi"/>
          <w:sz w:val="22"/>
          <w:szCs w:val="22"/>
        </w:rPr>
        <w:t xml:space="preserve">) pada </w:t>
      </w:r>
      <w:proofErr w:type="spellStart"/>
      <w:r w:rsidRPr="00D423F8">
        <w:rPr>
          <w:rFonts w:eastAsiaTheme="minorHAnsi"/>
          <w:sz w:val="22"/>
          <w:szCs w:val="22"/>
        </w:rPr>
        <w:t>Materi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Bilangan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Bulat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untuk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Meningkatkan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Prestasi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Belajar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Siswa</w:t>
      </w:r>
      <w:proofErr w:type="spellEnd"/>
      <w:r w:rsidRPr="00D423F8">
        <w:rPr>
          <w:rFonts w:eastAsiaTheme="minorHAnsi"/>
          <w:sz w:val="22"/>
          <w:szCs w:val="22"/>
        </w:rPr>
        <w:t xml:space="preserve"> Kelas VII A SMP PGRI 6 Malang.</w:t>
      </w:r>
      <w:r>
        <w:rPr>
          <w:rFonts w:eastAsiaTheme="minorHAnsi"/>
          <w:sz w:val="22"/>
          <w:szCs w:val="22"/>
        </w:rPr>
        <w:t xml:space="preserve"> Malang: </w:t>
      </w:r>
      <w:proofErr w:type="spellStart"/>
      <w:r>
        <w:rPr>
          <w:rFonts w:eastAsiaTheme="minorHAnsi"/>
          <w:sz w:val="22"/>
          <w:szCs w:val="22"/>
        </w:rPr>
        <w:t>Universitas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Kanjuruhan</w:t>
      </w:r>
      <w:proofErr w:type="spellEnd"/>
      <w:r>
        <w:rPr>
          <w:rFonts w:eastAsiaTheme="minorHAnsi"/>
          <w:sz w:val="22"/>
          <w:szCs w:val="22"/>
        </w:rPr>
        <w:t xml:space="preserve"> Malang</w:t>
      </w:r>
    </w:p>
    <w:p w:rsidR="00A160C7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 w:rsidRPr="008D2B21">
        <w:rPr>
          <w:rFonts w:eastAsiaTheme="minorHAnsi"/>
          <w:sz w:val="22"/>
          <w:szCs w:val="22"/>
        </w:rPr>
        <w:t>Prabawanti</w:t>
      </w:r>
      <w:proofErr w:type="spellEnd"/>
      <w:r w:rsidRPr="008D2B21">
        <w:rPr>
          <w:rFonts w:eastAsiaTheme="minorHAnsi"/>
          <w:sz w:val="22"/>
          <w:szCs w:val="22"/>
        </w:rPr>
        <w:t xml:space="preserve">, E. H. (2012). </w:t>
      </w:r>
      <w:proofErr w:type="spellStart"/>
      <w:r w:rsidRPr="008D2B21">
        <w:rPr>
          <w:rFonts w:eastAsiaTheme="minorHAnsi"/>
          <w:sz w:val="22"/>
          <w:szCs w:val="22"/>
        </w:rPr>
        <w:t>Eksperimentasi</w:t>
      </w:r>
      <w:proofErr w:type="spellEnd"/>
      <w:r w:rsidRPr="008D2B21">
        <w:rPr>
          <w:rFonts w:eastAsiaTheme="minorHAnsi"/>
          <w:sz w:val="22"/>
          <w:szCs w:val="22"/>
        </w:rPr>
        <w:t xml:space="preserve"> Model </w:t>
      </w:r>
      <w:proofErr w:type="spellStart"/>
      <w:r w:rsidRPr="008D2B21">
        <w:rPr>
          <w:rFonts w:eastAsiaTheme="minorHAnsi"/>
          <w:sz w:val="22"/>
          <w:szCs w:val="22"/>
        </w:rPr>
        <w:t>Pembelajaran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Kooperatif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Tipestudent</w:t>
      </w:r>
      <w:proofErr w:type="spellEnd"/>
      <w:r w:rsidRPr="008D2B21">
        <w:rPr>
          <w:rFonts w:eastAsiaTheme="minorHAnsi"/>
          <w:sz w:val="22"/>
          <w:szCs w:val="22"/>
        </w:rPr>
        <w:t xml:space="preserve"> Teams Achievement Division (</w:t>
      </w:r>
      <w:proofErr w:type="spellStart"/>
      <w:r w:rsidRPr="008D2B21">
        <w:rPr>
          <w:rFonts w:eastAsiaTheme="minorHAnsi"/>
          <w:sz w:val="22"/>
          <w:szCs w:val="22"/>
        </w:rPr>
        <w:t>Stad</w:t>
      </w:r>
      <w:proofErr w:type="spellEnd"/>
      <w:r w:rsidRPr="008D2B21">
        <w:rPr>
          <w:rFonts w:eastAsiaTheme="minorHAnsi"/>
          <w:sz w:val="22"/>
          <w:szCs w:val="22"/>
        </w:rPr>
        <w:t xml:space="preserve">) Dan Teams Games Tournament (TGT) Pada </w:t>
      </w:r>
      <w:proofErr w:type="spellStart"/>
      <w:r w:rsidRPr="008D2B21">
        <w:rPr>
          <w:rFonts w:eastAsiaTheme="minorHAnsi"/>
          <w:sz w:val="22"/>
          <w:szCs w:val="22"/>
        </w:rPr>
        <w:t>Materi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Pokok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Dimensi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Tiga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Ditinjau</w:t>
      </w:r>
      <w:proofErr w:type="spellEnd"/>
      <w:r w:rsidRPr="008D2B21">
        <w:rPr>
          <w:rFonts w:eastAsiaTheme="minorHAnsi"/>
          <w:sz w:val="22"/>
          <w:szCs w:val="22"/>
        </w:rPr>
        <w:t xml:space="preserve"> Dari </w:t>
      </w:r>
      <w:proofErr w:type="spellStart"/>
      <w:r w:rsidRPr="008D2B21">
        <w:rPr>
          <w:rFonts w:eastAsiaTheme="minorHAnsi"/>
          <w:sz w:val="22"/>
          <w:szCs w:val="22"/>
        </w:rPr>
        <w:t>Aktivitas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Belajar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Siswa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Sma</w:t>
      </w:r>
      <w:proofErr w:type="spellEnd"/>
      <w:r w:rsidRPr="008D2B21">
        <w:rPr>
          <w:rFonts w:eastAsiaTheme="minorHAnsi"/>
          <w:sz w:val="22"/>
          <w:szCs w:val="22"/>
        </w:rPr>
        <w:t xml:space="preserve"> Kelas X di </w:t>
      </w:r>
      <w:proofErr w:type="spellStart"/>
      <w:r w:rsidRPr="008D2B21">
        <w:rPr>
          <w:rFonts w:eastAsiaTheme="minorHAnsi"/>
          <w:sz w:val="22"/>
          <w:szCs w:val="22"/>
        </w:rPr>
        <w:t>Kabupaten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Magetan</w:t>
      </w:r>
      <w:proofErr w:type="spellEnd"/>
      <w:r w:rsidRPr="008D2B21">
        <w:rPr>
          <w:rFonts w:eastAsiaTheme="minorHAnsi"/>
          <w:sz w:val="22"/>
          <w:szCs w:val="22"/>
        </w:rPr>
        <w:t xml:space="preserve"> </w:t>
      </w:r>
      <w:proofErr w:type="spellStart"/>
      <w:r w:rsidRPr="008D2B21">
        <w:rPr>
          <w:rFonts w:eastAsiaTheme="minorHAnsi"/>
          <w:sz w:val="22"/>
          <w:szCs w:val="22"/>
        </w:rPr>
        <w:t>Tahun</w:t>
      </w:r>
      <w:proofErr w:type="spellEnd"/>
      <w:r w:rsidRPr="008D2B21">
        <w:rPr>
          <w:rFonts w:eastAsiaTheme="minorHAnsi"/>
          <w:sz w:val="22"/>
          <w:szCs w:val="22"/>
        </w:rPr>
        <w:t xml:space="preserve"> Pelajaran 2011/2012. Surakarta: </w:t>
      </w:r>
      <w:proofErr w:type="spellStart"/>
      <w:r w:rsidRPr="008D2B21">
        <w:rPr>
          <w:rFonts w:eastAsiaTheme="minorHAnsi"/>
          <w:sz w:val="22"/>
          <w:szCs w:val="22"/>
        </w:rPr>
        <w:t>Tesis</w:t>
      </w:r>
      <w:proofErr w:type="spellEnd"/>
      <w:r w:rsidRPr="008D2B21">
        <w:rPr>
          <w:rFonts w:eastAsiaTheme="minorHAnsi"/>
          <w:sz w:val="22"/>
          <w:szCs w:val="22"/>
        </w:rPr>
        <w:t xml:space="preserve"> UNS.</w:t>
      </w:r>
    </w:p>
    <w:p w:rsidR="00A160C7" w:rsidRPr="00787E03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 w:rsidRPr="00EB2E45">
        <w:rPr>
          <w:rFonts w:eastAsiaTheme="minorHAnsi"/>
          <w:sz w:val="22"/>
          <w:szCs w:val="22"/>
        </w:rPr>
        <w:t>Slavin</w:t>
      </w:r>
      <w:proofErr w:type="spellEnd"/>
      <w:r w:rsidRPr="00EB2E45">
        <w:rPr>
          <w:rFonts w:eastAsiaTheme="minorHAnsi"/>
          <w:sz w:val="22"/>
          <w:szCs w:val="22"/>
        </w:rPr>
        <w:t>, R.E. (2005). Cooperative Learning (Theory, Research, and Practice). Bandung: Nusa Media.</w:t>
      </w:r>
    </w:p>
    <w:p w:rsidR="00A160C7" w:rsidRPr="00787E03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 w:rsidRPr="00787E03">
        <w:rPr>
          <w:rFonts w:eastAsiaTheme="minorHAnsi"/>
          <w:sz w:val="22"/>
          <w:szCs w:val="22"/>
        </w:rPr>
        <w:t>Sudjana</w:t>
      </w:r>
      <w:proofErr w:type="spellEnd"/>
      <w:r w:rsidRPr="00787E03">
        <w:rPr>
          <w:rFonts w:eastAsiaTheme="minorHAnsi"/>
          <w:sz w:val="22"/>
          <w:szCs w:val="22"/>
        </w:rPr>
        <w:t>, Nana. (2008). Dasar-</w:t>
      </w:r>
      <w:proofErr w:type="spellStart"/>
      <w:r w:rsidRPr="00787E03">
        <w:rPr>
          <w:rFonts w:eastAsiaTheme="minorHAnsi"/>
          <w:sz w:val="22"/>
          <w:szCs w:val="22"/>
        </w:rPr>
        <w:t>dasar</w:t>
      </w:r>
      <w:proofErr w:type="spellEnd"/>
      <w:r w:rsidRPr="00787E03">
        <w:rPr>
          <w:rFonts w:eastAsiaTheme="minorHAnsi"/>
          <w:sz w:val="22"/>
          <w:szCs w:val="22"/>
        </w:rPr>
        <w:t xml:space="preserve"> Proses </w:t>
      </w:r>
      <w:proofErr w:type="spellStart"/>
      <w:r w:rsidRPr="00787E03">
        <w:rPr>
          <w:rFonts w:eastAsiaTheme="minorHAnsi"/>
          <w:sz w:val="22"/>
          <w:szCs w:val="22"/>
        </w:rPr>
        <w:t>Belajar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Mengajar</w:t>
      </w:r>
      <w:proofErr w:type="spellEnd"/>
      <w:r w:rsidRPr="00787E03">
        <w:rPr>
          <w:rFonts w:eastAsiaTheme="minorHAnsi"/>
          <w:sz w:val="22"/>
          <w:szCs w:val="22"/>
        </w:rPr>
        <w:t xml:space="preserve">. Bandung: </w:t>
      </w:r>
      <w:proofErr w:type="spellStart"/>
      <w:r w:rsidRPr="00787E03">
        <w:rPr>
          <w:rFonts w:eastAsiaTheme="minorHAnsi"/>
          <w:sz w:val="22"/>
          <w:szCs w:val="22"/>
        </w:rPr>
        <w:t>Sinar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Baru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Algensindo</w:t>
      </w:r>
      <w:proofErr w:type="spellEnd"/>
      <w:r w:rsidRPr="00787E03">
        <w:rPr>
          <w:rFonts w:eastAsiaTheme="minorHAnsi"/>
          <w:sz w:val="22"/>
          <w:szCs w:val="22"/>
        </w:rPr>
        <w:t>.</w:t>
      </w:r>
    </w:p>
    <w:p w:rsidR="00A160C7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 w:rsidRPr="00787E03">
        <w:rPr>
          <w:rFonts w:eastAsiaTheme="minorHAnsi"/>
          <w:sz w:val="22"/>
          <w:szCs w:val="22"/>
        </w:rPr>
        <w:t>Sugiyono</w:t>
      </w:r>
      <w:proofErr w:type="spellEnd"/>
      <w:r w:rsidRPr="00787E03">
        <w:rPr>
          <w:rFonts w:eastAsiaTheme="minorHAnsi"/>
          <w:sz w:val="22"/>
          <w:szCs w:val="22"/>
        </w:rPr>
        <w:t xml:space="preserve">. 2011. </w:t>
      </w:r>
      <w:proofErr w:type="spellStart"/>
      <w:r w:rsidRPr="00787E03">
        <w:rPr>
          <w:rFonts w:eastAsiaTheme="minorHAnsi"/>
          <w:sz w:val="22"/>
          <w:szCs w:val="22"/>
        </w:rPr>
        <w:t>Metode</w:t>
      </w:r>
      <w:proofErr w:type="spellEnd"/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 w:rsidRPr="00787E03">
        <w:rPr>
          <w:rFonts w:eastAsiaTheme="minorHAnsi"/>
          <w:sz w:val="22"/>
          <w:szCs w:val="22"/>
        </w:rPr>
        <w:t>Penelitian</w:t>
      </w:r>
      <w:proofErr w:type="spellEnd"/>
      <w:r w:rsidRPr="00787E03">
        <w:rPr>
          <w:rFonts w:eastAsiaTheme="minorHAnsi"/>
          <w:sz w:val="22"/>
          <w:szCs w:val="22"/>
        </w:rPr>
        <w:t xml:space="preserve"> Pendidikan. Bandung</w:t>
      </w:r>
      <w:bookmarkStart w:id="0" w:name="_GoBack"/>
      <w:bookmarkEnd w:id="0"/>
      <w:r w:rsidRPr="00787E03">
        <w:rPr>
          <w:rFonts w:eastAsiaTheme="minorHAnsi"/>
          <w:sz w:val="22"/>
          <w:szCs w:val="22"/>
        </w:rPr>
        <w:t xml:space="preserve">: </w:t>
      </w:r>
      <w:proofErr w:type="spellStart"/>
      <w:r w:rsidRPr="00787E03">
        <w:rPr>
          <w:rFonts w:eastAsiaTheme="minorHAnsi"/>
          <w:sz w:val="22"/>
          <w:szCs w:val="22"/>
        </w:rPr>
        <w:t>alfabeta</w:t>
      </w:r>
      <w:proofErr w:type="spellEnd"/>
    </w:p>
    <w:p w:rsidR="00A160C7" w:rsidRPr="00787E03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 w:rsidRPr="00EB2E45">
        <w:rPr>
          <w:rFonts w:eastAsiaTheme="minorHAnsi"/>
          <w:sz w:val="22"/>
          <w:szCs w:val="22"/>
        </w:rPr>
        <w:t>Tarigan</w:t>
      </w:r>
      <w:proofErr w:type="spellEnd"/>
      <w:r w:rsidRPr="00EB2E45">
        <w:rPr>
          <w:rFonts w:eastAsiaTheme="minorHAnsi"/>
          <w:sz w:val="22"/>
          <w:szCs w:val="22"/>
        </w:rPr>
        <w:t xml:space="preserve">, R. (2012). </w:t>
      </w:r>
      <w:proofErr w:type="spellStart"/>
      <w:r w:rsidRPr="00EB2E45">
        <w:rPr>
          <w:rFonts w:eastAsiaTheme="minorHAnsi"/>
          <w:sz w:val="22"/>
          <w:szCs w:val="22"/>
        </w:rPr>
        <w:t>Pengaruh</w:t>
      </w:r>
      <w:proofErr w:type="spellEnd"/>
      <w:r w:rsidRPr="00EB2E45">
        <w:rPr>
          <w:rFonts w:eastAsiaTheme="minorHAnsi"/>
          <w:sz w:val="22"/>
          <w:szCs w:val="22"/>
        </w:rPr>
        <w:t xml:space="preserve"> model </w:t>
      </w:r>
      <w:proofErr w:type="spellStart"/>
      <w:r w:rsidRPr="00EB2E45">
        <w:rPr>
          <w:rFonts w:eastAsiaTheme="minorHAnsi"/>
          <w:sz w:val="22"/>
          <w:szCs w:val="22"/>
        </w:rPr>
        <w:t>pembelajaran</w:t>
      </w:r>
      <w:proofErr w:type="spellEnd"/>
      <w:r w:rsidRPr="00EB2E45">
        <w:rPr>
          <w:rFonts w:eastAsiaTheme="minorHAnsi"/>
          <w:sz w:val="22"/>
          <w:szCs w:val="22"/>
        </w:rPr>
        <w:t xml:space="preserve"> </w:t>
      </w:r>
      <w:proofErr w:type="spellStart"/>
      <w:r w:rsidRPr="00EB2E45">
        <w:rPr>
          <w:rFonts w:eastAsiaTheme="minorHAnsi"/>
          <w:sz w:val="22"/>
          <w:szCs w:val="22"/>
        </w:rPr>
        <w:t>kooperatif</w:t>
      </w:r>
      <w:proofErr w:type="spellEnd"/>
      <w:r w:rsidRPr="00EB2E45">
        <w:rPr>
          <w:rFonts w:eastAsiaTheme="minorHAnsi"/>
          <w:sz w:val="22"/>
          <w:szCs w:val="22"/>
        </w:rPr>
        <w:t xml:space="preserve"> </w:t>
      </w:r>
      <w:proofErr w:type="spellStart"/>
      <w:r w:rsidRPr="00EB2E45">
        <w:rPr>
          <w:rFonts w:eastAsiaTheme="minorHAnsi"/>
          <w:sz w:val="22"/>
          <w:szCs w:val="22"/>
        </w:rPr>
        <w:t>tipe</w:t>
      </w:r>
      <w:proofErr w:type="spellEnd"/>
      <w:r w:rsidRPr="00EB2E45">
        <w:rPr>
          <w:rFonts w:eastAsiaTheme="minorHAnsi"/>
          <w:sz w:val="22"/>
          <w:szCs w:val="22"/>
        </w:rPr>
        <w:t xml:space="preserve"> Teams Games Tournament </w:t>
      </w:r>
      <w:proofErr w:type="spellStart"/>
      <w:r w:rsidRPr="00EB2E45">
        <w:rPr>
          <w:rFonts w:eastAsiaTheme="minorHAnsi"/>
          <w:sz w:val="22"/>
          <w:szCs w:val="22"/>
        </w:rPr>
        <w:t>terhadap</w:t>
      </w:r>
      <w:proofErr w:type="spellEnd"/>
      <w:r w:rsidRPr="00EB2E45">
        <w:rPr>
          <w:rFonts w:eastAsiaTheme="minorHAnsi"/>
          <w:sz w:val="22"/>
          <w:szCs w:val="22"/>
        </w:rPr>
        <w:t xml:space="preserve"> </w:t>
      </w:r>
      <w:proofErr w:type="spellStart"/>
      <w:r w:rsidRPr="00EB2E45">
        <w:rPr>
          <w:rFonts w:eastAsiaTheme="minorHAnsi"/>
          <w:sz w:val="22"/>
          <w:szCs w:val="22"/>
        </w:rPr>
        <w:t>hasil</w:t>
      </w:r>
      <w:proofErr w:type="spellEnd"/>
      <w:r w:rsidRPr="00EB2E45">
        <w:rPr>
          <w:rFonts w:eastAsiaTheme="minorHAnsi"/>
          <w:sz w:val="22"/>
          <w:szCs w:val="22"/>
        </w:rPr>
        <w:t xml:space="preserve"> </w:t>
      </w:r>
      <w:proofErr w:type="spellStart"/>
      <w:r w:rsidRPr="00EB2E45">
        <w:rPr>
          <w:rFonts w:eastAsiaTheme="minorHAnsi"/>
          <w:sz w:val="22"/>
          <w:szCs w:val="22"/>
        </w:rPr>
        <w:t>belajar</w:t>
      </w:r>
      <w:proofErr w:type="spellEnd"/>
      <w:r w:rsidRPr="00EB2E45">
        <w:rPr>
          <w:rFonts w:eastAsiaTheme="minorHAnsi"/>
          <w:sz w:val="22"/>
          <w:szCs w:val="22"/>
        </w:rPr>
        <w:t xml:space="preserve"> IPA </w:t>
      </w:r>
      <w:proofErr w:type="spellStart"/>
      <w:r w:rsidRPr="00EB2E45">
        <w:rPr>
          <w:rFonts w:eastAsiaTheme="minorHAnsi"/>
          <w:sz w:val="22"/>
          <w:szCs w:val="22"/>
        </w:rPr>
        <w:t>Fisika</w:t>
      </w:r>
      <w:proofErr w:type="spellEnd"/>
      <w:r w:rsidRPr="00EB2E45">
        <w:rPr>
          <w:rFonts w:eastAsiaTheme="minorHAnsi"/>
          <w:sz w:val="22"/>
          <w:szCs w:val="22"/>
        </w:rPr>
        <w:t xml:space="preserve"> di SMP Negeri 1 </w:t>
      </w:r>
      <w:proofErr w:type="spellStart"/>
      <w:r w:rsidRPr="00EB2E45">
        <w:rPr>
          <w:rFonts w:eastAsiaTheme="minorHAnsi"/>
          <w:sz w:val="22"/>
          <w:szCs w:val="22"/>
        </w:rPr>
        <w:t>Percut</w:t>
      </w:r>
      <w:proofErr w:type="spellEnd"/>
      <w:r w:rsidRPr="00EB2E45">
        <w:rPr>
          <w:rFonts w:eastAsiaTheme="minorHAnsi"/>
          <w:sz w:val="22"/>
          <w:szCs w:val="22"/>
        </w:rPr>
        <w:t xml:space="preserve"> Sei Tuan. </w:t>
      </w:r>
      <w:proofErr w:type="spellStart"/>
      <w:r w:rsidRPr="00EB2E45">
        <w:rPr>
          <w:rFonts w:eastAsiaTheme="minorHAnsi"/>
          <w:sz w:val="22"/>
          <w:szCs w:val="22"/>
        </w:rPr>
        <w:t>Jurnal</w:t>
      </w:r>
      <w:proofErr w:type="spellEnd"/>
      <w:r w:rsidRPr="00EB2E45">
        <w:rPr>
          <w:rFonts w:eastAsiaTheme="minorHAnsi"/>
          <w:sz w:val="22"/>
          <w:szCs w:val="22"/>
        </w:rPr>
        <w:t xml:space="preserve"> </w:t>
      </w:r>
      <w:proofErr w:type="spellStart"/>
      <w:r w:rsidRPr="00EB2E45">
        <w:rPr>
          <w:rFonts w:eastAsiaTheme="minorHAnsi"/>
          <w:sz w:val="22"/>
          <w:szCs w:val="22"/>
        </w:rPr>
        <w:t>Penelitian</w:t>
      </w:r>
      <w:proofErr w:type="spellEnd"/>
      <w:r w:rsidRPr="00EB2E45">
        <w:rPr>
          <w:rFonts w:eastAsiaTheme="minorHAnsi"/>
          <w:sz w:val="22"/>
          <w:szCs w:val="22"/>
        </w:rPr>
        <w:t xml:space="preserve"> </w:t>
      </w:r>
      <w:proofErr w:type="spellStart"/>
      <w:r w:rsidRPr="00EB2E45">
        <w:rPr>
          <w:rFonts w:eastAsiaTheme="minorHAnsi"/>
          <w:sz w:val="22"/>
          <w:szCs w:val="22"/>
        </w:rPr>
        <w:t>Inovasi</w:t>
      </w:r>
      <w:proofErr w:type="spellEnd"/>
      <w:r w:rsidRPr="00EB2E45">
        <w:rPr>
          <w:rFonts w:eastAsiaTheme="minorHAnsi"/>
          <w:sz w:val="22"/>
          <w:szCs w:val="22"/>
        </w:rPr>
        <w:t xml:space="preserve"> </w:t>
      </w:r>
      <w:proofErr w:type="spellStart"/>
      <w:r w:rsidRPr="00EB2E45">
        <w:rPr>
          <w:rFonts w:eastAsiaTheme="minorHAnsi"/>
          <w:sz w:val="22"/>
          <w:szCs w:val="22"/>
        </w:rPr>
        <w:t>Pembelajaran</w:t>
      </w:r>
      <w:proofErr w:type="spellEnd"/>
      <w:r w:rsidRPr="00EB2E45">
        <w:rPr>
          <w:rFonts w:eastAsiaTheme="minorHAnsi"/>
          <w:sz w:val="22"/>
          <w:szCs w:val="22"/>
        </w:rPr>
        <w:t xml:space="preserve"> </w:t>
      </w:r>
      <w:proofErr w:type="spellStart"/>
      <w:r w:rsidRPr="00EB2E45">
        <w:rPr>
          <w:rFonts w:eastAsiaTheme="minorHAnsi"/>
          <w:sz w:val="22"/>
          <w:szCs w:val="22"/>
        </w:rPr>
        <w:t>Fisika</w:t>
      </w:r>
      <w:proofErr w:type="spellEnd"/>
      <w:r w:rsidRPr="00EB2E45">
        <w:rPr>
          <w:rFonts w:eastAsiaTheme="minorHAnsi"/>
          <w:sz w:val="22"/>
          <w:szCs w:val="22"/>
        </w:rPr>
        <w:t xml:space="preserve">. 4 (2), </w:t>
      </w:r>
      <w:proofErr w:type="spellStart"/>
      <w:r w:rsidRPr="00EB2E45">
        <w:rPr>
          <w:rFonts w:eastAsiaTheme="minorHAnsi"/>
          <w:sz w:val="22"/>
          <w:szCs w:val="22"/>
        </w:rPr>
        <w:t>hlm</w:t>
      </w:r>
      <w:proofErr w:type="spellEnd"/>
      <w:r w:rsidRPr="00EB2E45">
        <w:rPr>
          <w:rFonts w:eastAsiaTheme="minorHAnsi"/>
          <w:sz w:val="22"/>
          <w:szCs w:val="22"/>
        </w:rPr>
        <w:t>. 50-55.</w:t>
      </w:r>
    </w:p>
    <w:p w:rsidR="00A160C7" w:rsidRPr="00794228" w:rsidRDefault="00A160C7" w:rsidP="00A160C7">
      <w:pPr>
        <w:ind w:left="720" w:hanging="720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Zulkarnaen</w:t>
      </w:r>
      <w:proofErr w:type="spellEnd"/>
      <w:r>
        <w:rPr>
          <w:rFonts w:eastAsiaTheme="minorHAnsi"/>
          <w:sz w:val="22"/>
          <w:szCs w:val="22"/>
        </w:rPr>
        <w:t xml:space="preserve">, </w:t>
      </w:r>
      <w:r w:rsidRPr="00787E03">
        <w:rPr>
          <w:rFonts w:eastAsiaTheme="minorHAnsi"/>
          <w:sz w:val="22"/>
          <w:szCs w:val="22"/>
        </w:rPr>
        <w:t xml:space="preserve">2015. </w:t>
      </w:r>
      <w:r w:rsidRPr="00D423F8">
        <w:rPr>
          <w:rFonts w:eastAsiaTheme="minorHAnsi"/>
          <w:sz w:val="22"/>
          <w:szCs w:val="22"/>
        </w:rPr>
        <w:t xml:space="preserve">Model </w:t>
      </w:r>
      <w:proofErr w:type="spellStart"/>
      <w:r w:rsidRPr="00D423F8">
        <w:rPr>
          <w:rFonts w:eastAsiaTheme="minorHAnsi"/>
          <w:sz w:val="22"/>
          <w:szCs w:val="22"/>
        </w:rPr>
        <w:t>Pembelajaran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r w:rsidRPr="00D423F8">
        <w:rPr>
          <w:rFonts w:eastAsiaTheme="minorHAnsi"/>
          <w:i/>
          <w:sz w:val="22"/>
          <w:szCs w:val="22"/>
        </w:rPr>
        <w:t>Teams</w:t>
      </w:r>
      <w:r w:rsidRPr="00D423F8">
        <w:rPr>
          <w:rFonts w:eastAsiaTheme="minorHAnsi"/>
          <w:sz w:val="22"/>
          <w:szCs w:val="22"/>
        </w:rPr>
        <w:t xml:space="preserve"> </w:t>
      </w:r>
      <w:r w:rsidRPr="00D423F8">
        <w:rPr>
          <w:rFonts w:eastAsiaTheme="minorHAnsi"/>
          <w:i/>
          <w:sz w:val="22"/>
          <w:szCs w:val="22"/>
        </w:rPr>
        <w:t>Games</w:t>
      </w:r>
      <w:r w:rsidRPr="00D423F8">
        <w:rPr>
          <w:rFonts w:eastAsiaTheme="minorHAnsi"/>
          <w:sz w:val="22"/>
          <w:szCs w:val="22"/>
        </w:rPr>
        <w:t xml:space="preserve"> </w:t>
      </w:r>
      <w:r w:rsidRPr="00D423F8">
        <w:rPr>
          <w:rFonts w:eastAsiaTheme="minorHAnsi"/>
          <w:i/>
          <w:sz w:val="22"/>
          <w:szCs w:val="22"/>
        </w:rPr>
        <w:t>Tournament</w:t>
      </w:r>
      <w:r w:rsidRPr="00D423F8">
        <w:rPr>
          <w:rFonts w:eastAsiaTheme="minorHAnsi"/>
          <w:sz w:val="22"/>
          <w:szCs w:val="22"/>
        </w:rPr>
        <w:t xml:space="preserve"> (</w:t>
      </w:r>
      <w:r w:rsidRPr="00D423F8">
        <w:rPr>
          <w:rFonts w:eastAsiaTheme="minorHAnsi"/>
          <w:i/>
          <w:sz w:val="22"/>
          <w:szCs w:val="22"/>
        </w:rPr>
        <w:t>TGT</w:t>
      </w:r>
      <w:r w:rsidRPr="00D423F8">
        <w:rPr>
          <w:rFonts w:eastAsiaTheme="minorHAnsi"/>
          <w:sz w:val="22"/>
          <w:szCs w:val="22"/>
        </w:rPr>
        <w:t xml:space="preserve">) </w:t>
      </w:r>
      <w:proofErr w:type="spellStart"/>
      <w:r w:rsidRPr="00D423F8">
        <w:rPr>
          <w:rFonts w:eastAsiaTheme="minorHAnsi"/>
          <w:sz w:val="22"/>
          <w:szCs w:val="22"/>
        </w:rPr>
        <w:t>Berbasis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Demonstrasi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r w:rsidRPr="00D423F8">
        <w:rPr>
          <w:rFonts w:eastAsiaTheme="minorHAnsi"/>
          <w:i/>
          <w:sz w:val="22"/>
          <w:szCs w:val="22"/>
        </w:rPr>
        <w:t>Virtual</w:t>
      </w:r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untuk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Meningkatkan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Keaktifan</w:t>
      </w:r>
      <w:proofErr w:type="spellEnd"/>
      <w:r w:rsidRPr="00D423F8">
        <w:rPr>
          <w:rFonts w:eastAsiaTheme="minorHAnsi"/>
          <w:sz w:val="22"/>
          <w:szCs w:val="22"/>
        </w:rPr>
        <w:t xml:space="preserve"> dan </w:t>
      </w:r>
      <w:proofErr w:type="spellStart"/>
      <w:r w:rsidRPr="00D423F8">
        <w:rPr>
          <w:rFonts w:eastAsiaTheme="minorHAnsi"/>
          <w:sz w:val="22"/>
          <w:szCs w:val="22"/>
        </w:rPr>
        <w:t>Prestasi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Belajar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Siswa</w:t>
      </w:r>
      <w:proofErr w:type="spellEnd"/>
      <w:r w:rsidRPr="00D423F8">
        <w:rPr>
          <w:rFonts w:eastAsiaTheme="minorHAnsi"/>
          <w:sz w:val="22"/>
          <w:szCs w:val="22"/>
        </w:rPr>
        <w:t xml:space="preserve"> Kelas VIII-A SMP An-Nur </w:t>
      </w:r>
      <w:proofErr w:type="spellStart"/>
      <w:r w:rsidRPr="00D423F8">
        <w:rPr>
          <w:rFonts w:eastAsiaTheme="minorHAnsi"/>
          <w:sz w:val="22"/>
          <w:szCs w:val="22"/>
        </w:rPr>
        <w:t>Bululawang</w:t>
      </w:r>
      <w:proofErr w:type="spellEnd"/>
      <w:r w:rsidRPr="00D423F8">
        <w:rPr>
          <w:rFonts w:eastAsiaTheme="minorHAnsi"/>
          <w:sz w:val="22"/>
          <w:szCs w:val="22"/>
        </w:rPr>
        <w:t xml:space="preserve"> pada </w:t>
      </w:r>
      <w:proofErr w:type="spellStart"/>
      <w:r w:rsidRPr="00D423F8">
        <w:rPr>
          <w:rFonts w:eastAsiaTheme="minorHAnsi"/>
          <w:sz w:val="22"/>
          <w:szCs w:val="22"/>
        </w:rPr>
        <w:t>Materi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Teorema</w:t>
      </w:r>
      <w:proofErr w:type="spellEnd"/>
      <w:r w:rsidRPr="00D423F8">
        <w:rPr>
          <w:rFonts w:eastAsiaTheme="minorHAnsi"/>
          <w:sz w:val="22"/>
          <w:szCs w:val="22"/>
        </w:rPr>
        <w:t xml:space="preserve"> </w:t>
      </w:r>
      <w:proofErr w:type="spellStart"/>
      <w:r w:rsidRPr="00D423F8">
        <w:rPr>
          <w:rFonts w:eastAsiaTheme="minorHAnsi"/>
          <w:sz w:val="22"/>
          <w:szCs w:val="22"/>
        </w:rPr>
        <w:t>Phythagoras</w:t>
      </w:r>
      <w:proofErr w:type="spellEnd"/>
      <w:r w:rsidRPr="00D423F8">
        <w:rPr>
          <w:rFonts w:eastAsiaTheme="minorHAnsi"/>
          <w:sz w:val="22"/>
          <w:szCs w:val="22"/>
        </w:rPr>
        <w:t>.</w:t>
      </w:r>
      <w:r w:rsidRPr="00787E03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malang</w:t>
      </w:r>
      <w:proofErr w:type="spellEnd"/>
      <w:r>
        <w:rPr>
          <w:rFonts w:eastAsiaTheme="minorHAnsi"/>
          <w:sz w:val="22"/>
          <w:szCs w:val="22"/>
        </w:rPr>
        <w:t xml:space="preserve">: </w:t>
      </w:r>
      <w:proofErr w:type="spellStart"/>
      <w:r>
        <w:rPr>
          <w:rFonts w:eastAsiaTheme="minorHAnsi"/>
          <w:sz w:val="22"/>
          <w:szCs w:val="22"/>
        </w:rPr>
        <w:t>Universitas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Kanjuruhan</w:t>
      </w:r>
      <w:proofErr w:type="spellEnd"/>
      <w:r>
        <w:rPr>
          <w:rFonts w:eastAsiaTheme="minorHAnsi"/>
          <w:sz w:val="22"/>
          <w:szCs w:val="22"/>
        </w:rPr>
        <w:t xml:space="preserve"> Malang</w:t>
      </w:r>
    </w:p>
    <w:p w:rsidR="00D8506C" w:rsidRDefault="00D8506C" w:rsidP="004E3686">
      <w:pPr>
        <w:pStyle w:val="SUBBAGIAN"/>
        <w:rPr>
          <w:szCs w:val="22"/>
          <w:lang w:val="en-US"/>
        </w:rPr>
      </w:pPr>
    </w:p>
    <w:p w:rsidR="00D8506C" w:rsidRDefault="00D8506C" w:rsidP="004E3686">
      <w:pPr>
        <w:pStyle w:val="SUBBAGIAN"/>
        <w:rPr>
          <w:szCs w:val="22"/>
          <w:lang w:val="en-US"/>
        </w:rPr>
      </w:pPr>
    </w:p>
    <w:p w:rsidR="00D8506C" w:rsidRDefault="00D8506C" w:rsidP="004E3686">
      <w:pPr>
        <w:pStyle w:val="SUBBAGIAN"/>
        <w:rPr>
          <w:szCs w:val="22"/>
          <w:lang w:val="en-US"/>
        </w:rPr>
      </w:pPr>
    </w:p>
    <w:p w:rsidR="00D8506C" w:rsidRDefault="00D8506C" w:rsidP="004E3686">
      <w:pPr>
        <w:pStyle w:val="SUBBAGIAN"/>
        <w:rPr>
          <w:szCs w:val="22"/>
          <w:lang w:val="en-US"/>
        </w:rPr>
      </w:pPr>
    </w:p>
    <w:p w:rsidR="00D8506C" w:rsidRDefault="00D8506C" w:rsidP="004E3686">
      <w:pPr>
        <w:pStyle w:val="SUBBAGIAN"/>
        <w:rPr>
          <w:szCs w:val="22"/>
          <w:lang w:val="en-US"/>
        </w:rPr>
      </w:pPr>
    </w:p>
    <w:p w:rsidR="007C3AAB" w:rsidRDefault="007C3AAB" w:rsidP="004E3686">
      <w:pPr>
        <w:pStyle w:val="SUBBAGIAN"/>
        <w:rPr>
          <w:szCs w:val="22"/>
          <w:lang w:val="en-US"/>
        </w:rPr>
      </w:pPr>
    </w:p>
    <w:p w:rsidR="005F227A" w:rsidRDefault="005F227A" w:rsidP="004E3686">
      <w:pPr>
        <w:pStyle w:val="SUBBAGIAN"/>
        <w:rPr>
          <w:szCs w:val="22"/>
          <w:lang w:val="en-US"/>
        </w:rPr>
      </w:pPr>
    </w:p>
    <w:p w:rsidR="005F227A" w:rsidRDefault="005F227A" w:rsidP="004E3686">
      <w:pPr>
        <w:pStyle w:val="SUBBAGIAN"/>
        <w:rPr>
          <w:szCs w:val="22"/>
          <w:lang w:val="en-US"/>
        </w:rPr>
      </w:pPr>
    </w:p>
    <w:sectPr w:rsidR="005F227A" w:rsidSect="00DE57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699" w:right="1699" w:bottom="1138" w:left="1699" w:header="562" w:footer="34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50E" w:rsidRDefault="00D0350E">
      <w:r>
        <w:separator/>
      </w:r>
    </w:p>
  </w:endnote>
  <w:endnote w:type="continuationSeparator" w:id="0">
    <w:p w:rsidR="00D0350E" w:rsidRDefault="00D0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71" w:rsidRPr="00B44419" w:rsidRDefault="003206D6" w:rsidP="00B44419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850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da-DK"/>
      </w:rPr>
      <w:t>Dedi Kurniawan</w:t>
    </w:r>
    <w:r w:rsidR="00B44419" w:rsidRPr="00D82462">
      <w:rPr>
        <w:rFonts w:ascii="Cambria" w:hAnsi="Cambria"/>
        <w:sz w:val="20"/>
        <w:szCs w:val="20"/>
      </w:rPr>
      <w:tab/>
    </w:r>
    <w:r w:rsidR="00CB07A0" w:rsidRPr="00B44419">
      <w:rPr>
        <w:rFonts w:ascii="Cambria" w:hAnsi="Cambria"/>
        <w:sz w:val="20"/>
        <w:szCs w:val="20"/>
      </w:rPr>
      <w:fldChar w:fldCharType="begin"/>
    </w:r>
    <w:r w:rsidR="00A82E71" w:rsidRPr="00B44419">
      <w:rPr>
        <w:rFonts w:ascii="Cambria" w:hAnsi="Cambria"/>
        <w:sz w:val="20"/>
        <w:szCs w:val="20"/>
      </w:rPr>
      <w:instrText xml:space="preserve"> PAGE   \* MERGEFORMAT </w:instrText>
    </w:r>
    <w:r w:rsidR="00CB07A0" w:rsidRPr="00B44419">
      <w:rPr>
        <w:rFonts w:ascii="Cambria" w:hAnsi="Cambria"/>
        <w:sz w:val="20"/>
        <w:szCs w:val="20"/>
      </w:rPr>
      <w:fldChar w:fldCharType="separate"/>
    </w:r>
    <w:r w:rsidR="00D264AD">
      <w:rPr>
        <w:rFonts w:ascii="Cambria" w:hAnsi="Cambria"/>
        <w:noProof/>
        <w:sz w:val="20"/>
        <w:szCs w:val="20"/>
      </w:rPr>
      <w:t>8</w:t>
    </w:r>
    <w:r w:rsidR="00CB07A0" w:rsidRPr="00B44419">
      <w:rPr>
        <w:rFonts w:ascii="Cambria" w:hAnsi="Cambria"/>
        <w:noProof/>
        <w:sz w:val="20"/>
        <w:szCs w:val="20"/>
      </w:rPr>
      <w:fldChar w:fldCharType="end"/>
    </w:r>
  </w:p>
  <w:p w:rsidR="00EB0E95" w:rsidRPr="00911223" w:rsidRDefault="00EB0E95" w:rsidP="003453D6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A7" w:rsidRPr="00B44419" w:rsidRDefault="003206D6" w:rsidP="00B44419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850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da-DK"/>
      </w:rPr>
      <w:t xml:space="preserve">Dedi </w:t>
    </w:r>
    <w:r>
      <w:rPr>
        <w:rFonts w:ascii="Cambria" w:hAnsi="Cambria"/>
        <w:sz w:val="20"/>
        <w:szCs w:val="20"/>
        <w:lang w:val="da-DK"/>
      </w:rPr>
      <w:t>Kurniawan</w:t>
    </w:r>
    <w:r w:rsidR="00B44419" w:rsidRPr="00D82462">
      <w:rPr>
        <w:rFonts w:ascii="Cambria" w:hAnsi="Cambria"/>
        <w:sz w:val="20"/>
        <w:szCs w:val="20"/>
      </w:rPr>
      <w:tab/>
    </w:r>
    <w:r w:rsidR="00CB07A0" w:rsidRPr="00B44419">
      <w:rPr>
        <w:rFonts w:ascii="Cambria" w:hAnsi="Cambria"/>
        <w:sz w:val="20"/>
        <w:szCs w:val="20"/>
      </w:rPr>
      <w:fldChar w:fldCharType="begin"/>
    </w:r>
    <w:r w:rsidR="00830EA7" w:rsidRPr="00B44419">
      <w:rPr>
        <w:rFonts w:ascii="Cambria" w:hAnsi="Cambria"/>
        <w:sz w:val="20"/>
        <w:szCs w:val="20"/>
      </w:rPr>
      <w:instrText xml:space="preserve"> PAGE   \* MERGEFORMAT </w:instrText>
    </w:r>
    <w:r w:rsidR="00CB07A0" w:rsidRPr="00B44419">
      <w:rPr>
        <w:rFonts w:ascii="Cambria" w:hAnsi="Cambria"/>
        <w:sz w:val="20"/>
        <w:szCs w:val="20"/>
      </w:rPr>
      <w:fldChar w:fldCharType="separate"/>
    </w:r>
    <w:r w:rsidR="00D264AD">
      <w:rPr>
        <w:rFonts w:ascii="Cambria" w:hAnsi="Cambria"/>
        <w:noProof/>
        <w:sz w:val="20"/>
        <w:szCs w:val="20"/>
      </w:rPr>
      <w:t>7</w:t>
    </w:r>
    <w:r w:rsidR="00CB07A0" w:rsidRPr="00B44419">
      <w:rPr>
        <w:rFonts w:ascii="Cambria" w:hAnsi="Cambria"/>
        <w:noProof/>
        <w:sz w:val="20"/>
        <w:szCs w:val="20"/>
      </w:rPr>
      <w:fldChar w:fldCharType="end"/>
    </w:r>
  </w:p>
  <w:p w:rsidR="00EB0E95" w:rsidRPr="008D3AF5" w:rsidRDefault="00EB0E95" w:rsidP="00830EA7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A7" w:rsidRPr="00B44419" w:rsidRDefault="003206D6" w:rsidP="00B44419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850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da-DK"/>
      </w:rPr>
      <w:t>Dedi Kurniawan</w:t>
    </w:r>
    <w:r w:rsidR="00B44419" w:rsidRPr="00D82462">
      <w:rPr>
        <w:rFonts w:ascii="Cambria" w:hAnsi="Cambria"/>
        <w:sz w:val="20"/>
        <w:szCs w:val="20"/>
      </w:rPr>
      <w:tab/>
    </w:r>
    <w:r w:rsidR="00CB07A0" w:rsidRPr="00B44419">
      <w:rPr>
        <w:rFonts w:ascii="Cambria" w:hAnsi="Cambria"/>
        <w:sz w:val="20"/>
        <w:szCs w:val="20"/>
      </w:rPr>
      <w:fldChar w:fldCharType="begin"/>
    </w:r>
    <w:r w:rsidR="00830EA7" w:rsidRPr="00B44419">
      <w:rPr>
        <w:rFonts w:ascii="Cambria" w:hAnsi="Cambria"/>
        <w:sz w:val="20"/>
        <w:szCs w:val="20"/>
      </w:rPr>
      <w:instrText xml:space="preserve"> PAGE   \* MERGEFORMAT </w:instrText>
    </w:r>
    <w:r w:rsidR="00CB07A0" w:rsidRPr="00B44419">
      <w:rPr>
        <w:rFonts w:ascii="Cambria" w:hAnsi="Cambria"/>
        <w:sz w:val="20"/>
        <w:szCs w:val="20"/>
      </w:rPr>
      <w:fldChar w:fldCharType="separate"/>
    </w:r>
    <w:r w:rsidR="00D264AD">
      <w:rPr>
        <w:rFonts w:ascii="Cambria" w:hAnsi="Cambria"/>
        <w:noProof/>
        <w:sz w:val="20"/>
        <w:szCs w:val="20"/>
      </w:rPr>
      <w:t>1</w:t>
    </w:r>
    <w:r w:rsidR="00CB07A0" w:rsidRPr="00B44419">
      <w:rPr>
        <w:rFonts w:ascii="Cambria" w:hAnsi="Cambria"/>
        <w:noProof/>
        <w:sz w:val="20"/>
        <w:szCs w:val="20"/>
      </w:rPr>
      <w:fldChar w:fldCharType="end"/>
    </w:r>
  </w:p>
  <w:p w:rsidR="0062183A" w:rsidRPr="00365F62" w:rsidRDefault="0062183A" w:rsidP="00EC6A0D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50E" w:rsidRDefault="00D0350E">
      <w:r>
        <w:separator/>
      </w:r>
    </w:p>
  </w:footnote>
  <w:footnote w:type="continuationSeparator" w:id="0">
    <w:p w:rsidR="00D0350E" w:rsidRDefault="00D0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A7" w:rsidRPr="00911223" w:rsidRDefault="00830EA7" w:rsidP="00B44419">
    <w:pPr>
      <w:pStyle w:val="Header"/>
      <w:pBdr>
        <w:bottom w:val="thickThinSmallGap" w:sz="24" w:space="1" w:color="622423"/>
      </w:pBdr>
      <w:tabs>
        <w:tab w:val="clear" w:pos="4320"/>
        <w:tab w:val="clear" w:pos="8640"/>
      </w:tabs>
      <w:jc w:val="center"/>
      <w:rPr>
        <w:sz w:val="20"/>
        <w:szCs w:val="20"/>
      </w:rPr>
    </w:pPr>
    <w:r w:rsidRPr="00B44419">
      <w:rPr>
        <w:rFonts w:ascii="Cambria" w:hAnsi="Cambria"/>
        <w:sz w:val="20"/>
        <w:szCs w:val="20"/>
        <w:lang w:val="id-ID"/>
      </w:rPr>
      <w:t xml:space="preserve">Seminar Nasional </w:t>
    </w:r>
    <w:r w:rsidR="005F227A">
      <w:rPr>
        <w:rFonts w:ascii="Cambria" w:hAnsi="Cambria"/>
        <w:sz w:val="20"/>
        <w:szCs w:val="20"/>
      </w:rPr>
      <w:t>FST</w:t>
    </w:r>
    <w:r w:rsidRPr="00B44419">
      <w:rPr>
        <w:rFonts w:ascii="Cambria" w:hAnsi="Cambria"/>
        <w:sz w:val="20"/>
        <w:szCs w:val="20"/>
        <w:lang w:val="id-ID"/>
      </w:rPr>
      <w:t xml:space="preserve"> 201</w:t>
    </w:r>
    <w:r w:rsidR="003206D6">
      <w:rPr>
        <w:rFonts w:ascii="Cambria" w:hAnsi="Cambria"/>
        <w:sz w:val="20"/>
        <w:szCs w:val="20"/>
      </w:rPr>
      <w:t>9</w:t>
    </w:r>
    <w:r w:rsidR="003206D6">
      <w:rPr>
        <w:rFonts w:ascii="Cambria" w:hAnsi="Cambria"/>
        <w:sz w:val="20"/>
        <w:szCs w:val="20"/>
        <w:lang w:val="id-ID"/>
      </w:rPr>
      <w:t xml:space="preserve"> ~ Universitas Kanjuruhan</w:t>
    </w:r>
    <w:r w:rsidR="003206D6">
      <w:rPr>
        <w:rFonts w:ascii="Cambria" w:hAnsi="Cambria"/>
        <w:sz w:val="20"/>
        <w:szCs w:val="20"/>
      </w:rPr>
      <w:t xml:space="preserve"> </w:t>
    </w:r>
    <w:r w:rsidRPr="00B44419">
      <w:rPr>
        <w:rFonts w:ascii="Cambria" w:hAnsi="Cambria"/>
        <w:sz w:val="20"/>
        <w:szCs w:val="20"/>
        <w:lang w:val="id-ID"/>
      </w:rPr>
      <w:t>Malang</w:t>
    </w:r>
  </w:p>
  <w:p w:rsidR="0062183A" w:rsidRPr="00911223" w:rsidRDefault="0062183A" w:rsidP="00830EA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83A" w:rsidRPr="008D3AF5" w:rsidRDefault="00830EA7" w:rsidP="00B44419">
    <w:pPr>
      <w:pStyle w:val="Header"/>
      <w:pBdr>
        <w:bottom w:val="thickThinSmallGap" w:sz="24" w:space="1" w:color="622423"/>
      </w:pBdr>
      <w:tabs>
        <w:tab w:val="clear" w:pos="4320"/>
        <w:tab w:val="clear" w:pos="8640"/>
      </w:tabs>
      <w:jc w:val="center"/>
      <w:rPr>
        <w:sz w:val="20"/>
        <w:szCs w:val="20"/>
      </w:rPr>
    </w:pPr>
    <w:r w:rsidRPr="00B44419">
      <w:rPr>
        <w:rFonts w:ascii="Cambria" w:hAnsi="Cambria"/>
        <w:sz w:val="20"/>
        <w:szCs w:val="20"/>
        <w:lang w:val="id-ID"/>
      </w:rPr>
      <w:t xml:space="preserve">Seminar Nasional </w:t>
    </w:r>
    <w:r w:rsidR="005F227A">
      <w:rPr>
        <w:rFonts w:ascii="Cambria" w:hAnsi="Cambria"/>
        <w:sz w:val="20"/>
        <w:szCs w:val="20"/>
      </w:rPr>
      <w:t>FST</w:t>
    </w:r>
    <w:r w:rsidRPr="00B44419">
      <w:rPr>
        <w:rFonts w:ascii="Cambria" w:hAnsi="Cambria"/>
        <w:sz w:val="20"/>
        <w:szCs w:val="20"/>
        <w:lang w:val="id-ID"/>
      </w:rPr>
      <w:t xml:space="preserve"> 201</w:t>
    </w:r>
    <w:r w:rsidR="003206D6">
      <w:rPr>
        <w:rFonts w:ascii="Cambria" w:hAnsi="Cambria"/>
        <w:sz w:val="20"/>
        <w:szCs w:val="20"/>
      </w:rPr>
      <w:t>9</w:t>
    </w:r>
    <w:r w:rsidRPr="00B44419">
      <w:rPr>
        <w:rFonts w:ascii="Cambria" w:hAnsi="Cambria"/>
        <w:sz w:val="20"/>
        <w:szCs w:val="20"/>
        <w:lang w:val="id-ID"/>
      </w:rPr>
      <w:t xml:space="preserve"> ~ Universitas Kanjuruhan Malang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DC" w:rsidRPr="00B44419" w:rsidRDefault="006023F8" w:rsidP="00CA78AF">
    <w:pPr>
      <w:pStyle w:val="Header"/>
      <w:tabs>
        <w:tab w:val="clear" w:pos="4320"/>
        <w:tab w:val="clear" w:pos="8640"/>
      </w:tabs>
      <w:jc w:val="both"/>
      <w:rPr>
        <w:rFonts w:ascii="Cambria" w:hAnsi="Cambria"/>
        <w:sz w:val="20"/>
        <w:szCs w:val="20"/>
      </w:rPr>
    </w:pPr>
    <w:r w:rsidRPr="00B44419">
      <w:rPr>
        <w:rFonts w:ascii="Cambria" w:hAnsi="Cambria"/>
        <w:sz w:val="20"/>
        <w:szCs w:val="20"/>
      </w:rPr>
      <w:t>ISSN:</w:t>
    </w:r>
    <w:r w:rsidR="00B44419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  <w:t xml:space="preserve">     </w:t>
    </w:r>
    <w:r w:rsidR="005F227A">
      <w:rPr>
        <w:rFonts w:ascii="Cambria" w:hAnsi="Cambria"/>
        <w:sz w:val="20"/>
        <w:szCs w:val="20"/>
      </w:rPr>
      <w:t xml:space="preserve">                                                          </w:t>
    </w:r>
    <w:r w:rsidRPr="00B44419">
      <w:rPr>
        <w:rFonts w:ascii="Cambria" w:hAnsi="Cambria"/>
        <w:sz w:val="20"/>
        <w:szCs w:val="20"/>
      </w:rPr>
      <w:t xml:space="preserve">Seminar Nasional </w:t>
    </w:r>
    <w:r w:rsidR="005F227A">
      <w:rPr>
        <w:rFonts w:ascii="Cambria" w:hAnsi="Cambria"/>
        <w:sz w:val="20"/>
        <w:szCs w:val="20"/>
      </w:rPr>
      <w:t>FST</w:t>
    </w:r>
    <w:r w:rsidRPr="00B44419">
      <w:rPr>
        <w:rFonts w:ascii="Cambria" w:hAnsi="Cambria"/>
        <w:sz w:val="20"/>
        <w:szCs w:val="20"/>
      </w:rPr>
      <w:t xml:space="preserve"> 201</w:t>
    </w:r>
    <w:r w:rsidR="00C2506C">
      <w:rPr>
        <w:rFonts w:ascii="Cambria" w:hAnsi="Cambria"/>
        <w:sz w:val="20"/>
        <w:szCs w:val="20"/>
      </w:rPr>
      <w:t>9</w:t>
    </w:r>
  </w:p>
  <w:p w:rsidR="006023F8" w:rsidRPr="00B44419" w:rsidRDefault="006023F8" w:rsidP="00CA78AF">
    <w:pPr>
      <w:pStyle w:val="Header"/>
      <w:tabs>
        <w:tab w:val="clear" w:pos="8640"/>
      </w:tabs>
      <w:jc w:val="both"/>
      <w:rPr>
        <w:rFonts w:ascii="Cambria" w:hAnsi="Cambria"/>
        <w:sz w:val="20"/>
        <w:szCs w:val="20"/>
      </w:rPr>
    </w:pPr>
    <w:r w:rsidRPr="00B44419">
      <w:rPr>
        <w:rFonts w:ascii="Cambria" w:hAnsi="Cambria"/>
        <w:sz w:val="20"/>
        <w:szCs w:val="20"/>
      </w:rPr>
      <w:t xml:space="preserve">Volume </w:t>
    </w:r>
    <w:r w:rsidR="005F227A">
      <w:rPr>
        <w:rFonts w:ascii="Cambria" w:hAnsi="Cambria"/>
        <w:sz w:val="20"/>
        <w:szCs w:val="20"/>
      </w:rPr>
      <w:t>1</w:t>
    </w:r>
    <w:r w:rsidRPr="00B44419">
      <w:rPr>
        <w:rFonts w:ascii="Cambria" w:hAnsi="Cambria"/>
        <w:sz w:val="20"/>
        <w:szCs w:val="20"/>
      </w:rPr>
      <w:t xml:space="preserve">, </w:t>
    </w:r>
    <w:proofErr w:type="spellStart"/>
    <w:r w:rsidRPr="00B44419">
      <w:rPr>
        <w:rFonts w:ascii="Cambria" w:hAnsi="Cambria"/>
        <w:sz w:val="20"/>
        <w:szCs w:val="20"/>
      </w:rPr>
      <w:t>Tahun</w:t>
    </w:r>
    <w:proofErr w:type="spellEnd"/>
    <w:r w:rsidRPr="00B44419">
      <w:rPr>
        <w:rFonts w:ascii="Cambria" w:hAnsi="Cambria"/>
        <w:sz w:val="20"/>
        <w:szCs w:val="20"/>
      </w:rPr>
      <w:t xml:space="preserve"> 201</w:t>
    </w:r>
    <w:r w:rsidR="00C2506C">
      <w:rPr>
        <w:rFonts w:ascii="Cambria" w:hAnsi="Cambria"/>
        <w:sz w:val="20"/>
        <w:szCs w:val="20"/>
      </w:rPr>
      <w:t>9</w:t>
    </w:r>
    <w:r w:rsidRPr="00B44419">
      <w:rPr>
        <w:rFonts w:ascii="Cambria" w:hAnsi="Cambria"/>
        <w:sz w:val="20"/>
        <w:szCs w:val="20"/>
      </w:rPr>
      <w:tab/>
    </w:r>
    <w:r w:rsidRPr="00B44419">
      <w:rPr>
        <w:rFonts w:ascii="Cambria" w:hAnsi="Cambria"/>
        <w:sz w:val="20"/>
        <w:szCs w:val="20"/>
      </w:rPr>
      <w:tab/>
    </w:r>
    <w:r w:rsidR="00CA78AF">
      <w:rPr>
        <w:rFonts w:ascii="Cambria" w:hAnsi="Cambria"/>
        <w:sz w:val="20"/>
        <w:szCs w:val="20"/>
      </w:rPr>
      <w:tab/>
    </w:r>
    <w:r w:rsidR="00CA78AF">
      <w:rPr>
        <w:rFonts w:ascii="Cambria" w:hAnsi="Cambria"/>
        <w:sz w:val="20"/>
        <w:szCs w:val="20"/>
      </w:rPr>
      <w:tab/>
      <w:t xml:space="preserve">       </w:t>
    </w:r>
    <w:proofErr w:type="spellStart"/>
    <w:r w:rsidRPr="00B44419">
      <w:rPr>
        <w:rFonts w:ascii="Cambria" w:hAnsi="Cambria"/>
        <w:sz w:val="20"/>
        <w:szCs w:val="20"/>
      </w:rPr>
      <w:t>Universitas</w:t>
    </w:r>
    <w:proofErr w:type="spellEnd"/>
    <w:r w:rsidRPr="00B44419">
      <w:rPr>
        <w:rFonts w:ascii="Cambria" w:hAnsi="Cambria"/>
        <w:sz w:val="20"/>
        <w:szCs w:val="20"/>
      </w:rPr>
      <w:t xml:space="preserve"> </w:t>
    </w:r>
    <w:proofErr w:type="spellStart"/>
    <w:r w:rsidRPr="00B44419">
      <w:rPr>
        <w:rFonts w:ascii="Cambria" w:hAnsi="Cambria"/>
        <w:sz w:val="20"/>
        <w:szCs w:val="20"/>
      </w:rPr>
      <w:t>Kanjuruhan</w:t>
    </w:r>
    <w:proofErr w:type="spellEnd"/>
    <w:r w:rsidRPr="00B44419">
      <w:rPr>
        <w:rFonts w:ascii="Cambria" w:hAnsi="Cambria"/>
        <w:sz w:val="20"/>
        <w:szCs w:val="20"/>
      </w:rPr>
      <w:t xml:space="preserve"> Malang</w:t>
    </w:r>
  </w:p>
  <w:p w:rsidR="00F9069A" w:rsidRPr="006023F8" w:rsidRDefault="00F9069A" w:rsidP="006023F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3BD"/>
    <w:multiLevelType w:val="hybridMultilevel"/>
    <w:tmpl w:val="BD84E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AA3"/>
    <w:multiLevelType w:val="hybridMultilevel"/>
    <w:tmpl w:val="FCE20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750"/>
    <w:multiLevelType w:val="hybridMultilevel"/>
    <w:tmpl w:val="ABD0D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7495"/>
    <w:multiLevelType w:val="hybridMultilevel"/>
    <w:tmpl w:val="D122BEFC"/>
    <w:lvl w:ilvl="0" w:tplc="56FEE28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12A91"/>
    <w:multiLevelType w:val="hybridMultilevel"/>
    <w:tmpl w:val="8A9ADB56"/>
    <w:lvl w:ilvl="0" w:tplc="EAE4BE06">
      <w:start w:val="1"/>
      <w:numFmt w:val="lowerLetter"/>
      <w:lvlText w:val="%1."/>
      <w:lvlJc w:val="left"/>
      <w:pPr>
        <w:ind w:left="2718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5" w15:restartNumberingAfterBreak="0">
    <w:nsid w:val="328564BA"/>
    <w:multiLevelType w:val="hybridMultilevel"/>
    <w:tmpl w:val="29C23C36"/>
    <w:lvl w:ilvl="0" w:tplc="4DCC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5274E"/>
    <w:multiLevelType w:val="hybridMultilevel"/>
    <w:tmpl w:val="4AB45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5C35"/>
    <w:multiLevelType w:val="hybridMultilevel"/>
    <w:tmpl w:val="E7DA3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1F58"/>
    <w:multiLevelType w:val="hybridMultilevel"/>
    <w:tmpl w:val="33E8A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55948"/>
    <w:multiLevelType w:val="hybridMultilevel"/>
    <w:tmpl w:val="8968E034"/>
    <w:lvl w:ilvl="0" w:tplc="0421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B5701DB8">
      <w:start w:val="1"/>
      <w:numFmt w:val="lowerLetter"/>
      <w:lvlText w:val="%2."/>
      <w:lvlJc w:val="left"/>
      <w:pPr>
        <w:ind w:left="580" w:hanging="360"/>
      </w:pPr>
      <w:rPr>
        <w:b/>
      </w:rPr>
    </w:lvl>
    <w:lvl w:ilvl="2" w:tplc="946EC512">
      <w:start w:val="1"/>
      <w:numFmt w:val="decimal"/>
      <w:lvlText w:val="%3."/>
      <w:lvlJc w:val="left"/>
      <w:pPr>
        <w:ind w:left="400" w:hanging="180"/>
      </w:pPr>
      <w:rPr>
        <w:b/>
      </w:rPr>
    </w:lvl>
    <w:lvl w:ilvl="3" w:tplc="0421000F">
      <w:start w:val="1"/>
      <w:numFmt w:val="decimal"/>
      <w:lvlText w:val="%4."/>
      <w:lvlJc w:val="left"/>
      <w:pPr>
        <w:ind w:left="1080" w:hanging="360"/>
      </w:pPr>
    </w:lvl>
    <w:lvl w:ilvl="4" w:tplc="A4F26870">
      <w:start w:val="1"/>
      <w:numFmt w:val="lowerLetter"/>
      <w:lvlText w:val="%5."/>
      <w:lvlJc w:val="left"/>
      <w:pPr>
        <w:ind w:left="800" w:hanging="360"/>
      </w:pPr>
      <w:rPr>
        <w:b/>
      </w:rPr>
    </w:lvl>
    <w:lvl w:ilvl="5" w:tplc="16DE82F2">
      <w:start w:val="1"/>
      <w:numFmt w:val="lowerLetter"/>
      <w:lvlText w:val="%6)"/>
      <w:lvlJc w:val="left"/>
      <w:pPr>
        <w:ind w:left="2700" w:hanging="180"/>
      </w:pPr>
      <w:rPr>
        <w:b/>
      </w:rPr>
    </w:lvl>
    <w:lvl w:ilvl="6" w:tplc="42505574">
      <w:start w:val="1"/>
      <w:numFmt w:val="decimal"/>
      <w:lvlText w:val="%7."/>
      <w:lvlJc w:val="left"/>
      <w:pPr>
        <w:ind w:left="1020" w:hanging="360"/>
      </w:pPr>
      <w:rPr>
        <w:b w:val="0"/>
      </w:rPr>
    </w:lvl>
    <w:lvl w:ilvl="7" w:tplc="04210019">
      <w:start w:val="1"/>
      <w:numFmt w:val="lowerLetter"/>
      <w:lvlText w:val="%8."/>
      <w:lvlJc w:val="left"/>
      <w:pPr>
        <w:ind w:left="5670" w:hanging="360"/>
      </w:pPr>
    </w:lvl>
    <w:lvl w:ilvl="8" w:tplc="0421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11F3AEC"/>
    <w:multiLevelType w:val="hybridMultilevel"/>
    <w:tmpl w:val="825EB5BC"/>
    <w:lvl w:ilvl="0" w:tplc="65DC38F4">
      <w:start w:val="2"/>
      <w:numFmt w:val="lowerLetter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9732DE8A">
      <w:start w:val="1"/>
      <w:numFmt w:val="upperLetter"/>
      <w:lvlText w:val="%3."/>
      <w:lvlJc w:val="left"/>
      <w:pPr>
        <w:ind w:left="5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8"/>
  <w:evenAndOddHeaders/>
  <w:drawingGridHorizontalSpacing w:val="1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1F5"/>
    <w:rsid w:val="00040110"/>
    <w:rsid w:val="00051558"/>
    <w:rsid w:val="000702E0"/>
    <w:rsid w:val="000823F5"/>
    <w:rsid w:val="000866E2"/>
    <w:rsid w:val="000A4C55"/>
    <w:rsid w:val="000A4D63"/>
    <w:rsid w:val="000A59B8"/>
    <w:rsid w:val="000A790B"/>
    <w:rsid w:val="000D01BF"/>
    <w:rsid w:val="000D6EA5"/>
    <w:rsid w:val="000F564F"/>
    <w:rsid w:val="0010256C"/>
    <w:rsid w:val="00116DC1"/>
    <w:rsid w:val="001212EB"/>
    <w:rsid w:val="0013051A"/>
    <w:rsid w:val="00134993"/>
    <w:rsid w:val="00151E31"/>
    <w:rsid w:val="00153867"/>
    <w:rsid w:val="00166F92"/>
    <w:rsid w:val="00172A27"/>
    <w:rsid w:val="0017488C"/>
    <w:rsid w:val="001A59C8"/>
    <w:rsid w:val="001D73D2"/>
    <w:rsid w:val="002161BD"/>
    <w:rsid w:val="00216C8B"/>
    <w:rsid w:val="00216F48"/>
    <w:rsid w:val="002426ED"/>
    <w:rsid w:val="00250D52"/>
    <w:rsid w:val="00250F13"/>
    <w:rsid w:val="00266D58"/>
    <w:rsid w:val="002B29B6"/>
    <w:rsid w:val="002D1BE8"/>
    <w:rsid w:val="002D1BFF"/>
    <w:rsid w:val="002D1DB1"/>
    <w:rsid w:val="002D4457"/>
    <w:rsid w:val="00307355"/>
    <w:rsid w:val="003073A3"/>
    <w:rsid w:val="003206D6"/>
    <w:rsid w:val="00327EF3"/>
    <w:rsid w:val="003331E3"/>
    <w:rsid w:val="00335581"/>
    <w:rsid w:val="00337CAA"/>
    <w:rsid w:val="003453D6"/>
    <w:rsid w:val="00357E00"/>
    <w:rsid w:val="00365F62"/>
    <w:rsid w:val="003A1D04"/>
    <w:rsid w:val="003B692B"/>
    <w:rsid w:val="003C2D5C"/>
    <w:rsid w:val="003D0E95"/>
    <w:rsid w:val="003D549A"/>
    <w:rsid w:val="003F6627"/>
    <w:rsid w:val="00411F33"/>
    <w:rsid w:val="00420B1E"/>
    <w:rsid w:val="00422A52"/>
    <w:rsid w:val="00423C4C"/>
    <w:rsid w:val="00430FA7"/>
    <w:rsid w:val="00443EE4"/>
    <w:rsid w:val="0045115B"/>
    <w:rsid w:val="00463123"/>
    <w:rsid w:val="0048112F"/>
    <w:rsid w:val="00486BAA"/>
    <w:rsid w:val="004B379D"/>
    <w:rsid w:val="004B38B4"/>
    <w:rsid w:val="004B5D5D"/>
    <w:rsid w:val="004C5743"/>
    <w:rsid w:val="004C7DCB"/>
    <w:rsid w:val="004E1965"/>
    <w:rsid w:val="004E3686"/>
    <w:rsid w:val="004E79BC"/>
    <w:rsid w:val="0050676F"/>
    <w:rsid w:val="00513961"/>
    <w:rsid w:val="00524A9B"/>
    <w:rsid w:val="00532305"/>
    <w:rsid w:val="00560F9A"/>
    <w:rsid w:val="005747E5"/>
    <w:rsid w:val="00581494"/>
    <w:rsid w:val="00585303"/>
    <w:rsid w:val="005B6D20"/>
    <w:rsid w:val="005F05A8"/>
    <w:rsid w:val="005F227A"/>
    <w:rsid w:val="006023F8"/>
    <w:rsid w:val="006073B8"/>
    <w:rsid w:val="0061070A"/>
    <w:rsid w:val="00611FE6"/>
    <w:rsid w:val="00620223"/>
    <w:rsid w:val="0062183A"/>
    <w:rsid w:val="00621FCE"/>
    <w:rsid w:val="00623F01"/>
    <w:rsid w:val="006325B7"/>
    <w:rsid w:val="00665504"/>
    <w:rsid w:val="0068542A"/>
    <w:rsid w:val="00686C9B"/>
    <w:rsid w:val="006C1A12"/>
    <w:rsid w:val="006C1E70"/>
    <w:rsid w:val="006C6380"/>
    <w:rsid w:val="00716CDB"/>
    <w:rsid w:val="007279B9"/>
    <w:rsid w:val="007726C2"/>
    <w:rsid w:val="00784DF8"/>
    <w:rsid w:val="00787E03"/>
    <w:rsid w:val="00794228"/>
    <w:rsid w:val="00794678"/>
    <w:rsid w:val="007C3AAB"/>
    <w:rsid w:val="007C7001"/>
    <w:rsid w:val="007F4BA1"/>
    <w:rsid w:val="007F6CDD"/>
    <w:rsid w:val="00816B60"/>
    <w:rsid w:val="00830EA7"/>
    <w:rsid w:val="0084664B"/>
    <w:rsid w:val="00851BE8"/>
    <w:rsid w:val="00863A98"/>
    <w:rsid w:val="00872A4F"/>
    <w:rsid w:val="0087588C"/>
    <w:rsid w:val="008B2932"/>
    <w:rsid w:val="008D1F39"/>
    <w:rsid w:val="008D2B21"/>
    <w:rsid w:val="008D3AF5"/>
    <w:rsid w:val="008E0679"/>
    <w:rsid w:val="008F4A2E"/>
    <w:rsid w:val="008F7300"/>
    <w:rsid w:val="0090120F"/>
    <w:rsid w:val="00911223"/>
    <w:rsid w:val="009411D3"/>
    <w:rsid w:val="0094216D"/>
    <w:rsid w:val="0094589F"/>
    <w:rsid w:val="00951BA5"/>
    <w:rsid w:val="00962662"/>
    <w:rsid w:val="00963862"/>
    <w:rsid w:val="0096614E"/>
    <w:rsid w:val="00967C51"/>
    <w:rsid w:val="0097371A"/>
    <w:rsid w:val="009821B5"/>
    <w:rsid w:val="00985866"/>
    <w:rsid w:val="009D11A9"/>
    <w:rsid w:val="009E388F"/>
    <w:rsid w:val="009F1F33"/>
    <w:rsid w:val="009F6135"/>
    <w:rsid w:val="009F71C9"/>
    <w:rsid w:val="00A118B1"/>
    <w:rsid w:val="00A160C7"/>
    <w:rsid w:val="00A2067E"/>
    <w:rsid w:val="00A41A84"/>
    <w:rsid w:val="00A652EE"/>
    <w:rsid w:val="00A82E71"/>
    <w:rsid w:val="00A83BB5"/>
    <w:rsid w:val="00A96220"/>
    <w:rsid w:val="00AB174F"/>
    <w:rsid w:val="00AD00AD"/>
    <w:rsid w:val="00AF48E5"/>
    <w:rsid w:val="00B44419"/>
    <w:rsid w:val="00B5506F"/>
    <w:rsid w:val="00B62A93"/>
    <w:rsid w:val="00B66B42"/>
    <w:rsid w:val="00B675A5"/>
    <w:rsid w:val="00B74FFB"/>
    <w:rsid w:val="00B90B93"/>
    <w:rsid w:val="00B9694F"/>
    <w:rsid w:val="00BA42FD"/>
    <w:rsid w:val="00C05C8D"/>
    <w:rsid w:val="00C15051"/>
    <w:rsid w:val="00C229DC"/>
    <w:rsid w:val="00C2506C"/>
    <w:rsid w:val="00C33F0E"/>
    <w:rsid w:val="00C352AF"/>
    <w:rsid w:val="00C40473"/>
    <w:rsid w:val="00C6109D"/>
    <w:rsid w:val="00C712DC"/>
    <w:rsid w:val="00CA78AF"/>
    <w:rsid w:val="00CB04F5"/>
    <w:rsid w:val="00CB07A0"/>
    <w:rsid w:val="00CB7494"/>
    <w:rsid w:val="00CD4536"/>
    <w:rsid w:val="00D0295E"/>
    <w:rsid w:val="00D0350E"/>
    <w:rsid w:val="00D03B31"/>
    <w:rsid w:val="00D04B4F"/>
    <w:rsid w:val="00D12E81"/>
    <w:rsid w:val="00D264AD"/>
    <w:rsid w:val="00D34F34"/>
    <w:rsid w:val="00D423F8"/>
    <w:rsid w:val="00D441E7"/>
    <w:rsid w:val="00D64416"/>
    <w:rsid w:val="00D658B4"/>
    <w:rsid w:val="00D70928"/>
    <w:rsid w:val="00D82462"/>
    <w:rsid w:val="00D8506C"/>
    <w:rsid w:val="00D97776"/>
    <w:rsid w:val="00DA3348"/>
    <w:rsid w:val="00DA5162"/>
    <w:rsid w:val="00DC0324"/>
    <w:rsid w:val="00DC54FF"/>
    <w:rsid w:val="00DE5720"/>
    <w:rsid w:val="00DF5BAC"/>
    <w:rsid w:val="00E00529"/>
    <w:rsid w:val="00E04918"/>
    <w:rsid w:val="00E15892"/>
    <w:rsid w:val="00E332B2"/>
    <w:rsid w:val="00E4512E"/>
    <w:rsid w:val="00E57DF2"/>
    <w:rsid w:val="00E57E5C"/>
    <w:rsid w:val="00E73DC7"/>
    <w:rsid w:val="00EB0E95"/>
    <w:rsid w:val="00EB2E45"/>
    <w:rsid w:val="00EB79EB"/>
    <w:rsid w:val="00EC6A0D"/>
    <w:rsid w:val="00ED2FC1"/>
    <w:rsid w:val="00EE112E"/>
    <w:rsid w:val="00EE554E"/>
    <w:rsid w:val="00EF458F"/>
    <w:rsid w:val="00F00EA6"/>
    <w:rsid w:val="00F0496A"/>
    <w:rsid w:val="00F44FD5"/>
    <w:rsid w:val="00F45732"/>
    <w:rsid w:val="00F80DDC"/>
    <w:rsid w:val="00F902A7"/>
    <w:rsid w:val="00F9069A"/>
    <w:rsid w:val="00FA57A0"/>
    <w:rsid w:val="00FD0CBA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D38B505"/>
  <w15:docId w15:val="{4C203E1C-0970-4E46-AAC7-C70A679F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0B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90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90B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B90B93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B90B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PageNumber1">
    <w:name w:val="Page Number1"/>
    <w:rsid w:val="00B90B93"/>
    <w:rPr>
      <w:rFonts w:cs="Times New Roman"/>
    </w:rPr>
  </w:style>
  <w:style w:type="character" w:customStyle="1" w:styleId="BodyTextIndent3CharCharCharChar">
    <w:name w:val="Body Text Indent 3 Char Char Char Char"/>
    <w:link w:val="BodyTextIndent3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odyText2CharCharCharChar">
    <w:name w:val="Body Text 2 Char Char Char Char"/>
    <w:link w:val="BodyText2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odyTextIndent2CharCharCharChar">
    <w:name w:val="Body Text Indent 2 Char Char Char Char"/>
    <w:link w:val="BodyTextIndent2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odyTextIndentCharCharCharChar">
    <w:name w:val="Body Text Indent Char Char Char Char"/>
    <w:link w:val="BodyTextIndent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odyTextFirstIndent2CharCharCharChar">
    <w:name w:val="Body Text First Indent 2 Char Char Char Char"/>
    <w:link w:val="BodyTextFirstIndent2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rsid w:val="00B90B93"/>
    <w:rPr>
      <w:rFonts w:ascii="Tahoma" w:hAnsi="Tahoma" w:cs="Tahoma"/>
      <w:sz w:val="16"/>
      <w:szCs w:val="16"/>
      <w:lang w:val="en-US"/>
    </w:rPr>
  </w:style>
  <w:style w:type="character" w:customStyle="1" w:styleId="BodyText3CharCharCharChar">
    <w:name w:val="Body Text 3 Char Char Char Char"/>
    <w:link w:val="BodyText3CharChar"/>
    <w:rsid w:val="00B90B93"/>
    <w:rPr>
      <w:sz w:val="16"/>
      <w:szCs w:val="16"/>
      <w:lang w:val="en-US"/>
    </w:rPr>
  </w:style>
  <w:style w:type="character" w:customStyle="1" w:styleId="Heading1Char">
    <w:name w:val="Heading 1 Char"/>
    <w:link w:val="Heading1"/>
    <w:rsid w:val="00B90B9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B90B93"/>
    <w:rPr>
      <w:rFonts w:eastAsia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B90B93"/>
    <w:rPr>
      <w:rFonts w:cs="Times New Roman"/>
      <w:sz w:val="24"/>
      <w:szCs w:val="24"/>
      <w:lang w:val="en-US" w:eastAsia="en-US" w:bidi="ar-SA"/>
    </w:rPr>
  </w:style>
  <w:style w:type="character" w:styleId="Strong">
    <w:name w:val="Strong"/>
    <w:qFormat/>
    <w:rsid w:val="00B90B93"/>
    <w:rPr>
      <w:rFonts w:cs="Times New Roman"/>
      <w:b/>
      <w:bCs/>
    </w:rPr>
  </w:style>
  <w:style w:type="character" w:styleId="Hyperlink">
    <w:name w:val="Hyperlink"/>
    <w:rsid w:val="00B90B93"/>
    <w:rPr>
      <w:rFonts w:cs="Times New Roman"/>
      <w:color w:val="0000FF"/>
      <w:u w:val="single"/>
    </w:rPr>
  </w:style>
  <w:style w:type="character" w:styleId="Emphasis">
    <w:name w:val="Emphasis"/>
    <w:qFormat/>
    <w:rsid w:val="00B90B93"/>
    <w:rPr>
      <w:rFonts w:cs="Times New Roman"/>
      <w:i/>
      <w:iCs/>
    </w:rPr>
  </w:style>
  <w:style w:type="paragraph" w:customStyle="1" w:styleId="NormalWebCharChar">
    <w:name w:val="Normal (Web) Char Char"/>
    <w:basedOn w:val="Normal"/>
    <w:rsid w:val="00B90B93"/>
    <w:pPr>
      <w:spacing w:before="100" w:beforeAutospacing="1" w:after="100" w:afterAutospacing="1"/>
    </w:pPr>
  </w:style>
  <w:style w:type="paragraph" w:customStyle="1" w:styleId="BodyTextIndent3CharChar">
    <w:name w:val="Body Text Indent 3 Char Char"/>
    <w:basedOn w:val="Normal"/>
    <w:link w:val="BodyTextIndent3CharCharCharChar"/>
    <w:rsid w:val="00B90B93"/>
    <w:pPr>
      <w:spacing w:line="480" w:lineRule="auto"/>
      <w:ind w:left="1736" w:firstLine="14"/>
      <w:jc w:val="both"/>
    </w:pPr>
  </w:style>
  <w:style w:type="paragraph" w:customStyle="1" w:styleId="BodyText2CharChar">
    <w:name w:val="Body Text 2 Char Char"/>
    <w:basedOn w:val="Normal"/>
    <w:link w:val="BodyText2CharCharCharChar"/>
    <w:rsid w:val="00B90B93"/>
    <w:pPr>
      <w:ind w:left="600"/>
      <w:jc w:val="both"/>
    </w:pPr>
  </w:style>
  <w:style w:type="paragraph" w:customStyle="1" w:styleId="BodyTextIndent2CharChar">
    <w:name w:val="Body Text Indent 2 Char Char"/>
    <w:basedOn w:val="Normal"/>
    <w:link w:val="BodyTextIndent2CharCharCharChar"/>
    <w:rsid w:val="00B90B93"/>
    <w:pPr>
      <w:spacing w:line="480" w:lineRule="auto"/>
      <w:ind w:left="1080"/>
      <w:jc w:val="both"/>
    </w:pPr>
  </w:style>
  <w:style w:type="paragraph" w:customStyle="1" w:styleId="ListCharChar">
    <w:name w:val="List Char Char"/>
    <w:basedOn w:val="Normal"/>
    <w:rsid w:val="00B90B93"/>
    <w:pPr>
      <w:ind w:left="283" w:hanging="283"/>
    </w:pPr>
  </w:style>
  <w:style w:type="paragraph" w:customStyle="1" w:styleId="ListContinueCharChar">
    <w:name w:val="List Continue Char Char"/>
    <w:basedOn w:val="Normal"/>
    <w:rsid w:val="00B90B93"/>
    <w:pPr>
      <w:spacing w:after="120"/>
      <w:ind w:left="283"/>
    </w:pPr>
  </w:style>
  <w:style w:type="paragraph" w:customStyle="1" w:styleId="BodyTextIndentCharChar">
    <w:name w:val="Body Text Indent Char Char"/>
    <w:basedOn w:val="Normal"/>
    <w:link w:val="BodyTextIndentCharCharCharChar"/>
    <w:rsid w:val="00B90B93"/>
    <w:pPr>
      <w:spacing w:after="120"/>
      <w:ind w:leftChars="200" w:left="420"/>
    </w:pPr>
  </w:style>
  <w:style w:type="paragraph" w:customStyle="1" w:styleId="BodyTextFirstIndent2CharChar">
    <w:name w:val="Body Text First Indent 2 Char Char"/>
    <w:basedOn w:val="BodyTextIndentCharChar"/>
    <w:link w:val="BodyTextFirstIndent2CharCharCharChar"/>
    <w:rsid w:val="00B90B93"/>
    <w:pPr>
      <w:ind w:leftChars="0" w:left="283" w:firstLine="210"/>
    </w:p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B90B93"/>
    <w:pPr>
      <w:ind w:left="720"/>
    </w:pPr>
  </w:style>
  <w:style w:type="paragraph" w:customStyle="1" w:styleId="Note">
    <w:name w:val="Note"/>
    <w:basedOn w:val="Normal"/>
    <w:rsid w:val="00B90B93"/>
    <w:pPr>
      <w:jc w:val="center"/>
    </w:pPr>
    <w:rPr>
      <w:rFonts w:eastAsia="Times New Roman"/>
      <w:i/>
      <w:sz w:val="20"/>
    </w:rPr>
  </w:style>
  <w:style w:type="paragraph" w:customStyle="1" w:styleId="ICVETAuthorIdentity">
    <w:name w:val="ICVET_AuthorIdentity"/>
    <w:basedOn w:val="BodyText3CharChar"/>
    <w:rsid w:val="00B90B93"/>
    <w:pPr>
      <w:spacing w:before="240" w:after="0"/>
      <w:jc w:val="center"/>
    </w:pPr>
    <w:rPr>
      <w:rFonts w:eastAsia="MS Mincho"/>
      <w:sz w:val="20"/>
      <w:szCs w:val="20"/>
    </w:rPr>
  </w:style>
  <w:style w:type="paragraph" w:customStyle="1" w:styleId="BodyText3CharChar">
    <w:name w:val="Body Text 3 Char Char"/>
    <w:basedOn w:val="Normal"/>
    <w:link w:val="BodyText3CharCharCharChar"/>
    <w:rsid w:val="00B90B93"/>
    <w:pPr>
      <w:spacing w:after="120"/>
    </w:pPr>
    <w:rPr>
      <w:sz w:val="16"/>
      <w:szCs w:val="16"/>
    </w:rPr>
  </w:style>
  <w:style w:type="paragraph" w:customStyle="1" w:styleId="ICVETAuthor">
    <w:name w:val="ICVET_Author"/>
    <w:basedOn w:val="Normal"/>
    <w:rsid w:val="00B90B93"/>
    <w:pPr>
      <w:spacing w:before="240"/>
      <w:jc w:val="center"/>
    </w:pPr>
    <w:rPr>
      <w:rFonts w:eastAsia="Times New Roman"/>
      <w:b/>
      <w:sz w:val="20"/>
      <w:szCs w:val="28"/>
    </w:rPr>
  </w:style>
  <w:style w:type="paragraph" w:customStyle="1" w:styleId="ICVETEmail">
    <w:name w:val="ICVET_Email"/>
    <w:basedOn w:val="ICVETAuthor"/>
    <w:rsid w:val="00B90B93"/>
    <w:pPr>
      <w:spacing w:before="0"/>
    </w:pPr>
    <w:rPr>
      <w:b w:val="0"/>
    </w:rPr>
  </w:style>
  <w:style w:type="paragraph" w:customStyle="1" w:styleId="SemnasDPustaka">
    <w:name w:val="SemnasDPustaka"/>
    <w:basedOn w:val="NormalIndentCharChar"/>
    <w:rsid w:val="00B90B93"/>
    <w:pPr>
      <w:spacing w:after="120"/>
      <w:ind w:left="567" w:hanging="567"/>
    </w:pPr>
  </w:style>
  <w:style w:type="paragraph" w:customStyle="1" w:styleId="NormalIndentCharChar">
    <w:name w:val="Normal Indent Char Char"/>
    <w:basedOn w:val="Normal"/>
    <w:rsid w:val="00B90B93"/>
    <w:pPr>
      <w:ind w:left="720"/>
    </w:pPr>
  </w:style>
  <w:style w:type="paragraph" w:customStyle="1" w:styleId="SemnasJudul">
    <w:name w:val="Semnas_Judul"/>
    <w:basedOn w:val="Normal"/>
    <w:rsid w:val="00B90B93"/>
    <w:pPr>
      <w:spacing w:line="360" w:lineRule="auto"/>
      <w:jc w:val="center"/>
    </w:pPr>
    <w:rPr>
      <w:b/>
      <w:bCs/>
      <w:sz w:val="28"/>
    </w:rPr>
  </w:style>
  <w:style w:type="paragraph" w:customStyle="1" w:styleId="SemnasPenulis">
    <w:name w:val="Semnas_Penulis"/>
    <w:basedOn w:val="Normal"/>
    <w:rsid w:val="00B90B93"/>
    <w:pPr>
      <w:jc w:val="center"/>
    </w:pPr>
    <w:rPr>
      <w:b/>
      <w:sz w:val="22"/>
      <w:szCs w:val="22"/>
    </w:rPr>
  </w:style>
  <w:style w:type="paragraph" w:styleId="Title">
    <w:name w:val="Title"/>
    <w:basedOn w:val="Normal"/>
    <w:qFormat/>
    <w:rsid w:val="00B90B93"/>
    <w:pPr>
      <w:spacing w:before="120" w:line="360" w:lineRule="auto"/>
      <w:ind w:firstLine="720"/>
      <w:jc w:val="center"/>
    </w:pPr>
    <w:rPr>
      <w:b/>
      <w:bCs/>
      <w:sz w:val="28"/>
      <w:szCs w:val="28"/>
    </w:rPr>
  </w:style>
  <w:style w:type="paragraph" w:styleId="ListBullet2">
    <w:name w:val="List Bullet 2"/>
    <w:basedOn w:val="Normal"/>
    <w:rsid w:val="00B90B93"/>
    <w:pPr>
      <w:tabs>
        <w:tab w:val="left" w:pos="643"/>
        <w:tab w:val="left" w:pos="720"/>
      </w:tabs>
      <w:ind w:left="643" w:hanging="360"/>
    </w:pPr>
  </w:style>
  <w:style w:type="paragraph" w:styleId="Header">
    <w:name w:val="header"/>
    <w:basedOn w:val="Normal"/>
    <w:link w:val="HeaderChar"/>
    <w:uiPriority w:val="99"/>
    <w:rsid w:val="00B90B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90B93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rsid w:val="00B90B93"/>
    <w:pPr>
      <w:spacing w:line="360" w:lineRule="auto"/>
      <w:jc w:val="both"/>
    </w:pPr>
  </w:style>
  <w:style w:type="paragraph" w:styleId="Footer">
    <w:name w:val="footer"/>
    <w:basedOn w:val="Normal"/>
    <w:link w:val="FooterChar"/>
    <w:uiPriority w:val="99"/>
    <w:rsid w:val="00B90B93"/>
    <w:pPr>
      <w:tabs>
        <w:tab w:val="center" w:pos="4320"/>
        <w:tab w:val="right" w:pos="8640"/>
      </w:tabs>
    </w:pPr>
    <w:rPr>
      <w:rFonts w:eastAsia="Times New Roman"/>
    </w:rPr>
  </w:style>
  <w:style w:type="paragraph" w:styleId="NoSpacing">
    <w:name w:val="No Spacing"/>
    <w:uiPriority w:val="1"/>
    <w:qFormat/>
    <w:rsid w:val="006C1A12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67C51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iliation">
    <w:name w:val="Affiliation"/>
    <w:rsid w:val="00266D58"/>
    <w:pPr>
      <w:jc w:val="center"/>
    </w:pPr>
  </w:style>
  <w:style w:type="paragraph" w:customStyle="1" w:styleId="penulis">
    <w:name w:val="penulis"/>
    <w:basedOn w:val="Normal"/>
    <w:link w:val="penulisChar"/>
    <w:qFormat/>
    <w:rsid w:val="00266D58"/>
    <w:pPr>
      <w:spacing w:before="360" w:after="40"/>
      <w:jc w:val="center"/>
    </w:pPr>
    <w:rPr>
      <w:noProof/>
      <w:sz w:val="22"/>
      <w:szCs w:val="22"/>
    </w:rPr>
  </w:style>
  <w:style w:type="character" w:customStyle="1" w:styleId="penulisChar">
    <w:name w:val="penulis Char"/>
    <w:link w:val="penulis"/>
    <w:rsid w:val="00266D58"/>
    <w:rPr>
      <w:noProof/>
      <w:sz w:val="22"/>
      <w:szCs w:val="22"/>
    </w:rPr>
  </w:style>
  <w:style w:type="paragraph" w:customStyle="1" w:styleId="keyword">
    <w:name w:val="keyword"/>
    <w:basedOn w:val="Normal"/>
    <w:link w:val="keywordChar"/>
    <w:qFormat/>
    <w:rsid w:val="00422A52"/>
    <w:pPr>
      <w:spacing w:after="120"/>
      <w:jc w:val="both"/>
    </w:pPr>
    <w:rPr>
      <w:bCs/>
      <w:i/>
      <w:iCs/>
      <w:noProof/>
      <w:sz w:val="20"/>
      <w:szCs w:val="18"/>
    </w:rPr>
  </w:style>
  <w:style w:type="character" w:customStyle="1" w:styleId="keywordChar">
    <w:name w:val="keyword Char"/>
    <w:link w:val="keyword"/>
    <w:rsid w:val="00422A52"/>
    <w:rPr>
      <w:bCs/>
      <w:i/>
      <w:iCs/>
      <w:noProof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9069A"/>
  </w:style>
  <w:style w:type="character" w:styleId="PlaceholderText">
    <w:name w:val="Placeholder Text"/>
    <w:uiPriority w:val="99"/>
    <w:semiHidden/>
    <w:rsid w:val="00C229DC"/>
    <w:rPr>
      <w:color w:val="808080"/>
    </w:rPr>
  </w:style>
  <w:style w:type="paragraph" w:customStyle="1" w:styleId="ISI">
    <w:name w:val="ISI"/>
    <w:basedOn w:val="Normal"/>
    <w:rsid w:val="00423C4C"/>
    <w:pPr>
      <w:spacing w:after="120"/>
      <w:jc w:val="both"/>
    </w:pPr>
    <w:rPr>
      <w:rFonts w:eastAsia="Times New Roman"/>
      <w:sz w:val="20"/>
      <w:szCs w:val="20"/>
      <w:lang w:val="en-GB"/>
    </w:rPr>
  </w:style>
  <w:style w:type="paragraph" w:customStyle="1" w:styleId="EQUATIONS">
    <w:name w:val="EQUATIONS"/>
    <w:basedOn w:val="Normal"/>
    <w:rsid w:val="00423C4C"/>
    <w:pPr>
      <w:spacing w:before="120" w:after="120" w:line="360" w:lineRule="auto"/>
      <w:jc w:val="right"/>
    </w:pPr>
    <w:rPr>
      <w:rFonts w:eastAsia="Times New Roman"/>
      <w:sz w:val="20"/>
      <w:szCs w:val="20"/>
      <w:lang w:val="en-GB"/>
    </w:rPr>
  </w:style>
  <w:style w:type="paragraph" w:customStyle="1" w:styleId="SUBBAGIAN">
    <w:name w:val="SUB_BAGIAN"/>
    <w:basedOn w:val="Normal"/>
    <w:rsid w:val="004E3686"/>
    <w:pPr>
      <w:spacing w:before="120" w:after="120"/>
      <w:jc w:val="both"/>
    </w:pPr>
    <w:rPr>
      <w:rFonts w:eastAsia="Times New Roman"/>
      <w:b/>
      <w:bCs/>
      <w:sz w:val="22"/>
      <w:szCs w:val="20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0A59B8"/>
    <w:rPr>
      <w:rFonts w:cs="Angsana New"/>
      <w:lang w:eastAsia="zh-CN"/>
    </w:r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locked/>
    <w:rsid w:val="000A790B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0676F"/>
    <w:rPr>
      <w:rFonts w:ascii="Calibri" w:eastAsia="Calibri" w:hAnsi="Calibri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7371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3EE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610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odik.yur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s_retno@unikama.ac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CD482B-DB20-48D8-A45E-4F0A9518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3626</Words>
  <Characters>20670</Characters>
  <Application>Microsoft Office Word</Application>
  <DocSecurity>0</DocSecurity>
  <PresentationFormat/>
  <Lines>172</Lines>
  <Paragraphs>48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Nasional Pendidikan Matematika 2017 ~ Universitas Kanjuruhan Malang</vt:lpstr>
    </vt:vector>
  </TitlesOfParts>
  <Company>iKings94 Co. Ltd.</Company>
  <LinksUpToDate>false</LinksUpToDate>
  <CharactersWithSpaces>24248</CharactersWithSpaces>
  <SharedDoc>false</SharedDoc>
  <HLinks>
    <vt:vector size="12" baseType="variant">
      <vt:variant>
        <vt:i4>2949176</vt:i4>
      </vt:variant>
      <vt:variant>
        <vt:i4>9</vt:i4>
      </vt:variant>
      <vt:variant>
        <vt:i4>0</vt:i4>
      </vt:variant>
      <vt:variant>
        <vt:i4>5</vt:i4>
      </vt:variant>
      <vt:variant>
        <vt:lpwstr>http://escalate.ac.uk/2916</vt:lpwstr>
      </vt:variant>
      <vt:variant>
        <vt:lpwstr/>
      </vt:variant>
      <vt:variant>
        <vt:i4>7274526</vt:i4>
      </vt:variant>
      <vt:variant>
        <vt:i4>0</vt:i4>
      </vt:variant>
      <vt:variant>
        <vt:i4>0</vt:i4>
      </vt:variant>
      <vt:variant>
        <vt:i4>5</vt:i4>
      </vt:variant>
      <vt:variant>
        <vt:lpwstr>mailto:melodik.yuril@gmail.com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Nasional Pendidikan Matematika 2017 ~ Universitas Kanjuruhan Malang</dc:title>
  <dc:creator>Senastek2018Unikama</dc:creator>
  <cp:lastModifiedBy>RETNO MARS</cp:lastModifiedBy>
  <cp:revision>2</cp:revision>
  <cp:lastPrinted>2319-12-08T07:13:00Z</cp:lastPrinted>
  <dcterms:created xsi:type="dcterms:W3CDTF">2019-09-27T14:54:00Z</dcterms:created>
  <dcterms:modified xsi:type="dcterms:W3CDTF">2019-09-27T14:54:00Z</dcterms:modified>
</cp:coreProperties>
</file>