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9BE2B" w14:textId="77777777" w:rsidR="00CC15D5" w:rsidRDefault="006876ED">
      <w:pPr>
        <w:pStyle w:val="Title"/>
      </w:pPr>
      <w:commentRangeStart w:id="0"/>
      <w:r>
        <w:t>Analysis</w:t>
      </w:r>
      <w:commentRangeEnd w:id="0"/>
      <w:r w:rsidR="00FB3CEE">
        <w:rPr>
          <w:rStyle w:val="CommentReference"/>
        </w:rPr>
        <w:commentReference w:id="0"/>
      </w:r>
      <w:r>
        <w:t xml:space="preserve"> Balance Scorecard Model and Business Model Generation</w:t>
      </w:r>
    </w:p>
    <w:p w14:paraId="0AB11EE3" w14:textId="77777777" w:rsidR="00CC15D5" w:rsidRDefault="00CC15D5">
      <w:pPr>
        <w:pStyle w:val="BodyText"/>
        <w:ind w:left="0" w:firstLine="0"/>
        <w:jc w:val="left"/>
      </w:pPr>
    </w:p>
    <w:p w14:paraId="47FAA4D5" w14:textId="77777777" w:rsidR="00CC15D5" w:rsidRDefault="00CC15D5">
      <w:pPr>
        <w:sectPr w:rsidR="00CC15D5">
          <w:type w:val="continuous"/>
          <w:pgSz w:w="11910" w:h="16840"/>
          <w:pgMar w:top="1000" w:right="620" w:bottom="280" w:left="620" w:header="720" w:footer="720" w:gutter="0"/>
          <w:cols w:space="720"/>
        </w:sectPr>
      </w:pPr>
    </w:p>
    <w:p w14:paraId="75926C52" w14:textId="77777777" w:rsidR="00CC15D5" w:rsidRDefault="00CC15D5">
      <w:pPr>
        <w:pStyle w:val="BodyText"/>
        <w:spacing w:before="5"/>
        <w:ind w:left="0" w:firstLine="0"/>
        <w:jc w:val="left"/>
        <w:rPr>
          <w:sz w:val="22"/>
        </w:rPr>
      </w:pPr>
    </w:p>
    <w:p w14:paraId="0D528A0A" w14:textId="77777777" w:rsidR="00CC15D5" w:rsidRDefault="006876ED">
      <w:pPr>
        <w:spacing w:line="259" w:lineRule="auto"/>
        <w:ind w:left="1627" w:right="310" w:hanging="10"/>
        <w:jc w:val="center"/>
        <w:rPr>
          <w:sz w:val="20"/>
        </w:rPr>
      </w:pPr>
      <w:commentRangeStart w:id="1"/>
      <w:proofErr w:type="spellStart"/>
      <w:r>
        <w:t>Arvy</w:t>
      </w:r>
      <w:proofErr w:type="spellEnd"/>
      <w:r>
        <w:t xml:space="preserve"> </w:t>
      </w:r>
      <w:proofErr w:type="spellStart"/>
      <w:r>
        <w:t>Rizaldy</w:t>
      </w:r>
      <w:proofErr w:type="spellEnd"/>
      <w:r>
        <w:t xml:space="preserve"> </w:t>
      </w:r>
      <w:r>
        <w:rPr>
          <w:sz w:val="20"/>
        </w:rPr>
        <w:t xml:space="preserve">Economic Faculty </w:t>
      </w:r>
      <w:proofErr w:type="spellStart"/>
      <w:r>
        <w:rPr>
          <w:sz w:val="20"/>
        </w:rPr>
        <w:t>Kanjuruhan</w:t>
      </w:r>
      <w:proofErr w:type="spellEnd"/>
      <w:r>
        <w:rPr>
          <w:sz w:val="20"/>
        </w:rPr>
        <w:t xml:space="preserve"> University</w:t>
      </w:r>
    </w:p>
    <w:p w14:paraId="32866C0A" w14:textId="77777777" w:rsidR="00CC15D5" w:rsidRDefault="006876ED">
      <w:pPr>
        <w:pStyle w:val="BodyText"/>
        <w:spacing w:line="213" w:lineRule="exact"/>
        <w:ind w:left="1333" w:right="22" w:firstLine="0"/>
        <w:jc w:val="center"/>
      </w:pPr>
      <w:r>
        <w:t>Malang, Indonesian</w:t>
      </w:r>
    </w:p>
    <w:p w14:paraId="69EB7D45" w14:textId="77777777" w:rsidR="00CC15D5" w:rsidRDefault="00FB3CEE">
      <w:pPr>
        <w:pStyle w:val="BodyText"/>
        <w:spacing w:before="1"/>
        <w:ind w:left="1330" w:right="22" w:firstLine="0"/>
        <w:jc w:val="center"/>
      </w:pPr>
      <w:hyperlink r:id="rId7">
        <w:r w:rsidR="006876ED">
          <w:rPr>
            <w:color w:val="0000FF"/>
            <w:u w:val="single" w:color="0000FF"/>
          </w:rPr>
          <w:t>Arvyrizaldy@gmail.com</w:t>
        </w:r>
      </w:hyperlink>
    </w:p>
    <w:p w14:paraId="0A319E68" w14:textId="77777777" w:rsidR="00CC15D5" w:rsidRDefault="00CC15D5">
      <w:pPr>
        <w:pStyle w:val="BodyText"/>
        <w:spacing w:before="5"/>
        <w:ind w:left="0" w:firstLine="0"/>
        <w:jc w:val="left"/>
        <w:rPr>
          <w:sz w:val="31"/>
        </w:rPr>
      </w:pPr>
    </w:p>
    <w:p w14:paraId="2C96A332" w14:textId="77777777" w:rsidR="00CC15D5" w:rsidRDefault="006876ED">
      <w:pPr>
        <w:spacing w:line="259" w:lineRule="auto"/>
        <w:ind w:left="1627" w:right="310" w:hanging="8"/>
        <w:jc w:val="center"/>
        <w:rPr>
          <w:sz w:val="20"/>
        </w:rPr>
      </w:pPr>
      <w:proofErr w:type="spellStart"/>
      <w:r>
        <w:t>Vinus</w:t>
      </w:r>
      <w:proofErr w:type="spellEnd"/>
      <w:r>
        <w:t xml:space="preserve"> </w:t>
      </w:r>
      <w:proofErr w:type="spellStart"/>
      <w:r>
        <w:t>Maulina</w:t>
      </w:r>
      <w:proofErr w:type="spellEnd"/>
      <w:r>
        <w:t xml:space="preserve"> </w:t>
      </w:r>
      <w:r>
        <w:rPr>
          <w:sz w:val="20"/>
        </w:rPr>
        <w:t xml:space="preserve">Economic Faculty </w:t>
      </w:r>
      <w:proofErr w:type="spellStart"/>
      <w:r>
        <w:rPr>
          <w:sz w:val="20"/>
        </w:rPr>
        <w:t>Kanjuruhan</w:t>
      </w:r>
      <w:proofErr w:type="spellEnd"/>
      <w:r>
        <w:rPr>
          <w:sz w:val="20"/>
        </w:rPr>
        <w:t xml:space="preserve"> University</w:t>
      </w:r>
    </w:p>
    <w:p w14:paraId="29FF7D79" w14:textId="77777777" w:rsidR="00CC15D5" w:rsidRDefault="006876ED">
      <w:pPr>
        <w:pStyle w:val="BodyText"/>
        <w:spacing w:line="208" w:lineRule="exact"/>
        <w:ind w:left="1333" w:right="22" w:firstLine="0"/>
        <w:jc w:val="center"/>
      </w:pPr>
      <w:r>
        <w:t>Malang, Indonesian</w:t>
      </w:r>
    </w:p>
    <w:p w14:paraId="497D494C" w14:textId="77777777" w:rsidR="00CC15D5" w:rsidRDefault="00FB3CEE">
      <w:pPr>
        <w:pStyle w:val="BodyText"/>
        <w:ind w:left="1335" w:right="22" w:firstLine="0"/>
        <w:jc w:val="center"/>
      </w:pPr>
      <w:hyperlink r:id="rId8">
        <w:r w:rsidR="006876ED">
          <w:rPr>
            <w:color w:val="0000FF"/>
            <w:u w:val="single" w:color="0000FF"/>
          </w:rPr>
          <w:t>vinusmaulina@unikama.ac.id</w:t>
        </w:r>
      </w:hyperlink>
    </w:p>
    <w:p w14:paraId="6671C73E" w14:textId="77777777" w:rsidR="00CC15D5" w:rsidRDefault="006876ED">
      <w:pPr>
        <w:pStyle w:val="BodyText"/>
        <w:ind w:left="0" w:firstLine="0"/>
        <w:jc w:val="left"/>
        <w:rPr>
          <w:sz w:val="22"/>
        </w:rPr>
      </w:pPr>
      <w:r>
        <w:br w:type="column"/>
      </w:r>
    </w:p>
    <w:p w14:paraId="35F57F2C" w14:textId="77777777" w:rsidR="00CC15D5" w:rsidRDefault="00CC15D5">
      <w:pPr>
        <w:pStyle w:val="BodyText"/>
        <w:ind w:left="0" w:firstLine="0"/>
        <w:jc w:val="left"/>
        <w:rPr>
          <w:sz w:val="22"/>
        </w:rPr>
      </w:pPr>
    </w:p>
    <w:p w14:paraId="261C992C" w14:textId="77777777" w:rsidR="00CC15D5" w:rsidRDefault="00CC15D5">
      <w:pPr>
        <w:pStyle w:val="BodyText"/>
        <w:ind w:left="0" w:firstLine="0"/>
        <w:jc w:val="left"/>
        <w:rPr>
          <w:sz w:val="22"/>
        </w:rPr>
      </w:pPr>
    </w:p>
    <w:p w14:paraId="322CECD3" w14:textId="77777777" w:rsidR="00CC15D5" w:rsidRDefault="00CC15D5">
      <w:pPr>
        <w:jc w:val="center"/>
        <w:sectPr w:rsidR="00CC15D5">
          <w:type w:val="continuous"/>
          <w:pgSz w:w="11910" w:h="16840"/>
          <w:pgMar w:top="1000" w:right="620" w:bottom="280" w:left="620" w:header="720" w:footer="720" w:gutter="0"/>
          <w:cols w:num="2" w:space="720" w:equalWidth="0">
            <w:col w:w="3782" w:space="1687"/>
            <w:col w:w="5201"/>
          </w:cols>
        </w:sectPr>
      </w:pPr>
    </w:p>
    <w:commentRangeEnd w:id="1"/>
    <w:p w14:paraId="00862B34" w14:textId="77777777" w:rsidR="00CC15D5" w:rsidRDefault="00FB3CEE">
      <w:pPr>
        <w:pStyle w:val="BodyText"/>
        <w:ind w:left="0" w:firstLine="0"/>
        <w:jc w:val="left"/>
      </w:pPr>
      <w:r>
        <w:rPr>
          <w:rStyle w:val="CommentReference"/>
        </w:rPr>
        <w:lastRenderedPageBreak/>
        <w:commentReference w:id="1"/>
      </w:r>
    </w:p>
    <w:p w14:paraId="3634277C" w14:textId="77777777" w:rsidR="00CC15D5" w:rsidRDefault="00CC15D5">
      <w:pPr>
        <w:pStyle w:val="BodyText"/>
        <w:ind w:left="0" w:firstLine="0"/>
        <w:jc w:val="left"/>
      </w:pPr>
    </w:p>
    <w:p w14:paraId="09DB7F5E" w14:textId="77777777" w:rsidR="00CC15D5" w:rsidRDefault="00CC15D5">
      <w:pPr>
        <w:sectPr w:rsidR="00CC15D5">
          <w:type w:val="continuous"/>
          <w:pgSz w:w="11910" w:h="16840"/>
          <w:pgMar w:top="1000" w:right="620" w:bottom="280" w:left="620" w:header="720" w:footer="720" w:gutter="0"/>
          <w:cols w:space="720"/>
        </w:sectPr>
      </w:pPr>
    </w:p>
    <w:p w14:paraId="44B1E462" w14:textId="77777777" w:rsidR="00CC15D5" w:rsidRDefault="00CC15D5">
      <w:pPr>
        <w:pStyle w:val="BodyText"/>
        <w:spacing w:before="7"/>
        <w:ind w:left="0" w:firstLine="0"/>
        <w:jc w:val="left"/>
      </w:pPr>
    </w:p>
    <w:p w14:paraId="77935605" w14:textId="77777777" w:rsidR="00CC15D5" w:rsidRDefault="006876ED">
      <w:pPr>
        <w:ind w:left="114" w:right="38" w:firstLine="273"/>
        <w:jc w:val="both"/>
        <w:rPr>
          <w:b/>
          <w:sz w:val="18"/>
        </w:rPr>
      </w:pPr>
      <w:r>
        <w:rPr>
          <w:b/>
          <w:i/>
          <w:sz w:val="18"/>
        </w:rPr>
        <w:t>Abstract</w:t>
      </w:r>
      <w:r>
        <w:rPr>
          <w:b/>
          <w:sz w:val="18"/>
        </w:rPr>
        <w:t xml:space="preserve">— This study aims to </w:t>
      </w:r>
      <w:r>
        <w:rPr>
          <w:b/>
          <w:spacing w:val="-3"/>
          <w:sz w:val="18"/>
        </w:rPr>
        <w:t xml:space="preserve">analyze </w:t>
      </w:r>
      <w:r>
        <w:rPr>
          <w:b/>
          <w:sz w:val="18"/>
        </w:rPr>
        <w:t xml:space="preserve">the company's strategy using the balance scorecard (BSC) and </w:t>
      </w:r>
      <w:proofErr w:type="gramStart"/>
      <w:r>
        <w:rPr>
          <w:b/>
          <w:sz w:val="18"/>
        </w:rPr>
        <w:t>business  model</w:t>
      </w:r>
      <w:proofErr w:type="gramEnd"/>
      <w:r>
        <w:rPr>
          <w:b/>
          <w:sz w:val="18"/>
        </w:rPr>
        <w:t xml:space="preserve"> generation (BMG) </w:t>
      </w:r>
      <w:r>
        <w:rPr>
          <w:b/>
          <w:spacing w:val="-3"/>
          <w:sz w:val="18"/>
        </w:rPr>
        <w:t xml:space="preserve">model. The </w:t>
      </w:r>
      <w:r>
        <w:rPr>
          <w:b/>
          <w:sz w:val="18"/>
        </w:rPr>
        <w:t xml:space="preserve">BSC is a company performance measurement </w:t>
      </w:r>
      <w:r>
        <w:rPr>
          <w:b/>
          <w:spacing w:val="-3"/>
          <w:sz w:val="18"/>
        </w:rPr>
        <w:t xml:space="preserve">tool </w:t>
      </w:r>
      <w:r>
        <w:rPr>
          <w:b/>
          <w:sz w:val="18"/>
        </w:rPr>
        <w:t xml:space="preserve">that aligns company goals based </w:t>
      </w:r>
      <w:r>
        <w:rPr>
          <w:b/>
          <w:spacing w:val="-3"/>
          <w:sz w:val="18"/>
        </w:rPr>
        <w:t xml:space="preserve">on four </w:t>
      </w:r>
      <w:r>
        <w:rPr>
          <w:b/>
          <w:sz w:val="18"/>
        </w:rPr>
        <w:t xml:space="preserve">perspectives, while BMG </w:t>
      </w:r>
      <w:r>
        <w:rPr>
          <w:b/>
          <w:spacing w:val="2"/>
          <w:sz w:val="18"/>
        </w:rPr>
        <w:t xml:space="preserve">is </w:t>
      </w:r>
      <w:r>
        <w:rPr>
          <w:b/>
          <w:sz w:val="18"/>
        </w:rPr>
        <w:t xml:space="preserve">a description </w:t>
      </w:r>
      <w:r>
        <w:rPr>
          <w:b/>
          <w:spacing w:val="-3"/>
          <w:sz w:val="18"/>
        </w:rPr>
        <w:t xml:space="preserve">of </w:t>
      </w:r>
      <w:r>
        <w:rPr>
          <w:b/>
          <w:sz w:val="18"/>
        </w:rPr>
        <w:t xml:space="preserve">the business model that the company runs based </w:t>
      </w:r>
      <w:r>
        <w:rPr>
          <w:b/>
          <w:spacing w:val="-3"/>
          <w:sz w:val="18"/>
        </w:rPr>
        <w:t xml:space="preserve">on </w:t>
      </w:r>
      <w:r>
        <w:rPr>
          <w:b/>
          <w:sz w:val="18"/>
        </w:rPr>
        <w:t xml:space="preserve">nine </w:t>
      </w:r>
      <w:r>
        <w:rPr>
          <w:b/>
          <w:spacing w:val="-3"/>
          <w:sz w:val="18"/>
        </w:rPr>
        <w:t xml:space="preserve">blocks. </w:t>
      </w:r>
      <w:r>
        <w:rPr>
          <w:b/>
          <w:sz w:val="18"/>
        </w:rPr>
        <w:t xml:space="preserve">This research </w:t>
      </w:r>
      <w:r>
        <w:rPr>
          <w:b/>
          <w:spacing w:val="-3"/>
          <w:sz w:val="18"/>
        </w:rPr>
        <w:t xml:space="preserve">was </w:t>
      </w:r>
      <w:r>
        <w:rPr>
          <w:b/>
          <w:sz w:val="18"/>
        </w:rPr>
        <w:t xml:space="preserve">conducted </w:t>
      </w:r>
      <w:r>
        <w:rPr>
          <w:b/>
          <w:spacing w:val="-3"/>
          <w:sz w:val="18"/>
        </w:rPr>
        <w:t xml:space="preserve">at </w:t>
      </w:r>
      <w:r>
        <w:rPr>
          <w:b/>
          <w:sz w:val="18"/>
        </w:rPr>
        <w:t xml:space="preserve">a rice milling company in </w:t>
      </w:r>
      <w:proofErr w:type="spellStart"/>
      <w:r>
        <w:rPr>
          <w:b/>
          <w:sz w:val="18"/>
        </w:rPr>
        <w:t>Banyuwangi</w:t>
      </w:r>
      <w:proofErr w:type="spellEnd"/>
      <w:r>
        <w:rPr>
          <w:b/>
          <w:sz w:val="18"/>
        </w:rPr>
        <w:t xml:space="preserve">. Rice milling companies were chosen because </w:t>
      </w:r>
      <w:r>
        <w:rPr>
          <w:b/>
          <w:spacing w:val="-3"/>
          <w:sz w:val="18"/>
        </w:rPr>
        <w:t xml:space="preserve">of </w:t>
      </w:r>
      <w:r>
        <w:rPr>
          <w:b/>
          <w:sz w:val="18"/>
        </w:rPr>
        <w:t xml:space="preserve">the incessant pressure from the government and the intense competition. </w:t>
      </w:r>
      <w:proofErr w:type="spellStart"/>
      <w:r>
        <w:rPr>
          <w:b/>
          <w:sz w:val="18"/>
        </w:rPr>
        <w:t>Banyuwangi</w:t>
      </w:r>
      <w:proofErr w:type="spellEnd"/>
      <w:r>
        <w:rPr>
          <w:b/>
          <w:sz w:val="18"/>
        </w:rPr>
        <w:t xml:space="preserve"> </w:t>
      </w:r>
      <w:r>
        <w:rPr>
          <w:b/>
          <w:spacing w:val="-3"/>
          <w:sz w:val="18"/>
        </w:rPr>
        <w:t xml:space="preserve">was </w:t>
      </w:r>
      <w:r>
        <w:rPr>
          <w:b/>
          <w:sz w:val="18"/>
        </w:rPr>
        <w:t xml:space="preserve">chosen because this area is a granary for rice in East Java and one </w:t>
      </w:r>
      <w:r>
        <w:rPr>
          <w:b/>
          <w:spacing w:val="-3"/>
          <w:sz w:val="18"/>
        </w:rPr>
        <w:t xml:space="preserve">of </w:t>
      </w:r>
      <w:r>
        <w:rPr>
          <w:b/>
          <w:sz w:val="18"/>
        </w:rPr>
        <w:t xml:space="preserve">Indonesia's granaries. The survey method by interviewing and using company secondary data were used in this </w:t>
      </w:r>
      <w:r>
        <w:rPr>
          <w:b/>
          <w:spacing w:val="-3"/>
          <w:sz w:val="18"/>
        </w:rPr>
        <w:t xml:space="preserve">study. </w:t>
      </w:r>
      <w:proofErr w:type="gramStart"/>
      <w:r>
        <w:rPr>
          <w:b/>
          <w:sz w:val="18"/>
        </w:rPr>
        <w:t>research</w:t>
      </w:r>
      <w:proofErr w:type="gramEnd"/>
      <w:r>
        <w:rPr>
          <w:b/>
          <w:sz w:val="18"/>
        </w:rPr>
        <w:t xml:space="preserve"> object is PT. </w:t>
      </w:r>
      <w:proofErr w:type="spellStart"/>
      <w:r>
        <w:rPr>
          <w:b/>
          <w:sz w:val="18"/>
        </w:rPr>
        <w:t>Agrinda</w:t>
      </w:r>
      <w:proofErr w:type="spellEnd"/>
      <w:r>
        <w:rPr>
          <w:b/>
          <w:sz w:val="18"/>
        </w:rPr>
        <w:t xml:space="preserve"> </w:t>
      </w:r>
      <w:proofErr w:type="spellStart"/>
      <w:r>
        <w:rPr>
          <w:b/>
          <w:sz w:val="18"/>
        </w:rPr>
        <w:t>Indoraya</w:t>
      </w:r>
      <w:proofErr w:type="spellEnd"/>
      <w:r>
        <w:rPr>
          <w:b/>
          <w:sz w:val="18"/>
        </w:rPr>
        <w:t xml:space="preserve"> is a company engaged in rice milling and is located in </w:t>
      </w:r>
      <w:proofErr w:type="spellStart"/>
      <w:r>
        <w:rPr>
          <w:b/>
          <w:sz w:val="18"/>
        </w:rPr>
        <w:t>Banyuwangi</w:t>
      </w:r>
      <w:proofErr w:type="spellEnd"/>
      <w:r>
        <w:rPr>
          <w:b/>
          <w:sz w:val="18"/>
        </w:rPr>
        <w:t xml:space="preserve">. The results </w:t>
      </w:r>
      <w:r>
        <w:rPr>
          <w:b/>
          <w:spacing w:val="-3"/>
          <w:sz w:val="18"/>
        </w:rPr>
        <w:t xml:space="preserve">showed </w:t>
      </w:r>
      <w:r>
        <w:rPr>
          <w:b/>
          <w:sz w:val="18"/>
        </w:rPr>
        <w:t xml:space="preserve">that the BSC analysis from a financial perspective and an internal business perspective showed a </w:t>
      </w:r>
      <w:r>
        <w:rPr>
          <w:b/>
          <w:spacing w:val="-3"/>
          <w:sz w:val="18"/>
        </w:rPr>
        <w:t xml:space="preserve">good </w:t>
      </w:r>
      <w:r>
        <w:rPr>
          <w:b/>
          <w:sz w:val="18"/>
        </w:rPr>
        <w:t xml:space="preserve">score (A), while from the customer </w:t>
      </w:r>
      <w:r>
        <w:rPr>
          <w:b/>
          <w:spacing w:val="-3"/>
          <w:sz w:val="18"/>
        </w:rPr>
        <w:t xml:space="preserve">perspective, </w:t>
      </w:r>
      <w:r>
        <w:rPr>
          <w:b/>
          <w:sz w:val="18"/>
        </w:rPr>
        <w:t xml:space="preserve">the learning and growth </w:t>
      </w:r>
      <w:r>
        <w:rPr>
          <w:b/>
          <w:spacing w:val="-3"/>
          <w:sz w:val="18"/>
        </w:rPr>
        <w:t xml:space="preserve">perspective </w:t>
      </w:r>
      <w:r>
        <w:rPr>
          <w:b/>
          <w:sz w:val="18"/>
        </w:rPr>
        <w:t xml:space="preserve">showed not too </w:t>
      </w:r>
      <w:r>
        <w:rPr>
          <w:b/>
          <w:spacing w:val="-3"/>
          <w:sz w:val="18"/>
        </w:rPr>
        <w:t xml:space="preserve">good </w:t>
      </w:r>
      <w:r>
        <w:rPr>
          <w:b/>
          <w:sz w:val="18"/>
        </w:rPr>
        <w:t xml:space="preserve">scores (D and B). In addition, this study also shows that the description </w:t>
      </w:r>
      <w:r>
        <w:rPr>
          <w:b/>
          <w:spacing w:val="-3"/>
          <w:sz w:val="18"/>
        </w:rPr>
        <w:t xml:space="preserve">of </w:t>
      </w:r>
      <w:r>
        <w:rPr>
          <w:b/>
          <w:sz w:val="18"/>
        </w:rPr>
        <w:t xml:space="preserve">the business model carried out by PT. </w:t>
      </w:r>
      <w:proofErr w:type="spellStart"/>
      <w:r>
        <w:rPr>
          <w:b/>
          <w:sz w:val="18"/>
        </w:rPr>
        <w:t>Agrinda</w:t>
      </w:r>
      <w:proofErr w:type="spellEnd"/>
      <w:r>
        <w:rPr>
          <w:b/>
          <w:sz w:val="18"/>
        </w:rPr>
        <w:t xml:space="preserve"> in several blocks needs improvement. Channel blocks, key resources and revenue stream blocks </w:t>
      </w:r>
      <w:r>
        <w:rPr>
          <w:b/>
          <w:spacing w:val="-3"/>
          <w:sz w:val="18"/>
        </w:rPr>
        <w:t xml:space="preserve">need </w:t>
      </w:r>
      <w:r>
        <w:rPr>
          <w:b/>
          <w:sz w:val="18"/>
        </w:rPr>
        <w:t xml:space="preserve">improvement. Creating </w:t>
      </w:r>
      <w:r>
        <w:rPr>
          <w:b/>
          <w:spacing w:val="-3"/>
          <w:sz w:val="18"/>
        </w:rPr>
        <w:t xml:space="preserve">communication </w:t>
      </w:r>
      <w:r>
        <w:rPr>
          <w:b/>
          <w:sz w:val="18"/>
        </w:rPr>
        <w:t xml:space="preserve">channels that </w:t>
      </w:r>
      <w:r>
        <w:rPr>
          <w:b/>
          <w:spacing w:val="-3"/>
          <w:sz w:val="18"/>
        </w:rPr>
        <w:t xml:space="preserve">make </w:t>
      </w:r>
      <w:r>
        <w:rPr>
          <w:b/>
          <w:sz w:val="18"/>
        </w:rPr>
        <w:t xml:space="preserve">it easier for customers, adding </w:t>
      </w:r>
      <w:r>
        <w:rPr>
          <w:b/>
          <w:spacing w:val="-3"/>
          <w:sz w:val="18"/>
        </w:rPr>
        <w:t xml:space="preserve">waste </w:t>
      </w:r>
      <w:r>
        <w:rPr>
          <w:b/>
          <w:sz w:val="18"/>
        </w:rPr>
        <w:t>processing machines and adding new product lines are imperative things to</w:t>
      </w:r>
      <w:r>
        <w:rPr>
          <w:b/>
          <w:spacing w:val="-12"/>
          <w:sz w:val="18"/>
        </w:rPr>
        <w:t xml:space="preserve"> </w:t>
      </w:r>
      <w:r>
        <w:rPr>
          <w:b/>
          <w:sz w:val="18"/>
        </w:rPr>
        <w:t>do.</w:t>
      </w:r>
    </w:p>
    <w:p w14:paraId="6A57F686" w14:textId="77777777" w:rsidR="00CC15D5" w:rsidRDefault="00CC15D5">
      <w:pPr>
        <w:pStyle w:val="BodyText"/>
        <w:spacing w:before="7"/>
        <w:ind w:left="0" w:firstLine="0"/>
        <w:jc w:val="left"/>
        <w:rPr>
          <w:b/>
          <w:sz w:val="17"/>
        </w:rPr>
      </w:pPr>
    </w:p>
    <w:p w14:paraId="4B99647F" w14:textId="77777777" w:rsidR="00CC15D5" w:rsidRDefault="006876ED">
      <w:pPr>
        <w:ind w:left="114" w:right="38" w:firstLine="273"/>
        <w:jc w:val="both"/>
        <w:rPr>
          <w:b/>
          <w:i/>
          <w:sz w:val="18"/>
        </w:rPr>
      </w:pPr>
      <w:r>
        <w:rPr>
          <w:b/>
          <w:i/>
          <w:sz w:val="18"/>
        </w:rPr>
        <w:t xml:space="preserve">Keywords—balance scorecard; business model generation; rice mill; </w:t>
      </w:r>
      <w:proofErr w:type="spellStart"/>
      <w:r>
        <w:rPr>
          <w:b/>
          <w:i/>
          <w:sz w:val="18"/>
        </w:rPr>
        <w:t>banyuwangi</w:t>
      </w:r>
      <w:proofErr w:type="spellEnd"/>
      <w:r>
        <w:rPr>
          <w:b/>
          <w:i/>
          <w:sz w:val="18"/>
        </w:rPr>
        <w:t xml:space="preserve"> (key words)</w:t>
      </w:r>
    </w:p>
    <w:p w14:paraId="56B1329A" w14:textId="77777777" w:rsidR="00CC15D5" w:rsidRDefault="00CC15D5">
      <w:pPr>
        <w:pStyle w:val="BodyText"/>
        <w:spacing w:before="9"/>
        <w:ind w:left="0" w:firstLine="0"/>
        <w:jc w:val="left"/>
        <w:rPr>
          <w:b/>
          <w:i/>
          <w:sz w:val="23"/>
        </w:rPr>
      </w:pPr>
    </w:p>
    <w:p w14:paraId="66EF2F4F" w14:textId="77777777" w:rsidR="00CC15D5" w:rsidRDefault="006876ED">
      <w:pPr>
        <w:pStyle w:val="ListParagraph"/>
        <w:numPr>
          <w:ilvl w:val="0"/>
          <w:numId w:val="3"/>
        </w:numPr>
        <w:tabs>
          <w:tab w:val="left" w:pos="2151"/>
        </w:tabs>
        <w:ind w:hanging="313"/>
        <w:jc w:val="left"/>
        <w:rPr>
          <w:sz w:val="16"/>
        </w:rPr>
      </w:pPr>
      <w:bookmarkStart w:id="2" w:name="I.__Introduction"/>
      <w:bookmarkEnd w:id="2"/>
      <w:r>
        <w:rPr>
          <w:sz w:val="20"/>
        </w:rPr>
        <w:t>I</w:t>
      </w:r>
      <w:r>
        <w:rPr>
          <w:sz w:val="16"/>
        </w:rPr>
        <w:t>NTRODUCTION</w:t>
      </w:r>
    </w:p>
    <w:p w14:paraId="00F6E316" w14:textId="77777777" w:rsidR="00CC15D5" w:rsidRDefault="006876ED">
      <w:pPr>
        <w:pStyle w:val="BodyText"/>
        <w:spacing w:before="77" w:line="228" w:lineRule="auto"/>
        <w:ind w:right="40"/>
      </w:pPr>
      <w:r>
        <w:t xml:space="preserve">The rapid advancement </w:t>
      </w:r>
      <w:r>
        <w:rPr>
          <w:spacing w:val="-3"/>
        </w:rPr>
        <w:t xml:space="preserve">of </w:t>
      </w:r>
      <w:r>
        <w:t>technology in everyday life in all aspects has driven many changes, especially in the business world towards globalization. The business world is forced to take part in the competition in producing products and services by following what the world wants [1]. This situation certainly encourages the business world to implement a strategy that is not only used to survive but also to compete both locally and globally, which in turn will give birth to companies that are highly competitive in the long</w:t>
      </w:r>
      <w:r>
        <w:rPr>
          <w:spacing w:val="-12"/>
        </w:rPr>
        <w:t xml:space="preserve"> </w:t>
      </w:r>
      <w:r>
        <w:t>term.</w:t>
      </w:r>
    </w:p>
    <w:p w14:paraId="1A72805C" w14:textId="77777777" w:rsidR="00CC15D5" w:rsidRDefault="006876ED">
      <w:pPr>
        <w:pStyle w:val="BodyText"/>
        <w:spacing w:before="2"/>
        <w:ind w:left="0" w:firstLine="0"/>
        <w:jc w:val="left"/>
      </w:pPr>
      <w:r>
        <w:br w:type="column"/>
      </w:r>
    </w:p>
    <w:p w14:paraId="35B31A32" w14:textId="77777777" w:rsidR="00CC15D5" w:rsidRDefault="006876ED">
      <w:pPr>
        <w:pStyle w:val="BodyText"/>
        <w:spacing w:line="228" w:lineRule="auto"/>
        <w:ind w:right="103"/>
      </w:pPr>
      <w:r>
        <w:t xml:space="preserve">Currently in Indonesia there has </w:t>
      </w:r>
      <w:r>
        <w:rPr>
          <w:spacing w:val="-3"/>
        </w:rPr>
        <w:t xml:space="preserve">been </w:t>
      </w:r>
      <w:r>
        <w:t xml:space="preserve">a </w:t>
      </w:r>
      <w:r>
        <w:rPr>
          <w:spacing w:val="-3"/>
        </w:rPr>
        <w:t xml:space="preserve">shift </w:t>
      </w:r>
      <w:r>
        <w:t xml:space="preserve">in consumption behavior patterns in society. This shift in the pattern </w:t>
      </w:r>
      <w:r>
        <w:rPr>
          <w:spacing w:val="-3"/>
        </w:rPr>
        <w:t xml:space="preserve">of </w:t>
      </w:r>
      <w:r>
        <w:t xml:space="preserve">consumption behavior is marked by the shift in people's purchasing power from commodity goods (non- leisure) to commodity leisure activities (leisure and lifestyle) [2]. The results </w:t>
      </w:r>
      <w:r>
        <w:rPr>
          <w:spacing w:val="-3"/>
        </w:rPr>
        <w:t xml:space="preserve">of </w:t>
      </w:r>
      <w:r>
        <w:t xml:space="preserve">research conducted show a decrease in the level of consumption </w:t>
      </w:r>
      <w:r>
        <w:rPr>
          <w:spacing w:val="-3"/>
        </w:rPr>
        <w:t xml:space="preserve">of </w:t>
      </w:r>
      <w:r>
        <w:t xml:space="preserve">non-leisure commodities from 2015 to 2017 </w:t>
      </w:r>
      <w:r>
        <w:rPr>
          <w:spacing w:val="-4"/>
        </w:rPr>
        <w:t xml:space="preserve">for </w:t>
      </w:r>
      <w:r>
        <w:t xml:space="preserve">all segments. The decline in people's purchasing power </w:t>
      </w:r>
      <w:r>
        <w:rPr>
          <w:spacing w:val="-4"/>
        </w:rPr>
        <w:t xml:space="preserve">for </w:t>
      </w:r>
      <w:r>
        <w:t xml:space="preserve">non-leisure commodity goods is inversely proportional to the increase in people's purchasing </w:t>
      </w:r>
      <w:r>
        <w:rPr>
          <w:spacing w:val="-3"/>
        </w:rPr>
        <w:t xml:space="preserve">power </w:t>
      </w:r>
      <w:r>
        <w:rPr>
          <w:spacing w:val="-4"/>
        </w:rPr>
        <w:t xml:space="preserve">for </w:t>
      </w:r>
      <w:r>
        <w:t xml:space="preserve">leisure and lifestyle commodities, so that </w:t>
      </w:r>
      <w:proofErr w:type="gramStart"/>
      <w:r>
        <w:t>it  creates</w:t>
      </w:r>
      <w:proofErr w:type="gramEnd"/>
      <w:r>
        <w:t xml:space="preserve"> competition </w:t>
      </w:r>
      <w:r>
        <w:rPr>
          <w:spacing w:val="-3"/>
        </w:rPr>
        <w:t xml:space="preserve">between </w:t>
      </w:r>
      <w:r>
        <w:t xml:space="preserve">companies which makes company performance important to </w:t>
      </w:r>
      <w:r>
        <w:rPr>
          <w:spacing w:val="-3"/>
        </w:rPr>
        <w:t>be</w:t>
      </w:r>
      <w:r>
        <w:rPr>
          <w:spacing w:val="-11"/>
        </w:rPr>
        <w:t xml:space="preserve"> </w:t>
      </w:r>
      <w:r>
        <w:t>considered.</w:t>
      </w:r>
    </w:p>
    <w:p w14:paraId="3300CE2A" w14:textId="77777777" w:rsidR="00CC15D5" w:rsidRDefault="006876ED">
      <w:pPr>
        <w:pStyle w:val="BodyText"/>
        <w:spacing w:before="117" w:line="228" w:lineRule="auto"/>
        <w:ind w:right="109"/>
      </w:pPr>
      <w:proofErr w:type="spellStart"/>
      <w:r>
        <w:t>Banyuwangi</w:t>
      </w:r>
      <w:proofErr w:type="spellEnd"/>
      <w:r>
        <w:t xml:space="preserve"> Regency is one </w:t>
      </w:r>
      <w:r>
        <w:rPr>
          <w:spacing w:val="-3"/>
        </w:rPr>
        <w:t xml:space="preserve">of </w:t>
      </w:r>
      <w:r>
        <w:t xml:space="preserve">the biggest contributors to East Java's rice </w:t>
      </w:r>
      <w:r>
        <w:rPr>
          <w:spacing w:val="-3"/>
        </w:rPr>
        <w:t xml:space="preserve">with </w:t>
      </w:r>
      <w:r>
        <w:t xml:space="preserve">a production </w:t>
      </w:r>
      <w:r>
        <w:rPr>
          <w:spacing w:val="-3"/>
        </w:rPr>
        <w:t xml:space="preserve">of </w:t>
      </w:r>
      <w:r>
        <w:t xml:space="preserve">776,367 tons in 2017.  The abundance </w:t>
      </w:r>
      <w:r>
        <w:rPr>
          <w:spacing w:val="-3"/>
        </w:rPr>
        <w:t xml:space="preserve">of </w:t>
      </w:r>
      <w:r>
        <w:t xml:space="preserve">rice yields has relatively the same impact as the abundance </w:t>
      </w:r>
      <w:r>
        <w:rPr>
          <w:spacing w:val="-3"/>
        </w:rPr>
        <w:t xml:space="preserve">of </w:t>
      </w:r>
      <w:r>
        <w:t xml:space="preserve">rice production in East Java, which provides opportunities as </w:t>
      </w:r>
      <w:r>
        <w:rPr>
          <w:spacing w:val="-3"/>
        </w:rPr>
        <w:t xml:space="preserve">well </w:t>
      </w:r>
      <w:r>
        <w:t xml:space="preserve">as a challenge </w:t>
      </w:r>
      <w:r>
        <w:rPr>
          <w:spacing w:val="-4"/>
        </w:rPr>
        <w:t xml:space="preserve">for </w:t>
      </w:r>
      <w:r>
        <w:t xml:space="preserve">rice milling businessmen in </w:t>
      </w:r>
      <w:proofErr w:type="spellStart"/>
      <w:r>
        <w:t>Banyuwangi</w:t>
      </w:r>
      <w:proofErr w:type="spellEnd"/>
      <w:r>
        <w:t xml:space="preserve">. Research </w:t>
      </w:r>
      <w:r>
        <w:rPr>
          <w:spacing w:val="-5"/>
        </w:rPr>
        <w:t xml:space="preserve">on </w:t>
      </w:r>
      <w:r>
        <w:t xml:space="preserve">the strategy of rice milling companies in </w:t>
      </w:r>
      <w:proofErr w:type="spellStart"/>
      <w:r>
        <w:t>Banyuwangi</w:t>
      </w:r>
      <w:proofErr w:type="spellEnd"/>
      <w:r>
        <w:t xml:space="preserve"> in maintaining and developing their milling business needs to </w:t>
      </w:r>
      <w:r>
        <w:rPr>
          <w:spacing w:val="-3"/>
        </w:rPr>
        <w:t>be</w:t>
      </w:r>
      <w:r>
        <w:rPr>
          <w:spacing w:val="-8"/>
        </w:rPr>
        <w:t xml:space="preserve"> </w:t>
      </w:r>
      <w:r>
        <w:t>done.</w:t>
      </w:r>
    </w:p>
    <w:p w14:paraId="40F1E2E5" w14:textId="77777777" w:rsidR="00CC15D5" w:rsidRDefault="006876ED">
      <w:pPr>
        <w:pStyle w:val="BodyText"/>
        <w:spacing w:before="120" w:line="228" w:lineRule="auto"/>
        <w:ind w:right="105"/>
      </w:pPr>
      <w:r>
        <w:t>One of the performance assessments is to use a balance scorecard (BSC). This BSC concept places a non-financial perspective as an important thing to be used as a good measuring tool in predicting an increase in the company's performance and survival in the future. The BSC concept was introduced in the USA by David P. Norton and Robert Kaplan through a study on “Performance Measurement in Future Organizations”.</w:t>
      </w:r>
    </w:p>
    <w:p w14:paraId="1A9A4987" w14:textId="77777777" w:rsidR="00CC15D5" w:rsidRDefault="006876ED">
      <w:pPr>
        <w:pStyle w:val="BodyText"/>
        <w:spacing w:before="125" w:line="228" w:lineRule="auto"/>
        <w:ind w:right="106"/>
      </w:pPr>
      <w:r>
        <w:t xml:space="preserve">Research </w:t>
      </w:r>
      <w:r>
        <w:rPr>
          <w:spacing w:val="-5"/>
        </w:rPr>
        <w:t xml:space="preserve">on </w:t>
      </w:r>
      <w:r>
        <w:rPr>
          <w:spacing w:val="-3"/>
        </w:rPr>
        <w:t xml:space="preserve">BSC </w:t>
      </w:r>
      <w:r>
        <w:t xml:space="preserve">has </w:t>
      </w:r>
      <w:r>
        <w:rPr>
          <w:spacing w:val="-3"/>
        </w:rPr>
        <w:t xml:space="preserve">been </w:t>
      </w:r>
      <w:r>
        <w:t>carried out before, including by [3]</w:t>
      </w:r>
      <w:proofErr w:type="gramStart"/>
      <w:r>
        <w:t>;[</w:t>
      </w:r>
      <w:proofErr w:type="gramEnd"/>
      <w:r>
        <w:t xml:space="preserve">4]; [5]; [6] and [7]. However, performance measurement using the </w:t>
      </w:r>
      <w:r>
        <w:rPr>
          <w:spacing w:val="-3"/>
        </w:rPr>
        <w:t xml:space="preserve">BSC </w:t>
      </w:r>
      <w:r>
        <w:t xml:space="preserve">also has weaknesses, one </w:t>
      </w:r>
      <w:r>
        <w:rPr>
          <w:spacing w:val="-3"/>
        </w:rPr>
        <w:t xml:space="preserve">of </w:t>
      </w:r>
      <w:r>
        <w:t xml:space="preserve">which is that the </w:t>
      </w:r>
      <w:r>
        <w:rPr>
          <w:spacing w:val="-3"/>
        </w:rPr>
        <w:t xml:space="preserve">BSC </w:t>
      </w:r>
      <w:r>
        <w:t xml:space="preserve">is still too general in describing strategic goals [8]. This weakness </w:t>
      </w:r>
      <w:r>
        <w:rPr>
          <w:spacing w:val="-3"/>
        </w:rPr>
        <w:t xml:space="preserve">of </w:t>
      </w:r>
      <w:r>
        <w:t xml:space="preserve">the </w:t>
      </w:r>
      <w:r>
        <w:rPr>
          <w:spacing w:val="-3"/>
        </w:rPr>
        <w:t xml:space="preserve">BSC </w:t>
      </w:r>
      <w:r>
        <w:t xml:space="preserve">is what makes researchers to add </w:t>
      </w:r>
      <w:r>
        <w:rPr>
          <w:spacing w:val="-3"/>
        </w:rPr>
        <w:t xml:space="preserve">other </w:t>
      </w:r>
      <w:r>
        <w:t xml:space="preserve">measures that are more specific in describing </w:t>
      </w:r>
      <w:r>
        <w:rPr>
          <w:spacing w:val="-3"/>
        </w:rPr>
        <w:t xml:space="preserve">strategy. </w:t>
      </w:r>
      <w:r>
        <w:t xml:space="preserve">Business </w:t>
      </w:r>
      <w:r>
        <w:rPr>
          <w:spacing w:val="-3"/>
        </w:rPr>
        <w:t xml:space="preserve">Model </w:t>
      </w:r>
      <w:r>
        <w:t>Generation is a more specific performance</w:t>
      </w:r>
    </w:p>
    <w:p w14:paraId="2C038DD2" w14:textId="77777777" w:rsidR="00CC15D5" w:rsidRDefault="00CC15D5">
      <w:pPr>
        <w:spacing w:line="228" w:lineRule="auto"/>
        <w:sectPr w:rsidR="00CC15D5">
          <w:type w:val="continuous"/>
          <w:pgSz w:w="11910" w:h="16840"/>
          <w:pgMar w:top="1000" w:right="620" w:bottom="280" w:left="620" w:header="720" w:footer="720" w:gutter="0"/>
          <w:cols w:num="2" w:space="720" w:equalWidth="0">
            <w:col w:w="5201" w:space="201"/>
            <w:col w:w="5268"/>
          </w:cols>
        </w:sectPr>
      </w:pPr>
    </w:p>
    <w:p w14:paraId="1F647999" w14:textId="77777777" w:rsidR="00CC15D5" w:rsidRDefault="006876ED">
      <w:pPr>
        <w:pStyle w:val="BodyText"/>
        <w:tabs>
          <w:tab w:val="left" w:pos="1395"/>
          <w:tab w:val="left" w:pos="1970"/>
          <w:tab w:val="left" w:pos="2786"/>
          <w:tab w:val="left" w:pos="3553"/>
          <w:tab w:val="left" w:pos="4201"/>
          <w:tab w:val="left" w:pos="4873"/>
        </w:tabs>
        <w:spacing w:before="80" w:line="230" w:lineRule="auto"/>
        <w:ind w:right="41" w:firstLine="0"/>
        <w:jc w:val="left"/>
      </w:pPr>
      <w:proofErr w:type="gramStart"/>
      <w:r>
        <w:lastRenderedPageBreak/>
        <w:t>measurement</w:t>
      </w:r>
      <w:proofErr w:type="gramEnd"/>
      <w:r>
        <w:tab/>
        <w:t>tool.</w:t>
      </w:r>
      <w:r>
        <w:tab/>
        <w:t>Several</w:t>
      </w:r>
      <w:r>
        <w:tab/>
        <w:t>studies</w:t>
      </w:r>
      <w:r>
        <w:tab/>
        <w:t>using</w:t>
      </w:r>
      <w:r>
        <w:tab/>
        <w:t>BMG</w:t>
      </w:r>
      <w:r>
        <w:tab/>
      </w:r>
      <w:r>
        <w:rPr>
          <w:spacing w:val="-5"/>
        </w:rPr>
        <w:t xml:space="preserve">[9], </w:t>
      </w:r>
      <w:r>
        <w:t>[10]</w:t>
      </w:r>
      <w:proofErr w:type="gramStart"/>
      <w:r>
        <w:t>;[</w:t>
      </w:r>
      <w:proofErr w:type="gramEnd"/>
      <w:r>
        <w:t>11];[12] and</w:t>
      </w:r>
      <w:r>
        <w:rPr>
          <w:spacing w:val="-4"/>
        </w:rPr>
        <w:t xml:space="preserve"> </w:t>
      </w:r>
      <w:r>
        <w:t>[13]</w:t>
      </w:r>
    </w:p>
    <w:p w14:paraId="6C99A0EC" w14:textId="77777777" w:rsidR="00CC15D5" w:rsidRDefault="006876ED">
      <w:pPr>
        <w:pStyle w:val="BodyText"/>
        <w:spacing w:before="117" w:line="228" w:lineRule="auto"/>
        <w:ind w:right="38"/>
      </w:pPr>
      <w:r>
        <w:t xml:space="preserve">PT. </w:t>
      </w:r>
      <w:proofErr w:type="spellStart"/>
      <w:r>
        <w:t>Agrinda</w:t>
      </w:r>
      <w:proofErr w:type="spellEnd"/>
      <w:r>
        <w:t xml:space="preserve"> </w:t>
      </w:r>
      <w:proofErr w:type="spellStart"/>
      <w:r>
        <w:t>Indoraya</w:t>
      </w:r>
      <w:proofErr w:type="spellEnd"/>
      <w:r>
        <w:t xml:space="preserve"> was chosen to be the object of this research. PT. </w:t>
      </w:r>
      <w:proofErr w:type="spellStart"/>
      <w:r>
        <w:t>Agrinda</w:t>
      </w:r>
      <w:proofErr w:type="spellEnd"/>
      <w:r>
        <w:t xml:space="preserve"> </w:t>
      </w:r>
      <w:proofErr w:type="spellStart"/>
      <w:r>
        <w:t>Indoraya</w:t>
      </w:r>
      <w:proofErr w:type="spellEnd"/>
      <w:r>
        <w:t xml:space="preserve"> was chosen because this company is one of the largest rice mills in </w:t>
      </w:r>
      <w:proofErr w:type="spellStart"/>
      <w:r>
        <w:t>Banyuwangi</w:t>
      </w:r>
      <w:proofErr w:type="spellEnd"/>
      <w:r>
        <w:t>, so it is possible to obtain more complex yields.</w:t>
      </w:r>
    </w:p>
    <w:p w14:paraId="5CBF5C5E" w14:textId="77777777" w:rsidR="00CC15D5" w:rsidRDefault="00CC15D5">
      <w:pPr>
        <w:pStyle w:val="BodyText"/>
        <w:spacing w:before="3"/>
        <w:ind w:left="0" w:firstLine="0"/>
        <w:jc w:val="left"/>
        <w:rPr>
          <w:sz w:val="24"/>
        </w:rPr>
      </w:pPr>
    </w:p>
    <w:p w14:paraId="34476BE0" w14:textId="77777777" w:rsidR="00CC15D5" w:rsidRDefault="006876ED">
      <w:pPr>
        <w:pStyle w:val="ListParagraph"/>
        <w:numPr>
          <w:ilvl w:val="0"/>
          <w:numId w:val="3"/>
        </w:numPr>
        <w:tabs>
          <w:tab w:val="left" w:pos="1772"/>
        </w:tabs>
        <w:ind w:left="1771" w:hanging="308"/>
        <w:jc w:val="left"/>
        <w:rPr>
          <w:sz w:val="20"/>
        </w:rPr>
      </w:pPr>
      <w:bookmarkStart w:id="3" w:name="II._RESEARCH_METHOD"/>
      <w:bookmarkEnd w:id="3"/>
      <w:r>
        <w:rPr>
          <w:sz w:val="20"/>
        </w:rPr>
        <w:t>RESEARCH</w:t>
      </w:r>
      <w:r>
        <w:rPr>
          <w:spacing w:val="-18"/>
          <w:sz w:val="20"/>
        </w:rPr>
        <w:t xml:space="preserve"> </w:t>
      </w:r>
      <w:r>
        <w:rPr>
          <w:sz w:val="20"/>
        </w:rPr>
        <w:t>METHOD</w:t>
      </w:r>
    </w:p>
    <w:p w14:paraId="33022F2B" w14:textId="77777777" w:rsidR="00CC15D5" w:rsidRDefault="006876ED">
      <w:pPr>
        <w:pStyle w:val="BodyText"/>
        <w:spacing w:before="82" w:line="228" w:lineRule="auto"/>
        <w:ind w:right="39"/>
      </w:pPr>
      <w:r>
        <w:t xml:space="preserve">This study uses qualitative methods to create a business strategy model at </w:t>
      </w:r>
      <w:r>
        <w:rPr>
          <w:spacing w:val="-2"/>
        </w:rPr>
        <w:t xml:space="preserve">PT. </w:t>
      </w:r>
      <w:proofErr w:type="spellStart"/>
      <w:r>
        <w:t>Agrinda</w:t>
      </w:r>
      <w:proofErr w:type="spellEnd"/>
      <w:r>
        <w:t xml:space="preserve"> </w:t>
      </w:r>
      <w:proofErr w:type="spellStart"/>
      <w:r>
        <w:rPr>
          <w:spacing w:val="-3"/>
        </w:rPr>
        <w:t>Indoraya</w:t>
      </w:r>
      <w:proofErr w:type="spellEnd"/>
      <w:r>
        <w:rPr>
          <w:spacing w:val="-3"/>
        </w:rPr>
        <w:t xml:space="preserve"> </w:t>
      </w:r>
      <w:r>
        <w:t xml:space="preserve">using the </w:t>
      </w:r>
      <w:r>
        <w:rPr>
          <w:spacing w:val="-3"/>
        </w:rPr>
        <w:t xml:space="preserve">Balance </w:t>
      </w:r>
      <w:r>
        <w:t xml:space="preserve">Scorecard Business </w:t>
      </w:r>
      <w:r>
        <w:rPr>
          <w:spacing w:val="-3"/>
        </w:rPr>
        <w:t xml:space="preserve">Model </w:t>
      </w:r>
      <w:r>
        <w:t xml:space="preserve">Generation approach combined with the Business </w:t>
      </w:r>
      <w:r>
        <w:rPr>
          <w:spacing w:val="-3"/>
        </w:rPr>
        <w:t xml:space="preserve">Model </w:t>
      </w:r>
      <w:r>
        <w:t xml:space="preserve">Generation approach. Qualitative research is scientific research whose purpose is to </w:t>
      </w:r>
      <w:proofErr w:type="gramStart"/>
      <w:r>
        <w:t>understand  a</w:t>
      </w:r>
      <w:proofErr w:type="gramEnd"/>
      <w:r>
        <w:t xml:space="preserve"> phenomenon in a natural social context by promoting in- depth communication processes between researchers and the phenomena being studied. Qualitative research in this study uses a descriptive type. Where the purpose </w:t>
      </w:r>
      <w:r>
        <w:rPr>
          <w:spacing w:val="-3"/>
        </w:rPr>
        <w:t xml:space="preserve">of </w:t>
      </w:r>
      <w:r>
        <w:t xml:space="preserve">this descriptive study is to describe the characteristics </w:t>
      </w:r>
      <w:r>
        <w:rPr>
          <w:spacing w:val="-3"/>
        </w:rPr>
        <w:t xml:space="preserve">of </w:t>
      </w:r>
      <w:r>
        <w:t>a phenomenon. Descriptive research was conducted to answer the question of who, what, when, where and</w:t>
      </w:r>
      <w:r>
        <w:rPr>
          <w:spacing w:val="-10"/>
        </w:rPr>
        <w:t xml:space="preserve"> </w:t>
      </w:r>
      <w:r>
        <w:t>how.</w:t>
      </w:r>
    </w:p>
    <w:p w14:paraId="75D84056" w14:textId="77777777" w:rsidR="00CC15D5" w:rsidRDefault="006876ED">
      <w:pPr>
        <w:pStyle w:val="BodyText"/>
        <w:spacing w:before="119" w:line="228" w:lineRule="auto"/>
        <w:ind w:right="44"/>
      </w:pPr>
      <w:r>
        <w:t>The case study approach is the approach used in this research. The case study approach to qualitative descriptive research emphasizes the exploration of a system that is limited to a case or several cases in detail accompanied by in-depth data mining involving various sources of information.</w:t>
      </w:r>
    </w:p>
    <w:p w14:paraId="04291A88" w14:textId="77777777" w:rsidR="00CC15D5" w:rsidRDefault="00CC15D5">
      <w:pPr>
        <w:pStyle w:val="BodyText"/>
        <w:spacing w:before="5"/>
        <w:ind w:left="0" w:firstLine="0"/>
        <w:jc w:val="left"/>
        <w:rPr>
          <w:sz w:val="24"/>
        </w:rPr>
      </w:pPr>
    </w:p>
    <w:p w14:paraId="37EB8D7A" w14:textId="77777777" w:rsidR="00CC15D5" w:rsidRDefault="006876ED">
      <w:pPr>
        <w:pStyle w:val="ListParagraph"/>
        <w:numPr>
          <w:ilvl w:val="0"/>
          <w:numId w:val="3"/>
        </w:numPr>
        <w:tabs>
          <w:tab w:val="left" w:pos="1517"/>
        </w:tabs>
        <w:spacing w:before="1"/>
        <w:ind w:left="1517" w:hanging="341"/>
        <w:jc w:val="left"/>
        <w:rPr>
          <w:sz w:val="20"/>
        </w:rPr>
      </w:pPr>
      <w:bookmarkStart w:id="4" w:name="III._RESULT_AND_DISCUSSION"/>
      <w:bookmarkEnd w:id="4"/>
      <w:r>
        <w:rPr>
          <w:spacing w:val="-2"/>
          <w:sz w:val="20"/>
        </w:rPr>
        <w:t xml:space="preserve">RESULT </w:t>
      </w:r>
      <w:r>
        <w:rPr>
          <w:sz w:val="20"/>
        </w:rPr>
        <w:t>AND</w:t>
      </w:r>
      <w:r>
        <w:rPr>
          <w:spacing w:val="-21"/>
          <w:sz w:val="20"/>
        </w:rPr>
        <w:t xml:space="preserve"> </w:t>
      </w:r>
      <w:r>
        <w:rPr>
          <w:sz w:val="20"/>
        </w:rPr>
        <w:t>DISCUSSION</w:t>
      </w:r>
    </w:p>
    <w:p w14:paraId="629F5264" w14:textId="77777777" w:rsidR="00CC15D5" w:rsidRDefault="006876ED">
      <w:pPr>
        <w:pStyle w:val="BodyText"/>
        <w:spacing w:before="75" w:line="230" w:lineRule="auto"/>
        <w:ind w:right="52"/>
      </w:pPr>
      <w:r>
        <w:t xml:space="preserve">The following will </w:t>
      </w:r>
      <w:r>
        <w:rPr>
          <w:spacing w:val="-3"/>
        </w:rPr>
        <w:t xml:space="preserve">be </w:t>
      </w:r>
      <w:proofErr w:type="spellStart"/>
      <w:r>
        <w:t>disdussed</w:t>
      </w:r>
      <w:proofErr w:type="spellEnd"/>
      <w:r>
        <w:t xml:space="preserve"> based </w:t>
      </w:r>
      <w:r>
        <w:rPr>
          <w:spacing w:val="-3"/>
        </w:rPr>
        <w:t xml:space="preserve">on </w:t>
      </w:r>
      <w:r>
        <w:t xml:space="preserve">two models, </w:t>
      </w:r>
      <w:r>
        <w:rPr>
          <w:spacing w:val="-3"/>
        </w:rPr>
        <w:t xml:space="preserve">BSC </w:t>
      </w:r>
      <w:r>
        <w:t xml:space="preserve">and </w:t>
      </w:r>
      <w:proofErr w:type="gramStart"/>
      <w:r>
        <w:rPr>
          <w:spacing w:val="-3"/>
        </w:rPr>
        <w:t>BMG</w:t>
      </w:r>
      <w:r>
        <w:rPr>
          <w:spacing w:val="8"/>
        </w:rPr>
        <w:t xml:space="preserve"> </w:t>
      </w:r>
      <w:r>
        <w:t>:</w:t>
      </w:r>
      <w:proofErr w:type="gramEnd"/>
    </w:p>
    <w:p w14:paraId="1528B4B3" w14:textId="77777777" w:rsidR="00CC15D5" w:rsidRDefault="00CC15D5">
      <w:pPr>
        <w:pStyle w:val="BodyText"/>
        <w:spacing w:before="7"/>
        <w:ind w:left="0" w:firstLine="0"/>
        <w:jc w:val="left"/>
      </w:pPr>
    </w:p>
    <w:p w14:paraId="55A8FFDB" w14:textId="77777777" w:rsidR="00CC15D5" w:rsidRDefault="006876ED">
      <w:pPr>
        <w:pStyle w:val="ListParagraph"/>
        <w:numPr>
          <w:ilvl w:val="0"/>
          <w:numId w:val="2"/>
        </w:numPr>
        <w:tabs>
          <w:tab w:val="left" w:pos="403"/>
        </w:tabs>
        <w:ind w:hanging="289"/>
        <w:jc w:val="both"/>
        <w:rPr>
          <w:i/>
          <w:sz w:val="20"/>
        </w:rPr>
      </w:pPr>
      <w:bookmarkStart w:id="5" w:name="A._Balance_Scorecard"/>
      <w:bookmarkEnd w:id="5"/>
      <w:r>
        <w:rPr>
          <w:i/>
          <w:sz w:val="20"/>
        </w:rPr>
        <w:t>Balance</w:t>
      </w:r>
      <w:r>
        <w:rPr>
          <w:i/>
          <w:spacing w:val="3"/>
          <w:sz w:val="20"/>
        </w:rPr>
        <w:t xml:space="preserve"> </w:t>
      </w:r>
      <w:r>
        <w:rPr>
          <w:i/>
          <w:sz w:val="20"/>
        </w:rPr>
        <w:t>Scorecard</w:t>
      </w:r>
    </w:p>
    <w:p w14:paraId="4F6C63AD" w14:textId="77777777" w:rsidR="00CC15D5" w:rsidRDefault="006876ED">
      <w:pPr>
        <w:pStyle w:val="BodyText"/>
        <w:spacing w:before="63" w:line="228" w:lineRule="auto"/>
        <w:ind w:right="41"/>
      </w:pPr>
      <w:r>
        <w:t>Performance measurement according to the balance scorecard in four perspectives (financial perspective, customer perspective, internal business process perspective and learning and growth perspective). These four perspectives will be measured based on their respective indicators. Financial perspective as an economic picture of the consequences of economic actions taken is measured based on ROI, ROE and NPM. Customer perspective that describes the position of the market segment where the company will compete is measured based on the level of product sales. The internal business perspective that describes the internal processes needed to provide value to owners and customers is measured based on the speed at which the company makes rice. Meanwhile, the learning and growth perspective that describes the capabilities needed by the company to create long-term growth and improved performance can be seen measured based on the investment made by the company, especially in the human resources section. From the results of the analysis of each perspective, a score is made to determine whether or not the assessment of each perspective is good [1].</w:t>
      </w:r>
    </w:p>
    <w:p w14:paraId="0C38CC00" w14:textId="77777777" w:rsidR="00CC15D5" w:rsidRDefault="006876ED">
      <w:pPr>
        <w:pStyle w:val="BodyText"/>
        <w:spacing w:before="119" w:line="228" w:lineRule="auto"/>
        <w:ind w:right="41"/>
      </w:pPr>
      <w:r>
        <w:t xml:space="preserve">The measurement </w:t>
      </w:r>
      <w:r>
        <w:rPr>
          <w:spacing w:val="-3"/>
        </w:rPr>
        <w:t xml:space="preserve">of </w:t>
      </w:r>
      <w:r>
        <w:t xml:space="preserve">financial perspective uses profit analysis and company risk analysis. Profitability analysis is intended to measure the company's ability to produce during a certain period. It can also </w:t>
      </w:r>
      <w:r>
        <w:rPr>
          <w:spacing w:val="-3"/>
        </w:rPr>
        <w:t xml:space="preserve">be </w:t>
      </w:r>
      <w:r>
        <w:t xml:space="preserve">used to measure the level of management effectiveness in operating the </w:t>
      </w:r>
      <w:r>
        <w:rPr>
          <w:spacing w:val="-3"/>
        </w:rPr>
        <w:t xml:space="preserve">company. </w:t>
      </w:r>
      <w:r>
        <w:t xml:space="preserve">The score </w:t>
      </w:r>
      <w:r>
        <w:rPr>
          <w:spacing w:val="-4"/>
        </w:rPr>
        <w:t xml:space="preserve">for </w:t>
      </w:r>
      <w:r>
        <w:rPr>
          <w:spacing w:val="-3"/>
        </w:rPr>
        <w:t xml:space="preserve">ROI </w:t>
      </w:r>
      <w:r>
        <w:t>shows good performance in</w:t>
      </w:r>
      <w:r>
        <w:rPr>
          <w:spacing w:val="27"/>
        </w:rPr>
        <w:t xml:space="preserve"> </w:t>
      </w:r>
      <w:r>
        <w:t>2017 to 2019. This</w:t>
      </w:r>
    </w:p>
    <w:p w14:paraId="79F6E1E8" w14:textId="77777777" w:rsidR="00CC15D5" w:rsidRDefault="006876ED">
      <w:pPr>
        <w:pStyle w:val="BodyText"/>
        <w:spacing w:before="82" w:line="228" w:lineRule="auto"/>
        <w:ind w:right="104" w:firstLine="0"/>
      </w:pPr>
      <w:r>
        <w:br w:type="column"/>
      </w:r>
      <w:proofErr w:type="gramStart"/>
      <w:r>
        <w:lastRenderedPageBreak/>
        <w:t>is</w:t>
      </w:r>
      <w:proofErr w:type="gramEnd"/>
      <w:r>
        <w:t xml:space="preserve"> evidenced by the acquisition of an A score for financial performance measured using ROI. ROI is calculated by comparing the company's profit with the investment the company makes. In addition to the A score, if you look at the amount of ROI for 3 years from 2017 to 2017, it has increased significantly. This proves that AIR is more effective in using its assets to generate profits for the company.</w:t>
      </w:r>
    </w:p>
    <w:p w14:paraId="0F456D2E" w14:textId="77777777" w:rsidR="00CC15D5" w:rsidRDefault="006876ED">
      <w:pPr>
        <w:pStyle w:val="BodyText"/>
        <w:spacing w:before="118" w:line="228" w:lineRule="auto"/>
        <w:ind w:right="103"/>
      </w:pPr>
      <w:r>
        <w:t xml:space="preserve">The third measure from a financial perspective is measured based </w:t>
      </w:r>
      <w:r>
        <w:rPr>
          <w:spacing w:val="-3"/>
        </w:rPr>
        <w:t xml:space="preserve">on </w:t>
      </w:r>
      <w:r>
        <w:t xml:space="preserve">the NPM ratio (net profit margin) table 5.4. NPM is a ratio that </w:t>
      </w:r>
      <w:r>
        <w:rPr>
          <w:spacing w:val="-3"/>
        </w:rPr>
        <w:t xml:space="preserve">shows </w:t>
      </w:r>
      <w:r>
        <w:t xml:space="preserve">how many% </w:t>
      </w:r>
      <w:r>
        <w:rPr>
          <w:spacing w:val="-3"/>
        </w:rPr>
        <w:t xml:space="preserve">of </w:t>
      </w:r>
      <w:r>
        <w:t xml:space="preserve">profit / margin the company earns. Of course, the larger the NPM, the better. The score results from the NPM indicator from a financial perspective show that AIR gets a score </w:t>
      </w:r>
      <w:r>
        <w:rPr>
          <w:spacing w:val="-3"/>
        </w:rPr>
        <w:t xml:space="preserve">of </w:t>
      </w:r>
      <w:r>
        <w:t xml:space="preserve">A. </w:t>
      </w:r>
      <w:r>
        <w:rPr>
          <w:spacing w:val="-3"/>
        </w:rPr>
        <w:t xml:space="preserve">which </w:t>
      </w:r>
      <w:r>
        <w:t xml:space="preserve">means that AIR has been able to generate </w:t>
      </w:r>
      <w:r>
        <w:rPr>
          <w:spacing w:val="-3"/>
        </w:rPr>
        <w:t xml:space="preserve">good </w:t>
      </w:r>
      <w:r>
        <w:t xml:space="preserve">profits. Looking at the </w:t>
      </w:r>
      <w:r>
        <w:rPr>
          <w:spacing w:val="-3"/>
        </w:rPr>
        <w:t xml:space="preserve">NPM </w:t>
      </w:r>
      <w:r>
        <w:t xml:space="preserve">calculation table </w:t>
      </w:r>
      <w:r>
        <w:rPr>
          <w:spacing w:val="-3"/>
        </w:rPr>
        <w:t xml:space="preserve">proves </w:t>
      </w:r>
      <w:r>
        <w:t xml:space="preserve">that every </w:t>
      </w:r>
      <w:r>
        <w:rPr>
          <w:spacing w:val="-3"/>
        </w:rPr>
        <w:t xml:space="preserve">year </w:t>
      </w:r>
      <w:r>
        <w:t xml:space="preserve">AIR always improves NPM, it is evident </w:t>
      </w:r>
      <w:r>
        <w:rPr>
          <w:spacing w:val="-3"/>
        </w:rPr>
        <w:t xml:space="preserve">from </w:t>
      </w:r>
      <w:r>
        <w:t xml:space="preserve">2017 to 2019 the amount </w:t>
      </w:r>
      <w:r>
        <w:rPr>
          <w:spacing w:val="-3"/>
        </w:rPr>
        <w:t xml:space="preserve">of </w:t>
      </w:r>
      <w:r>
        <w:t xml:space="preserve">NPM has increased. </w:t>
      </w:r>
      <w:r>
        <w:rPr>
          <w:spacing w:val="-3"/>
        </w:rPr>
        <w:t xml:space="preserve">In </w:t>
      </w:r>
      <w:r>
        <w:t xml:space="preserve">2019, the amount </w:t>
      </w:r>
      <w:r>
        <w:rPr>
          <w:spacing w:val="-3"/>
        </w:rPr>
        <w:t xml:space="preserve">of </w:t>
      </w:r>
      <w:r>
        <w:t xml:space="preserve">NPM was 3.36%, meaning that 3.36% </w:t>
      </w:r>
      <w:r>
        <w:rPr>
          <w:spacing w:val="-3"/>
        </w:rPr>
        <w:t xml:space="preserve">of </w:t>
      </w:r>
      <w:r>
        <w:t xml:space="preserve">AIR sales was net profit. Referring to 2019, it can </w:t>
      </w:r>
      <w:r>
        <w:rPr>
          <w:spacing w:val="-3"/>
        </w:rPr>
        <w:t xml:space="preserve">be </w:t>
      </w:r>
      <w:r>
        <w:t xml:space="preserve">used to target profits in 2020, </w:t>
      </w:r>
      <w:proofErr w:type="gramStart"/>
      <w:r>
        <w:rPr>
          <w:spacing w:val="-4"/>
        </w:rPr>
        <w:t xml:space="preserve">for  </w:t>
      </w:r>
      <w:r>
        <w:t>example</w:t>
      </w:r>
      <w:proofErr w:type="gramEnd"/>
      <w:r>
        <w:t xml:space="preserve">, the </w:t>
      </w:r>
      <w:r>
        <w:rPr>
          <w:spacing w:val="-4"/>
        </w:rPr>
        <w:t xml:space="preserve">owner  </w:t>
      </w:r>
      <w:r>
        <w:t xml:space="preserve">of AIR is targeting a profit </w:t>
      </w:r>
      <w:r>
        <w:rPr>
          <w:spacing w:val="-3"/>
        </w:rPr>
        <w:t xml:space="preserve">of </w:t>
      </w:r>
      <w:r>
        <w:t xml:space="preserve">3 billion, so the company must </w:t>
      </w:r>
      <w:r>
        <w:rPr>
          <w:spacing w:val="-3"/>
        </w:rPr>
        <w:t xml:space="preserve">be </w:t>
      </w:r>
      <w:r>
        <w:t>able to sell products worth 89.28 billion during</w:t>
      </w:r>
      <w:r>
        <w:rPr>
          <w:spacing w:val="-5"/>
        </w:rPr>
        <w:t xml:space="preserve"> </w:t>
      </w:r>
      <w:r>
        <w:t>2020.</w:t>
      </w:r>
    </w:p>
    <w:p w14:paraId="757A46C3" w14:textId="77777777" w:rsidR="00CC15D5" w:rsidRDefault="006876ED">
      <w:pPr>
        <w:pStyle w:val="BodyText"/>
        <w:spacing w:before="119" w:line="228" w:lineRule="auto"/>
        <w:ind w:right="105"/>
      </w:pPr>
      <w:r>
        <w:t xml:space="preserve">If in service companies this perspective is seen from the large number </w:t>
      </w:r>
      <w:r>
        <w:rPr>
          <w:spacing w:val="-3"/>
        </w:rPr>
        <w:t xml:space="preserve">of </w:t>
      </w:r>
      <w:r>
        <w:t xml:space="preserve">customers who use the company's services, then in trading and manufacturing companies, this perspective is seen from the quantity of goods sold to consumers. To </w:t>
      </w:r>
      <w:r>
        <w:rPr>
          <w:spacing w:val="-4"/>
        </w:rPr>
        <w:t xml:space="preserve">see </w:t>
      </w:r>
      <w:r>
        <w:t xml:space="preserve">how many items were sold, </w:t>
      </w:r>
      <w:r>
        <w:rPr>
          <w:spacing w:val="-4"/>
        </w:rPr>
        <w:t xml:space="preserve">you </w:t>
      </w:r>
      <w:r>
        <w:t xml:space="preserve">can directly look at the company's income statement in the sales account. </w:t>
      </w:r>
      <w:r>
        <w:rPr>
          <w:spacing w:val="-3"/>
        </w:rPr>
        <w:t xml:space="preserve">It </w:t>
      </w:r>
      <w:r>
        <w:t xml:space="preserve">can </w:t>
      </w:r>
      <w:r>
        <w:rPr>
          <w:spacing w:val="-3"/>
        </w:rPr>
        <w:t xml:space="preserve">be seen </w:t>
      </w:r>
      <w:r>
        <w:t xml:space="preserve">that the number </w:t>
      </w:r>
      <w:r>
        <w:rPr>
          <w:spacing w:val="-3"/>
        </w:rPr>
        <w:t xml:space="preserve">of </w:t>
      </w:r>
      <w:r>
        <w:t xml:space="preserve">company sales in 2016 amounted </w:t>
      </w:r>
      <w:proofErr w:type="gramStart"/>
      <w:r>
        <w:t>to  72</w:t>
      </w:r>
      <w:proofErr w:type="gramEnd"/>
      <w:r>
        <w:t xml:space="preserve"> billion, in 2017 and 2018 amounted to 71 billion and 74 billion, respectively. </w:t>
      </w:r>
      <w:r>
        <w:rPr>
          <w:spacing w:val="-3"/>
        </w:rPr>
        <w:t xml:space="preserve">In </w:t>
      </w:r>
      <w:r>
        <w:t xml:space="preserve">2019 there was a decline in sales </w:t>
      </w:r>
      <w:r>
        <w:rPr>
          <w:spacing w:val="-3"/>
        </w:rPr>
        <w:t xml:space="preserve">of </w:t>
      </w:r>
      <w:r>
        <w:t xml:space="preserve">10 billion, </w:t>
      </w:r>
      <w:r>
        <w:rPr>
          <w:spacing w:val="-3"/>
        </w:rPr>
        <w:t xml:space="preserve">which shows </w:t>
      </w:r>
      <w:r>
        <w:t xml:space="preserve">the size </w:t>
      </w:r>
      <w:r>
        <w:rPr>
          <w:spacing w:val="-3"/>
        </w:rPr>
        <w:t xml:space="preserve">of </w:t>
      </w:r>
      <w:r>
        <w:t xml:space="preserve">sales </w:t>
      </w:r>
      <w:r>
        <w:rPr>
          <w:spacing w:val="-3"/>
        </w:rPr>
        <w:t xml:space="preserve">of </w:t>
      </w:r>
      <w:r>
        <w:t>64</w:t>
      </w:r>
      <w:r>
        <w:rPr>
          <w:spacing w:val="23"/>
        </w:rPr>
        <w:t xml:space="preserve"> </w:t>
      </w:r>
      <w:r>
        <w:t>billion.</w:t>
      </w:r>
    </w:p>
    <w:p w14:paraId="6EF9AADC" w14:textId="77777777" w:rsidR="00CC15D5" w:rsidRDefault="006876ED">
      <w:pPr>
        <w:pStyle w:val="BodyText"/>
        <w:spacing w:before="125" w:line="228" w:lineRule="auto"/>
        <w:ind w:right="103"/>
      </w:pPr>
      <w:commentRangeStart w:id="6"/>
      <w:r>
        <w:t xml:space="preserve">If </w:t>
      </w:r>
      <w:r>
        <w:rPr>
          <w:spacing w:val="-4"/>
        </w:rPr>
        <w:t xml:space="preserve">you </w:t>
      </w:r>
      <w:r>
        <w:rPr>
          <w:spacing w:val="-3"/>
        </w:rPr>
        <w:t xml:space="preserve">look </w:t>
      </w:r>
      <w:r>
        <w:t xml:space="preserve">at the attached table </w:t>
      </w:r>
      <w:r>
        <w:rPr>
          <w:spacing w:val="-4"/>
        </w:rPr>
        <w:t xml:space="preserve">for </w:t>
      </w:r>
      <w:r>
        <w:t xml:space="preserve">calculating the sales quantity, </w:t>
      </w:r>
      <w:proofErr w:type="gramStart"/>
      <w:r>
        <w:t>This</w:t>
      </w:r>
      <w:proofErr w:type="gramEnd"/>
      <w:r>
        <w:t xml:space="preserve"> illustrates that </w:t>
      </w:r>
      <w:commentRangeEnd w:id="6"/>
      <w:r w:rsidR="00FB3CEE">
        <w:rPr>
          <w:rStyle w:val="CommentReference"/>
        </w:rPr>
        <w:commentReference w:id="6"/>
      </w:r>
      <w:r>
        <w:t xml:space="preserve">a high level of product sales from year to </w:t>
      </w:r>
      <w:r>
        <w:rPr>
          <w:spacing w:val="-3"/>
        </w:rPr>
        <w:t xml:space="preserve">year </w:t>
      </w:r>
      <w:r>
        <w:t xml:space="preserve">indicates that there is customer development. If </w:t>
      </w:r>
      <w:r>
        <w:rPr>
          <w:spacing w:val="-4"/>
        </w:rPr>
        <w:t xml:space="preserve">you </w:t>
      </w:r>
      <w:r>
        <w:t xml:space="preserve">look at the data, it </w:t>
      </w:r>
      <w:r>
        <w:rPr>
          <w:spacing w:val="-3"/>
        </w:rPr>
        <w:t xml:space="preserve">shows </w:t>
      </w:r>
      <w:r>
        <w:t xml:space="preserve">that in the second </w:t>
      </w:r>
      <w:r>
        <w:rPr>
          <w:spacing w:val="-3"/>
        </w:rPr>
        <w:t xml:space="preserve">year </w:t>
      </w:r>
      <w:r>
        <w:t xml:space="preserve">2018 it got a </w:t>
      </w:r>
      <w:r>
        <w:rPr>
          <w:spacing w:val="-3"/>
        </w:rPr>
        <w:t xml:space="preserve">good </w:t>
      </w:r>
      <w:r>
        <w:t xml:space="preserve">score than 2017 and 2019. The value score </w:t>
      </w:r>
      <w:r>
        <w:rPr>
          <w:spacing w:val="-4"/>
        </w:rPr>
        <w:t xml:space="preserve">for </w:t>
      </w:r>
      <w:r>
        <w:t xml:space="preserve">the customer perspective is D in 2017 and 2019. This score shows the company's already good performance in terms of increasing the number </w:t>
      </w:r>
      <w:r>
        <w:rPr>
          <w:spacing w:val="-3"/>
        </w:rPr>
        <w:t xml:space="preserve">of </w:t>
      </w:r>
      <w:r>
        <w:t xml:space="preserve">customers which in </w:t>
      </w:r>
      <w:r>
        <w:rPr>
          <w:spacing w:val="-3"/>
        </w:rPr>
        <w:t xml:space="preserve">turn </w:t>
      </w:r>
      <w:r>
        <w:t xml:space="preserve">can increase the number / quantity of rice sold. Meanwhile, the score in 2018 shows the value </w:t>
      </w:r>
      <w:r>
        <w:rPr>
          <w:spacing w:val="-3"/>
        </w:rPr>
        <w:t xml:space="preserve">of </w:t>
      </w:r>
      <w:r>
        <w:t xml:space="preserve">A. If </w:t>
      </w:r>
      <w:r>
        <w:rPr>
          <w:spacing w:val="-4"/>
        </w:rPr>
        <w:t xml:space="preserve">you </w:t>
      </w:r>
      <w:r>
        <w:t>see a decrease from 2018 to 2019.</w:t>
      </w:r>
    </w:p>
    <w:p w14:paraId="7B1CBC38" w14:textId="77777777" w:rsidR="00CC15D5" w:rsidRDefault="006876ED">
      <w:pPr>
        <w:pStyle w:val="BodyText"/>
        <w:spacing w:before="117" w:line="228" w:lineRule="auto"/>
        <w:ind w:right="105"/>
      </w:pPr>
      <w:r>
        <w:t>The internal business perspective is measured or described based on the speed with which the company makes products. This speed can be related to the resources owned by the company. Meanwhile, machine resources are the company's actions to provide certain machines (investment) aimed at improving performance. In this case, AIR gets an A score for the provision of resources in the form of machines, this can be seen from the existence of advanced technology machines owned by AIR. Starting from drying machines to polishing machines which of course are intended to pamper AIR consumers.</w:t>
      </w:r>
    </w:p>
    <w:p w14:paraId="186DABC1" w14:textId="77777777" w:rsidR="00CC15D5" w:rsidRDefault="006876ED">
      <w:pPr>
        <w:pStyle w:val="BodyText"/>
        <w:spacing w:before="122" w:line="228" w:lineRule="auto"/>
        <w:ind w:right="104"/>
      </w:pPr>
      <w:r>
        <w:t>Dryer machine is used as a grain drying machine. The capacity of the AIR drying machine is 40 tons. The existence of this drying machine allows AIR to not depend on sunlight when drying grain. So that the grain drying process becomes faster and AIR can save time in terms of providing goods to</w:t>
      </w:r>
    </w:p>
    <w:p w14:paraId="4262C4E2" w14:textId="77777777" w:rsidR="00CC15D5" w:rsidRDefault="00CC15D5">
      <w:pPr>
        <w:spacing w:line="228" w:lineRule="auto"/>
        <w:sectPr w:rsidR="00CC15D5">
          <w:pgSz w:w="11910" w:h="16840"/>
          <w:pgMar w:top="980" w:right="620" w:bottom="280" w:left="620" w:header="720" w:footer="720" w:gutter="0"/>
          <w:cols w:num="2" w:space="720" w:equalWidth="0">
            <w:col w:w="5203" w:space="199"/>
            <w:col w:w="5268"/>
          </w:cols>
        </w:sectPr>
      </w:pPr>
    </w:p>
    <w:p w14:paraId="6227EDAA" w14:textId="77777777" w:rsidR="00CC15D5" w:rsidRDefault="006876ED">
      <w:pPr>
        <w:pStyle w:val="BodyText"/>
        <w:spacing w:before="82" w:line="228" w:lineRule="auto"/>
        <w:ind w:right="44" w:firstLine="0"/>
      </w:pPr>
      <w:proofErr w:type="gramStart"/>
      <w:r>
        <w:lastRenderedPageBreak/>
        <w:t>customers</w:t>
      </w:r>
      <w:proofErr w:type="gramEnd"/>
      <w:r>
        <w:t xml:space="preserve">. The </w:t>
      </w:r>
      <w:proofErr w:type="spellStart"/>
      <w:r>
        <w:rPr>
          <w:spacing w:val="-3"/>
        </w:rPr>
        <w:t>Kibi</w:t>
      </w:r>
      <w:proofErr w:type="spellEnd"/>
      <w:r>
        <w:rPr>
          <w:spacing w:val="-3"/>
        </w:rPr>
        <w:t xml:space="preserve"> </w:t>
      </w:r>
      <w:r>
        <w:t xml:space="preserve">polishing machine is used to peel the husks </w:t>
      </w:r>
      <w:r>
        <w:rPr>
          <w:spacing w:val="-3"/>
        </w:rPr>
        <w:t xml:space="preserve">of </w:t>
      </w:r>
      <w:r>
        <w:t xml:space="preserve">grain. AIR's </w:t>
      </w:r>
      <w:proofErr w:type="spellStart"/>
      <w:r>
        <w:t>Kibi</w:t>
      </w:r>
      <w:proofErr w:type="spellEnd"/>
      <w:r>
        <w:t xml:space="preserve"> engine capacity is 35 tons. The </w:t>
      </w:r>
      <w:proofErr w:type="spellStart"/>
      <w:r>
        <w:rPr>
          <w:spacing w:val="-4"/>
        </w:rPr>
        <w:t>Kibi</w:t>
      </w:r>
      <w:proofErr w:type="spellEnd"/>
      <w:r>
        <w:rPr>
          <w:spacing w:val="-4"/>
        </w:rPr>
        <w:t xml:space="preserve"> </w:t>
      </w:r>
      <w:r>
        <w:t xml:space="preserve">polishing machine makes AIR rice whiter, so it is able to attract consumers to buy AIR rice. Where most people choose rice </w:t>
      </w:r>
      <w:r>
        <w:rPr>
          <w:spacing w:val="-3"/>
        </w:rPr>
        <w:t xml:space="preserve">with </w:t>
      </w:r>
      <w:r>
        <w:t xml:space="preserve">a white </w:t>
      </w:r>
      <w:r>
        <w:rPr>
          <w:spacing w:val="-3"/>
        </w:rPr>
        <w:t xml:space="preserve">color </w:t>
      </w:r>
      <w:r>
        <w:t xml:space="preserve">compared to rice </w:t>
      </w:r>
      <w:r>
        <w:rPr>
          <w:spacing w:val="-3"/>
        </w:rPr>
        <w:t xml:space="preserve">with </w:t>
      </w:r>
      <w:r>
        <w:t xml:space="preserve">a dull color, this is certainly an advantage </w:t>
      </w:r>
      <w:r>
        <w:rPr>
          <w:spacing w:val="-4"/>
        </w:rPr>
        <w:t>for</w:t>
      </w:r>
      <w:r>
        <w:rPr>
          <w:spacing w:val="2"/>
        </w:rPr>
        <w:t xml:space="preserve"> </w:t>
      </w:r>
      <w:r>
        <w:t>AIR.</w:t>
      </w:r>
    </w:p>
    <w:p w14:paraId="30D56B40" w14:textId="77777777" w:rsidR="00CC15D5" w:rsidRDefault="006876ED">
      <w:pPr>
        <w:pStyle w:val="BodyText"/>
        <w:spacing w:before="120" w:line="228" w:lineRule="auto"/>
        <w:ind w:right="43"/>
      </w:pPr>
      <w:r>
        <w:t xml:space="preserve">Color sorter machine is used to separate rice colors, dull and shiny colors. The existence of this machine provides benefits to AIR in maintaining the quality of the rice it sells mainly in terms </w:t>
      </w:r>
      <w:r>
        <w:rPr>
          <w:spacing w:val="-3"/>
        </w:rPr>
        <w:t xml:space="preserve">of </w:t>
      </w:r>
      <w:r>
        <w:t xml:space="preserve">providing colors that match the specifications set by the </w:t>
      </w:r>
      <w:r>
        <w:rPr>
          <w:spacing w:val="-3"/>
        </w:rPr>
        <w:t xml:space="preserve">company. </w:t>
      </w:r>
      <w:r>
        <w:t xml:space="preserve">This clearly gives AIR the advantage </w:t>
      </w:r>
      <w:r>
        <w:rPr>
          <w:spacing w:val="-3"/>
        </w:rPr>
        <w:t xml:space="preserve">of </w:t>
      </w:r>
      <w:r>
        <w:t xml:space="preserve">being able to pamper consumers. A </w:t>
      </w:r>
      <w:r>
        <w:rPr>
          <w:spacing w:val="-3"/>
        </w:rPr>
        <w:t xml:space="preserve">stoner </w:t>
      </w:r>
      <w:r>
        <w:t xml:space="preserve">machine is used to separate rice and stone. </w:t>
      </w:r>
      <w:r>
        <w:rPr>
          <w:spacing w:val="-3"/>
        </w:rPr>
        <w:t xml:space="preserve">Not </w:t>
      </w:r>
      <w:r>
        <w:t xml:space="preserve">infrequently when </w:t>
      </w:r>
      <w:r>
        <w:rPr>
          <w:spacing w:val="-4"/>
        </w:rPr>
        <w:t xml:space="preserve">we </w:t>
      </w:r>
      <w:r>
        <w:t xml:space="preserve">clean rice, there are small stones </w:t>
      </w:r>
      <w:r>
        <w:rPr>
          <w:spacing w:val="-3"/>
        </w:rPr>
        <w:t xml:space="preserve">or </w:t>
      </w:r>
      <w:r>
        <w:t xml:space="preserve">gravel. AIR </w:t>
      </w:r>
      <w:r>
        <w:rPr>
          <w:spacing w:val="-3"/>
        </w:rPr>
        <w:t xml:space="preserve">uses </w:t>
      </w:r>
      <w:r>
        <w:t xml:space="preserve">a stoner machine to make rice that is free from stones, thus allowing customers to </w:t>
      </w:r>
      <w:r>
        <w:rPr>
          <w:spacing w:val="-3"/>
        </w:rPr>
        <w:t xml:space="preserve">be </w:t>
      </w:r>
      <w:r>
        <w:t xml:space="preserve">satisfied </w:t>
      </w:r>
      <w:r>
        <w:rPr>
          <w:spacing w:val="-3"/>
        </w:rPr>
        <w:t xml:space="preserve">with </w:t>
      </w:r>
      <w:r>
        <w:t>AIR</w:t>
      </w:r>
      <w:r>
        <w:rPr>
          <w:spacing w:val="-2"/>
        </w:rPr>
        <w:t xml:space="preserve"> </w:t>
      </w:r>
      <w:r>
        <w:t>rice.</w:t>
      </w:r>
    </w:p>
    <w:p w14:paraId="06803D96" w14:textId="77777777" w:rsidR="00CC15D5" w:rsidRDefault="006876ED">
      <w:pPr>
        <w:pStyle w:val="BodyText"/>
        <w:spacing w:before="120" w:line="228" w:lineRule="auto"/>
        <w:ind w:right="38"/>
      </w:pPr>
      <w:r>
        <w:t>The learning and growth perspective is seen from the company's support for employee skills and development programs. This can be reflected in the number of actions the company has taken to involve employees in training in improving capabilities.</w:t>
      </w:r>
    </w:p>
    <w:p w14:paraId="00C753FA" w14:textId="77777777" w:rsidR="00CC15D5" w:rsidRDefault="006876ED">
      <w:pPr>
        <w:pStyle w:val="BodyText"/>
        <w:spacing w:before="117" w:line="228" w:lineRule="auto"/>
        <w:ind w:right="44"/>
      </w:pPr>
      <w:r>
        <w:t xml:space="preserve">AIR includes only a </w:t>
      </w:r>
      <w:r>
        <w:rPr>
          <w:spacing w:val="-3"/>
        </w:rPr>
        <w:t xml:space="preserve">few </w:t>
      </w:r>
      <w:r>
        <w:t xml:space="preserve">employees in certain training </w:t>
      </w:r>
      <w:r>
        <w:rPr>
          <w:spacing w:val="-3"/>
        </w:rPr>
        <w:t xml:space="preserve">or </w:t>
      </w:r>
      <w:r>
        <w:t xml:space="preserve">seminars. </w:t>
      </w:r>
      <w:r>
        <w:rPr>
          <w:spacing w:val="-3"/>
        </w:rPr>
        <w:t xml:space="preserve">For </w:t>
      </w:r>
      <w:r>
        <w:t xml:space="preserve">example, training conducted </w:t>
      </w:r>
      <w:r>
        <w:rPr>
          <w:spacing w:val="-3"/>
        </w:rPr>
        <w:t xml:space="preserve">by </w:t>
      </w:r>
      <w:r>
        <w:t xml:space="preserve">the management following training in the use </w:t>
      </w:r>
      <w:r>
        <w:rPr>
          <w:spacing w:val="-3"/>
        </w:rPr>
        <w:t xml:space="preserve">of </w:t>
      </w:r>
      <w:r>
        <w:t xml:space="preserve">human resources. </w:t>
      </w:r>
      <w:r>
        <w:rPr>
          <w:spacing w:val="-3"/>
        </w:rPr>
        <w:t xml:space="preserve">In </w:t>
      </w:r>
      <w:r>
        <w:t xml:space="preserve">this training, according to the interviews conducted, it is aimed at how human resources are managed and placed. So that </w:t>
      </w:r>
      <w:r>
        <w:rPr>
          <w:spacing w:val="-4"/>
        </w:rPr>
        <w:t xml:space="preserve">you </w:t>
      </w:r>
      <w:r>
        <w:t xml:space="preserve">will get the right </w:t>
      </w:r>
      <w:r>
        <w:rPr>
          <w:spacing w:val="-4"/>
        </w:rPr>
        <w:t xml:space="preserve">HR </w:t>
      </w:r>
      <w:r>
        <w:t>and the right</w:t>
      </w:r>
      <w:r>
        <w:rPr>
          <w:spacing w:val="-12"/>
        </w:rPr>
        <w:t xml:space="preserve"> </w:t>
      </w:r>
      <w:r>
        <w:t>position.</w:t>
      </w:r>
    </w:p>
    <w:p w14:paraId="79ED3EEF" w14:textId="77777777" w:rsidR="00CC15D5" w:rsidRDefault="006876ED">
      <w:pPr>
        <w:pStyle w:val="BodyText"/>
        <w:spacing w:before="120" w:line="228" w:lineRule="auto"/>
        <w:ind w:right="43"/>
      </w:pPr>
      <w:r>
        <w:t xml:space="preserve">From this perspective, the researcher sees that there is an unequal training </w:t>
      </w:r>
      <w:r>
        <w:rPr>
          <w:spacing w:val="-4"/>
        </w:rPr>
        <w:t xml:space="preserve">for </w:t>
      </w:r>
      <w:r>
        <w:rPr>
          <w:spacing w:val="-3"/>
        </w:rPr>
        <w:t xml:space="preserve">each </w:t>
      </w:r>
      <w:r>
        <w:t xml:space="preserve">human resource in AIR, so that </w:t>
      </w:r>
      <w:r>
        <w:rPr>
          <w:spacing w:val="-3"/>
        </w:rPr>
        <w:t xml:space="preserve">AIR </w:t>
      </w:r>
      <w:r>
        <w:t xml:space="preserve">gets a B value </w:t>
      </w:r>
      <w:r>
        <w:rPr>
          <w:spacing w:val="-4"/>
        </w:rPr>
        <w:t xml:space="preserve">for </w:t>
      </w:r>
      <w:r>
        <w:t xml:space="preserve">human resource management. There is a need </w:t>
      </w:r>
      <w:r>
        <w:rPr>
          <w:spacing w:val="-4"/>
        </w:rPr>
        <w:t xml:space="preserve">for </w:t>
      </w:r>
      <w:r>
        <w:t xml:space="preserve">rotating training according to the position </w:t>
      </w:r>
      <w:r>
        <w:rPr>
          <w:spacing w:val="-3"/>
        </w:rPr>
        <w:t xml:space="preserve">or </w:t>
      </w:r>
      <w:r>
        <w:t xml:space="preserve">authority in the </w:t>
      </w:r>
      <w:r>
        <w:rPr>
          <w:spacing w:val="-3"/>
        </w:rPr>
        <w:t xml:space="preserve">company. </w:t>
      </w:r>
      <w:r>
        <w:t xml:space="preserve">If it was mentioned earlier that the management was </w:t>
      </w:r>
      <w:r>
        <w:rPr>
          <w:spacing w:val="-3"/>
        </w:rPr>
        <w:t xml:space="preserve">involved </w:t>
      </w:r>
      <w:r>
        <w:t xml:space="preserve">in </w:t>
      </w:r>
      <w:r>
        <w:rPr>
          <w:spacing w:val="-4"/>
        </w:rPr>
        <w:t xml:space="preserve">HR </w:t>
      </w:r>
      <w:r>
        <w:t xml:space="preserve">management training, then employees whose positions as staff can </w:t>
      </w:r>
      <w:r>
        <w:rPr>
          <w:spacing w:val="-3"/>
        </w:rPr>
        <w:t xml:space="preserve">be </w:t>
      </w:r>
      <w:r>
        <w:t xml:space="preserve">included in </w:t>
      </w:r>
      <w:r>
        <w:rPr>
          <w:spacing w:val="-3"/>
        </w:rPr>
        <w:t xml:space="preserve">certain </w:t>
      </w:r>
      <w:r>
        <w:t xml:space="preserve">seminars which are motivating employees / staff. </w:t>
      </w:r>
      <w:proofErr w:type="gramStart"/>
      <w:r>
        <w:rPr>
          <w:spacing w:val="-3"/>
        </w:rPr>
        <w:t xml:space="preserve">In  </w:t>
      </w:r>
      <w:r>
        <w:t>addition</w:t>
      </w:r>
      <w:proofErr w:type="gramEnd"/>
      <w:r>
        <w:t xml:space="preserve"> to seminars </w:t>
      </w:r>
      <w:r>
        <w:rPr>
          <w:spacing w:val="-4"/>
        </w:rPr>
        <w:t xml:space="preserve">for </w:t>
      </w:r>
      <w:r>
        <w:rPr>
          <w:spacing w:val="-3"/>
        </w:rPr>
        <w:t xml:space="preserve">staff, </w:t>
      </w:r>
      <w:r>
        <w:t xml:space="preserve">comparative studies can also </w:t>
      </w:r>
      <w:r>
        <w:rPr>
          <w:spacing w:val="-3"/>
        </w:rPr>
        <w:t xml:space="preserve">be </w:t>
      </w:r>
      <w:r>
        <w:t xml:space="preserve">carried out to similar companies in other areas, this </w:t>
      </w:r>
      <w:r>
        <w:rPr>
          <w:spacing w:val="-3"/>
        </w:rPr>
        <w:t xml:space="preserve">allows </w:t>
      </w:r>
      <w:r>
        <w:t xml:space="preserve">AIR to be able to learn together </w:t>
      </w:r>
      <w:r>
        <w:rPr>
          <w:spacing w:val="-3"/>
        </w:rPr>
        <w:t xml:space="preserve">with </w:t>
      </w:r>
      <w:r>
        <w:t>other companies that hopefully can provide an experience to improve better</w:t>
      </w:r>
      <w:r>
        <w:rPr>
          <w:spacing w:val="-7"/>
        </w:rPr>
        <w:t xml:space="preserve"> </w:t>
      </w:r>
      <w:r>
        <w:t>performance.</w:t>
      </w:r>
    </w:p>
    <w:p w14:paraId="1D9461F8" w14:textId="77777777" w:rsidR="00CC15D5" w:rsidRDefault="00CC15D5">
      <w:pPr>
        <w:pStyle w:val="BodyText"/>
        <w:spacing w:before="10"/>
        <w:ind w:left="0" w:firstLine="0"/>
        <w:jc w:val="left"/>
      </w:pPr>
    </w:p>
    <w:p w14:paraId="607F31F2" w14:textId="77777777" w:rsidR="00CC15D5" w:rsidRDefault="006876ED">
      <w:pPr>
        <w:pStyle w:val="ListParagraph"/>
        <w:numPr>
          <w:ilvl w:val="0"/>
          <w:numId w:val="2"/>
        </w:numPr>
        <w:tabs>
          <w:tab w:val="left" w:pos="403"/>
        </w:tabs>
        <w:ind w:hanging="289"/>
        <w:jc w:val="both"/>
        <w:rPr>
          <w:i/>
          <w:sz w:val="20"/>
        </w:rPr>
      </w:pPr>
      <w:bookmarkStart w:id="7" w:name="B._Business_Model_Generation"/>
      <w:bookmarkEnd w:id="7"/>
      <w:r>
        <w:rPr>
          <w:i/>
          <w:sz w:val="20"/>
        </w:rPr>
        <w:t>Business Model</w:t>
      </w:r>
      <w:r>
        <w:rPr>
          <w:i/>
          <w:spacing w:val="-1"/>
          <w:sz w:val="20"/>
        </w:rPr>
        <w:t xml:space="preserve"> </w:t>
      </w:r>
      <w:r>
        <w:rPr>
          <w:i/>
          <w:sz w:val="20"/>
        </w:rPr>
        <w:t>Generation</w:t>
      </w:r>
    </w:p>
    <w:p w14:paraId="0AABFC5D" w14:textId="77777777" w:rsidR="00CC15D5" w:rsidRDefault="006876ED">
      <w:pPr>
        <w:pStyle w:val="BodyText"/>
        <w:spacing w:before="61" w:line="230" w:lineRule="auto"/>
        <w:ind w:right="44"/>
      </w:pPr>
      <w:r>
        <w:t xml:space="preserve">In the business model generation, </w:t>
      </w:r>
      <w:proofErr w:type="gramStart"/>
      <w:r>
        <w:t>strategy company</w:t>
      </w:r>
      <w:proofErr w:type="gramEnd"/>
      <w:r>
        <w:t xml:space="preserve"> is described into nine blocks, customer segment, value proposition, channels, customer relationship, revenue stream, key resources, key activities, key partnership and </w:t>
      </w:r>
      <w:r>
        <w:rPr>
          <w:spacing w:val="-3"/>
        </w:rPr>
        <w:t xml:space="preserve">cost </w:t>
      </w:r>
      <w:r>
        <w:t>structure.</w:t>
      </w:r>
    </w:p>
    <w:p w14:paraId="02FD4166" w14:textId="77777777" w:rsidR="00CC15D5" w:rsidRDefault="006876ED">
      <w:pPr>
        <w:pStyle w:val="BodyText"/>
        <w:spacing w:before="113" w:line="228" w:lineRule="auto"/>
        <w:ind w:right="39"/>
      </w:pPr>
      <w:r>
        <w:t>Customer segment is a description of the consumer group (individual, organization) that the company wants to reach or serve, in this case the company is required to map which segment to target which means also to let other segments. The grouping of these segments is usually based on similarities in needs, behaviors and other attributes [14]. In this case, the grouping aims to find out what kind of customers the company will serve.</w:t>
      </w:r>
    </w:p>
    <w:p w14:paraId="48C28FB7" w14:textId="77777777" w:rsidR="00CC15D5" w:rsidRDefault="006876ED">
      <w:pPr>
        <w:pStyle w:val="BodyText"/>
        <w:spacing w:before="119" w:line="228" w:lineRule="auto"/>
        <w:ind w:right="44"/>
      </w:pPr>
      <w:r>
        <w:t>In this case AIR defines the Bali region as the main marketing area for its rice. Bali was chosen because of the economic level and the interest in the purchasing power of</w:t>
      </w:r>
    </w:p>
    <w:p w14:paraId="6B103905" w14:textId="77777777" w:rsidR="00CC15D5" w:rsidRDefault="006876ED">
      <w:pPr>
        <w:pStyle w:val="BodyText"/>
        <w:spacing w:before="82" w:line="228" w:lineRule="auto"/>
        <w:ind w:right="108" w:firstLine="0"/>
      </w:pPr>
      <w:r>
        <w:br w:type="column"/>
      </w:r>
      <w:r>
        <w:lastRenderedPageBreak/>
        <w:t xml:space="preserve">Balinese people for premium quality rice. </w:t>
      </w:r>
      <w:r>
        <w:rPr>
          <w:spacing w:val="-3"/>
        </w:rPr>
        <w:t xml:space="preserve">In </w:t>
      </w:r>
      <w:r>
        <w:t xml:space="preserve">addition, there is still a lack </w:t>
      </w:r>
      <w:r>
        <w:rPr>
          <w:spacing w:val="-3"/>
        </w:rPr>
        <w:t xml:space="preserve">of </w:t>
      </w:r>
      <w:r>
        <w:t xml:space="preserve">rice mills in Bali so that “Bali” is a fertile place to </w:t>
      </w:r>
      <w:r>
        <w:rPr>
          <w:spacing w:val="-3"/>
        </w:rPr>
        <w:t xml:space="preserve">be </w:t>
      </w:r>
      <w:r>
        <w:t xml:space="preserve">able to market AIR's premium quality rice. Also supported </w:t>
      </w:r>
      <w:r>
        <w:rPr>
          <w:spacing w:val="-3"/>
        </w:rPr>
        <w:t xml:space="preserve">by </w:t>
      </w:r>
      <w:r>
        <w:t>Bali as a tourist spot that demands to provide super quality</w:t>
      </w:r>
      <w:r>
        <w:rPr>
          <w:spacing w:val="-7"/>
        </w:rPr>
        <w:t xml:space="preserve"> </w:t>
      </w:r>
      <w:r>
        <w:t>rice.</w:t>
      </w:r>
    </w:p>
    <w:p w14:paraId="686867FB" w14:textId="77777777" w:rsidR="00CC15D5" w:rsidRDefault="006876ED">
      <w:pPr>
        <w:pStyle w:val="BodyText"/>
        <w:spacing w:before="115" w:line="230" w:lineRule="auto"/>
        <w:ind w:right="108"/>
      </w:pPr>
      <w:r>
        <w:t>Value Proposition is defined as an action taken to provide satisfaction to customers, which is of course tailored to the needs of consumers [14]. Activities carried out by AIR are not solely for the profit of the company, but must also consider satisfaction and benefits, especially for AIR consumers.</w:t>
      </w:r>
    </w:p>
    <w:p w14:paraId="0869E912" w14:textId="77777777" w:rsidR="00CC15D5" w:rsidRDefault="006876ED">
      <w:pPr>
        <w:pStyle w:val="BodyText"/>
        <w:spacing w:before="113" w:line="228" w:lineRule="auto"/>
        <w:ind w:right="108"/>
      </w:pPr>
      <w:r>
        <w:t xml:space="preserve">What AIR has done to make consumers feel satisfied is to create quality, friendly and beneficial products for consumers. To make white and smooth rice, many chemical products are sold freely in the market. This will certainly make the product </w:t>
      </w:r>
      <w:proofErr w:type="gramStart"/>
      <w:r>
        <w:t>more sleek</w:t>
      </w:r>
      <w:proofErr w:type="gramEnd"/>
      <w:r>
        <w:t>, but it will definitely have an impact on consumer health. AIR chooses not to use hazardous chemicals, but AIR uses high-tech machines to produce rice that is white, slippery but not harmful to consumer health.</w:t>
      </w:r>
    </w:p>
    <w:p w14:paraId="621F05B1" w14:textId="77777777" w:rsidR="00CC15D5" w:rsidRDefault="006876ED">
      <w:pPr>
        <w:pStyle w:val="BodyText"/>
        <w:spacing w:before="120" w:line="228" w:lineRule="auto"/>
        <w:ind w:right="100"/>
      </w:pPr>
      <w:r>
        <w:t>In this section, [14] explains how companies communicate with customers. AIR creates an effective communication channel between the company and its customers. Where each customer has the authority to be able to contact the marketing department. Every week, the customer is also contacted by the marketing department to inquire about stocks and arrange delivery plans.</w:t>
      </w:r>
    </w:p>
    <w:p w14:paraId="5B2A534E" w14:textId="77777777" w:rsidR="00CC15D5" w:rsidRDefault="006876ED">
      <w:pPr>
        <w:pStyle w:val="BodyText"/>
        <w:spacing w:before="118" w:line="228" w:lineRule="auto"/>
        <w:ind w:right="106"/>
      </w:pPr>
      <w:r>
        <w:t xml:space="preserve">AIR also has distributors in several regions, mainly in main marketing areas. This </w:t>
      </w:r>
      <w:r>
        <w:rPr>
          <w:spacing w:val="-3"/>
        </w:rPr>
        <w:t xml:space="preserve">allows </w:t>
      </w:r>
      <w:r>
        <w:t xml:space="preserve">AIR to be able to deliver its goods quickly and distributors can distribute AIR's goods widely. Researchers </w:t>
      </w:r>
      <w:r>
        <w:rPr>
          <w:spacing w:val="-3"/>
        </w:rPr>
        <w:t xml:space="preserve">feel </w:t>
      </w:r>
      <w:r>
        <w:t xml:space="preserve">the communication channels carried out by this company are still lacking, and need to take advantage </w:t>
      </w:r>
      <w:r>
        <w:rPr>
          <w:spacing w:val="-3"/>
        </w:rPr>
        <w:t xml:space="preserve">of </w:t>
      </w:r>
      <w:r>
        <w:t xml:space="preserve">other means </w:t>
      </w:r>
      <w:r>
        <w:rPr>
          <w:spacing w:val="-3"/>
        </w:rPr>
        <w:t xml:space="preserve">of </w:t>
      </w:r>
      <w:r>
        <w:t xml:space="preserve">communication. Researchers also feel that customers need more information than that, not only about ordering and shipping products. </w:t>
      </w:r>
      <w:r>
        <w:rPr>
          <w:spacing w:val="-3"/>
        </w:rPr>
        <w:t xml:space="preserve">For </w:t>
      </w:r>
      <w:r>
        <w:t>example regarding product information, advantages and disadvantages, nutritional content and so</w:t>
      </w:r>
      <w:r>
        <w:rPr>
          <w:spacing w:val="-3"/>
        </w:rPr>
        <w:t xml:space="preserve"> </w:t>
      </w:r>
      <w:r>
        <w:t>on.</w:t>
      </w:r>
    </w:p>
    <w:p w14:paraId="01CAC8C8" w14:textId="77777777" w:rsidR="00CC15D5" w:rsidRDefault="006876ED">
      <w:pPr>
        <w:pStyle w:val="BodyText"/>
        <w:spacing w:before="124" w:line="228" w:lineRule="auto"/>
        <w:ind w:right="108"/>
      </w:pPr>
      <w:r>
        <w:t xml:space="preserve">Customer relationship is defined as a way to maintain and establish </w:t>
      </w:r>
      <w:r>
        <w:rPr>
          <w:spacing w:val="-3"/>
        </w:rPr>
        <w:t xml:space="preserve">good </w:t>
      </w:r>
      <w:r>
        <w:t xml:space="preserve">relationships </w:t>
      </w:r>
      <w:r>
        <w:rPr>
          <w:spacing w:val="-3"/>
        </w:rPr>
        <w:t xml:space="preserve">between </w:t>
      </w:r>
      <w:proofErr w:type="gramStart"/>
      <w:r>
        <w:t>companies  and</w:t>
      </w:r>
      <w:proofErr w:type="gramEnd"/>
      <w:r>
        <w:t xml:space="preserve"> customers [14]. States that </w:t>
      </w:r>
      <w:proofErr w:type="spellStart"/>
      <w:r>
        <w:t>cutomer</w:t>
      </w:r>
      <w:proofErr w:type="spellEnd"/>
      <w:r>
        <w:t xml:space="preserve"> </w:t>
      </w:r>
      <w:proofErr w:type="spellStart"/>
      <w:r>
        <w:t>realtionship</w:t>
      </w:r>
      <w:proofErr w:type="spellEnd"/>
      <w:r>
        <w:t xml:space="preserve"> is a process that is carefully regulated by detailed information about individual consumers </w:t>
      </w:r>
      <w:r>
        <w:rPr>
          <w:spacing w:val="-4"/>
        </w:rPr>
        <w:t xml:space="preserve">for </w:t>
      </w:r>
      <w:r>
        <w:t xml:space="preserve">all company consumers. </w:t>
      </w:r>
      <w:proofErr w:type="gramStart"/>
      <w:r>
        <w:t>whose</w:t>
      </w:r>
      <w:proofErr w:type="gramEnd"/>
      <w:r>
        <w:t xml:space="preserve"> purpose is to maximize consumer </w:t>
      </w:r>
      <w:proofErr w:type="spellStart"/>
      <w:r>
        <w:t>loyalty.In</w:t>
      </w:r>
      <w:proofErr w:type="spellEnd"/>
      <w:r>
        <w:t xml:space="preserve"> this case AIR does the following </w:t>
      </w:r>
      <w:r>
        <w:rPr>
          <w:spacing w:val="-4"/>
        </w:rPr>
        <w:t xml:space="preserve">ways </w:t>
      </w:r>
      <w:r>
        <w:rPr>
          <w:spacing w:val="3"/>
        </w:rPr>
        <w:t xml:space="preserve">to </w:t>
      </w:r>
      <w:r>
        <w:t xml:space="preserve">maintain </w:t>
      </w:r>
      <w:r>
        <w:rPr>
          <w:spacing w:val="-3"/>
        </w:rPr>
        <w:t xml:space="preserve">good </w:t>
      </w:r>
      <w:r>
        <w:t xml:space="preserve">relationships </w:t>
      </w:r>
      <w:r>
        <w:rPr>
          <w:spacing w:val="-4"/>
        </w:rPr>
        <w:t xml:space="preserve">with </w:t>
      </w:r>
      <w:r>
        <w:t>consumers.</w:t>
      </w:r>
    </w:p>
    <w:p w14:paraId="5B855448" w14:textId="77777777" w:rsidR="00CC15D5" w:rsidRDefault="006876ED">
      <w:pPr>
        <w:pStyle w:val="BodyText"/>
        <w:spacing w:before="120" w:line="228" w:lineRule="auto"/>
        <w:ind w:right="103"/>
      </w:pPr>
      <w:r>
        <w:t xml:space="preserve">First, AIR </w:t>
      </w:r>
      <w:r>
        <w:rPr>
          <w:spacing w:val="-3"/>
        </w:rPr>
        <w:t xml:space="preserve">often </w:t>
      </w:r>
      <w:r>
        <w:t xml:space="preserve">makes visits to consumers. This is done once every three months. During visits made by AIR to consumers is to ask about complaints experienced by customers, perhaps from unsatisfactory products </w:t>
      </w:r>
      <w:proofErr w:type="gramStart"/>
      <w:r>
        <w:rPr>
          <w:spacing w:val="-3"/>
        </w:rPr>
        <w:t xml:space="preserve">or  </w:t>
      </w:r>
      <w:r>
        <w:t>services</w:t>
      </w:r>
      <w:proofErr w:type="gramEnd"/>
      <w:r>
        <w:t xml:space="preserve">. In addition, this visit was conducted </w:t>
      </w:r>
      <w:r>
        <w:rPr>
          <w:spacing w:val="-3"/>
        </w:rPr>
        <w:t xml:space="preserve">by </w:t>
      </w:r>
      <w:r>
        <w:t xml:space="preserve">AIR to confirm to customers regarding the amount </w:t>
      </w:r>
      <w:r>
        <w:rPr>
          <w:spacing w:val="-3"/>
        </w:rPr>
        <w:t xml:space="preserve">of </w:t>
      </w:r>
      <w:r>
        <w:t xml:space="preserve">receivables. This confirmation aims to match accounts receivable records according to the company with accounts </w:t>
      </w:r>
      <w:r>
        <w:rPr>
          <w:spacing w:val="-3"/>
        </w:rPr>
        <w:t xml:space="preserve">payable </w:t>
      </w:r>
      <w:r>
        <w:t xml:space="preserve">for customers. This matching aims to minimize the recognition between the customer and the </w:t>
      </w:r>
      <w:r>
        <w:rPr>
          <w:spacing w:val="-3"/>
        </w:rPr>
        <w:t xml:space="preserve">company. </w:t>
      </w:r>
      <w:r>
        <w:t xml:space="preserve">Of course, with this kind </w:t>
      </w:r>
      <w:r>
        <w:rPr>
          <w:spacing w:val="-3"/>
        </w:rPr>
        <w:t xml:space="preserve">of </w:t>
      </w:r>
      <w:r>
        <w:t xml:space="preserve">activity the customer will </w:t>
      </w:r>
      <w:r>
        <w:rPr>
          <w:spacing w:val="-3"/>
        </w:rPr>
        <w:t xml:space="preserve">feel </w:t>
      </w:r>
      <w:r>
        <w:t>that he is accompanied by the</w:t>
      </w:r>
      <w:r>
        <w:rPr>
          <w:spacing w:val="-9"/>
        </w:rPr>
        <w:t xml:space="preserve"> </w:t>
      </w:r>
      <w:r>
        <w:rPr>
          <w:spacing w:val="-3"/>
        </w:rPr>
        <w:t>company.</w:t>
      </w:r>
    </w:p>
    <w:p w14:paraId="24FF2DC5" w14:textId="77777777" w:rsidR="00CC15D5" w:rsidRDefault="006876ED">
      <w:pPr>
        <w:pStyle w:val="BodyText"/>
        <w:spacing w:before="122" w:line="225" w:lineRule="auto"/>
        <w:ind w:right="111"/>
      </w:pPr>
      <w:r>
        <w:t xml:space="preserve">Second, AIR </w:t>
      </w:r>
      <w:r>
        <w:rPr>
          <w:spacing w:val="-3"/>
        </w:rPr>
        <w:t xml:space="preserve">always </w:t>
      </w:r>
      <w:r>
        <w:t xml:space="preserve">provides feedback to </w:t>
      </w:r>
      <w:proofErr w:type="gramStart"/>
      <w:r>
        <w:t>consumers  in</w:t>
      </w:r>
      <w:proofErr w:type="gramEnd"/>
      <w:r>
        <w:t xml:space="preserve"> the form </w:t>
      </w:r>
      <w:r>
        <w:rPr>
          <w:spacing w:val="-3"/>
        </w:rPr>
        <w:t xml:space="preserve">of </w:t>
      </w:r>
      <w:r>
        <w:t xml:space="preserve">certain bonuses. Bonus is </w:t>
      </w:r>
      <w:r>
        <w:rPr>
          <w:spacing w:val="-3"/>
        </w:rPr>
        <w:t xml:space="preserve">given </w:t>
      </w:r>
      <w:r>
        <w:t>by AIR</w:t>
      </w:r>
      <w:r>
        <w:rPr>
          <w:spacing w:val="31"/>
        </w:rPr>
        <w:t xml:space="preserve"> </w:t>
      </w:r>
      <w:r>
        <w:t>to</w:t>
      </w:r>
    </w:p>
    <w:p w14:paraId="6C8BA05A" w14:textId="77777777" w:rsidR="00CC15D5" w:rsidRDefault="00CC15D5">
      <w:pPr>
        <w:spacing w:line="225" w:lineRule="auto"/>
        <w:sectPr w:rsidR="00CC15D5">
          <w:pgSz w:w="11910" w:h="16840"/>
          <w:pgMar w:top="980" w:right="620" w:bottom="280" w:left="620" w:header="720" w:footer="720" w:gutter="0"/>
          <w:cols w:num="2" w:space="720" w:equalWidth="0">
            <w:col w:w="5205" w:space="197"/>
            <w:col w:w="5268"/>
          </w:cols>
        </w:sectPr>
      </w:pPr>
    </w:p>
    <w:p w14:paraId="439388F8" w14:textId="77777777" w:rsidR="00CC15D5" w:rsidRDefault="006876ED">
      <w:pPr>
        <w:pStyle w:val="BodyText"/>
        <w:spacing w:before="82" w:line="228" w:lineRule="auto"/>
        <w:ind w:right="47" w:firstLine="0"/>
      </w:pPr>
      <w:proofErr w:type="gramStart"/>
      <w:r>
        <w:lastRenderedPageBreak/>
        <w:t>customers</w:t>
      </w:r>
      <w:proofErr w:type="gramEnd"/>
      <w:r>
        <w:t xml:space="preserve"> who can </w:t>
      </w:r>
      <w:r>
        <w:rPr>
          <w:spacing w:val="-3"/>
        </w:rPr>
        <w:t xml:space="preserve">be </w:t>
      </w:r>
      <w:r>
        <w:t xml:space="preserve">considered productive. Productive </w:t>
      </w:r>
      <w:r>
        <w:rPr>
          <w:spacing w:val="-3"/>
        </w:rPr>
        <w:t xml:space="preserve">or </w:t>
      </w:r>
      <w:r>
        <w:t xml:space="preserve">not is usually seen from the number </w:t>
      </w:r>
      <w:r>
        <w:rPr>
          <w:spacing w:val="-3"/>
        </w:rPr>
        <w:t xml:space="preserve">of </w:t>
      </w:r>
      <w:r>
        <w:t xml:space="preserve">products that can </w:t>
      </w:r>
      <w:r>
        <w:rPr>
          <w:spacing w:val="-3"/>
        </w:rPr>
        <w:t xml:space="preserve">be </w:t>
      </w:r>
      <w:r>
        <w:t xml:space="preserve">sold by customers. Simply put, the more a customer </w:t>
      </w:r>
      <w:r>
        <w:rPr>
          <w:spacing w:val="-4"/>
        </w:rPr>
        <w:t xml:space="preserve">buys </w:t>
      </w:r>
      <w:r>
        <w:t xml:space="preserve">rice, the more productive it is </w:t>
      </w:r>
      <w:r>
        <w:rPr>
          <w:spacing w:val="-4"/>
        </w:rPr>
        <w:t xml:space="preserve">for </w:t>
      </w:r>
      <w:r>
        <w:t xml:space="preserve">the </w:t>
      </w:r>
      <w:r>
        <w:rPr>
          <w:spacing w:val="-3"/>
        </w:rPr>
        <w:t xml:space="preserve">company. </w:t>
      </w:r>
      <w:r>
        <w:t xml:space="preserve">These bonuses are given in the form </w:t>
      </w:r>
      <w:r>
        <w:rPr>
          <w:spacing w:val="-3"/>
        </w:rPr>
        <w:t xml:space="preserve">of </w:t>
      </w:r>
      <w:r>
        <w:t xml:space="preserve">discounts </w:t>
      </w:r>
      <w:r>
        <w:rPr>
          <w:spacing w:val="-3"/>
        </w:rPr>
        <w:t xml:space="preserve">or </w:t>
      </w:r>
      <w:r>
        <w:t xml:space="preserve">discounts </w:t>
      </w:r>
      <w:r>
        <w:rPr>
          <w:spacing w:val="-5"/>
        </w:rPr>
        <w:t xml:space="preserve">on </w:t>
      </w:r>
      <w:r>
        <w:t xml:space="preserve">rice prices. Of course, </w:t>
      </w:r>
      <w:r>
        <w:rPr>
          <w:spacing w:val="-3"/>
        </w:rPr>
        <w:t xml:space="preserve">with </w:t>
      </w:r>
      <w:r>
        <w:t xml:space="preserve">a program like this the customer will </w:t>
      </w:r>
      <w:r>
        <w:rPr>
          <w:spacing w:val="-3"/>
        </w:rPr>
        <w:t xml:space="preserve">be </w:t>
      </w:r>
      <w:r>
        <w:t>more closely related to the</w:t>
      </w:r>
      <w:r>
        <w:rPr>
          <w:spacing w:val="-14"/>
        </w:rPr>
        <w:t xml:space="preserve"> </w:t>
      </w:r>
      <w:r>
        <w:rPr>
          <w:spacing w:val="-3"/>
        </w:rPr>
        <w:t>company.</w:t>
      </w:r>
    </w:p>
    <w:p w14:paraId="0DFA57B5" w14:textId="77777777" w:rsidR="00CC15D5" w:rsidRDefault="006876ED">
      <w:pPr>
        <w:pStyle w:val="BodyText"/>
        <w:spacing w:before="118" w:line="228" w:lineRule="auto"/>
        <w:ind w:right="43"/>
      </w:pPr>
      <w:r>
        <w:t xml:space="preserve">In contrast to the eighth block, if the eighth </w:t>
      </w:r>
      <w:r>
        <w:rPr>
          <w:spacing w:val="-3"/>
        </w:rPr>
        <w:t xml:space="preserve">block </w:t>
      </w:r>
      <w:r>
        <w:t xml:space="preserve">describes the costs incurred by the </w:t>
      </w:r>
      <w:r>
        <w:rPr>
          <w:spacing w:val="-3"/>
        </w:rPr>
        <w:t xml:space="preserve">company, </w:t>
      </w:r>
      <w:r>
        <w:t xml:space="preserve">this ninth </w:t>
      </w:r>
      <w:r>
        <w:rPr>
          <w:spacing w:val="-3"/>
        </w:rPr>
        <w:t xml:space="preserve">block </w:t>
      </w:r>
      <w:r>
        <w:t xml:space="preserve">explains the revenue received by the company [14]. If </w:t>
      </w:r>
      <w:r>
        <w:rPr>
          <w:spacing w:val="-4"/>
        </w:rPr>
        <w:t xml:space="preserve">we </w:t>
      </w:r>
      <w:r>
        <w:t xml:space="preserve">look at </w:t>
      </w:r>
      <w:r>
        <w:rPr>
          <w:spacing w:val="-3"/>
        </w:rPr>
        <w:t xml:space="preserve">AIR's </w:t>
      </w:r>
      <w:r>
        <w:t xml:space="preserve">income statement, it </w:t>
      </w:r>
      <w:r>
        <w:rPr>
          <w:spacing w:val="-3"/>
        </w:rPr>
        <w:t xml:space="preserve">shows </w:t>
      </w:r>
      <w:r>
        <w:t xml:space="preserve">that the income (revenue stream) comes from selling rice, selling </w:t>
      </w:r>
      <w:proofErr w:type="spellStart"/>
      <w:r>
        <w:t>groats</w:t>
      </w:r>
      <w:proofErr w:type="spellEnd"/>
      <w:r>
        <w:t xml:space="preserve"> and selling bran. The sales of rice are divided into medium rice and premium rice. </w:t>
      </w:r>
      <w:proofErr w:type="spellStart"/>
      <w:r>
        <w:t>Menir</w:t>
      </w:r>
      <w:proofErr w:type="spellEnd"/>
      <w:r>
        <w:t xml:space="preserve"> is a broken rice </w:t>
      </w:r>
      <w:r>
        <w:rPr>
          <w:spacing w:val="-3"/>
        </w:rPr>
        <w:t xml:space="preserve">or </w:t>
      </w:r>
      <w:r>
        <w:t xml:space="preserve">it can </w:t>
      </w:r>
      <w:r>
        <w:rPr>
          <w:spacing w:val="-3"/>
        </w:rPr>
        <w:t xml:space="preserve">be </w:t>
      </w:r>
      <w:r>
        <w:t xml:space="preserve">called a sort </w:t>
      </w:r>
      <w:r>
        <w:rPr>
          <w:spacing w:val="-3"/>
        </w:rPr>
        <w:t xml:space="preserve">of </w:t>
      </w:r>
      <w:proofErr w:type="gramStart"/>
      <w:r>
        <w:t>medium  rice</w:t>
      </w:r>
      <w:proofErr w:type="gramEnd"/>
      <w:r>
        <w:t xml:space="preserve">. Meanwhile, </w:t>
      </w:r>
      <w:r>
        <w:rPr>
          <w:spacing w:val="-3"/>
        </w:rPr>
        <w:t xml:space="preserve">bran </w:t>
      </w:r>
      <w:r>
        <w:t xml:space="preserve">is the husk </w:t>
      </w:r>
      <w:r>
        <w:rPr>
          <w:spacing w:val="-3"/>
        </w:rPr>
        <w:t xml:space="preserve">of </w:t>
      </w:r>
      <w:r>
        <w:t xml:space="preserve">rice grain, usually AIR sells this </w:t>
      </w:r>
      <w:r>
        <w:rPr>
          <w:spacing w:val="-3"/>
        </w:rPr>
        <w:t xml:space="preserve">bran </w:t>
      </w:r>
      <w:r>
        <w:t>to breeders to make animal</w:t>
      </w:r>
      <w:r>
        <w:rPr>
          <w:spacing w:val="-2"/>
        </w:rPr>
        <w:t xml:space="preserve"> </w:t>
      </w:r>
      <w:r>
        <w:rPr>
          <w:spacing w:val="-3"/>
        </w:rPr>
        <w:t>feed.</w:t>
      </w:r>
    </w:p>
    <w:p w14:paraId="5803646A" w14:textId="77777777" w:rsidR="00CC15D5" w:rsidRDefault="006876ED">
      <w:pPr>
        <w:pStyle w:val="BodyText"/>
        <w:spacing w:before="122" w:line="228" w:lineRule="auto"/>
        <w:ind w:right="40"/>
      </w:pPr>
      <w:r>
        <w:t xml:space="preserve">Apart </w:t>
      </w:r>
      <w:r>
        <w:rPr>
          <w:spacing w:val="-3"/>
        </w:rPr>
        <w:t xml:space="preserve">from </w:t>
      </w:r>
      <w:r>
        <w:t xml:space="preserve">selling rice, brackets are also sold in </w:t>
      </w:r>
      <w:r>
        <w:rPr>
          <w:spacing w:val="-3"/>
        </w:rPr>
        <w:t xml:space="preserve">cash </w:t>
      </w:r>
      <w:r>
        <w:t xml:space="preserve">and credit. </w:t>
      </w:r>
      <w:proofErr w:type="spellStart"/>
      <w:r>
        <w:t>Katul</w:t>
      </w:r>
      <w:proofErr w:type="spellEnd"/>
      <w:r>
        <w:t xml:space="preserve"> is a by-product when rice mills grind rice. </w:t>
      </w:r>
      <w:proofErr w:type="spellStart"/>
      <w:r>
        <w:t>Katul</w:t>
      </w:r>
      <w:proofErr w:type="spellEnd"/>
      <w:r>
        <w:t xml:space="preserve"> is the bran </w:t>
      </w:r>
      <w:r>
        <w:rPr>
          <w:spacing w:val="-3"/>
        </w:rPr>
        <w:t xml:space="preserve">of </w:t>
      </w:r>
      <w:r>
        <w:t xml:space="preserve">rice. AIR using the KIBI engine will certainly produce more </w:t>
      </w:r>
      <w:r>
        <w:rPr>
          <w:spacing w:val="-3"/>
        </w:rPr>
        <w:t xml:space="preserve">bran </w:t>
      </w:r>
      <w:r>
        <w:t xml:space="preserve">than the one without the </w:t>
      </w:r>
      <w:proofErr w:type="spellStart"/>
      <w:r>
        <w:t>Kibi</w:t>
      </w:r>
      <w:proofErr w:type="spellEnd"/>
      <w:r>
        <w:t xml:space="preserve"> engine. </w:t>
      </w:r>
      <w:proofErr w:type="spellStart"/>
      <w:r>
        <w:t>Katul</w:t>
      </w:r>
      <w:proofErr w:type="spellEnd"/>
      <w:r>
        <w:t xml:space="preserve"> AIR is sold to companies engaged in the manufacture of animal </w:t>
      </w:r>
      <w:r>
        <w:rPr>
          <w:spacing w:val="-3"/>
        </w:rPr>
        <w:t xml:space="preserve">feed. </w:t>
      </w:r>
      <w:proofErr w:type="spellStart"/>
      <w:r>
        <w:t>Katul</w:t>
      </w:r>
      <w:proofErr w:type="spellEnd"/>
      <w:r>
        <w:t xml:space="preserve"> is the main composition </w:t>
      </w:r>
      <w:r>
        <w:rPr>
          <w:spacing w:val="-3"/>
        </w:rPr>
        <w:t xml:space="preserve">of </w:t>
      </w:r>
      <w:r>
        <w:t xml:space="preserve">animal </w:t>
      </w:r>
      <w:r>
        <w:rPr>
          <w:spacing w:val="-3"/>
        </w:rPr>
        <w:t xml:space="preserve">feed </w:t>
      </w:r>
      <w:r>
        <w:t xml:space="preserve">in addition to corn. AIR sells its </w:t>
      </w:r>
      <w:r>
        <w:rPr>
          <w:spacing w:val="-3"/>
        </w:rPr>
        <w:t xml:space="preserve">bran </w:t>
      </w:r>
      <w:r>
        <w:t xml:space="preserve">to </w:t>
      </w:r>
      <w:r>
        <w:rPr>
          <w:spacing w:val="-2"/>
        </w:rPr>
        <w:t xml:space="preserve">PT. </w:t>
      </w:r>
      <w:r>
        <w:t xml:space="preserve">Vega Nusa </w:t>
      </w:r>
      <w:proofErr w:type="spellStart"/>
      <w:r>
        <w:t>Agriita</w:t>
      </w:r>
      <w:proofErr w:type="spellEnd"/>
      <w:r>
        <w:t xml:space="preserve"> which is engaged in animal husbandry. Sales </w:t>
      </w:r>
      <w:r>
        <w:rPr>
          <w:spacing w:val="-3"/>
        </w:rPr>
        <w:t xml:space="preserve">of </w:t>
      </w:r>
      <w:r>
        <w:t xml:space="preserve">these brackets are made </w:t>
      </w:r>
      <w:r>
        <w:rPr>
          <w:spacing w:val="-3"/>
        </w:rPr>
        <w:t xml:space="preserve">on </w:t>
      </w:r>
      <w:r>
        <w:t xml:space="preserve">a credit system and within 7 </w:t>
      </w:r>
      <w:r>
        <w:rPr>
          <w:spacing w:val="-4"/>
        </w:rPr>
        <w:t xml:space="preserve">days </w:t>
      </w:r>
      <w:r>
        <w:t xml:space="preserve">from the date of shipment. Although this </w:t>
      </w:r>
      <w:r>
        <w:rPr>
          <w:spacing w:val="-3"/>
        </w:rPr>
        <w:t xml:space="preserve">bran </w:t>
      </w:r>
      <w:r>
        <w:t xml:space="preserve">is not the main product produced by AIR, the sales proceeds can provide additional income </w:t>
      </w:r>
      <w:r>
        <w:rPr>
          <w:spacing w:val="-4"/>
        </w:rPr>
        <w:t xml:space="preserve">for </w:t>
      </w:r>
      <w:r>
        <w:t xml:space="preserve">AIR. On average, if </w:t>
      </w:r>
      <w:r>
        <w:rPr>
          <w:spacing w:val="-4"/>
        </w:rPr>
        <w:t xml:space="preserve">you </w:t>
      </w:r>
      <w:r>
        <w:t xml:space="preserve">look at data </w:t>
      </w:r>
      <w:r>
        <w:rPr>
          <w:spacing w:val="-3"/>
        </w:rPr>
        <w:t xml:space="preserve">from </w:t>
      </w:r>
      <w:r>
        <w:t xml:space="preserve">2017 to 2019, </w:t>
      </w:r>
      <w:r>
        <w:rPr>
          <w:spacing w:val="-3"/>
        </w:rPr>
        <w:t xml:space="preserve">AIR </w:t>
      </w:r>
      <w:r>
        <w:t xml:space="preserve">sales can contribute 1-1.5% </w:t>
      </w:r>
      <w:r>
        <w:rPr>
          <w:spacing w:val="-3"/>
        </w:rPr>
        <w:t xml:space="preserve">of </w:t>
      </w:r>
      <w:r>
        <w:t>AIR's total rice</w:t>
      </w:r>
      <w:r>
        <w:rPr>
          <w:spacing w:val="-1"/>
        </w:rPr>
        <w:t xml:space="preserve"> </w:t>
      </w:r>
      <w:r>
        <w:t>sales.</w:t>
      </w:r>
    </w:p>
    <w:p w14:paraId="1530100D" w14:textId="77777777" w:rsidR="00CC15D5" w:rsidRDefault="006876ED">
      <w:pPr>
        <w:pStyle w:val="BodyText"/>
        <w:spacing w:before="122" w:line="228" w:lineRule="auto"/>
        <w:ind w:right="39"/>
      </w:pPr>
      <w:r>
        <w:t xml:space="preserve">Key resources are defined as sources of raw materials used in production activities to provide value propositions to customers [14]. The main resources used in the company's production activities are </w:t>
      </w:r>
      <w:r>
        <w:rPr>
          <w:spacing w:val="-3"/>
        </w:rPr>
        <w:t xml:space="preserve">of </w:t>
      </w:r>
      <w:r>
        <w:t xml:space="preserve">course something vital. The supply of </w:t>
      </w:r>
      <w:proofErr w:type="spellStart"/>
      <w:r>
        <w:t>unhulled</w:t>
      </w:r>
      <w:proofErr w:type="spellEnd"/>
      <w:r>
        <w:t xml:space="preserve"> rice and rice supplies from other rice mills need to </w:t>
      </w:r>
      <w:r>
        <w:rPr>
          <w:spacing w:val="-3"/>
        </w:rPr>
        <w:t xml:space="preserve">be </w:t>
      </w:r>
      <w:r>
        <w:t xml:space="preserve">maintained </w:t>
      </w:r>
      <w:r>
        <w:rPr>
          <w:spacing w:val="-3"/>
        </w:rPr>
        <w:t xml:space="preserve">by </w:t>
      </w:r>
      <w:r>
        <w:t xml:space="preserve">the </w:t>
      </w:r>
      <w:r>
        <w:rPr>
          <w:spacing w:val="-3"/>
        </w:rPr>
        <w:t xml:space="preserve">company. </w:t>
      </w:r>
      <w:r>
        <w:t xml:space="preserve">AIR to maintain the availability </w:t>
      </w:r>
      <w:r>
        <w:rPr>
          <w:spacing w:val="-3"/>
        </w:rPr>
        <w:t xml:space="preserve">of </w:t>
      </w:r>
      <w:r>
        <w:t xml:space="preserve">raw materials and the continuity of production, determines having iron stock for production </w:t>
      </w:r>
      <w:r>
        <w:rPr>
          <w:spacing w:val="-4"/>
        </w:rPr>
        <w:t xml:space="preserve">for </w:t>
      </w:r>
      <w:r>
        <w:t xml:space="preserve">the next 2 months. This is used to anticipate harvest delays </w:t>
      </w:r>
      <w:r>
        <w:rPr>
          <w:spacing w:val="-3"/>
        </w:rPr>
        <w:t xml:space="preserve">or </w:t>
      </w:r>
      <w:r>
        <w:t xml:space="preserve">raw material difficulties that may </w:t>
      </w:r>
      <w:r>
        <w:rPr>
          <w:spacing w:val="-3"/>
        </w:rPr>
        <w:t xml:space="preserve">be </w:t>
      </w:r>
      <w:r>
        <w:t xml:space="preserve">experienced. Apart </w:t>
      </w:r>
      <w:r>
        <w:rPr>
          <w:spacing w:val="-3"/>
        </w:rPr>
        <w:t xml:space="preserve">from </w:t>
      </w:r>
      <w:r>
        <w:t xml:space="preserve">raw materials, AIR also has high technology machines. This is also one </w:t>
      </w:r>
      <w:r>
        <w:rPr>
          <w:spacing w:val="-3"/>
        </w:rPr>
        <w:t xml:space="preserve">of </w:t>
      </w:r>
      <w:r>
        <w:t xml:space="preserve">the main sources </w:t>
      </w:r>
      <w:r>
        <w:rPr>
          <w:spacing w:val="-3"/>
        </w:rPr>
        <w:t xml:space="preserve">of </w:t>
      </w:r>
      <w:r>
        <w:t>AIR in supporting the availability of rice</w:t>
      </w:r>
      <w:r>
        <w:rPr>
          <w:spacing w:val="-5"/>
        </w:rPr>
        <w:t xml:space="preserve"> </w:t>
      </w:r>
      <w:r>
        <w:t>stocks.</w:t>
      </w:r>
    </w:p>
    <w:p w14:paraId="6FE47885" w14:textId="77777777" w:rsidR="00CC15D5" w:rsidRDefault="006876ED">
      <w:pPr>
        <w:pStyle w:val="BodyText"/>
        <w:spacing w:before="117" w:line="228" w:lineRule="auto"/>
        <w:ind w:right="38"/>
      </w:pPr>
      <w:r>
        <w:t xml:space="preserve">However, researchers </w:t>
      </w:r>
      <w:r>
        <w:rPr>
          <w:spacing w:val="-3"/>
        </w:rPr>
        <w:t xml:space="preserve">feel </w:t>
      </w:r>
      <w:r>
        <w:t xml:space="preserve">that this key resource is still missing something. Additional investment is needed in the form </w:t>
      </w:r>
      <w:r>
        <w:rPr>
          <w:spacing w:val="-3"/>
        </w:rPr>
        <w:t xml:space="preserve">of </w:t>
      </w:r>
      <w:r>
        <w:t xml:space="preserve">a hammer mill machine. This machine is used to make production waste in the form </w:t>
      </w:r>
      <w:r>
        <w:rPr>
          <w:spacing w:val="-3"/>
        </w:rPr>
        <w:t xml:space="preserve">of </w:t>
      </w:r>
      <w:r>
        <w:t xml:space="preserve">husks, into cosmetic raw materials. So far, AIR has regarded husks as a worthless leftover product, because the price is so low. </w:t>
      </w:r>
      <w:r>
        <w:rPr>
          <w:spacing w:val="-3"/>
        </w:rPr>
        <w:t xml:space="preserve">For </w:t>
      </w:r>
      <w:r>
        <w:t xml:space="preserve">this reason, it is necessary to have innovation by utilizing technology that can change from discarded goods to valuable goods, so that it will become a source of additional income </w:t>
      </w:r>
      <w:r>
        <w:rPr>
          <w:spacing w:val="-4"/>
        </w:rPr>
        <w:t xml:space="preserve">for </w:t>
      </w:r>
      <w:r>
        <w:t xml:space="preserve">the </w:t>
      </w:r>
      <w:r>
        <w:rPr>
          <w:spacing w:val="-3"/>
        </w:rPr>
        <w:t xml:space="preserve">company. </w:t>
      </w:r>
      <w:r>
        <w:t xml:space="preserve">In addition, if this is done, it will turn the process that occurs in AIR into a "zero waste" production process, meaning that nothing is wasted during the production process, starting </w:t>
      </w:r>
      <w:r>
        <w:rPr>
          <w:spacing w:val="-3"/>
        </w:rPr>
        <w:t xml:space="preserve">from </w:t>
      </w:r>
      <w:r>
        <w:t>raw materials to the</w:t>
      </w:r>
      <w:r>
        <w:rPr>
          <w:spacing w:val="-16"/>
        </w:rPr>
        <w:t xml:space="preserve"> </w:t>
      </w:r>
      <w:r>
        <w:t>rest.</w:t>
      </w:r>
    </w:p>
    <w:p w14:paraId="2AF07031" w14:textId="77777777" w:rsidR="00CC15D5" w:rsidRDefault="006876ED">
      <w:pPr>
        <w:pStyle w:val="BodyText"/>
        <w:spacing w:before="122" w:line="228" w:lineRule="auto"/>
        <w:ind w:right="48"/>
      </w:pPr>
      <w:r>
        <w:t>Key activities as important actions that a company must take to maximize company performance [14]. The main activity of AIR as a company whose main activity is selling</w:t>
      </w:r>
    </w:p>
    <w:p w14:paraId="650CD49A" w14:textId="77777777" w:rsidR="00CC15D5" w:rsidRDefault="006876ED">
      <w:pPr>
        <w:pStyle w:val="BodyText"/>
        <w:spacing w:before="82" w:line="228" w:lineRule="auto"/>
        <w:ind w:right="109" w:firstLine="0"/>
      </w:pPr>
      <w:r>
        <w:br w:type="column"/>
      </w:r>
      <w:proofErr w:type="gramStart"/>
      <w:r>
        <w:lastRenderedPageBreak/>
        <w:t>basic</w:t>
      </w:r>
      <w:proofErr w:type="gramEnd"/>
      <w:r>
        <w:t xml:space="preserve"> necessities in the form of rice, namely maintaining quality, product availability in the market and maintaining rice production in accordance with specified standards.</w:t>
      </w:r>
    </w:p>
    <w:p w14:paraId="3844F8C1" w14:textId="77777777" w:rsidR="00CC15D5" w:rsidRDefault="006876ED">
      <w:pPr>
        <w:pStyle w:val="BodyText"/>
        <w:spacing w:before="117" w:line="228" w:lineRule="auto"/>
        <w:ind w:right="102"/>
      </w:pPr>
      <w:r>
        <w:t xml:space="preserve">To maintain </w:t>
      </w:r>
      <w:r>
        <w:rPr>
          <w:spacing w:val="-3"/>
        </w:rPr>
        <w:t xml:space="preserve">good </w:t>
      </w:r>
      <w:r>
        <w:t xml:space="preserve">quality rice, </w:t>
      </w:r>
      <w:r>
        <w:rPr>
          <w:spacing w:val="-3"/>
        </w:rPr>
        <w:t xml:space="preserve">of </w:t>
      </w:r>
      <w:r>
        <w:t xml:space="preserve">course there are several things that need to </w:t>
      </w:r>
      <w:r>
        <w:rPr>
          <w:spacing w:val="-3"/>
        </w:rPr>
        <w:t xml:space="preserve">be </w:t>
      </w:r>
      <w:r>
        <w:t xml:space="preserve">considered. First, is the </w:t>
      </w:r>
      <w:proofErr w:type="gramStart"/>
      <w:r>
        <w:t>input.</w:t>
      </w:r>
      <w:proofErr w:type="gramEnd"/>
      <w:r>
        <w:t xml:space="preserve"> Second, is the </w:t>
      </w:r>
      <w:proofErr w:type="gramStart"/>
      <w:r>
        <w:t>process.</w:t>
      </w:r>
      <w:proofErr w:type="gramEnd"/>
      <w:r>
        <w:t xml:space="preserve"> These two things will greatly determine the quality of the rice produced. Input comes from </w:t>
      </w:r>
      <w:proofErr w:type="spellStart"/>
      <w:r>
        <w:t>unhulled</w:t>
      </w:r>
      <w:proofErr w:type="spellEnd"/>
      <w:r>
        <w:t xml:space="preserve"> rice that farmers sell to AIR, the </w:t>
      </w:r>
      <w:r>
        <w:rPr>
          <w:spacing w:val="-3"/>
        </w:rPr>
        <w:t xml:space="preserve">type </w:t>
      </w:r>
      <w:r>
        <w:t xml:space="preserve">of grain, the moisture content, determines whether the rice is </w:t>
      </w:r>
      <w:r>
        <w:rPr>
          <w:spacing w:val="-3"/>
        </w:rPr>
        <w:t xml:space="preserve">good or </w:t>
      </w:r>
      <w:r>
        <w:t xml:space="preserve">not. The </w:t>
      </w:r>
      <w:r>
        <w:rPr>
          <w:spacing w:val="-3"/>
        </w:rPr>
        <w:t xml:space="preserve">grain </w:t>
      </w:r>
      <w:r>
        <w:t xml:space="preserve">of the IR64 variety and the IF16 variety </w:t>
      </w:r>
      <w:proofErr w:type="spellStart"/>
      <w:r>
        <w:t>fari</w:t>
      </w:r>
      <w:proofErr w:type="spellEnd"/>
      <w:r>
        <w:t xml:space="preserve"> will undoubtedly give different forms </w:t>
      </w:r>
      <w:r>
        <w:rPr>
          <w:spacing w:val="-3"/>
        </w:rPr>
        <w:t xml:space="preserve">of </w:t>
      </w:r>
      <w:r>
        <w:t xml:space="preserve">rice. The process is also an important part </w:t>
      </w:r>
      <w:r>
        <w:rPr>
          <w:spacing w:val="-3"/>
        </w:rPr>
        <w:t xml:space="preserve">of </w:t>
      </w:r>
      <w:r>
        <w:t xml:space="preserve">turning </w:t>
      </w:r>
      <w:proofErr w:type="spellStart"/>
      <w:r>
        <w:t>unhulled</w:t>
      </w:r>
      <w:proofErr w:type="spellEnd"/>
      <w:r>
        <w:t xml:space="preserve"> rice into head (super), medium </w:t>
      </w:r>
      <w:proofErr w:type="gramStart"/>
      <w:r>
        <w:rPr>
          <w:spacing w:val="-3"/>
        </w:rPr>
        <w:t xml:space="preserve">or  </w:t>
      </w:r>
      <w:r>
        <w:t>regular</w:t>
      </w:r>
      <w:proofErr w:type="gramEnd"/>
      <w:r>
        <w:t xml:space="preserve"> rice. The longer process (many steps) will usually tend to produce super rice. </w:t>
      </w:r>
      <w:r>
        <w:rPr>
          <w:spacing w:val="-3"/>
        </w:rPr>
        <w:t xml:space="preserve">In </w:t>
      </w:r>
      <w:r>
        <w:t xml:space="preserve">this process, the use of machines is closely related to the rice produced by AIR. Generally, the more sophisticated the machine used, the more it will make rice into the highest quality (premium) rice. The more rice has </w:t>
      </w:r>
      <w:r>
        <w:rPr>
          <w:spacing w:val="-3"/>
        </w:rPr>
        <w:t xml:space="preserve">good </w:t>
      </w:r>
      <w:r>
        <w:t xml:space="preserve">quality, </w:t>
      </w:r>
      <w:r>
        <w:rPr>
          <w:spacing w:val="-3"/>
        </w:rPr>
        <w:t xml:space="preserve">of </w:t>
      </w:r>
      <w:r>
        <w:t>course the selling price will also increase.</w:t>
      </w:r>
    </w:p>
    <w:p w14:paraId="4907D1AA" w14:textId="77777777" w:rsidR="00CC15D5" w:rsidRDefault="006876ED">
      <w:pPr>
        <w:pStyle w:val="BodyText"/>
        <w:spacing w:before="122" w:line="228" w:lineRule="auto"/>
        <w:ind w:right="105"/>
      </w:pPr>
      <w:r>
        <w:t xml:space="preserve">The cooperation relationship is very important to </w:t>
      </w:r>
      <w:r>
        <w:rPr>
          <w:spacing w:val="-3"/>
        </w:rPr>
        <w:t xml:space="preserve">be </w:t>
      </w:r>
      <w:r>
        <w:t xml:space="preserve">done and maintained </w:t>
      </w:r>
      <w:r>
        <w:rPr>
          <w:spacing w:val="-4"/>
        </w:rPr>
        <w:t xml:space="preserve">for </w:t>
      </w:r>
      <w:r>
        <w:t xml:space="preserve">the sustainability </w:t>
      </w:r>
      <w:r>
        <w:rPr>
          <w:spacing w:val="-3"/>
        </w:rPr>
        <w:t xml:space="preserve">of </w:t>
      </w:r>
      <w:r>
        <w:t xml:space="preserve">AIR in the future. Stated that cooperation needs to </w:t>
      </w:r>
      <w:r>
        <w:rPr>
          <w:spacing w:val="-3"/>
        </w:rPr>
        <w:t xml:space="preserve">be </w:t>
      </w:r>
      <w:r>
        <w:t xml:space="preserve">done for several specific reasons to support the model and business goals that </w:t>
      </w:r>
      <w:proofErr w:type="gramStart"/>
      <w:r>
        <w:t>have  been</w:t>
      </w:r>
      <w:proofErr w:type="gramEnd"/>
      <w:r>
        <w:t xml:space="preserve"> set [14]. The objectives of the collaboration include maximizing company performance, reducing risk uncertainty and obtaining the resources the company needs. AIR has several partners in running its rice milling</w:t>
      </w:r>
      <w:r>
        <w:rPr>
          <w:spacing w:val="-17"/>
        </w:rPr>
        <w:t xml:space="preserve"> </w:t>
      </w:r>
      <w:r>
        <w:t>business.</w:t>
      </w:r>
    </w:p>
    <w:p w14:paraId="4C034086" w14:textId="77777777" w:rsidR="00CC15D5" w:rsidRDefault="006876ED">
      <w:pPr>
        <w:pStyle w:val="BodyText"/>
        <w:spacing w:before="120" w:line="228" w:lineRule="auto"/>
        <w:ind w:right="105"/>
      </w:pPr>
      <w:r>
        <w:t xml:space="preserve">AIR establishes partnerships </w:t>
      </w:r>
      <w:r>
        <w:rPr>
          <w:spacing w:val="-3"/>
        </w:rPr>
        <w:t xml:space="preserve">with </w:t>
      </w:r>
      <w:r>
        <w:t xml:space="preserve">suppliers. The suppliers here are divided into </w:t>
      </w:r>
      <w:r>
        <w:rPr>
          <w:spacing w:val="-3"/>
        </w:rPr>
        <w:t xml:space="preserve">two. </w:t>
      </w:r>
      <w:r>
        <w:t xml:space="preserve">The first supplier is farmers and the second supplier is a small rice mill </w:t>
      </w:r>
      <w:r>
        <w:rPr>
          <w:spacing w:val="-3"/>
        </w:rPr>
        <w:t xml:space="preserve">company. </w:t>
      </w:r>
      <w:r>
        <w:t xml:space="preserve">AIR is a </w:t>
      </w:r>
      <w:r>
        <w:rPr>
          <w:spacing w:val="-3"/>
        </w:rPr>
        <w:t xml:space="preserve">partner </w:t>
      </w:r>
      <w:r>
        <w:t xml:space="preserve">of farmers because farmers are the main source </w:t>
      </w:r>
      <w:r>
        <w:rPr>
          <w:spacing w:val="-3"/>
        </w:rPr>
        <w:t xml:space="preserve">of </w:t>
      </w:r>
      <w:r>
        <w:t xml:space="preserve">raw materials in the form </w:t>
      </w:r>
      <w:r>
        <w:rPr>
          <w:spacing w:val="-3"/>
        </w:rPr>
        <w:t xml:space="preserve">of </w:t>
      </w:r>
      <w:r>
        <w:t xml:space="preserve">grain needed by AIR. The </w:t>
      </w:r>
      <w:r>
        <w:rPr>
          <w:spacing w:val="-3"/>
        </w:rPr>
        <w:t xml:space="preserve">system </w:t>
      </w:r>
      <w:r>
        <w:t xml:space="preserve">that AIR applies to farmers to maintain relationships (partnerships) is to provide soft loans to farmers to finance the farmers' rice care. </w:t>
      </w:r>
      <w:r>
        <w:rPr>
          <w:spacing w:val="-3"/>
        </w:rPr>
        <w:t xml:space="preserve">For </w:t>
      </w:r>
      <w:r>
        <w:t xml:space="preserve">example, every farmer is given fertilizer provided by AIR. Farmers can take the fertilizer provided without paying for it at the time </w:t>
      </w:r>
      <w:r>
        <w:rPr>
          <w:spacing w:val="-3"/>
        </w:rPr>
        <w:t xml:space="preserve">of </w:t>
      </w:r>
      <w:r>
        <w:t xml:space="preserve">collection, but </w:t>
      </w:r>
      <w:r>
        <w:rPr>
          <w:spacing w:val="-5"/>
        </w:rPr>
        <w:t xml:space="preserve">on </w:t>
      </w:r>
      <w:r>
        <w:t xml:space="preserve">the condition that </w:t>
      </w:r>
      <w:proofErr w:type="gramStart"/>
      <w:r>
        <w:t>the  rice</w:t>
      </w:r>
      <w:proofErr w:type="gramEnd"/>
      <w:r>
        <w:t xml:space="preserve"> yields are sold to AIR at harvest time, the proceeds from the sales will then </w:t>
      </w:r>
      <w:r>
        <w:rPr>
          <w:spacing w:val="-3"/>
        </w:rPr>
        <w:t xml:space="preserve">be </w:t>
      </w:r>
      <w:r>
        <w:t xml:space="preserve">deducted by the amount </w:t>
      </w:r>
      <w:r>
        <w:rPr>
          <w:spacing w:val="-3"/>
        </w:rPr>
        <w:t xml:space="preserve">of </w:t>
      </w:r>
      <w:r>
        <w:t xml:space="preserve">fertilizer the farmer has taken. Apart from fertilizers, AIR </w:t>
      </w:r>
      <w:proofErr w:type="gramStart"/>
      <w:r>
        <w:t>also  provides</w:t>
      </w:r>
      <w:proofErr w:type="gramEnd"/>
      <w:r>
        <w:t xml:space="preserve"> soft loans in the form </w:t>
      </w:r>
      <w:r>
        <w:rPr>
          <w:spacing w:val="-3"/>
        </w:rPr>
        <w:t xml:space="preserve">of </w:t>
      </w:r>
      <w:r>
        <w:t xml:space="preserve">cash to farmers. Later, farmers can borrow money from AIR. Of course, the size </w:t>
      </w:r>
      <w:r>
        <w:rPr>
          <w:spacing w:val="-3"/>
        </w:rPr>
        <w:t xml:space="preserve">of </w:t>
      </w:r>
      <w:r>
        <w:t xml:space="preserve">this </w:t>
      </w:r>
      <w:r>
        <w:rPr>
          <w:spacing w:val="-3"/>
        </w:rPr>
        <w:t xml:space="preserve">cash </w:t>
      </w:r>
      <w:r>
        <w:t xml:space="preserve">loan to farmers is based </w:t>
      </w:r>
      <w:r>
        <w:rPr>
          <w:spacing w:val="-3"/>
        </w:rPr>
        <w:t xml:space="preserve">on </w:t>
      </w:r>
      <w:r>
        <w:t xml:space="preserve">how much rice fields the farmer owns, then multiplied </w:t>
      </w:r>
      <w:r>
        <w:rPr>
          <w:spacing w:val="-3"/>
        </w:rPr>
        <w:t xml:space="preserve">by </w:t>
      </w:r>
      <w:r>
        <w:t xml:space="preserve">the standard </w:t>
      </w:r>
      <w:r>
        <w:rPr>
          <w:spacing w:val="-3"/>
        </w:rPr>
        <w:t xml:space="preserve">of </w:t>
      </w:r>
      <w:r>
        <w:t>borrowing</w:t>
      </w:r>
      <w:r>
        <w:rPr>
          <w:spacing w:val="1"/>
        </w:rPr>
        <w:t xml:space="preserve"> </w:t>
      </w:r>
      <w:r>
        <w:t>given.</w:t>
      </w:r>
    </w:p>
    <w:p w14:paraId="33CF1F62" w14:textId="77777777" w:rsidR="00CC15D5" w:rsidRDefault="006876ED">
      <w:pPr>
        <w:pStyle w:val="BodyText"/>
        <w:spacing w:before="122" w:line="228" w:lineRule="auto"/>
        <w:ind w:right="106"/>
      </w:pPr>
      <w:r>
        <w:t xml:space="preserve">The </w:t>
      </w:r>
      <w:r>
        <w:rPr>
          <w:spacing w:val="-3"/>
        </w:rPr>
        <w:t xml:space="preserve">cost </w:t>
      </w:r>
      <w:r>
        <w:t xml:space="preserve">structure describes what costs are incurred to run the company's operations [14]. At AIR costs are grouped based </w:t>
      </w:r>
      <w:r>
        <w:rPr>
          <w:spacing w:val="-3"/>
        </w:rPr>
        <w:t xml:space="preserve">on </w:t>
      </w:r>
      <w:r>
        <w:t xml:space="preserve">the nature and designation </w:t>
      </w:r>
      <w:r>
        <w:rPr>
          <w:spacing w:val="-3"/>
        </w:rPr>
        <w:t xml:space="preserve">of </w:t>
      </w:r>
      <w:r>
        <w:t xml:space="preserve">the costs. If </w:t>
      </w:r>
      <w:r>
        <w:rPr>
          <w:spacing w:val="-4"/>
        </w:rPr>
        <w:t xml:space="preserve">you </w:t>
      </w:r>
      <w:r>
        <w:rPr>
          <w:spacing w:val="-3"/>
        </w:rPr>
        <w:t xml:space="preserve">look </w:t>
      </w:r>
      <w:r>
        <w:t xml:space="preserve">at AIR's financial report, </w:t>
      </w:r>
      <w:r>
        <w:rPr>
          <w:spacing w:val="-3"/>
        </w:rPr>
        <w:t xml:space="preserve">of </w:t>
      </w:r>
      <w:r>
        <w:t xml:space="preserve">course the main expense is to buy raw materials in the form </w:t>
      </w:r>
      <w:r>
        <w:rPr>
          <w:spacing w:val="-3"/>
        </w:rPr>
        <w:t xml:space="preserve">of </w:t>
      </w:r>
      <w:proofErr w:type="spellStart"/>
      <w:r>
        <w:t>unhulled</w:t>
      </w:r>
      <w:proofErr w:type="spellEnd"/>
      <w:r>
        <w:t xml:space="preserve"> rice, rice and bran. </w:t>
      </w:r>
      <w:r>
        <w:rPr>
          <w:spacing w:val="-4"/>
        </w:rPr>
        <w:t xml:space="preserve">From </w:t>
      </w:r>
      <w:r>
        <w:t xml:space="preserve">the purchase </w:t>
      </w:r>
      <w:r>
        <w:rPr>
          <w:spacing w:val="-3"/>
        </w:rPr>
        <w:t xml:space="preserve">of </w:t>
      </w:r>
      <w:r>
        <w:t xml:space="preserve">these raw materials, it can </w:t>
      </w:r>
      <w:r>
        <w:rPr>
          <w:spacing w:val="-3"/>
        </w:rPr>
        <w:t xml:space="preserve">be </w:t>
      </w:r>
      <w:r>
        <w:t xml:space="preserve">seen that </w:t>
      </w:r>
      <w:proofErr w:type="gramStart"/>
      <w:r>
        <w:rPr>
          <w:spacing w:val="-3"/>
        </w:rPr>
        <w:t xml:space="preserve">AIR  </w:t>
      </w:r>
      <w:r>
        <w:t>not</w:t>
      </w:r>
      <w:proofErr w:type="gramEnd"/>
      <w:r>
        <w:t xml:space="preserve"> only buys </w:t>
      </w:r>
      <w:proofErr w:type="spellStart"/>
      <w:r>
        <w:t>unhulled</w:t>
      </w:r>
      <w:proofErr w:type="spellEnd"/>
      <w:r>
        <w:t xml:space="preserve"> rice from farmers, but AIR also buys rice from other rice mills. Apart </w:t>
      </w:r>
      <w:r>
        <w:rPr>
          <w:spacing w:val="-3"/>
        </w:rPr>
        <w:t xml:space="preserve">from </w:t>
      </w:r>
      <w:proofErr w:type="spellStart"/>
      <w:r>
        <w:t>unhulled</w:t>
      </w:r>
      <w:proofErr w:type="spellEnd"/>
      <w:r>
        <w:t xml:space="preserve"> rice and rice, AIR also </w:t>
      </w:r>
      <w:r>
        <w:rPr>
          <w:spacing w:val="-3"/>
        </w:rPr>
        <w:t xml:space="preserve">buys </w:t>
      </w:r>
      <w:r>
        <w:t xml:space="preserve">bran </w:t>
      </w:r>
      <w:r>
        <w:rPr>
          <w:spacing w:val="-4"/>
        </w:rPr>
        <w:t xml:space="preserve">for </w:t>
      </w:r>
      <w:r>
        <w:t>processing and</w:t>
      </w:r>
      <w:r>
        <w:rPr>
          <w:spacing w:val="7"/>
        </w:rPr>
        <w:t xml:space="preserve"> </w:t>
      </w:r>
      <w:r>
        <w:t>resale.</w:t>
      </w:r>
    </w:p>
    <w:p w14:paraId="2BF3D01D" w14:textId="77777777" w:rsidR="00CC15D5" w:rsidRDefault="006876ED">
      <w:pPr>
        <w:pStyle w:val="BodyText"/>
        <w:spacing w:before="118" w:line="228" w:lineRule="auto"/>
        <w:ind w:right="108"/>
      </w:pPr>
      <w:r>
        <w:t xml:space="preserve">From the raw materials purchased, the process is then carried out. </w:t>
      </w:r>
      <w:r>
        <w:rPr>
          <w:spacing w:val="-3"/>
        </w:rPr>
        <w:t xml:space="preserve">In </w:t>
      </w:r>
      <w:r>
        <w:t xml:space="preserve">carrying out the process there are several costs incurred until the raw materials are ready to </w:t>
      </w:r>
      <w:r>
        <w:rPr>
          <w:spacing w:val="-3"/>
        </w:rPr>
        <w:t xml:space="preserve">be </w:t>
      </w:r>
      <w:r>
        <w:t xml:space="preserve">used for production. This </w:t>
      </w:r>
      <w:r>
        <w:rPr>
          <w:spacing w:val="-3"/>
        </w:rPr>
        <w:t xml:space="preserve">cost </w:t>
      </w:r>
      <w:r>
        <w:t xml:space="preserve">is </w:t>
      </w:r>
      <w:r>
        <w:rPr>
          <w:spacing w:val="-4"/>
        </w:rPr>
        <w:t xml:space="preserve">for </w:t>
      </w:r>
      <w:r>
        <w:t xml:space="preserve">example the </w:t>
      </w:r>
      <w:r>
        <w:rPr>
          <w:spacing w:val="-3"/>
        </w:rPr>
        <w:t xml:space="preserve">cost </w:t>
      </w:r>
      <w:r>
        <w:rPr>
          <w:spacing w:val="-4"/>
        </w:rPr>
        <w:t xml:space="preserve">for </w:t>
      </w:r>
      <w:r>
        <w:t xml:space="preserve">drying rice. </w:t>
      </w:r>
      <w:r>
        <w:rPr>
          <w:spacing w:val="-3"/>
        </w:rPr>
        <w:t xml:space="preserve">For </w:t>
      </w:r>
      <w:r>
        <w:t xml:space="preserve">the drying process, it can </w:t>
      </w:r>
      <w:r>
        <w:rPr>
          <w:spacing w:val="-3"/>
        </w:rPr>
        <w:t xml:space="preserve">be </w:t>
      </w:r>
      <w:r>
        <w:t xml:space="preserve">done in two </w:t>
      </w:r>
      <w:r>
        <w:rPr>
          <w:spacing w:val="-3"/>
        </w:rPr>
        <w:t xml:space="preserve">ways, </w:t>
      </w:r>
      <w:r>
        <w:t xml:space="preserve">first using manual method (using human labor), </w:t>
      </w:r>
      <w:proofErr w:type="gramStart"/>
      <w:r>
        <w:t>second</w:t>
      </w:r>
      <w:proofErr w:type="gramEnd"/>
      <w:r>
        <w:t xml:space="preserve"> using</w:t>
      </w:r>
      <w:r>
        <w:rPr>
          <w:spacing w:val="36"/>
        </w:rPr>
        <w:t xml:space="preserve"> </w:t>
      </w:r>
      <w:r>
        <w:t>technology</w:t>
      </w:r>
    </w:p>
    <w:p w14:paraId="4383B663" w14:textId="77777777" w:rsidR="00CC15D5" w:rsidRDefault="00CC15D5">
      <w:pPr>
        <w:spacing w:line="228" w:lineRule="auto"/>
        <w:sectPr w:rsidR="00CC15D5">
          <w:pgSz w:w="11910" w:h="16840"/>
          <w:pgMar w:top="980" w:right="620" w:bottom="280" w:left="620" w:header="720" w:footer="720" w:gutter="0"/>
          <w:cols w:num="2" w:space="720" w:equalWidth="0">
            <w:col w:w="5205" w:space="197"/>
            <w:col w:w="5268"/>
          </w:cols>
        </w:sectPr>
      </w:pPr>
    </w:p>
    <w:p w14:paraId="2EF8C33E" w14:textId="77777777" w:rsidR="00CC15D5" w:rsidRDefault="006876ED">
      <w:pPr>
        <w:pStyle w:val="BodyText"/>
        <w:spacing w:before="82" w:line="228" w:lineRule="auto"/>
        <w:ind w:right="39" w:firstLine="0"/>
      </w:pPr>
      <w:proofErr w:type="gramStart"/>
      <w:r>
        <w:lastRenderedPageBreak/>
        <w:t>in</w:t>
      </w:r>
      <w:proofErr w:type="gramEnd"/>
      <w:r>
        <w:t xml:space="preserve"> the form of a dryer. The drying process in the first method certainly requires a fee, namely the daily wage of the drying officer.</w:t>
      </w:r>
    </w:p>
    <w:p w14:paraId="1866DBBF" w14:textId="77777777" w:rsidR="00CC15D5" w:rsidRDefault="00CC15D5">
      <w:pPr>
        <w:pStyle w:val="BodyText"/>
        <w:spacing w:before="5"/>
        <w:ind w:left="0" w:firstLine="0"/>
        <w:jc w:val="left"/>
        <w:rPr>
          <w:sz w:val="24"/>
        </w:rPr>
      </w:pPr>
    </w:p>
    <w:p w14:paraId="3D08E708" w14:textId="77777777" w:rsidR="00CC15D5" w:rsidRDefault="006876ED">
      <w:pPr>
        <w:pStyle w:val="ListParagraph"/>
        <w:numPr>
          <w:ilvl w:val="0"/>
          <w:numId w:val="3"/>
        </w:numPr>
        <w:tabs>
          <w:tab w:val="left" w:pos="2213"/>
        </w:tabs>
        <w:ind w:left="2213" w:hanging="346"/>
        <w:jc w:val="left"/>
        <w:rPr>
          <w:sz w:val="16"/>
        </w:rPr>
      </w:pPr>
      <w:bookmarkStart w:id="8" w:name="IV._Conclusion"/>
      <w:bookmarkEnd w:id="8"/>
      <w:r>
        <w:rPr>
          <w:sz w:val="20"/>
        </w:rPr>
        <w:t>C</w:t>
      </w:r>
      <w:r>
        <w:rPr>
          <w:sz w:val="16"/>
        </w:rPr>
        <w:t>ONCLUSION</w:t>
      </w:r>
    </w:p>
    <w:p w14:paraId="19940409" w14:textId="77777777" w:rsidR="00CC15D5" w:rsidRDefault="006876ED">
      <w:pPr>
        <w:pStyle w:val="BodyText"/>
        <w:spacing w:before="77" w:line="228" w:lineRule="auto"/>
        <w:ind w:right="41"/>
      </w:pPr>
      <w:commentRangeStart w:id="9"/>
      <w:r>
        <w:t xml:space="preserve">The results </w:t>
      </w:r>
      <w:r>
        <w:rPr>
          <w:spacing w:val="-3"/>
        </w:rPr>
        <w:t xml:space="preserve">of </w:t>
      </w:r>
      <w:r>
        <w:t xml:space="preserve">the analysis using the Balance scorecard </w:t>
      </w:r>
      <w:r>
        <w:rPr>
          <w:spacing w:val="-3"/>
        </w:rPr>
        <w:t xml:space="preserve">of </w:t>
      </w:r>
      <w:r>
        <w:t xml:space="preserve">PT. </w:t>
      </w:r>
      <w:proofErr w:type="spellStart"/>
      <w:r>
        <w:t>Agrinda</w:t>
      </w:r>
      <w:proofErr w:type="spellEnd"/>
      <w:r>
        <w:t xml:space="preserve"> </w:t>
      </w:r>
      <w:proofErr w:type="spellStart"/>
      <w:r>
        <w:t>Indoraya</w:t>
      </w:r>
      <w:proofErr w:type="spellEnd"/>
      <w:r>
        <w:t xml:space="preserve"> from a financial perspective as measured </w:t>
      </w:r>
      <w:r>
        <w:rPr>
          <w:spacing w:val="-3"/>
        </w:rPr>
        <w:t xml:space="preserve">by </w:t>
      </w:r>
      <w:r>
        <w:t xml:space="preserve">profitability analysis, a customer perspective measured from the level of sales, an internal </w:t>
      </w:r>
      <w:r>
        <w:rPr>
          <w:spacing w:val="-3"/>
        </w:rPr>
        <w:t xml:space="preserve">business </w:t>
      </w:r>
      <w:r>
        <w:t xml:space="preserve">perspective measured from the speed </w:t>
      </w:r>
      <w:r>
        <w:rPr>
          <w:spacing w:val="-3"/>
        </w:rPr>
        <w:t xml:space="preserve">of </w:t>
      </w:r>
      <w:r>
        <w:t xml:space="preserve">the company in producing and a growth learning perspective as measured by human resource development shows various scores. From a financial perspective with profitability analysis as seen from ROI, </w:t>
      </w:r>
      <w:r>
        <w:rPr>
          <w:spacing w:val="-3"/>
        </w:rPr>
        <w:t xml:space="preserve">ROE </w:t>
      </w:r>
      <w:r>
        <w:t xml:space="preserve">and NPM </w:t>
      </w:r>
      <w:r>
        <w:rPr>
          <w:spacing w:val="-3"/>
        </w:rPr>
        <w:t xml:space="preserve">shows </w:t>
      </w:r>
      <w:r>
        <w:t xml:space="preserve">a score </w:t>
      </w:r>
      <w:r>
        <w:rPr>
          <w:spacing w:val="-3"/>
        </w:rPr>
        <w:t xml:space="preserve">of </w:t>
      </w:r>
      <w:r>
        <w:t xml:space="preserve">A. This </w:t>
      </w:r>
      <w:r>
        <w:rPr>
          <w:spacing w:val="-3"/>
        </w:rPr>
        <w:t xml:space="preserve">shows </w:t>
      </w:r>
      <w:r>
        <w:t xml:space="preserve">that </w:t>
      </w:r>
      <w:r>
        <w:rPr>
          <w:spacing w:val="-3"/>
        </w:rPr>
        <w:t xml:space="preserve">AIR </w:t>
      </w:r>
      <w:r>
        <w:t xml:space="preserve">is able to use its assets, investments and sales to generate profits </w:t>
      </w:r>
      <w:r>
        <w:rPr>
          <w:spacing w:val="-4"/>
        </w:rPr>
        <w:t xml:space="preserve">for </w:t>
      </w:r>
      <w:r>
        <w:t>the</w:t>
      </w:r>
      <w:r>
        <w:rPr>
          <w:spacing w:val="6"/>
        </w:rPr>
        <w:t xml:space="preserve"> </w:t>
      </w:r>
      <w:r>
        <w:rPr>
          <w:spacing w:val="-3"/>
        </w:rPr>
        <w:t>company.</w:t>
      </w:r>
    </w:p>
    <w:p w14:paraId="5E6B96D9" w14:textId="77777777" w:rsidR="00CC15D5" w:rsidRDefault="006876ED">
      <w:pPr>
        <w:pStyle w:val="BodyText"/>
        <w:spacing w:before="122" w:line="228" w:lineRule="auto"/>
        <w:ind w:right="40"/>
      </w:pPr>
      <w:r>
        <w:t xml:space="preserve">From the customer perspective the score varies. Starting from grades A to D. This is due to the ups and downs </w:t>
      </w:r>
      <w:r>
        <w:rPr>
          <w:spacing w:val="-3"/>
        </w:rPr>
        <w:t xml:space="preserve">of </w:t>
      </w:r>
      <w:r>
        <w:t xml:space="preserve">sales, so with the scoring that is done, </w:t>
      </w:r>
      <w:r>
        <w:rPr>
          <w:spacing w:val="-3"/>
        </w:rPr>
        <w:t xml:space="preserve">when </w:t>
      </w:r>
      <w:r>
        <w:t xml:space="preserve">the amount </w:t>
      </w:r>
      <w:r>
        <w:rPr>
          <w:spacing w:val="-3"/>
        </w:rPr>
        <w:t xml:space="preserve">of </w:t>
      </w:r>
      <w:r>
        <w:t xml:space="preserve">sales decreases from the previous year, the score will decrease. This is still fairly reasonable, considering that the measurement in this customer perspective uses the sales </w:t>
      </w:r>
      <w:r>
        <w:rPr>
          <w:spacing w:val="-2"/>
        </w:rPr>
        <w:t xml:space="preserve">value, </w:t>
      </w:r>
      <w:r>
        <w:t xml:space="preserve">not the number of customers such as in service companies. Meanwhile, </w:t>
      </w:r>
      <w:r>
        <w:rPr>
          <w:spacing w:val="-3"/>
        </w:rPr>
        <w:t xml:space="preserve">from </w:t>
      </w:r>
      <w:r>
        <w:t xml:space="preserve">the internal business perspective, it </w:t>
      </w:r>
      <w:r>
        <w:rPr>
          <w:spacing w:val="-3"/>
        </w:rPr>
        <w:t xml:space="preserve">shows </w:t>
      </w:r>
      <w:r>
        <w:t xml:space="preserve">good results (A), this is consistent </w:t>
      </w:r>
      <w:r>
        <w:rPr>
          <w:spacing w:val="-3"/>
        </w:rPr>
        <w:t xml:space="preserve">with </w:t>
      </w:r>
      <w:r>
        <w:t xml:space="preserve">what AIR has done in terms of innovation in the production facilities used, which in the end will provide its </w:t>
      </w:r>
      <w:r>
        <w:rPr>
          <w:spacing w:val="-4"/>
        </w:rPr>
        <w:t xml:space="preserve">own </w:t>
      </w:r>
      <w:r>
        <w:t xml:space="preserve">value </w:t>
      </w:r>
      <w:r>
        <w:rPr>
          <w:spacing w:val="-4"/>
        </w:rPr>
        <w:t xml:space="preserve">for </w:t>
      </w:r>
      <w:r>
        <w:t xml:space="preserve">AIR and </w:t>
      </w:r>
      <w:r>
        <w:rPr>
          <w:spacing w:val="-4"/>
        </w:rPr>
        <w:t xml:space="preserve">for </w:t>
      </w:r>
      <w:r>
        <w:t xml:space="preserve">customers. The </w:t>
      </w:r>
      <w:r>
        <w:rPr>
          <w:spacing w:val="-3"/>
        </w:rPr>
        <w:t xml:space="preserve">last </w:t>
      </w:r>
      <w:r>
        <w:t xml:space="preserve">perspective is the learning and growth perspective which scores </w:t>
      </w:r>
      <w:r>
        <w:rPr>
          <w:spacing w:val="-3"/>
        </w:rPr>
        <w:t xml:space="preserve">B. </w:t>
      </w:r>
      <w:r>
        <w:t xml:space="preserve">This perspective is measured based </w:t>
      </w:r>
      <w:r>
        <w:rPr>
          <w:spacing w:val="-3"/>
        </w:rPr>
        <w:t xml:space="preserve">on </w:t>
      </w:r>
      <w:r>
        <w:t>the programs that the company includes to employees. It seems that AIR is still not optimal to involve all employees in certain</w:t>
      </w:r>
      <w:r>
        <w:rPr>
          <w:spacing w:val="-15"/>
        </w:rPr>
        <w:t xml:space="preserve"> </w:t>
      </w:r>
      <w:r>
        <w:t>programs.</w:t>
      </w:r>
    </w:p>
    <w:p w14:paraId="6086EAE8" w14:textId="77777777" w:rsidR="00CC15D5" w:rsidRDefault="006876ED">
      <w:pPr>
        <w:pStyle w:val="BodyText"/>
        <w:spacing w:before="118" w:line="228" w:lineRule="auto"/>
        <w:ind w:right="40"/>
      </w:pPr>
      <w:r>
        <w:t xml:space="preserve">The results </w:t>
      </w:r>
      <w:r>
        <w:rPr>
          <w:spacing w:val="-3"/>
        </w:rPr>
        <w:t xml:space="preserve">of </w:t>
      </w:r>
      <w:r>
        <w:t xml:space="preserve">the analysis using the Business model Generation </w:t>
      </w:r>
      <w:r>
        <w:rPr>
          <w:spacing w:val="-3"/>
        </w:rPr>
        <w:t xml:space="preserve">with </w:t>
      </w:r>
      <w:r>
        <w:t xml:space="preserve">9 blocks by PT.AIR showed good results. However, in several blocks, there are some that still need to </w:t>
      </w:r>
      <w:r>
        <w:rPr>
          <w:spacing w:val="-3"/>
        </w:rPr>
        <w:t xml:space="preserve">be </w:t>
      </w:r>
      <w:r>
        <w:t xml:space="preserve">improved. First, the channel </w:t>
      </w:r>
      <w:r>
        <w:rPr>
          <w:spacing w:val="-3"/>
        </w:rPr>
        <w:t xml:space="preserve">block </w:t>
      </w:r>
      <w:r>
        <w:t xml:space="preserve">shows that there is a communication channel that needs to </w:t>
      </w:r>
      <w:r>
        <w:rPr>
          <w:spacing w:val="-3"/>
        </w:rPr>
        <w:t xml:space="preserve">be improved </w:t>
      </w:r>
      <w:proofErr w:type="gramStart"/>
      <w:r>
        <w:t>between  the</w:t>
      </w:r>
      <w:proofErr w:type="gramEnd"/>
      <w:r>
        <w:t xml:space="preserve"> company and the customer, so that the communication between the customer and the company can run easily and well. </w:t>
      </w:r>
      <w:r>
        <w:rPr>
          <w:spacing w:val="-3"/>
        </w:rPr>
        <w:t xml:space="preserve">It </w:t>
      </w:r>
      <w:r>
        <w:t xml:space="preserve">needs to </w:t>
      </w:r>
      <w:r>
        <w:rPr>
          <w:spacing w:val="-3"/>
        </w:rPr>
        <w:t xml:space="preserve">be </w:t>
      </w:r>
      <w:r>
        <w:t xml:space="preserve">added regarding the communication channels carried </w:t>
      </w:r>
      <w:r>
        <w:rPr>
          <w:spacing w:val="-3"/>
        </w:rPr>
        <w:t xml:space="preserve">out, </w:t>
      </w:r>
      <w:r>
        <w:rPr>
          <w:spacing w:val="-4"/>
        </w:rPr>
        <w:t xml:space="preserve">for </w:t>
      </w:r>
      <w:r>
        <w:t xml:space="preserve">example by using social media. So that consumers </w:t>
      </w:r>
      <w:r>
        <w:rPr>
          <w:spacing w:val="-3"/>
        </w:rPr>
        <w:t xml:space="preserve">or </w:t>
      </w:r>
      <w:r>
        <w:t xml:space="preserve">potential consumers can easily get product information </w:t>
      </w:r>
      <w:r>
        <w:rPr>
          <w:spacing w:val="-3"/>
        </w:rPr>
        <w:t xml:space="preserve">or </w:t>
      </w:r>
      <w:r>
        <w:t>information about the</w:t>
      </w:r>
      <w:r>
        <w:rPr>
          <w:spacing w:val="11"/>
        </w:rPr>
        <w:t xml:space="preserve"> </w:t>
      </w:r>
      <w:r>
        <w:rPr>
          <w:spacing w:val="-3"/>
        </w:rPr>
        <w:t>company.</w:t>
      </w:r>
    </w:p>
    <w:p w14:paraId="32EEAB96" w14:textId="77777777" w:rsidR="00CC15D5" w:rsidRDefault="006876ED">
      <w:pPr>
        <w:pStyle w:val="BodyText"/>
        <w:spacing w:before="122" w:line="228" w:lineRule="auto"/>
        <w:ind w:right="38"/>
      </w:pPr>
      <w:r>
        <w:t xml:space="preserve">Second, in the key resources block, additional investment is required in the form </w:t>
      </w:r>
      <w:r>
        <w:rPr>
          <w:spacing w:val="-3"/>
        </w:rPr>
        <w:t xml:space="preserve">of </w:t>
      </w:r>
      <w:r>
        <w:t xml:space="preserve">high-tech machines that are capable of making "production waste" in the form </w:t>
      </w:r>
      <w:r>
        <w:rPr>
          <w:spacing w:val="-3"/>
        </w:rPr>
        <w:t xml:space="preserve">of </w:t>
      </w:r>
      <w:r>
        <w:t xml:space="preserve">husks into high value goods. This machine is a </w:t>
      </w:r>
      <w:proofErr w:type="spellStart"/>
      <w:r>
        <w:t>hammel</w:t>
      </w:r>
      <w:proofErr w:type="spellEnd"/>
      <w:r>
        <w:t xml:space="preserve"> mill machine. </w:t>
      </w:r>
      <w:proofErr w:type="gramStart"/>
      <w:r>
        <w:t>where</w:t>
      </w:r>
      <w:proofErr w:type="gramEnd"/>
      <w:r>
        <w:t xml:space="preserve"> this machine is intended to make husks into cosmetic raw materials, which </w:t>
      </w:r>
      <w:r>
        <w:rPr>
          <w:spacing w:val="-3"/>
        </w:rPr>
        <w:t xml:space="preserve">when </w:t>
      </w:r>
      <w:r>
        <w:t xml:space="preserve">compared to the price </w:t>
      </w:r>
      <w:r>
        <w:rPr>
          <w:spacing w:val="-3"/>
        </w:rPr>
        <w:t xml:space="preserve">far </w:t>
      </w:r>
      <w:r>
        <w:t xml:space="preserve">outweighs the price of husks. So with this </w:t>
      </w:r>
      <w:proofErr w:type="spellStart"/>
      <w:r>
        <w:t>hammel</w:t>
      </w:r>
      <w:proofErr w:type="spellEnd"/>
      <w:r>
        <w:t xml:space="preserve"> mill the company can produce </w:t>
      </w:r>
      <w:r>
        <w:rPr>
          <w:spacing w:val="-3"/>
        </w:rPr>
        <w:t xml:space="preserve">with </w:t>
      </w:r>
      <w:r>
        <w:t xml:space="preserve">zero waste </w:t>
      </w:r>
      <w:r>
        <w:rPr>
          <w:spacing w:val="-5"/>
        </w:rPr>
        <w:t xml:space="preserve">or </w:t>
      </w:r>
      <w:r>
        <w:t xml:space="preserve">without wasting anything, and in the end this will turn this action into an additional revenue stream </w:t>
      </w:r>
      <w:r>
        <w:rPr>
          <w:spacing w:val="-4"/>
        </w:rPr>
        <w:t>for</w:t>
      </w:r>
      <w:r>
        <w:rPr>
          <w:spacing w:val="6"/>
        </w:rPr>
        <w:t xml:space="preserve"> </w:t>
      </w:r>
      <w:r>
        <w:t>AIR.</w:t>
      </w:r>
    </w:p>
    <w:p w14:paraId="09396326" w14:textId="77777777" w:rsidR="00CC15D5" w:rsidRDefault="006876ED">
      <w:pPr>
        <w:pStyle w:val="BodyText"/>
        <w:spacing w:before="119" w:line="228" w:lineRule="auto"/>
        <w:ind w:right="41"/>
      </w:pPr>
      <w:r>
        <w:t xml:space="preserve">Third, the revenue stream </w:t>
      </w:r>
      <w:r>
        <w:rPr>
          <w:spacing w:val="-3"/>
        </w:rPr>
        <w:t xml:space="preserve">block </w:t>
      </w:r>
      <w:r>
        <w:t xml:space="preserve">requires additional revenue streams. So that AIR revenue streams are not only </w:t>
      </w:r>
      <w:r>
        <w:rPr>
          <w:spacing w:val="-3"/>
        </w:rPr>
        <w:t xml:space="preserve">on </w:t>
      </w:r>
      <w:r>
        <w:t xml:space="preserve">the sale </w:t>
      </w:r>
      <w:r>
        <w:rPr>
          <w:spacing w:val="-3"/>
        </w:rPr>
        <w:t xml:space="preserve">of </w:t>
      </w:r>
      <w:r>
        <w:t xml:space="preserve">rice, bran and husk, but there are other income streams, </w:t>
      </w:r>
      <w:r>
        <w:rPr>
          <w:spacing w:val="-4"/>
        </w:rPr>
        <w:t xml:space="preserve">for </w:t>
      </w:r>
      <w:r>
        <w:t xml:space="preserve">example </w:t>
      </w:r>
      <w:r>
        <w:rPr>
          <w:spacing w:val="-3"/>
        </w:rPr>
        <w:t xml:space="preserve">by </w:t>
      </w:r>
      <w:r>
        <w:t xml:space="preserve">processing waste </w:t>
      </w:r>
      <w:r>
        <w:rPr>
          <w:spacing w:val="-5"/>
        </w:rPr>
        <w:t xml:space="preserve">or </w:t>
      </w:r>
      <w:r>
        <w:rPr>
          <w:spacing w:val="-3"/>
        </w:rPr>
        <w:t xml:space="preserve">bran </w:t>
      </w:r>
      <w:r>
        <w:t>processing into cosmetic raw materials, so that a higher selling value is obtained than</w:t>
      </w:r>
      <w:r>
        <w:rPr>
          <w:spacing w:val="-2"/>
        </w:rPr>
        <w:t xml:space="preserve"> </w:t>
      </w:r>
      <w:r>
        <w:t>bran.</w:t>
      </w:r>
      <w:commentRangeEnd w:id="9"/>
      <w:r w:rsidR="00FB3CEE">
        <w:rPr>
          <w:rStyle w:val="CommentReference"/>
        </w:rPr>
        <w:commentReference w:id="9"/>
      </w:r>
    </w:p>
    <w:p w14:paraId="799D717B" w14:textId="77777777" w:rsidR="00CC15D5" w:rsidRDefault="006876ED">
      <w:pPr>
        <w:pStyle w:val="BodyText"/>
        <w:ind w:left="0" w:firstLine="0"/>
        <w:jc w:val="left"/>
        <w:rPr>
          <w:sz w:val="26"/>
        </w:rPr>
      </w:pPr>
      <w:r>
        <w:br w:type="column"/>
      </w:r>
    </w:p>
    <w:p w14:paraId="2817833B" w14:textId="77777777" w:rsidR="00CC15D5" w:rsidRDefault="006876ED">
      <w:pPr>
        <w:spacing w:before="174"/>
        <w:ind w:left="2025" w:right="2025"/>
        <w:jc w:val="center"/>
        <w:rPr>
          <w:rFonts w:ascii="Carlito"/>
          <w:b/>
          <w:i/>
          <w:sz w:val="26"/>
        </w:rPr>
      </w:pPr>
      <w:bookmarkStart w:id="11" w:name="References"/>
      <w:bookmarkEnd w:id="11"/>
      <w:r>
        <w:rPr>
          <w:rFonts w:ascii="Carlito"/>
          <w:b/>
          <w:i/>
          <w:sz w:val="26"/>
        </w:rPr>
        <w:t>References</w:t>
      </w:r>
    </w:p>
    <w:p w14:paraId="2912388A" w14:textId="77777777" w:rsidR="00CC15D5" w:rsidRDefault="006876ED">
      <w:pPr>
        <w:pStyle w:val="ListParagraph"/>
        <w:numPr>
          <w:ilvl w:val="0"/>
          <w:numId w:val="1"/>
        </w:numPr>
        <w:tabs>
          <w:tab w:val="left" w:pos="754"/>
        </w:tabs>
        <w:spacing w:before="79"/>
        <w:ind w:right="105"/>
        <w:jc w:val="both"/>
        <w:rPr>
          <w:sz w:val="20"/>
        </w:rPr>
      </w:pPr>
      <w:r>
        <w:rPr>
          <w:sz w:val="20"/>
        </w:rPr>
        <w:t xml:space="preserve">S. </w:t>
      </w:r>
      <w:proofErr w:type="spellStart"/>
      <w:r>
        <w:rPr>
          <w:sz w:val="20"/>
        </w:rPr>
        <w:t>Anggraini</w:t>
      </w:r>
      <w:proofErr w:type="spellEnd"/>
      <w:r>
        <w:rPr>
          <w:sz w:val="20"/>
        </w:rPr>
        <w:t xml:space="preserve"> and </w:t>
      </w:r>
      <w:proofErr w:type="spellStart"/>
      <w:r>
        <w:rPr>
          <w:sz w:val="20"/>
        </w:rPr>
        <w:t>Retnani</w:t>
      </w:r>
      <w:proofErr w:type="spellEnd"/>
      <w:r>
        <w:rPr>
          <w:sz w:val="20"/>
        </w:rPr>
        <w:t>, “</w:t>
      </w:r>
      <w:proofErr w:type="spellStart"/>
      <w:r>
        <w:rPr>
          <w:sz w:val="20"/>
        </w:rPr>
        <w:t>Penerapan</w:t>
      </w:r>
      <w:proofErr w:type="spellEnd"/>
      <w:r>
        <w:rPr>
          <w:sz w:val="20"/>
        </w:rPr>
        <w:t xml:space="preserve"> Balance Scorecard </w:t>
      </w:r>
      <w:proofErr w:type="spellStart"/>
      <w:r>
        <w:rPr>
          <w:sz w:val="20"/>
        </w:rPr>
        <w:t>sebagai</w:t>
      </w:r>
      <w:proofErr w:type="spellEnd"/>
      <w:r>
        <w:rPr>
          <w:sz w:val="20"/>
        </w:rPr>
        <w:t xml:space="preserve"> </w:t>
      </w:r>
      <w:proofErr w:type="spellStart"/>
      <w:r>
        <w:rPr>
          <w:spacing w:val="-3"/>
          <w:sz w:val="20"/>
        </w:rPr>
        <w:t>Alat</w:t>
      </w:r>
      <w:proofErr w:type="spellEnd"/>
      <w:r>
        <w:rPr>
          <w:spacing w:val="-3"/>
          <w:sz w:val="20"/>
        </w:rPr>
        <w:t xml:space="preserve"> </w:t>
      </w:r>
      <w:proofErr w:type="spellStart"/>
      <w:r>
        <w:rPr>
          <w:sz w:val="20"/>
        </w:rPr>
        <w:t>Pengukuran</w:t>
      </w:r>
      <w:proofErr w:type="spellEnd"/>
      <w:r>
        <w:rPr>
          <w:sz w:val="20"/>
        </w:rPr>
        <w:t xml:space="preserve"> </w:t>
      </w:r>
      <w:proofErr w:type="spellStart"/>
      <w:r>
        <w:rPr>
          <w:sz w:val="20"/>
        </w:rPr>
        <w:t>Kinerja</w:t>
      </w:r>
      <w:proofErr w:type="spellEnd"/>
      <w:r>
        <w:rPr>
          <w:sz w:val="20"/>
        </w:rPr>
        <w:t xml:space="preserve"> </w:t>
      </w:r>
      <w:proofErr w:type="spellStart"/>
      <w:r>
        <w:rPr>
          <w:sz w:val="20"/>
        </w:rPr>
        <w:t>pada</w:t>
      </w:r>
      <w:proofErr w:type="spellEnd"/>
      <w:r>
        <w:rPr>
          <w:sz w:val="20"/>
        </w:rPr>
        <w:t xml:space="preserve"> </w:t>
      </w:r>
      <w:proofErr w:type="spellStart"/>
      <w:r>
        <w:rPr>
          <w:sz w:val="20"/>
        </w:rPr>
        <w:t>Rumah</w:t>
      </w:r>
      <w:proofErr w:type="spellEnd"/>
      <w:r>
        <w:rPr>
          <w:sz w:val="20"/>
        </w:rPr>
        <w:t xml:space="preserve"> </w:t>
      </w:r>
      <w:proofErr w:type="spellStart"/>
      <w:r>
        <w:rPr>
          <w:sz w:val="20"/>
        </w:rPr>
        <w:t>Sakit</w:t>
      </w:r>
      <w:proofErr w:type="spellEnd"/>
      <w:r>
        <w:rPr>
          <w:sz w:val="20"/>
        </w:rPr>
        <w:t xml:space="preserve"> Islam Surabaya,” </w:t>
      </w:r>
      <w:r>
        <w:rPr>
          <w:i/>
          <w:sz w:val="20"/>
        </w:rPr>
        <w:t xml:space="preserve">J. </w:t>
      </w:r>
      <w:proofErr w:type="spellStart"/>
      <w:r>
        <w:rPr>
          <w:i/>
          <w:sz w:val="20"/>
        </w:rPr>
        <w:t>ilmu</w:t>
      </w:r>
      <w:proofErr w:type="spellEnd"/>
      <w:r>
        <w:rPr>
          <w:i/>
          <w:sz w:val="20"/>
        </w:rPr>
        <w:t xml:space="preserve"> </w:t>
      </w:r>
      <w:proofErr w:type="spellStart"/>
      <w:r>
        <w:rPr>
          <w:i/>
          <w:sz w:val="20"/>
        </w:rPr>
        <w:t>dan</w:t>
      </w:r>
      <w:proofErr w:type="spellEnd"/>
      <w:r>
        <w:rPr>
          <w:i/>
          <w:sz w:val="20"/>
        </w:rPr>
        <w:t xml:space="preserve"> </w:t>
      </w:r>
      <w:proofErr w:type="spellStart"/>
      <w:r>
        <w:rPr>
          <w:i/>
          <w:sz w:val="20"/>
        </w:rPr>
        <w:t>Ris</w:t>
      </w:r>
      <w:proofErr w:type="spellEnd"/>
      <w:r>
        <w:rPr>
          <w:i/>
          <w:sz w:val="20"/>
        </w:rPr>
        <w:t xml:space="preserve">. </w:t>
      </w:r>
      <w:proofErr w:type="spellStart"/>
      <w:proofErr w:type="gramStart"/>
      <w:r>
        <w:rPr>
          <w:i/>
          <w:sz w:val="20"/>
        </w:rPr>
        <w:t>Akunt</w:t>
      </w:r>
      <w:proofErr w:type="spellEnd"/>
      <w:r>
        <w:rPr>
          <w:i/>
          <w:sz w:val="20"/>
        </w:rPr>
        <w:t>.</w:t>
      </w:r>
      <w:r>
        <w:rPr>
          <w:sz w:val="20"/>
        </w:rPr>
        <w:t>,</w:t>
      </w:r>
      <w:proofErr w:type="gramEnd"/>
      <w:r>
        <w:rPr>
          <w:sz w:val="20"/>
        </w:rPr>
        <w:t xml:space="preserve"> vol. </w:t>
      </w:r>
      <w:r>
        <w:rPr>
          <w:spacing w:val="-3"/>
          <w:sz w:val="20"/>
        </w:rPr>
        <w:t xml:space="preserve">4, </w:t>
      </w:r>
      <w:r>
        <w:rPr>
          <w:sz w:val="20"/>
        </w:rPr>
        <w:t>no. 11, pp. 1–24,</w:t>
      </w:r>
      <w:r>
        <w:rPr>
          <w:spacing w:val="10"/>
          <w:sz w:val="20"/>
        </w:rPr>
        <w:t xml:space="preserve"> </w:t>
      </w:r>
      <w:r>
        <w:rPr>
          <w:sz w:val="20"/>
        </w:rPr>
        <w:t>2015.</w:t>
      </w:r>
    </w:p>
    <w:p w14:paraId="3B0FD243" w14:textId="77777777" w:rsidR="00CC15D5" w:rsidRDefault="006876ED">
      <w:pPr>
        <w:pStyle w:val="ListParagraph"/>
        <w:numPr>
          <w:ilvl w:val="0"/>
          <w:numId w:val="1"/>
        </w:numPr>
        <w:tabs>
          <w:tab w:val="left" w:pos="754"/>
        </w:tabs>
        <w:spacing w:before="122"/>
        <w:ind w:right="105"/>
        <w:jc w:val="both"/>
        <w:rPr>
          <w:sz w:val="20"/>
        </w:rPr>
      </w:pPr>
      <w:r>
        <w:rPr>
          <w:sz w:val="20"/>
        </w:rPr>
        <w:t>Nielsen, “</w:t>
      </w:r>
      <w:proofErr w:type="spellStart"/>
      <w:r>
        <w:rPr>
          <w:sz w:val="20"/>
        </w:rPr>
        <w:t>Perubahan</w:t>
      </w:r>
      <w:proofErr w:type="spellEnd"/>
      <w:r>
        <w:rPr>
          <w:sz w:val="20"/>
        </w:rPr>
        <w:t xml:space="preserve"> </w:t>
      </w:r>
      <w:proofErr w:type="spellStart"/>
      <w:r>
        <w:rPr>
          <w:sz w:val="20"/>
        </w:rPr>
        <w:t>Pola</w:t>
      </w:r>
      <w:proofErr w:type="spellEnd"/>
      <w:r>
        <w:rPr>
          <w:sz w:val="20"/>
        </w:rPr>
        <w:t xml:space="preserve"> </w:t>
      </w:r>
      <w:proofErr w:type="spellStart"/>
      <w:r>
        <w:rPr>
          <w:sz w:val="20"/>
        </w:rPr>
        <w:t>Perilaku</w:t>
      </w:r>
      <w:proofErr w:type="spellEnd"/>
      <w:r>
        <w:rPr>
          <w:sz w:val="20"/>
        </w:rPr>
        <w:t xml:space="preserve"> </w:t>
      </w:r>
      <w:proofErr w:type="spellStart"/>
      <w:r>
        <w:rPr>
          <w:sz w:val="20"/>
        </w:rPr>
        <w:t>Konsumsi</w:t>
      </w:r>
      <w:proofErr w:type="spellEnd"/>
      <w:r>
        <w:rPr>
          <w:sz w:val="20"/>
        </w:rPr>
        <w:t xml:space="preserve"> </w:t>
      </w:r>
      <w:proofErr w:type="spellStart"/>
      <w:r>
        <w:rPr>
          <w:sz w:val="20"/>
        </w:rPr>
        <w:t>Masyarakat</w:t>
      </w:r>
      <w:proofErr w:type="spellEnd"/>
      <w:r>
        <w:rPr>
          <w:sz w:val="20"/>
        </w:rPr>
        <w:t xml:space="preserve">,” </w:t>
      </w:r>
      <w:r>
        <w:rPr>
          <w:i/>
          <w:sz w:val="20"/>
        </w:rPr>
        <w:t xml:space="preserve">J. </w:t>
      </w:r>
      <w:proofErr w:type="spellStart"/>
      <w:r>
        <w:rPr>
          <w:i/>
          <w:sz w:val="20"/>
        </w:rPr>
        <w:t>ilmu</w:t>
      </w:r>
      <w:proofErr w:type="spellEnd"/>
      <w:r>
        <w:rPr>
          <w:i/>
          <w:sz w:val="20"/>
        </w:rPr>
        <w:t xml:space="preserve"> </w:t>
      </w:r>
      <w:proofErr w:type="spellStart"/>
      <w:r>
        <w:rPr>
          <w:i/>
          <w:sz w:val="20"/>
        </w:rPr>
        <w:t>Manaj</w:t>
      </w:r>
      <w:proofErr w:type="spellEnd"/>
      <w:r>
        <w:rPr>
          <w:i/>
          <w:sz w:val="20"/>
        </w:rPr>
        <w:t>.</w:t>
      </w:r>
      <w:r>
        <w:rPr>
          <w:sz w:val="20"/>
        </w:rPr>
        <w:t xml:space="preserve">, </w:t>
      </w:r>
      <w:r>
        <w:rPr>
          <w:spacing w:val="-3"/>
          <w:sz w:val="20"/>
        </w:rPr>
        <w:t xml:space="preserve">vol. </w:t>
      </w:r>
      <w:r>
        <w:rPr>
          <w:sz w:val="20"/>
        </w:rPr>
        <w:t xml:space="preserve">3, no. </w:t>
      </w:r>
      <w:r>
        <w:rPr>
          <w:spacing w:val="-3"/>
          <w:sz w:val="20"/>
        </w:rPr>
        <w:t xml:space="preserve">1, </w:t>
      </w:r>
      <w:r>
        <w:rPr>
          <w:sz w:val="20"/>
        </w:rPr>
        <w:t>pp. 14–30, 2017.</w:t>
      </w:r>
    </w:p>
    <w:p w14:paraId="69021CCB" w14:textId="77777777" w:rsidR="00CC15D5" w:rsidRDefault="006876ED">
      <w:pPr>
        <w:pStyle w:val="ListParagraph"/>
        <w:numPr>
          <w:ilvl w:val="0"/>
          <w:numId w:val="1"/>
        </w:numPr>
        <w:tabs>
          <w:tab w:val="left" w:pos="754"/>
        </w:tabs>
        <w:spacing w:before="117"/>
        <w:ind w:right="103"/>
        <w:jc w:val="both"/>
        <w:rPr>
          <w:sz w:val="20"/>
        </w:rPr>
      </w:pPr>
      <w:proofErr w:type="spellStart"/>
      <w:r>
        <w:rPr>
          <w:sz w:val="20"/>
        </w:rPr>
        <w:t>Kadarova</w:t>
      </w:r>
      <w:proofErr w:type="spellEnd"/>
      <w:r>
        <w:rPr>
          <w:sz w:val="20"/>
        </w:rPr>
        <w:t xml:space="preserve">, </w:t>
      </w:r>
      <w:r>
        <w:rPr>
          <w:spacing w:val="-4"/>
          <w:sz w:val="20"/>
        </w:rPr>
        <w:t xml:space="preserve">K. </w:t>
      </w:r>
      <w:r>
        <w:rPr>
          <w:sz w:val="20"/>
        </w:rPr>
        <w:t xml:space="preserve">Michaela, and G. K, “The Proposal </w:t>
      </w:r>
      <w:r>
        <w:rPr>
          <w:spacing w:val="-3"/>
          <w:sz w:val="20"/>
        </w:rPr>
        <w:t xml:space="preserve">of </w:t>
      </w:r>
      <w:r>
        <w:rPr>
          <w:sz w:val="20"/>
        </w:rPr>
        <w:t xml:space="preserve">an Innovative Integrated BSC-DEA Model,” </w:t>
      </w:r>
      <w:proofErr w:type="spellStart"/>
      <w:r>
        <w:rPr>
          <w:i/>
          <w:sz w:val="20"/>
        </w:rPr>
        <w:t>Procedia</w:t>
      </w:r>
      <w:proofErr w:type="spellEnd"/>
      <w:r>
        <w:rPr>
          <w:i/>
          <w:sz w:val="20"/>
        </w:rPr>
        <w:t xml:space="preserve"> Econ. </w:t>
      </w:r>
      <w:proofErr w:type="spellStart"/>
      <w:proofErr w:type="gramStart"/>
      <w:r>
        <w:rPr>
          <w:i/>
          <w:sz w:val="20"/>
        </w:rPr>
        <w:t>Financ</w:t>
      </w:r>
      <w:proofErr w:type="spellEnd"/>
      <w:r>
        <w:rPr>
          <w:i/>
          <w:sz w:val="20"/>
        </w:rPr>
        <w:t>.</w:t>
      </w:r>
      <w:r>
        <w:rPr>
          <w:sz w:val="20"/>
        </w:rPr>
        <w:t>,</w:t>
      </w:r>
      <w:proofErr w:type="gramEnd"/>
      <w:r>
        <w:rPr>
          <w:sz w:val="20"/>
        </w:rPr>
        <w:t xml:space="preserve"> </w:t>
      </w:r>
      <w:r>
        <w:rPr>
          <w:spacing w:val="-3"/>
          <w:sz w:val="20"/>
        </w:rPr>
        <w:t xml:space="preserve">vol. </w:t>
      </w:r>
      <w:r>
        <w:rPr>
          <w:sz w:val="20"/>
        </w:rPr>
        <w:t>23, pp. 1503–1508,</w:t>
      </w:r>
      <w:r>
        <w:rPr>
          <w:spacing w:val="13"/>
          <w:sz w:val="20"/>
        </w:rPr>
        <w:t xml:space="preserve"> </w:t>
      </w:r>
      <w:r>
        <w:rPr>
          <w:sz w:val="20"/>
        </w:rPr>
        <w:t>2015.</w:t>
      </w:r>
    </w:p>
    <w:p w14:paraId="11178A64" w14:textId="77777777" w:rsidR="00CC15D5" w:rsidRDefault="006876ED">
      <w:pPr>
        <w:pStyle w:val="ListParagraph"/>
        <w:numPr>
          <w:ilvl w:val="0"/>
          <w:numId w:val="1"/>
        </w:numPr>
        <w:tabs>
          <w:tab w:val="left" w:pos="754"/>
        </w:tabs>
        <w:spacing w:before="121"/>
        <w:ind w:right="107"/>
        <w:jc w:val="both"/>
        <w:rPr>
          <w:sz w:val="20"/>
        </w:rPr>
      </w:pPr>
      <w:proofErr w:type="spellStart"/>
      <w:r>
        <w:rPr>
          <w:sz w:val="20"/>
        </w:rPr>
        <w:t>Wasis</w:t>
      </w:r>
      <w:proofErr w:type="spellEnd"/>
      <w:r>
        <w:rPr>
          <w:sz w:val="20"/>
        </w:rPr>
        <w:t>, “</w:t>
      </w:r>
      <w:proofErr w:type="spellStart"/>
      <w:r>
        <w:rPr>
          <w:sz w:val="20"/>
        </w:rPr>
        <w:t>Rancangan</w:t>
      </w:r>
      <w:proofErr w:type="spellEnd"/>
      <w:r>
        <w:rPr>
          <w:sz w:val="20"/>
        </w:rPr>
        <w:t xml:space="preserve"> Balanced Scorecard </w:t>
      </w:r>
      <w:proofErr w:type="spellStart"/>
      <w:r>
        <w:rPr>
          <w:sz w:val="20"/>
        </w:rPr>
        <w:t>Sebagai</w:t>
      </w:r>
      <w:proofErr w:type="spellEnd"/>
      <w:r>
        <w:rPr>
          <w:sz w:val="20"/>
        </w:rPr>
        <w:t xml:space="preserve"> Instrument </w:t>
      </w:r>
      <w:proofErr w:type="spellStart"/>
      <w:r>
        <w:rPr>
          <w:sz w:val="20"/>
        </w:rPr>
        <w:t>Pengukuran</w:t>
      </w:r>
      <w:proofErr w:type="spellEnd"/>
      <w:r>
        <w:rPr>
          <w:sz w:val="20"/>
        </w:rPr>
        <w:t xml:space="preserve"> </w:t>
      </w:r>
      <w:proofErr w:type="spellStart"/>
      <w:r>
        <w:rPr>
          <w:spacing w:val="-3"/>
          <w:sz w:val="20"/>
        </w:rPr>
        <w:t>Kinerja</w:t>
      </w:r>
      <w:proofErr w:type="spellEnd"/>
      <w:r>
        <w:rPr>
          <w:spacing w:val="-3"/>
          <w:sz w:val="20"/>
        </w:rPr>
        <w:t xml:space="preserve"> </w:t>
      </w:r>
      <w:r>
        <w:rPr>
          <w:sz w:val="20"/>
        </w:rPr>
        <w:t xml:space="preserve">Di </w:t>
      </w:r>
      <w:proofErr w:type="spellStart"/>
      <w:r>
        <w:rPr>
          <w:sz w:val="20"/>
        </w:rPr>
        <w:t>Rumah</w:t>
      </w:r>
      <w:proofErr w:type="spellEnd"/>
      <w:r>
        <w:rPr>
          <w:sz w:val="20"/>
        </w:rPr>
        <w:t xml:space="preserve"> </w:t>
      </w:r>
      <w:proofErr w:type="spellStart"/>
      <w:r>
        <w:rPr>
          <w:sz w:val="20"/>
        </w:rPr>
        <w:t>Sakit</w:t>
      </w:r>
      <w:proofErr w:type="spellEnd"/>
      <w:r>
        <w:rPr>
          <w:sz w:val="20"/>
        </w:rPr>
        <w:t xml:space="preserve"> Citra </w:t>
      </w:r>
      <w:proofErr w:type="spellStart"/>
      <w:r>
        <w:rPr>
          <w:sz w:val="20"/>
        </w:rPr>
        <w:t>Medika</w:t>
      </w:r>
      <w:proofErr w:type="spellEnd"/>
      <w:r>
        <w:rPr>
          <w:sz w:val="20"/>
        </w:rPr>
        <w:t xml:space="preserve"> </w:t>
      </w:r>
      <w:proofErr w:type="spellStart"/>
      <w:r>
        <w:rPr>
          <w:sz w:val="20"/>
        </w:rPr>
        <w:t>Sidoarjo</w:t>
      </w:r>
      <w:proofErr w:type="spellEnd"/>
      <w:r>
        <w:rPr>
          <w:sz w:val="20"/>
        </w:rPr>
        <w:t xml:space="preserve">,” </w:t>
      </w:r>
      <w:proofErr w:type="spellStart"/>
      <w:r>
        <w:rPr>
          <w:i/>
          <w:sz w:val="20"/>
        </w:rPr>
        <w:t>Tesis</w:t>
      </w:r>
      <w:proofErr w:type="spellEnd"/>
      <w:r>
        <w:rPr>
          <w:i/>
          <w:sz w:val="20"/>
        </w:rPr>
        <w:t xml:space="preserve"> Univ. </w:t>
      </w:r>
      <w:proofErr w:type="spellStart"/>
      <w:r>
        <w:rPr>
          <w:i/>
          <w:sz w:val="20"/>
        </w:rPr>
        <w:t>Airlangga</w:t>
      </w:r>
      <w:proofErr w:type="spellEnd"/>
      <w:r>
        <w:rPr>
          <w:sz w:val="20"/>
        </w:rPr>
        <w:t>,</w:t>
      </w:r>
      <w:r>
        <w:rPr>
          <w:spacing w:val="4"/>
          <w:sz w:val="20"/>
        </w:rPr>
        <w:t xml:space="preserve"> </w:t>
      </w:r>
      <w:r>
        <w:rPr>
          <w:sz w:val="20"/>
        </w:rPr>
        <w:t>2013.</w:t>
      </w:r>
    </w:p>
    <w:p w14:paraId="4F24CE5B" w14:textId="77777777" w:rsidR="00CC15D5" w:rsidRDefault="006876ED">
      <w:pPr>
        <w:pStyle w:val="ListParagraph"/>
        <w:numPr>
          <w:ilvl w:val="0"/>
          <w:numId w:val="1"/>
        </w:numPr>
        <w:tabs>
          <w:tab w:val="left" w:pos="754"/>
        </w:tabs>
        <w:spacing w:before="122"/>
        <w:ind w:right="105"/>
        <w:jc w:val="both"/>
        <w:rPr>
          <w:sz w:val="20"/>
        </w:rPr>
      </w:pPr>
      <w:r>
        <w:rPr>
          <w:sz w:val="20"/>
        </w:rPr>
        <w:t xml:space="preserve">T. </w:t>
      </w:r>
      <w:r>
        <w:rPr>
          <w:spacing w:val="-4"/>
          <w:sz w:val="20"/>
        </w:rPr>
        <w:t xml:space="preserve">G. </w:t>
      </w:r>
      <w:proofErr w:type="spellStart"/>
      <w:r>
        <w:rPr>
          <w:sz w:val="20"/>
        </w:rPr>
        <w:t>Valderrama</w:t>
      </w:r>
      <w:proofErr w:type="spellEnd"/>
      <w:r>
        <w:rPr>
          <w:sz w:val="20"/>
        </w:rPr>
        <w:t xml:space="preserve">, E. M., and D. </w:t>
      </w:r>
      <w:r>
        <w:rPr>
          <w:spacing w:val="-3"/>
          <w:sz w:val="20"/>
        </w:rPr>
        <w:t xml:space="preserve">R., </w:t>
      </w:r>
      <w:r>
        <w:rPr>
          <w:sz w:val="20"/>
        </w:rPr>
        <w:t xml:space="preserve">“Relating the perspectives of the balanced scorecard </w:t>
      </w:r>
      <w:r>
        <w:rPr>
          <w:spacing w:val="-4"/>
          <w:sz w:val="20"/>
        </w:rPr>
        <w:t xml:space="preserve">for </w:t>
      </w:r>
      <w:r>
        <w:rPr>
          <w:spacing w:val="-3"/>
          <w:sz w:val="20"/>
        </w:rPr>
        <w:t xml:space="preserve">R&amp;D </w:t>
      </w:r>
      <w:r>
        <w:rPr>
          <w:sz w:val="20"/>
        </w:rPr>
        <w:t xml:space="preserve">by means </w:t>
      </w:r>
      <w:r>
        <w:rPr>
          <w:spacing w:val="-3"/>
          <w:sz w:val="20"/>
        </w:rPr>
        <w:t xml:space="preserve">of </w:t>
      </w:r>
      <w:r>
        <w:rPr>
          <w:sz w:val="20"/>
        </w:rPr>
        <w:t xml:space="preserve">DEA,” </w:t>
      </w:r>
      <w:r>
        <w:rPr>
          <w:i/>
          <w:sz w:val="20"/>
        </w:rPr>
        <w:t xml:space="preserve">Eur. J. </w:t>
      </w:r>
      <w:proofErr w:type="spellStart"/>
      <w:r>
        <w:rPr>
          <w:i/>
          <w:sz w:val="20"/>
        </w:rPr>
        <w:t>Oper</w:t>
      </w:r>
      <w:proofErr w:type="spellEnd"/>
      <w:r>
        <w:rPr>
          <w:i/>
          <w:sz w:val="20"/>
        </w:rPr>
        <w:t>. Res.</w:t>
      </w:r>
      <w:r>
        <w:rPr>
          <w:sz w:val="20"/>
        </w:rPr>
        <w:t>, pp. 1177–1189, 2010.</w:t>
      </w:r>
    </w:p>
    <w:p w14:paraId="520D6375" w14:textId="77777777" w:rsidR="00CC15D5" w:rsidRDefault="006876ED">
      <w:pPr>
        <w:pStyle w:val="ListParagraph"/>
        <w:numPr>
          <w:ilvl w:val="0"/>
          <w:numId w:val="1"/>
        </w:numPr>
        <w:tabs>
          <w:tab w:val="left" w:pos="754"/>
        </w:tabs>
        <w:spacing w:before="117"/>
        <w:ind w:right="108"/>
        <w:jc w:val="both"/>
        <w:rPr>
          <w:sz w:val="20"/>
        </w:rPr>
      </w:pPr>
      <w:r>
        <w:rPr>
          <w:sz w:val="20"/>
        </w:rPr>
        <w:t xml:space="preserve">Y. </w:t>
      </w:r>
      <w:r>
        <w:rPr>
          <w:spacing w:val="-3"/>
          <w:sz w:val="20"/>
        </w:rPr>
        <w:t xml:space="preserve">Lee, </w:t>
      </w:r>
      <w:r>
        <w:rPr>
          <w:sz w:val="20"/>
        </w:rPr>
        <w:t xml:space="preserve">Y. Hsieh, and Y. Chen, </w:t>
      </w:r>
      <w:r>
        <w:rPr>
          <w:spacing w:val="-4"/>
          <w:sz w:val="20"/>
        </w:rPr>
        <w:t xml:space="preserve">“An </w:t>
      </w:r>
      <w:r>
        <w:rPr>
          <w:sz w:val="20"/>
        </w:rPr>
        <w:t xml:space="preserve">Investigation </w:t>
      </w:r>
      <w:r>
        <w:rPr>
          <w:spacing w:val="-3"/>
          <w:sz w:val="20"/>
        </w:rPr>
        <w:t xml:space="preserve">of </w:t>
      </w:r>
      <w:proofErr w:type="spellStart"/>
      <w:r>
        <w:rPr>
          <w:sz w:val="20"/>
        </w:rPr>
        <w:t>Employess</w:t>
      </w:r>
      <w:proofErr w:type="spellEnd"/>
      <w:r>
        <w:rPr>
          <w:sz w:val="20"/>
        </w:rPr>
        <w:t xml:space="preserve"> Use of E-Learning </w:t>
      </w:r>
      <w:r>
        <w:rPr>
          <w:spacing w:val="-3"/>
          <w:sz w:val="20"/>
        </w:rPr>
        <w:t xml:space="preserve">Systems, </w:t>
      </w:r>
      <w:r>
        <w:rPr>
          <w:sz w:val="20"/>
        </w:rPr>
        <w:t xml:space="preserve">applying the technology acceptance model. </w:t>
      </w:r>
      <w:proofErr w:type="spellStart"/>
      <w:r>
        <w:rPr>
          <w:sz w:val="20"/>
        </w:rPr>
        <w:t>Behaviour</w:t>
      </w:r>
      <w:proofErr w:type="spellEnd"/>
      <w:r>
        <w:rPr>
          <w:sz w:val="20"/>
        </w:rPr>
        <w:t xml:space="preserve"> and Information Technology,” </w:t>
      </w:r>
      <w:proofErr w:type="spellStart"/>
      <w:r>
        <w:rPr>
          <w:i/>
          <w:sz w:val="20"/>
        </w:rPr>
        <w:t>Behav</w:t>
      </w:r>
      <w:proofErr w:type="spellEnd"/>
      <w:r>
        <w:rPr>
          <w:i/>
          <w:sz w:val="20"/>
        </w:rPr>
        <w:t>. Inf. Technol.</w:t>
      </w:r>
      <w:r>
        <w:rPr>
          <w:sz w:val="20"/>
        </w:rPr>
        <w:t xml:space="preserve">, </w:t>
      </w:r>
      <w:r>
        <w:rPr>
          <w:spacing w:val="-3"/>
          <w:sz w:val="20"/>
        </w:rPr>
        <w:t xml:space="preserve">vol. </w:t>
      </w:r>
      <w:r>
        <w:rPr>
          <w:sz w:val="20"/>
        </w:rPr>
        <w:t xml:space="preserve">32, no. </w:t>
      </w:r>
      <w:r>
        <w:rPr>
          <w:spacing w:val="-3"/>
          <w:sz w:val="20"/>
        </w:rPr>
        <w:t xml:space="preserve">2, </w:t>
      </w:r>
      <w:r>
        <w:rPr>
          <w:sz w:val="20"/>
        </w:rPr>
        <w:t>pp. 173–189,</w:t>
      </w:r>
      <w:r>
        <w:rPr>
          <w:spacing w:val="6"/>
          <w:sz w:val="20"/>
        </w:rPr>
        <w:t xml:space="preserve"> </w:t>
      </w:r>
      <w:r>
        <w:rPr>
          <w:sz w:val="20"/>
        </w:rPr>
        <w:t>2013.</w:t>
      </w:r>
    </w:p>
    <w:p w14:paraId="66AD56A5" w14:textId="77777777" w:rsidR="00CC15D5" w:rsidRDefault="006876ED">
      <w:pPr>
        <w:pStyle w:val="ListParagraph"/>
        <w:numPr>
          <w:ilvl w:val="0"/>
          <w:numId w:val="1"/>
        </w:numPr>
        <w:tabs>
          <w:tab w:val="left" w:pos="754"/>
        </w:tabs>
        <w:spacing w:before="122"/>
        <w:ind w:right="107"/>
        <w:jc w:val="both"/>
        <w:rPr>
          <w:sz w:val="20"/>
        </w:rPr>
      </w:pPr>
      <w:r>
        <w:rPr>
          <w:sz w:val="20"/>
        </w:rPr>
        <w:t xml:space="preserve">Q. Wang and X. Sun, “Investigating gameplay intention </w:t>
      </w:r>
      <w:r>
        <w:rPr>
          <w:spacing w:val="-3"/>
          <w:sz w:val="20"/>
        </w:rPr>
        <w:t xml:space="preserve">of </w:t>
      </w:r>
      <w:r>
        <w:rPr>
          <w:sz w:val="20"/>
        </w:rPr>
        <w:t xml:space="preserve">the elderly using an Extended Technology Acceptance </w:t>
      </w:r>
      <w:r>
        <w:rPr>
          <w:spacing w:val="-3"/>
          <w:sz w:val="20"/>
        </w:rPr>
        <w:t xml:space="preserve">Model </w:t>
      </w:r>
      <w:r>
        <w:rPr>
          <w:sz w:val="20"/>
        </w:rPr>
        <w:t xml:space="preserve">(ETAM),” </w:t>
      </w:r>
      <w:r>
        <w:rPr>
          <w:i/>
          <w:sz w:val="20"/>
        </w:rPr>
        <w:t>Technol. Forecast. Soc. Change</w:t>
      </w:r>
      <w:r>
        <w:rPr>
          <w:sz w:val="20"/>
        </w:rPr>
        <w:t xml:space="preserve">, </w:t>
      </w:r>
      <w:r>
        <w:rPr>
          <w:spacing w:val="-3"/>
          <w:sz w:val="20"/>
        </w:rPr>
        <w:t xml:space="preserve">vol. </w:t>
      </w:r>
      <w:r>
        <w:rPr>
          <w:sz w:val="20"/>
        </w:rPr>
        <w:t>107, pp. 59–68,</w:t>
      </w:r>
      <w:r>
        <w:rPr>
          <w:spacing w:val="10"/>
          <w:sz w:val="20"/>
        </w:rPr>
        <w:t xml:space="preserve"> </w:t>
      </w:r>
      <w:r>
        <w:rPr>
          <w:sz w:val="20"/>
        </w:rPr>
        <w:t>2016.</w:t>
      </w:r>
    </w:p>
    <w:p w14:paraId="22E1DB4C" w14:textId="77777777" w:rsidR="00CC15D5" w:rsidRDefault="006876ED">
      <w:pPr>
        <w:pStyle w:val="ListParagraph"/>
        <w:numPr>
          <w:ilvl w:val="0"/>
          <w:numId w:val="1"/>
        </w:numPr>
        <w:tabs>
          <w:tab w:val="left" w:pos="754"/>
        </w:tabs>
        <w:spacing w:before="124" w:line="237" w:lineRule="auto"/>
        <w:ind w:right="108"/>
        <w:jc w:val="both"/>
        <w:rPr>
          <w:sz w:val="20"/>
        </w:rPr>
      </w:pPr>
      <w:r>
        <w:rPr>
          <w:spacing w:val="-3"/>
          <w:sz w:val="20"/>
        </w:rPr>
        <w:t xml:space="preserve">R. </w:t>
      </w:r>
      <w:proofErr w:type="spellStart"/>
      <w:r>
        <w:rPr>
          <w:sz w:val="20"/>
        </w:rPr>
        <w:t>Govindaraju</w:t>
      </w:r>
      <w:proofErr w:type="spellEnd"/>
      <w:r>
        <w:rPr>
          <w:sz w:val="20"/>
        </w:rPr>
        <w:t>, “</w:t>
      </w:r>
      <w:proofErr w:type="spellStart"/>
      <w:r>
        <w:rPr>
          <w:sz w:val="20"/>
        </w:rPr>
        <w:t>Studi</w:t>
      </w:r>
      <w:proofErr w:type="spellEnd"/>
      <w:r>
        <w:rPr>
          <w:sz w:val="20"/>
        </w:rPr>
        <w:t xml:space="preserve"> </w:t>
      </w:r>
      <w:proofErr w:type="spellStart"/>
      <w:r>
        <w:rPr>
          <w:sz w:val="20"/>
        </w:rPr>
        <w:t>Mengenai</w:t>
      </w:r>
      <w:proofErr w:type="spellEnd"/>
      <w:r>
        <w:rPr>
          <w:sz w:val="20"/>
        </w:rPr>
        <w:t xml:space="preserve"> </w:t>
      </w:r>
      <w:proofErr w:type="spellStart"/>
      <w:r>
        <w:rPr>
          <w:sz w:val="20"/>
        </w:rPr>
        <w:t>Penerimaan</w:t>
      </w:r>
      <w:proofErr w:type="spellEnd"/>
      <w:r>
        <w:rPr>
          <w:sz w:val="20"/>
        </w:rPr>
        <w:t xml:space="preserve"> </w:t>
      </w:r>
      <w:proofErr w:type="spellStart"/>
      <w:r>
        <w:rPr>
          <w:sz w:val="20"/>
        </w:rPr>
        <w:t>istem</w:t>
      </w:r>
      <w:proofErr w:type="spellEnd"/>
      <w:r>
        <w:rPr>
          <w:sz w:val="20"/>
        </w:rPr>
        <w:t xml:space="preserve"> </w:t>
      </w:r>
      <w:r>
        <w:rPr>
          <w:spacing w:val="1"/>
          <w:sz w:val="20"/>
        </w:rPr>
        <w:t>E</w:t>
      </w:r>
      <w:r>
        <w:rPr>
          <w:spacing w:val="-5"/>
          <w:sz w:val="20"/>
        </w:rPr>
        <w:t>R</w:t>
      </w:r>
      <w:r>
        <w:rPr>
          <w:spacing w:val="-2"/>
          <w:sz w:val="20"/>
        </w:rPr>
        <w:t>P</w:t>
      </w:r>
      <w:r>
        <w:rPr>
          <w:spacing w:val="-3"/>
          <w:w w:val="25"/>
          <w:sz w:val="20"/>
        </w:rPr>
        <w:t> </w:t>
      </w:r>
      <w:r>
        <w:rPr>
          <w:sz w:val="20"/>
        </w:rPr>
        <w:t xml:space="preserve">:  </w:t>
      </w:r>
      <w:r>
        <w:rPr>
          <w:spacing w:val="9"/>
          <w:sz w:val="20"/>
        </w:rPr>
        <w:t xml:space="preserve"> </w:t>
      </w:r>
      <w:r>
        <w:rPr>
          <w:spacing w:val="-3"/>
          <w:sz w:val="20"/>
        </w:rPr>
        <w:t>E</w:t>
      </w:r>
      <w:r>
        <w:rPr>
          <w:sz w:val="20"/>
        </w:rPr>
        <w:t>n</w:t>
      </w:r>
      <w:r>
        <w:rPr>
          <w:spacing w:val="4"/>
          <w:sz w:val="20"/>
        </w:rPr>
        <w:t>h</w:t>
      </w:r>
      <w:r>
        <w:rPr>
          <w:spacing w:val="-3"/>
          <w:sz w:val="20"/>
        </w:rPr>
        <w:t>a</w:t>
      </w:r>
      <w:r>
        <w:rPr>
          <w:spacing w:val="4"/>
          <w:sz w:val="20"/>
        </w:rPr>
        <w:t>n</w:t>
      </w:r>
      <w:r>
        <w:rPr>
          <w:spacing w:val="-3"/>
          <w:sz w:val="20"/>
        </w:rPr>
        <w:t>ce</w:t>
      </w:r>
      <w:r>
        <w:rPr>
          <w:spacing w:val="1"/>
          <w:sz w:val="20"/>
        </w:rPr>
        <w:t>m</w:t>
      </w:r>
      <w:r>
        <w:rPr>
          <w:spacing w:val="-8"/>
          <w:sz w:val="20"/>
        </w:rPr>
        <w:t>e</w:t>
      </w:r>
      <w:r>
        <w:rPr>
          <w:spacing w:val="4"/>
          <w:sz w:val="20"/>
        </w:rPr>
        <w:t>n</w:t>
      </w:r>
      <w:r>
        <w:rPr>
          <w:sz w:val="20"/>
        </w:rPr>
        <w:t xml:space="preserve">t  </w:t>
      </w:r>
      <w:r>
        <w:rPr>
          <w:spacing w:val="5"/>
          <w:sz w:val="20"/>
        </w:rPr>
        <w:t xml:space="preserve"> </w:t>
      </w:r>
      <w:proofErr w:type="spellStart"/>
      <w:r>
        <w:rPr>
          <w:spacing w:val="1"/>
          <w:sz w:val="20"/>
        </w:rPr>
        <w:t>T</w:t>
      </w:r>
      <w:r>
        <w:rPr>
          <w:spacing w:val="-8"/>
          <w:sz w:val="20"/>
        </w:rPr>
        <w:t>e</w:t>
      </w:r>
      <w:r>
        <w:rPr>
          <w:sz w:val="20"/>
        </w:rPr>
        <w:t>r</w:t>
      </w:r>
      <w:r>
        <w:rPr>
          <w:spacing w:val="4"/>
          <w:sz w:val="20"/>
        </w:rPr>
        <w:t>h</w:t>
      </w:r>
      <w:r>
        <w:rPr>
          <w:spacing w:val="-3"/>
          <w:sz w:val="20"/>
        </w:rPr>
        <w:t>a</w:t>
      </w:r>
      <w:r>
        <w:rPr>
          <w:sz w:val="20"/>
        </w:rPr>
        <w:t>d</w:t>
      </w:r>
      <w:r>
        <w:rPr>
          <w:spacing w:val="1"/>
          <w:sz w:val="20"/>
        </w:rPr>
        <w:t>a</w:t>
      </w:r>
      <w:r>
        <w:rPr>
          <w:sz w:val="20"/>
        </w:rPr>
        <w:t>p</w:t>
      </w:r>
      <w:proofErr w:type="spellEnd"/>
      <w:r>
        <w:rPr>
          <w:sz w:val="20"/>
        </w:rPr>
        <w:t xml:space="preserve">  </w:t>
      </w:r>
      <w:r>
        <w:rPr>
          <w:spacing w:val="3"/>
          <w:sz w:val="20"/>
        </w:rPr>
        <w:t xml:space="preserve"> </w:t>
      </w:r>
      <w:r>
        <w:rPr>
          <w:spacing w:val="-2"/>
          <w:sz w:val="20"/>
        </w:rPr>
        <w:t>M</w:t>
      </w:r>
      <w:r>
        <w:rPr>
          <w:spacing w:val="-5"/>
          <w:sz w:val="20"/>
        </w:rPr>
        <w:t>o</w:t>
      </w:r>
      <w:r>
        <w:rPr>
          <w:sz w:val="20"/>
        </w:rPr>
        <w:t>d</w:t>
      </w:r>
      <w:r>
        <w:rPr>
          <w:spacing w:val="-4"/>
          <w:sz w:val="20"/>
        </w:rPr>
        <w:t>e</w:t>
      </w:r>
      <w:r>
        <w:rPr>
          <w:sz w:val="20"/>
        </w:rPr>
        <w:t xml:space="preserve">l  </w:t>
      </w:r>
      <w:r>
        <w:rPr>
          <w:spacing w:val="9"/>
          <w:sz w:val="20"/>
        </w:rPr>
        <w:t xml:space="preserve"> </w:t>
      </w:r>
      <w:proofErr w:type="spellStart"/>
      <w:r>
        <w:rPr>
          <w:spacing w:val="-4"/>
          <w:sz w:val="20"/>
        </w:rPr>
        <w:t>P</w:t>
      </w:r>
      <w:r>
        <w:rPr>
          <w:spacing w:val="-5"/>
          <w:sz w:val="20"/>
        </w:rPr>
        <w:t>e</w:t>
      </w:r>
      <w:r>
        <w:rPr>
          <w:spacing w:val="2"/>
          <w:sz w:val="20"/>
        </w:rPr>
        <w:t>n</w:t>
      </w:r>
      <w:r>
        <w:rPr>
          <w:spacing w:val="-5"/>
          <w:sz w:val="20"/>
        </w:rPr>
        <w:t>e</w:t>
      </w:r>
      <w:r>
        <w:rPr>
          <w:spacing w:val="-2"/>
          <w:sz w:val="20"/>
        </w:rPr>
        <w:t>r</w:t>
      </w:r>
      <w:r>
        <w:rPr>
          <w:spacing w:val="-1"/>
          <w:sz w:val="20"/>
        </w:rPr>
        <w:t>i</w:t>
      </w:r>
      <w:r>
        <w:rPr>
          <w:spacing w:val="-6"/>
          <w:sz w:val="20"/>
        </w:rPr>
        <w:t>m</w:t>
      </w:r>
      <w:r>
        <w:rPr>
          <w:spacing w:val="-1"/>
          <w:sz w:val="20"/>
        </w:rPr>
        <w:t>a</w:t>
      </w:r>
      <w:r>
        <w:rPr>
          <w:spacing w:val="-5"/>
          <w:sz w:val="20"/>
        </w:rPr>
        <w:t>a</w:t>
      </w:r>
      <w:r>
        <w:rPr>
          <w:spacing w:val="-2"/>
          <w:sz w:val="20"/>
        </w:rPr>
        <w:t>n</w:t>
      </w:r>
      <w:proofErr w:type="spellEnd"/>
      <w:r>
        <w:rPr>
          <w:sz w:val="20"/>
        </w:rPr>
        <w:t xml:space="preserve"> </w:t>
      </w:r>
      <w:proofErr w:type="spellStart"/>
      <w:r>
        <w:rPr>
          <w:sz w:val="20"/>
        </w:rPr>
        <w:t>Sistem</w:t>
      </w:r>
      <w:proofErr w:type="spellEnd"/>
      <w:r>
        <w:rPr>
          <w:sz w:val="20"/>
        </w:rPr>
        <w:t xml:space="preserve"> ERP </w:t>
      </w:r>
      <w:proofErr w:type="spellStart"/>
      <w:r>
        <w:rPr>
          <w:sz w:val="20"/>
        </w:rPr>
        <w:t>Berbasis</w:t>
      </w:r>
      <w:proofErr w:type="spellEnd"/>
      <w:r>
        <w:rPr>
          <w:sz w:val="20"/>
        </w:rPr>
        <w:t xml:space="preserve"> Technology Acceptance Model,” pp. 654–664, 2004.</w:t>
      </w:r>
    </w:p>
    <w:p w14:paraId="4DA6C6E7" w14:textId="77777777" w:rsidR="00CC15D5" w:rsidRDefault="006876ED">
      <w:pPr>
        <w:pStyle w:val="ListParagraph"/>
        <w:numPr>
          <w:ilvl w:val="0"/>
          <w:numId w:val="1"/>
        </w:numPr>
        <w:tabs>
          <w:tab w:val="left" w:pos="754"/>
        </w:tabs>
        <w:spacing w:before="125"/>
        <w:ind w:right="110"/>
        <w:jc w:val="both"/>
        <w:rPr>
          <w:sz w:val="20"/>
        </w:rPr>
      </w:pPr>
      <w:r>
        <w:rPr>
          <w:sz w:val="20"/>
        </w:rPr>
        <w:t xml:space="preserve">A. </w:t>
      </w:r>
      <w:proofErr w:type="spellStart"/>
      <w:r>
        <w:rPr>
          <w:sz w:val="20"/>
        </w:rPr>
        <w:t>Joice</w:t>
      </w:r>
      <w:proofErr w:type="spellEnd"/>
      <w:r>
        <w:rPr>
          <w:sz w:val="20"/>
        </w:rPr>
        <w:t xml:space="preserve"> and </w:t>
      </w:r>
      <w:r>
        <w:rPr>
          <w:spacing w:val="-3"/>
          <w:sz w:val="20"/>
        </w:rPr>
        <w:t xml:space="preserve">R. </w:t>
      </w:r>
      <w:proofErr w:type="spellStart"/>
      <w:r>
        <w:rPr>
          <w:sz w:val="20"/>
        </w:rPr>
        <w:t>Paquin</w:t>
      </w:r>
      <w:proofErr w:type="spellEnd"/>
      <w:r>
        <w:rPr>
          <w:sz w:val="20"/>
        </w:rPr>
        <w:t xml:space="preserve">, “The Triple </w:t>
      </w:r>
      <w:r>
        <w:rPr>
          <w:spacing w:val="-3"/>
          <w:sz w:val="20"/>
        </w:rPr>
        <w:t xml:space="preserve">Layered </w:t>
      </w:r>
      <w:r>
        <w:rPr>
          <w:sz w:val="20"/>
        </w:rPr>
        <w:t xml:space="preserve">Business </w:t>
      </w:r>
      <w:proofErr w:type="gramStart"/>
      <w:r>
        <w:rPr>
          <w:spacing w:val="-2"/>
          <w:sz w:val="20"/>
        </w:rPr>
        <w:t>M</w:t>
      </w:r>
      <w:r>
        <w:rPr>
          <w:spacing w:val="-5"/>
          <w:sz w:val="20"/>
        </w:rPr>
        <w:t>o</w:t>
      </w:r>
      <w:r>
        <w:rPr>
          <w:sz w:val="20"/>
        </w:rPr>
        <w:t>d</w:t>
      </w:r>
      <w:r>
        <w:rPr>
          <w:spacing w:val="-4"/>
          <w:sz w:val="20"/>
        </w:rPr>
        <w:t>e</w:t>
      </w:r>
      <w:r>
        <w:rPr>
          <w:sz w:val="20"/>
        </w:rPr>
        <w:t xml:space="preserve">l </w:t>
      </w:r>
      <w:r>
        <w:rPr>
          <w:spacing w:val="-13"/>
          <w:sz w:val="20"/>
        </w:rPr>
        <w:t xml:space="preserve"> </w:t>
      </w:r>
      <w:r>
        <w:rPr>
          <w:sz w:val="20"/>
        </w:rPr>
        <w:t>C</w:t>
      </w:r>
      <w:r>
        <w:rPr>
          <w:spacing w:val="1"/>
          <w:sz w:val="20"/>
        </w:rPr>
        <w:t>a</w:t>
      </w:r>
      <w:r>
        <w:rPr>
          <w:spacing w:val="4"/>
          <w:sz w:val="20"/>
        </w:rPr>
        <w:t>n</w:t>
      </w:r>
      <w:r>
        <w:rPr>
          <w:spacing w:val="-5"/>
          <w:sz w:val="20"/>
        </w:rPr>
        <w:t>v</w:t>
      </w:r>
      <w:r>
        <w:rPr>
          <w:spacing w:val="1"/>
          <w:sz w:val="20"/>
        </w:rPr>
        <w:t>a</w:t>
      </w:r>
      <w:r>
        <w:rPr>
          <w:spacing w:val="-2"/>
          <w:sz w:val="20"/>
        </w:rPr>
        <w:t>s</w:t>
      </w:r>
      <w:proofErr w:type="gramEnd"/>
      <w:r>
        <w:rPr>
          <w:spacing w:val="-3"/>
          <w:w w:val="25"/>
          <w:sz w:val="20"/>
        </w:rPr>
        <w:t> </w:t>
      </w:r>
      <w:r>
        <w:rPr>
          <w:sz w:val="20"/>
        </w:rPr>
        <w:t xml:space="preserve">: </w:t>
      </w:r>
      <w:r>
        <w:rPr>
          <w:spacing w:val="-13"/>
          <w:sz w:val="20"/>
        </w:rPr>
        <w:t xml:space="preserve"> </w:t>
      </w:r>
      <w:r>
        <w:rPr>
          <w:sz w:val="20"/>
        </w:rPr>
        <w:t xml:space="preserve">A </w:t>
      </w:r>
      <w:r>
        <w:rPr>
          <w:spacing w:val="-21"/>
          <w:sz w:val="20"/>
        </w:rPr>
        <w:t xml:space="preserve"> </w:t>
      </w:r>
      <w:r>
        <w:rPr>
          <w:spacing w:val="1"/>
          <w:sz w:val="20"/>
        </w:rPr>
        <w:t>T</w:t>
      </w:r>
      <w:r>
        <w:rPr>
          <w:spacing w:val="-5"/>
          <w:sz w:val="20"/>
        </w:rPr>
        <w:t>oo</w:t>
      </w:r>
      <w:r>
        <w:rPr>
          <w:sz w:val="20"/>
        </w:rPr>
        <w:t xml:space="preserve">l </w:t>
      </w:r>
      <w:r>
        <w:rPr>
          <w:spacing w:val="-13"/>
          <w:sz w:val="20"/>
        </w:rPr>
        <w:t xml:space="preserve"> </w:t>
      </w:r>
      <w:r>
        <w:rPr>
          <w:spacing w:val="1"/>
          <w:sz w:val="20"/>
        </w:rPr>
        <w:t>t</w:t>
      </w:r>
      <w:r>
        <w:rPr>
          <w:sz w:val="20"/>
        </w:rPr>
        <w:t xml:space="preserve">o </w:t>
      </w:r>
      <w:r>
        <w:rPr>
          <w:spacing w:val="-19"/>
          <w:sz w:val="20"/>
        </w:rPr>
        <w:t xml:space="preserve"> </w:t>
      </w:r>
      <w:r>
        <w:rPr>
          <w:spacing w:val="-2"/>
          <w:sz w:val="20"/>
        </w:rPr>
        <w:t>D</w:t>
      </w:r>
      <w:r>
        <w:rPr>
          <w:spacing w:val="-3"/>
          <w:sz w:val="20"/>
        </w:rPr>
        <w:t>e</w:t>
      </w:r>
      <w:r>
        <w:rPr>
          <w:spacing w:val="-2"/>
          <w:sz w:val="20"/>
        </w:rPr>
        <w:t>s</w:t>
      </w:r>
      <w:r>
        <w:rPr>
          <w:spacing w:val="1"/>
          <w:sz w:val="20"/>
        </w:rPr>
        <w:t>i</w:t>
      </w:r>
      <w:r>
        <w:rPr>
          <w:sz w:val="20"/>
        </w:rPr>
        <w:t xml:space="preserve">gn </w:t>
      </w:r>
      <w:r>
        <w:rPr>
          <w:spacing w:val="-10"/>
          <w:sz w:val="20"/>
        </w:rPr>
        <w:t xml:space="preserve"> </w:t>
      </w:r>
      <w:r>
        <w:rPr>
          <w:spacing w:val="-2"/>
          <w:sz w:val="20"/>
        </w:rPr>
        <w:t>M</w:t>
      </w:r>
      <w:r>
        <w:rPr>
          <w:spacing w:val="-10"/>
          <w:sz w:val="20"/>
        </w:rPr>
        <w:t>o</w:t>
      </w:r>
      <w:r>
        <w:rPr>
          <w:spacing w:val="4"/>
          <w:sz w:val="20"/>
        </w:rPr>
        <w:t>r</w:t>
      </w:r>
      <w:r>
        <w:rPr>
          <w:sz w:val="20"/>
        </w:rPr>
        <w:t xml:space="preserve">e </w:t>
      </w:r>
      <w:r>
        <w:rPr>
          <w:spacing w:val="-17"/>
          <w:sz w:val="20"/>
        </w:rPr>
        <w:t xml:space="preserve"> </w:t>
      </w:r>
      <w:r>
        <w:rPr>
          <w:spacing w:val="-4"/>
          <w:sz w:val="20"/>
        </w:rPr>
        <w:t>S</w:t>
      </w:r>
      <w:r>
        <w:rPr>
          <w:spacing w:val="-2"/>
          <w:sz w:val="20"/>
        </w:rPr>
        <w:t>u</w:t>
      </w:r>
      <w:r>
        <w:rPr>
          <w:spacing w:val="-4"/>
          <w:sz w:val="20"/>
        </w:rPr>
        <w:t>s</w:t>
      </w:r>
      <w:r>
        <w:rPr>
          <w:spacing w:val="-1"/>
          <w:sz w:val="20"/>
        </w:rPr>
        <w:t>t</w:t>
      </w:r>
      <w:r>
        <w:rPr>
          <w:spacing w:val="-5"/>
          <w:sz w:val="20"/>
        </w:rPr>
        <w:t>a</w:t>
      </w:r>
      <w:r>
        <w:rPr>
          <w:spacing w:val="-6"/>
          <w:sz w:val="20"/>
        </w:rPr>
        <w:t>i</w:t>
      </w:r>
      <w:r>
        <w:rPr>
          <w:spacing w:val="2"/>
          <w:sz w:val="20"/>
        </w:rPr>
        <w:t>n</w:t>
      </w:r>
      <w:r>
        <w:rPr>
          <w:spacing w:val="-1"/>
          <w:sz w:val="20"/>
        </w:rPr>
        <w:t>a</w:t>
      </w:r>
      <w:r>
        <w:rPr>
          <w:spacing w:val="-7"/>
          <w:sz w:val="20"/>
        </w:rPr>
        <w:t>b</w:t>
      </w:r>
      <w:r>
        <w:rPr>
          <w:spacing w:val="-1"/>
          <w:sz w:val="20"/>
        </w:rPr>
        <w:t>l</w:t>
      </w:r>
      <w:r>
        <w:rPr>
          <w:spacing w:val="-2"/>
          <w:sz w:val="20"/>
        </w:rPr>
        <w:t>e</w:t>
      </w:r>
      <w:r>
        <w:rPr>
          <w:sz w:val="20"/>
        </w:rPr>
        <w:t xml:space="preserve"> Business Models,” </w:t>
      </w:r>
      <w:r>
        <w:rPr>
          <w:i/>
          <w:sz w:val="20"/>
        </w:rPr>
        <w:t>J. Clean. Prod.</w:t>
      </w:r>
      <w:r>
        <w:rPr>
          <w:sz w:val="20"/>
        </w:rPr>
        <w:t>,</w:t>
      </w:r>
      <w:r>
        <w:rPr>
          <w:spacing w:val="1"/>
          <w:sz w:val="20"/>
        </w:rPr>
        <w:t xml:space="preserve"> </w:t>
      </w:r>
      <w:r>
        <w:rPr>
          <w:sz w:val="20"/>
        </w:rPr>
        <w:t>2016.</w:t>
      </w:r>
    </w:p>
    <w:p w14:paraId="12297306" w14:textId="77777777" w:rsidR="00CC15D5" w:rsidRDefault="006876ED">
      <w:pPr>
        <w:pStyle w:val="ListParagraph"/>
        <w:numPr>
          <w:ilvl w:val="0"/>
          <w:numId w:val="1"/>
        </w:numPr>
        <w:tabs>
          <w:tab w:val="left" w:pos="754"/>
        </w:tabs>
        <w:spacing w:before="121"/>
        <w:ind w:right="105"/>
        <w:jc w:val="both"/>
        <w:rPr>
          <w:sz w:val="20"/>
        </w:rPr>
      </w:pPr>
      <w:r>
        <w:rPr>
          <w:sz w:val="20"/>
        </w:rPr>
        <w:t xml:space="preserve">S. F. Keane, </w:t>
      </w:r>
      <w:r>
        <w:rPr>
          <w:spacing w:val="-3"/>
          <w:sz w:val="20"/>
        </w:rPr>
        <w:t xml:space="preserve">C. </w:t>
      </w:r>
      <w:r>
        <w:rPr>
          <w:spacing w:val="-4"/>
          <w:sz w:val="20"/>
        </w:rPr>
        <w:t xml:space="preserve">K., </w:t>
      </w:r>
      <w:r>
        <w:rPr>
          <w:sz w:val="20"/>
        </w:rPr>
        <w:t xml:space="preserve">and </w:t>
      </w:r>
      <w:proofErr w:type="spellStart"/>
      <w:r>
        <w:rPr>
          <w:sz w:val="20"/>
        </w:rPr>
        <w:t>Sheahan</w:t>
      </w:r>
      <w:proofErr w:type="spellEnd"/>
      <w:r>
        <w:rPr>
          <w:sz w:val="20"/>
        </w:rPr>
        <w:t>, “</w:t>
      </w:r>
      <w:proofErr w:type="spellStart"/>
      <w:r>
        <w:rPr>
          <w:sz w:val="20"/>
        </w:rPr>
        <w:t>Comparating</w:t>
      </w:r>
      <w:proofErr w:type="spellEnd"/>
      <w:r>
        <w:rPr>
          <w:sz w:val="20"/>
        </w:rPr>
        <w:t xml:space="preserve"> </w:t>
      </w:r>
      <w:r>
        <w:rPr>
          <w:spacing w:val="-3"/>
          <w:sz w:val="20"/>
        </w:rPr>
        <w:t xml:space="preserve">How </w:t>
      </w:r>
      <w:r>
        <w:rPr>
          <w:sz w:val="20"/>
        </w:rPr>
        <w:t xml:space="preserve">Entrepreneurs and Managers Represent the Element </w:t>
      </w:r>
      <w:r>
        <w:rPr>
          <w:spacing w:val="-3"/>
          <w:sz w:val="20"/>
        </w:rPr>
        <w:t xml:space="preserve">of </w:t>
      </w:r>
      <w:proofErr w:type="gramStart"/>
      <w:r>
        <w:rPr>
          <w:sz w:val="20"/>
        </w:rPr>
        <w:t>The</w:t>
      </w:r>
      <w:proofErr w:type="gramEnd"/>
      <w:r>
        <w:rPr>
          <w:sz w:val="20"/>
        </w:rPr>
        <w:t xml:space="preserve"> Business </w:t>
      </w:r>
      <w:r>
        <w:rPr>
          <w:spacing w:val="-3"/>
          <w:sz w:val="20"/>
        </w:rPr>
        <w:t xml:space="preserve">Model </w:t>
      </w:r>
      <w:r>
        <w:rPr>
          <w:sz w:val="20"/>
        </w:rPr>
        <w:t xml:space="preserve">Canvas,” </w:t>
      </w:r>
      <w:r>
        <w:rPr>
          <w:i/>
          <w:sz w:val="20"/>
        </w:rPr>
        <w:t xml:space="preserve">J. Bus. </w:t>
      </w:r>
      <w:proofErr w:type="spellStart"/>
      <w:r>
        <w:rPr>
          <w:i/>
          <w:sz w:val="20"/>
        </w:rPr>
        <w:t>Ventur</w:t>
      </w:r>
      <w:proofErr w:type="spellEnd"/>
      <w:r>
        <w:rPr>
          <w:i/>
          <w:sz w:val="20"/>
        </w:rPr>
        <w:t>. Insight</w:t>
      </w:r>
      <w:r>
        <w:rPr>
          <w:sz w:val="20"/>
        </w:rPr>
        <w:t xml:space="preserve">, vol. </w:t>
      </w:r>
      <w:r>
        <w:rPr>
          <w:spacing w:val="-3"/>
          <w:sz w:val="20"/>
        </w:rPr>
        <w:t xml:space="preserve">9, </w:t>
      </w:r>
      <w:r>
        <w:rPr>
          <w:sz w:val="20"/>
        </w:rPr>
        <w:t>no. 65–74,</w:t>
      </w:r>
      <w:r>
        <w:rPr>
          <w:spacing w:val="7"/>
          <w:sz w:val="20"/>
        </w:rPr>
        <w:t xml:space="preserve"> </w:t>
      </w:r>
      <w:r>
        <w:rPr>
          <w:sz w:val="20"/>
        </w:rPr>
        <w:t>2018.</w:t>
      </w:r>
    </w:p>
    <w:p w14:paraId="5B2E5E42" w14:textId="77777777" w:rsidR="00CC15D5" w:rsidRDefault="006876ED">
      <w:pPr>
        <w:pStyle w:val="ListParagraph"/>
        <w:numPr>
          <w:ilvl w:val="0"/>
          <w:numId w:val="1"/>
        </w:numPr>
        <w:tabs>
          <w:tab w:val="left" w:pos="754"/>
        </w:tabs>
        <w:spacing w:before="122"/>
        <w:ind w:right="105"/>
        <w:jc w:val="both"/>
        <w:rPr>
          <w:sz w:val="20"/>
        </w:rPr>
      </w:pPr>
      <w:r>
        <w:rPr>
          <w:sz w:val="20"/>
        </w:rPr>
        <w:t xml:space="preserve">M. Angel, T. </w:t>
      </w:r>
      <w:proofErr w:type="spellStart"/>
      <w:r>
        <w:rPr>
          <w:sz w:val="20"/>
        </w:rPr>
        <w:t>Jarrin</w:t>
      </w:r>
      <w:proofErr w:type="spellEnd"/>
      <w:r>
        <w:rPr>
          <w:sz w:val="20"/>
        </w:rPr>
        <w:t xml:space="preserve">, and Estefania, “Methodology for the Building </w:t>
      </w:r>
      <w:r>
        <w:rPr>
          <w:spacing w:val="-3"/>
          <w:sz w:val="20"/>
        </w:rPr>
        <w:t xml:space="preserve">Process </w:t>
      </w:r>
      <w:r>
        <w:rPr>
          <w:sz w:val="20"/>
        </w:rPr>
        <w:t xml:space="preserve">Integration </w:t>
      </w:r>
      <w:r>
        <w:rPr>
          <w:spacing w:val="-3"/>
          <w:sz w:val="20"/>
        </w:rPr>
        <w:t xml:space="preserve">of </w:t>
      </w:r>
      <w:r>
        <w:rPr>
          <w:sz w:val="20"/>
        </w:rPr>
        <w:t xml:space="preserve">Business </w:t>
      </w:r>
      <w:r>
        <w:rPr>
          <w:spacing w:val="-3"/>
          <w:sz w:val="20"/>
        </w:rPr>
        <w:t xml:space="preserve">Model </w:t>
      </w:r>
      <w:r>
        <w:rPr>
          <w:sz w:val="20"/>
        </w:rPr>
        <w:t xml:space="preserve">Canvas and Technological Roadmap,” </w:t>
      </w:r>
      <w:r>
        <w:rPr>
          <w:i/>
          <w:sz w:val="20"/>
        </w:rPr>
        <w:t>Technol. Forecast. Soc. Chang.</w:t>
      </w:r>
      <w:r>
        <w:rPr>
          <w:sz w:val="20"/>
        </w:rPr>
        <w:t>, pp. 1–13,</w:t>
      </w:r>
      <w:r>
        <w:rPr>
          <w:spacing w:val="9"/>
          <w:sz w:val="20"/>
        </w:rPr>
        <w:t xml:space="preserve"> </w:t>
      </w:r>
      <w:r>
        <w:rPr>
          <w:sz w:val="20"/>
        </w:rPr>
        <w:t>2016.</w:t>
      </w:r>
    </w:p>
    <w:p w14:paraId="1CE2E2D8" w14:textId="77777777" w:rsidR="00CC15D5" w:rsidRDefault="006876ED">
      <w:pPr>
        <w:pStyle w:val="ListParagraph"/>
        <w:numPr>
          <w:ilvl w:val="0"/>
          <w:numId w:val="1"/>
        </w:numPr>
        <w:tabs>
          <w:tab w:val="left" w:pos="754"/>
        </w:tabs>
        <w:spacing w:before="117"/>
        <w:ind w:right="103"/>
        <w:jc w:val="both"/>
        <w:rPr>
          <w:sz w:val="20"/>
        </w:rPr>
      </w:pPr>
      <w:r>
        <w:rPr>
          <w:spacing w:val="-4"/>
          <w:sz w:val="20"/>
        </w:rPr>
        <w:t xml:space="preserve">H. </w:t>
      </w:r>
      <w:r>
        <w:rPr>
          <w:spacing w:val="-3"/>
          <w:sz w:val="20"/>
        </w:rPr>
        <w:t xml:space="preserve">Abe, </w:t>
      </w:r>
      <w:r>
        <w:rPr>
          <w:sz w:val="20"/>
        </w:rPr>
        <w:t xml:space="preserve">T. </w:t>
      </w:r>
      <w:proofErr w:type="spellStart"/>
      <w:r>
        <w:rPr>
          <w:sz w:val="20"/>
        </w:rPr>
        <w:t>Ashiki</w:t>
      </w:r>
      <w:proofErr w:type="spellEnd"/>
      <w:r>
        <w:rPr>
          <w:sz w:val="20"/>
        </w:rPr>
        <w:t xml:space="preserve">, A. Suzuki, </w:t>
      </w:r>
      <w:r>
        <w:rPr>
          <w:spacing w:val="-4"/>
          <w:sz w:val="20"/>
        </w:rPr>
        <w:t xml:space="preserve">F. </w:t>
      </w:r>
      <w:proofErr w:type="spellStart"/>
      <w:r>
        <w:rPr>
          <w:sz w:val="20"/>
        </w:rPr>
        <w:t>Jinno</w:t>
      </w:r>
      <w:proofErr w:type="spellEnd"/>
      <w:r>
        <w:rPr>
          <w:sz w:val="20"/>
        </w:rPr>
        <w:t xml:space="preserve">, and </w:t>
      </w:r>
      <w:r>
        <w:rPr>
          <w:spacing w:val="-4"/>
          <w:sz w:val="20"/>
        </w:rPr>
        <w:t xml:space="preserve">H.  </w:t>
      </w:r>
      <w:r>
        <w:rPr>
          <w:sz w:val="20"/>
        </w:rPr>
        <w:t xml:space="preserve">Sakuma, “Integrating business modeling and </w:t>
      </w:r>
      <w:proofErr w:type="spellStart"/>
      <w:r>
        <w:rPr>
          <w:sz w:val="20"/>
        </w:rPr>
        <w:t>roadmapping</w:t>
      </w:r>
      <w:proofErr w:type="spellEnd"/>
      <w:r>
        <w:rPr>
          <w:sz w:val="20"/>
        </w:rPr>
        <w:t xml:space="preserve"> methods—the innovation support technology (IST) approach,” </w:t>
      </w:r>
      <w:r>
        <w:rPr>
          <w:i/>
          <w:sz w:val="20"/>
        </w:rPr>
        <w:t>Chang</w:t>
      </w:r>
      <w:r>
        <w:rPr>
          <w:sz w:val="20"/>
        </w:rPr>
        <w:t xml:space="preserve">, </w:t>
      </w:r>
      <w:r>
        <w:rPr>
          <w:spacing w:val="-3"/>
          <w:sz w:val="20"/>
        </w:rPr>
        <w:t xml:space="preserve">vol. </w:t>
      </w:r>
      <w:r>
        <w:rPr>
          <w:sz w:val="20"/>
        </w:rPr>
        <w:t>76, no. 1, pp. 80–90, 2010.</w:t>
      </w:r>
    </w:p>
    <w:p w14:paraId="47253C47" w14:textId="77777777" w:rsidR="00CC15D5" w:rsidRDefault="006876ED">
      <w:pPr>
        <w:pStyle w:val="ListParagraph"/>
        <w:numPr>
          <w:ilvl w:val="0"/>
          <w:numId w:val="1"/>
        </w:numPr>
        <w:tabs>
          <w:tab w:val="left" w:pos="754"/>
        </w:tabs>
        <w:spacing w:before="123"/>
        <w:ind w:right="108"/>
        <w:jc w:val="both"/>
        <w:rPr>
          <w:sz w:val="20"/>
        </w:rPr>
      </w:pPr>
      <w:r>
        <w:rPr>
          <w:sz w:val="20"/>
        </w:rPr>
        <w:t xml:space="preserve">W. T. Jackson, D. J. Scott, and </w:t>
      </w:r>
      <w:r>
        <w:rPr>
          <w:spacing w:val="-4"/>
          <w:sz w:val="20"/>
        </w:rPr>
        <w:t xml:space="preserve">N. </w:t>
      </w:r>
      <w:proofErr w:type="spellStart"/>
      <w:r>
        <w:rPr>
          <w:sz w:val="20"/>
        </w:rPr>
        <w:t>Schwagler</w:t>
      </w:r>
      <w:proofErr w:type="spellEnd"/>
      <w:r>
        <w:rPr>
          <w:sz w:val="20"/>
        </w:rPr>
        <w:t>, “Using the business model canvas as a methods approach</w:t>
      </w:r>
      <w:r>
        <w:rPr>
          <w:spacing w:val="1"/>
          <w:sz w:val="20"/>
        </w:rPr>
        <w:t xml:space="preserve"> </w:t>
      </w:r>
      <w:r>
        <w:rPr>
          <w:sz w:val="20"/>
        </w:rPr>
        <w:t>to</w:t>
      </w:r>
    </w:p>
    <w:p w14:paraId="7A865864" w14:textId="77777777" w:rsidR="00CC15D5" w:rsidRDefault="00CC15D5">
      <w:pPr>
        <w:jc w:val="both"/>
        <w:rPr>
          <w:sz w:val="20"/>
        </w:rPr>
        <w:sectPr w:rsidR="00CC15D5">
          <w:pgSz w:w="11910" w:h="16840"/>
          <w:pgMar w:top="980" w:right="620" w:bottom="280" w:left="620" w:header="720" w:footer="720" w:gutter="0"/>
          <w:cols w:num="2" w:space="720" w:equalWidth="0">
            <w:col w:w="5199" w:space="203"/>
            <w:col w:w="5268"/>
          </w:cols>
        </w:sectPr>
      </w:pPr>
    </w:p>
    <w:p w14:paraId="0EF9E40D" w14:textId="77777777" w:rsidR="00CC15D5" w:rsidRDefault="006876ED">
      <w:pPr>
        <w:pStyle w:val="BodyText"/>
        <w:spacing w:before="82"/>
        <w:ind w:left="753" w:right="5461" w:firstLine="0"/>
        <w:jc w:val="left"/>
      </w:pPr>
      <w:proofErr w:type="gramStart"/>
      <w:r>
        <w:lastRenderedPageBreak/>
        <w:t>teaching</w:t>
      </w:r>
      <w:proofErr w:type="gramEnd"/>
      <w:r>
        <w:t xml:space="preserve"> </w:t>
      </w:r>
      <w:proofErr w:type="spellStart"/>
      <w:r>
        <w:t>entrepreneurialfinance</w:t>
      </w:r>
      <w:proofErr w:type="spellEnd"/>
      <w:r>
        <w:t xml:space="preserve">,” </w:t>
      </w:r>
      <w:proofErr w:type="spellStart"/>
      <w:r>
        <w:rPr>
          <w:i/>
        </w:rPr>
        <w:t>Entrep</w:t>
      </w:r>
      <w:proofErr w:type="spellEnd"/>
      <w:r>
        <w:rPr>
          <w:i/>
        </w:rPr>
        <w:t>. Educ.</w:t>
      </w:r>
      <w:r>
        <w:t>, vol. 18, no. 2, pp. 99–118, 2015.</w:t>
      </w:r>
    </w:p>
    <w:p w14:paraId="23AE739B" w14:textId="77777777" w:rsidR="00CC15D5" w:rsidRDefault="006876ED">
      <w:pPr>
        <w:pStyle w:val="ListParagraph"/>
        <w:numPr>
          <w:ilvl w:val="0"/>
          <w:numId w:val="1"/>
        </w:numPr>
        <w:tabs>
          <w:tab w:val="left" w:pos="753"/>
          <w:tab w:val="left" w:pos="754"/>
        </w:tabs>
        <w:spacing w:before="121"/>
        <w:ind w:right="5508"/>
        <w:rPr>
          <w:sz w:val="20"/>
        </w:rPr>
      </w:pPr>
      <w:r>
        <w:rPr>
          <w:sz w:val="20"/>
        </w:rPr>
        <w:t xml:space="preserve">A. </w:t>
      </w:r>
      <w:proofErr w:type="spellStart"/>
      <w:r>
        <w:rPr>
          <w:sz w:val="20"/>
        </w:rPr>
        <w:t>Osterwalder</w:t>
      </w:r>
      <w:proofErr w:type="spellEnd"/>
      <w:r>
        <w:rPr>
          <w:sz w:val="20"/>
        </w:rPr>
        <w:t xml:space="preserve"> and Y. </w:t>
      </w:r>
      <w:proofErr w:type="spellStart"/>
      <w:r>
        <w:rPr>
          <w:sz w:val="20"/>
        </w:rPr>
        <w:t>Pigneur</w:t>
      </w:r>
      <w:proofErr w:type="spellEnd"/>
      <w:r>
        <w:rPr>
          <w:sz w:val="20"/>
        </w:rPr>
        <w:t xml:space="preserve">, </w:t>
      </w:r>
      <w:r>
        <w:rPr>
          <w:i/>
          <w:sz w:val="20"/>
        </w:rPr>
        <w:t>Business Model Generation</w:t>
      </w:r>
      <w:r>
        <w:rPr>
          <w:sz w:val="20"/>
        </w:rPr>
        <w:t>.</w:t>
      </w:r>
      <w:r>
        <w:rPr>
          <w:spacing w:val="-1"/>
          <w:sz w:val="20"/>
        </w:rPr>
        <w:t xml:space="preserve"> </w:t>
      </w:r>
      <w:r>
        <w:rPr>
          <w:sz w:val="20"/>
        </w:rPr>
        <w:t>2013.</w:t>
      </w:r>
    </w:p>
    <w:sectPr w:rsidR="00CC15D5">
      <w:pgSz w:w="11910" w:h="16840"/>
      <w:pgMar w:top="980" w:right="620" w:bottom="280" w:left="62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0-11-19T21:55:00Z" w:initials="WU">
    <w:p w14:paraId="3FB3718A" w14:textId="77777777" w:rsidR="00FB3CEE" w:rsidRDefault="00FB3CEE">
      <w:pPr>
        <w:pStyle w:val="CommentText"/>
      </w:pPr>
      <w:r>
        <w:rPr>
          <w:rStyle w:val="CommentReference"/>
        </w:rPr>
        <w:annotationRef/>
      </w:r>
      <w:r>
        <w:t>General: please proofread the language and grammar.</w:t>
      </w:r>
    </w:p>
  </w:comment>
  <w:comment w:id="1" w:author="Windows User" w:date="2020-11-19T21:51:00Z" w:initials="WU">
    <w:p w14:paraId="621794E5" w14:textId="77777777" w:rsidR="00FB3CEE" w:rsidRDefault="00FB3CEE" w:rsidP="00FB3CEE">
      <w:pPr>
        <w:pStyle w:val="CommentText"/>
        <w:numPr>
          <w:ilvl w:val="0"/>
          <w:numId w:val="4"/>
        </w:numPr>
      </w:pPr>
      <w:r>
        <w:rPr>
          <w:rStyle w:val="CommentReference"/>
        </w:rPr>
        <w:annotationRef/>
      </w:r>
      <w:r>
        <w:t>Please refer to the instruction in the template, the second author should be written in the right column.</w:t>
      </w:r>
    </w:p>
    <w:p w14:paraId="3DB80642" w14:textId="77777777" w:rsidR="00FB3CEE" w:rsidRDefault="00FB3CEE" w:rsidP="00FB3CEE">
      <w:pPr>
        <w:pStyle w:val="CommentText"/>
        <w:numPr>
          <w:ilvl w:val="0"/>
          <w:numId w:val="4"/>
        </w:numPr>
      </w:pPr>
      <w:r>
        <w:t xml:space="preserve">The official affiliation name for </w:t>
      </w:r>
      <w:proofErr w:type="spellStart"/>
      <w:r>
        <w:t>Unikama</w:t>
      </w:r>
      <w:proofErr w:type="spellEnd"/>
      <w:r>
        <w:t xml:space="preserve"> is </w:t>
      </w:r>
      <w:proofErr w:type="spellStart"/>
      <w:r>
        <w:t>Universitas</w:t>
      </w:r>
      <w:proofErr w:type="spellEnd"/>
      <w:r>
        <w:t xml:space="preserve"> </w:t>
      </w:r>
      <w:proofErr w:type="spellStart"/>
      <w:r>
        <w:t>Kanjuruhan</w:t>
      </w:r>
      <w:proofErr w:type="spellEnd"/>
      <w:r>
        <w:t xml:space="preserve"> Malang. </w:t>
      </w:r>
    </w:p>
  </w:comment>
  <w:comment w:id="6" w:author="Windows User" w:date="2020-11-19T21:57:00Z" w:initials="WU">
    <w:p w14:paraId="57D4EF7C" w14:textId="77777777" w:rsidR="00FB3CEE" w:rsidRDefault="00FB3CEE">
      <w:pPr>
        <w:pStyle w:val="CommentText"/>
      </w:pPr>
      <w:r>
        <w:rPr>
          <w:rStyle w:val="CommentReference"/>
        </w:rPr>
        <w:annotationRef/>
      </w:r>
      <w:r>
        <w:t>Which table do you refer to?</w:t>
      </w:r>
    </w:p>
  </w:comment>
  <w:comment w:id="9" w:author="Windows User" w:date="2020-11-19T21:59:00Z" w:initials="WU">
    <w:p w14:paraId="1EF45C43" w14:textId="77777777" w:rsidR="00FB3CEE" w:rsidRDefault="00FB3CEE">
      <w:pPr>
        <w:pStyle w:val="CommentText"/>
      </w:pPr>
      <w:r>
        <w:rPr>
          <w:rStyle w:val="CommentReference"/>
        </w:rPr>
        <w:annotationRef/>
      </w:r>
      <w:bookmarkStart w:id="10" w:name="_GoBack"/>
      <w:r>
        <w:t>Conclusion: You need to simplify this part to only 1-2 paragraphs.</w:t>
      </w:r>
      <w:bookmarkEnd w:id="1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B3718A" w15:done="0"/>
  <w15:commentEx w15:paraId="3DB80642" w15:done="0"/>
  <w15:commentEx w15:paraId="57D4EF7C" w15:done="0"/>
  <w15:commentEx w15:paraId="1EF45C4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Arial"/>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D2EDA"/>
    <w:multiLevelType w:val="hybridMultilevel"/>
    <w:tmpl w:val="8A8EC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EF2539"/>
    <w:multiLevelType w:val="hybridMultilevel"/>
    <w:tmpl w:val="7CBCC82C"/>
    <w:lvl w:ilvl="0" w:tplc="F2CE56C6">
      <w:start w:val="1"/>
      <w:numFmt w:val="decimal"/>
      <w:lvlText w:val="[%1]"/>
      <w:lvlJc w:val="left"/>
      <w:pPr>
        <w:ind w:left="753" w:hanging="639"/>
        <w:jc w:val="left"/>
      </w:pPr>
      <w:rPr>
        <w:rFonts w:ascii="Times New Roman" w:eastAsia="Times New Roman" w:hAnsi="Times New Roman" w:cs="Times New Roman" w:hint="default"/>
        <w:w w:val="100"/>
        <w:sz w:val="20"/>
        <w:szCs w:val="20"/>
        <w:lang w:val="en-US" w:eastAsia="en-US" w:bidi="ar-SA"/>
      </w:rPr>
    </w:lvl>
    <w:lvl w:ilvl="1" w:tplc="7DD4950A">
      <w:numFmt w:val="bullet"/>
      <w:lvlText w:val="•"/>
      <w:lvlJc w:val="left"/>
      <w:pPr>
        <w:ind w:left="1210" w:hanging="639"/>
      </w:pPr>
      <w:rPr>
        <w:rFonts w:hint="default"/>
        <w:lang w:val="en-US" w:eastAsia="en-US" w:bidi="ar-SA"/>
      </w:rPr>
    </w:lvl>
    <w:lvl w:ilvl="2" w:tplc="33C0CCB4">
      <w:numFmt w:val="bullet"/>
      <w:lvlText w:val="•"/>
      <w:lvlJc w:val="left"/>
      <w:pPr>
        <w:ind w:left="1661" w:hanging="639"/>
      </w:pPr>
      <w:rPr>
        <w:rFonts w:hint="default"/>
        <w:lang w:val="en-US" w:eastAsia="en-US" w:bidi="ar-SA"/>
      </w:rPr>
    </w:lvl>
    <w:lvl w:ilvl="3" w:tplc="984C3F22">
      <w:numFmt w:val="bullet"/>
      <w:lvlText w:val="•"/>
      <w:lvlJc w:val="left"/>
      <w:pPr>
        <w:ind w:left="2112" w:hanging="639"/>
      </w:pPr>
      <w:rPr>
        <w:rFonts w:hint="default"/>
        <w:lang w:val="en-US" w:eastAsia="en-US" w:bidi="ar-SA"/>
      </w:rPr>
    </w:lvl>
    <w:lvl w:ilvl="4" w:tplc="4F7A6CA6">
      <w:numFmt w:val="bullet"/>
      <w:lvlText w:val="•"/>
      <w:lvlJc w:val="left"/>
      <w:pPr>
        <w:ind w:left="2562" w:hanging="639"/>
      </w:pPr>
      <w:rPr>
        <w:rFonts w:hint="default"/>
        <w:lang w:val="en-US" w:eastAsia="en-US" w:bidi="ar-SA"/>
      </w:rPr>
    </w:lvl>
    <w:lvl w:ilvl="5" w:tplc="7B1A0810">
      <w:numFmt w:val="bullet"/>
      <w:lvlText w:val="•"/>
      <w:lvlJc w:val="left"/>
      <w:pPr>
        <w:ind w:left="3013" w:hanging="639"/>
      </w:pPr>
      <w:rPr>
        <w:rFonts w:hint="default"/>
        <w:lang w:val="en-US" w:eastAsia="en-US" w:bidi="ar-SA"/>
      </w:rPr>
    </w:lvl>
    <w:lvl w:ilvl="6" w:tplc="ABC2A91E">
      <w:numFmt w:val="bullet"/>
      <w:lvlText w:val="•"/>
      <w:lvlJc w:val="left"/>
      <w:pPr>
        <w:ind w:left="3464" w:hanging="639"/>
      </w:pPr>
      <w:rPr>
        <w:rFonts w:hint="default"/>
        <w:lang w:val="en-US" w:eastAsia="en-US" w:bidi="ar-SA"/>
      </w:rPr>
    </w:lvl>
    <w:lvl w:ilvl="7" w:tplc="7EAC2A08">
      <w:numFmt w:val="bullet"/>
      <w:lvlText w:val="•"/>
      <w:lvlJc w:val="left"/>
      <w:pPr>
        <w:ind w:left="3914" w:hanging="639"/>
      </w:pPr>
      <w:rPr>
        <w:rFonts w:hint="default"/>
        <w:lang w:val="en-US" w:eastAsia="en-US" w:bidi="ar-SA"/>
      </w:rPr>
    </w:lvl>
    <w:lvl w:ilvl="8" w:tplc="D9CE7292">
      <w:numFmt w:val="bullet"/>
      <w:lvlText w:val="•"/>
      <w:lvlJc w:val="left"/>
      <w:pPr>
        <w:ind w:left="4365" w:hanging="639"/>
      </w:pPr>
      <w:rPr>
        <w:rFonts w:hint="default"/>
        <w:lang w:val="en-US" w:eastAsia="en-US" w:bidi="ar-SA"/>
      </w:rPr>
    </w:lvl>
  </w:abstractNum>
  <w:abstractNum w:abstractNumId="2">
    <w:nsid w:val="69E3059A"/>
    <w:multiLevelType w:val="hybridMultilevel"/>
    <w:tmpl w:val="3FD4F2A8"/>
    <w:lvl w:ilvl="0" w:tplc="D6AE675A">
      <w:start w:val="1"/>
      <w:numFmt w:val="upperLetter"/>
      <w:lvlText w:val="%1."/>
      <w:lvlJc w:val="left"/>
      <w:pPr>
        <w:ind w:left="402" w:hanging="288"/>
        <w:jc w:val="left"/>
      </w:pPr>
      <w:rPr>
        <w:rFonts w:ascii="Times New Roman" w:eastAsia="Times New Roman" w:hAnsi="Times New Roman" w:cs="Times New Roman" w:hint="default"/>
        <w:i/>
        <w:spacing w:val="0"/>
        <w:w w:val="100"/>
        <w:sz w:val="20"/>
        <w:szCs w:val="20"/>
        <w:lang w:val="en-US" w:eastAsia="en-US" w:bidi="ar-SA"/>
      </w:rPr>
    </w:lvl>
    <w:lvl w:ilvl="1" w:tplc="70946786">
      <w:numFmt w:val="bullet"/>
      <w:lvlText w:val="•"/>
      <w:lvlJc w:val="left"/>
      <w:pPr>
        <w:ind w:left="880" w:hanging="288"/>
      </w:pPr>
      <w:rPr>
        <w:rFonts w:hint="default"/>
        <w:lang w:val="en-US" w:eastAsia="en-US" w:bidi="ar-SA"/>
      </w:rPr>
    </w:lvl>
    <w:lvl w:ilvl="2" w:tplc="E29E8562">
      <w:numFmt w:val="bullet"/>
      <w:lvlText w:val="•"/>
      <w:lvlJc w:val="left"/>
      <w:pPr>
        <w:ind w:left="1360" w:hanging="288"/>
      </w:pPr>
      <w:rPr>
        <w:rFonts w:hint="default"/>
        <w:lang w:val="en-US" w:eastAsia="en-US" w:bidi="ar-SA"/>
      </w:rPr>
    </w:lvl>
    <w:lvl w:ilvl="3" w:tplc="9BE2AE02">
      <w:numFmt w:val="bullet"/>
      <w:lvlText w:val="•"/>
      <w:lvlJc w:val="left"/>
      <w:pPr>
        <w:ind w:left="1840" w:hanging="288"/>
      </w:pPr>
      <w:rPr>
        <w:rFonts w:hint="default"/>
        <w:lang w:val="en-US" w:eastAsia="en-US" w:bidi="ar-SA"/>
      </w:rPr>
    </w:lvl>
    <w:lvl w:ilvl="4" w:tplc="30DCF4E6">
      <w:numFmt w:val="bullet"/>
      <w:lvlText w:val="•"/>
      <w:lvlJc w:val="left"/>
      <w:pPr>
        <w:ind w:left="2321" w:hanging="288"/>
      </w:pPr>
      <w:rPr>
        <w:rFonts w:hint="default"/>
        <w:lang w:val="en-US" w:eastAsia="en-US" w:bidi="ar-SA"/>
      </w:rPr>
    </w:lvl>
    <w:lvl w:ilvl="5" w:tplc="AEFA21E0">
      <w:numFmt w:val="bullet"/>
      <w:lvlText w:val="•"/>
      <w:lvlJc w:val="left"/>
      <w:pPr>
        <w:ind w:left="2801" w:hanging="288"/>
      </w:pPr>
      <w:rPr>
        <w:rFonts w:hint="default"/>
        <w:lang w:val="en-US" w:eastAsia="en-US" w:bidi="ar-SA"/>
      </w:rPr>
    </w:lvl>
    <w:lvl w:ilvl="6" w:tplc="F8DCAEAC">
      <w:numFmt w:val="bullet"/>
      <w:lvlText w:val="•"/>
      <w:lvlJc w:val="left"/>
      <w:pPr>
        <w:ind w:left="3281" w:hanging="288"/>
      </w:pPr>
      <w:rPr>
        <w:rFonts w:hint="default"/>
        <w:lang w:val="en-US" w:eastAsia="en-US" w:bidi="ar-SA"/>
      </w:rPr>
    </w:lvl>
    <w:lvl w:ilvl="7" w:tplc="85D48834">
      <w:numFmt w:val="bullet"/>
      <w:lvlText w:val="•"/>
      <w:lvlJc w:val="left"/>
      <w:pPr>
        <w:ind w:left="3761" w:hanging="288"/>
      </w:pPr>
      <w:rPr>
        <w:rFonts w:hint="default"/>
        <w:lang w:val="en-US" w:eastAsia="en-US" w:bidi="ar-SA"/>
      </w:rPr>
    </w:lvl>
    <w:lvl w:ilvl="8" w:tplc="B816ACD6">
      <w:numFmt w:val="bullet"/>
      <w:lvlText w:val="•"/>
      <w:lvlJc w:val="left"/>
      <w:pPr>
        <w:ind w:left="4242" w:hanging="288"/>
      </w:pPr>
      <w:rPr>
        <w:rFonts w:hint="default"/>
        <w:lang w:val="en-US" w:eastAsia="en-US" w:bidi="ar-SA"/>
      </w:rPr>
    </w:lvl>
  </w:abstractNum>
  <w:abstractNum w:abstractNumId="3">
    <w:nsid w:val="7FA419E8"/>
    <w:multiLevelType w:val="hybridMultilevel"/>
    <w:tmpl w:val="2154F950"/>
    <w:lvl w:ilvl="0" w:tplc="1340BE20">
      <w:start w:val="1"/>
      <w:numFmt w:val="upperRoman"/>
      <w:lvlText w:val="%1."/>
      <w:lvlJc w:val="left"/>
      <w:pPr>
        <w:ind w:left="2150" w:hanging="312"/>
        <w:jc w:val="right"/>
      </w:pPr>
      <w:rPr>
        <w:rFonts w:ascii="Times New Roman" w:eastAsia="Times New Roman" w:hAnsi="Times New Roman" w:cs="Times New Roman" w:hint="default"/>
        <w:w w:val="100"/>
        <w:sz w:val="20"/>
        <w:szCs w:val="20"/>
        <w:lang w:val="en-US" w:eastAsia="en-US" w:bidi="ar-SA"/>
      </w:rPr>
    </w:lvl>
    <w:lvl w:ilvl="1" w:tplc="7514EABE">
      <w:numFmt w:val="bullet"/>
      <w:lvlText w:val="•"/>
      <w:lvlJc w:val="left"/>
      <w:pPr>
        <w:ind w:left="2464" w:hanging="312"/>
      </w:pPr>
      <w:rPr>
        <w:rFonts w:hint="default"/>
        <w:lang w:val="en-US" w:eastAsia="en-US" w:bidi="ar-SA"/>
      </w:rPr>
    </w:lvl>
    <w:lvl w:ilvl="2" w:tplc="01EC01EC">
      <w:numFmt w:val="bullet"/>
      <w:lvlText w:val="•"/>
      <w:lvlJc w:val="left"/>
      <w:pPr>
        <w:ind w:left="2768" w:hanging="312"/>
      </w:pPr>
      <w:rPr>
        <w:rFonts w:hint="default"/>
        <w:lang w:val="en-US" w:eastAsia="en-US" w:bidi="ar-SA"/>
      </w:rPr>
    </w:lvl>
    <w:lvl w:ilvl="3" w:tplc="F94EDB96">
      <w:numFmt w:val="bullet"/>
      <w:lvlText w:val="•"/>
      <w:lvlJc w:val="left"/>
      <w:pPr>
        <w:ind w:left="3072" w:hanging="312"/>
      </w:pPr>
      <w:rPr>
        <w:rFonts w:hint="default"/>
        <w:lang w:val="en-US" w:eastAsia="en-US" w:bidi="ar-SA"/>
      </w:rPr>
    </w:lvl>
    <w:lvl w:ilvl="4" w:tplc="AC9A4342">
      <w:numFmt w:val="bullet"/>
      <w:lvlText w:val="•"/>
      <w:lvlJc w:val="left"/>
      <w:pPr>
        <w:ind w:left="3376" w:hanging="312"/>
      </w:pPr>
      <w:rPr>
        <w:rFonts w:hint="default"/>
        <w:lang w:val="en-US" w:eastAsia="en-US" w:bidi="ar-SA"/>
      </w:rPr>
    </w:lvl>
    <w:lvl w:ilvl="5" w:tplc="CFB87EE2">
      <w:numFmt w:val="bullet"/>
      <w:lvlText w:val="•"/>
      <w:lvlJc w:val="left"/>
      <w:pPr>
        <w:ind w:left="3680" w:hanging="312"/>
      </w:pPr>
      <w:rPr>
        <w:rFonts w:hint="default"/>
        <w:lang w:val="en-US" w:eastAsia="en-US" w:bidi="ar-SA"/>
      </w:rPr>
    </w:lvl>
    <w:lvl w:ilvl="6" w:tplc="409E79FE">
      <w:numFmt w:val="bullet"/>
      <w:lvlText w:val="•"/>
      <w:lvlJc w:val="left"/>
      <w:pPr>
        <w:ind w:left="3984" w:hanging="312"/>
      </w:pPr>
      <w:rPr>
        <w:rFonts w:hint="default"/>
        <w:lang w:val="en-US" w:eastAsia="en-US" w:bidi="ar-SA"/>
      </w:rPr>
    </w:lvl>
    <w:lvl w:ilvl="7" w:tplc="7292D798">
      <w:numFmt w:val="bullet"/>
      <w:lvlText w:val="•"/>
      <w:lvlJc w:val="left"/>
      <w:pPr>
        <w:ind w:left="4288" w:hanging="312"/>
      </w:pPr>
      <w:rPr>
        <w:rFonts w:hint="default"/>
        <w:lang w:val="en-US" w:eastAsia="en-US" w:bidi="ar-SA"/>
      </w:rPr>
    </w:lvl>
    <w:lvl w:ilvl="8" w:tplc="82A6B87C">
      <w:numFmt w:val="bullet"/>
      <w:lvlText w:val="•"/>
      <w:lvlJc w:val="left"/>
      <w:pPr>
        <w:ind w:left="4592" w:hanging="312"/>
      </w:pPr>
      <w:rPr>
        <w:rFonts w:hint="default"/>
        <w:lang w:val="en-US" w:eastAsia="en-US" w:bidi="ar-SA"/>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Windows Live" w15:userId="762ba72a82266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D5"/>
    <w:rsid w:val="006876ED"/>
    <w:rsid w:val="00CC15D5"/>
    <w:rsid w:val="00FB3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32468"/>
  <w15:docId w15:val="{F1DF4544-511D-4104-9E37-8C378038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4" w:firstLine="288"/>
      <w:jc w:val="both"/>
    </w:pPr>
    <w:rPr>
      <w:sz w:val="20"/>
      <w:szCs w:val="20"/>
    </w:rPr>
  </w:style>
  <w:style w:type="paragraph" w:styleId="Title">
    <w:name w:val="Title"/>
    <w:basedOn w:val="Normal"/>
    <w:uiPriority w:val="1"/>
    <w:qFormat/>
    <w:pPr>
      <w:spacing w:before="55"/>
      <w:ind w:left="3582" w:hanging="2944"/>
    </w:pPr>
    <w:rPr>
      <w:sz w:val="48"/>
      <w:szCs w:val="48"/>
    </w:rPr>
  </w:style>
  <w:style w:type="paragraph" w:styleId="ListParagraph">
    <w:name w:val="List Paragraph"/>
    <w:basedOn w:val="Normal"/>
    <w:uiPriority w:val="1"/>
    <w:qFormat/>
    <w:pPr>
      <w:ind w:left="753" w:hanging="639"/>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B3CEE"/>
    <w:rPr>
      <w:sz w:val="16"/>
      <w:szCs w:val="16"/>
    </w:rPr>
  </w:style>
  <w:style w:type="paragraph" w:styleId="CommentText">
    <w:name w:val="annotation text"/>
    <w:basedOn w:val="Normal"/>
    <w:link w:val="CommentTextChar"/>
    <w:uiPriority w:val="99"/>
    <w:semiHidden/>
    <w:unhideWhenUsed/>
    <w:rsid w:val="00FB3CEE"/>
    <w:rPr>
      <w:sz w:val="20"/>
      <w:szCs w:val="20"/>
    </w:rPr>
  </w:style>
  <w:style w:type="character" w:customStyle="1" w:styleId="CommentTextChar">
    <w:name w:val="Comment Text Char"/>
    <w:basedOn w:val="DefaultParagraphFont"/>
    <w:link w:val="CommentText"/>
    <w:uiPriority w:val="99"/>
    <w:semiHidden/>
    <w:rsid w:val="00FB3C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3CEE"/>
    <w:rPr>
      <w:b/>
      <w:bCs/>
    </w:rPr>
  </w:style>
  <w:style w:type="character" w:customStyle="1" w:styleId="CommentSubjectChar">
    <w:name w:val="Comment Subject Char"/>
    <w:basedOn w:val="CommentTextChar"/>
    <w:link w:val="CommentSubject"/>
    <w:uiPriority w:val="99"/>
    <w:semiHidden/>
    <w:rsid w:val="00FB3CE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B3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C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vinusmaulina@unikama.ac.id" TargetMode="External"/><Relationship Id="rId3" Type="http://schemas.openxmlformats.org/officeDocument/2006/relationships/settings" Target="settings.xml"/><Relationship Id="rId7" Type="http://schemas.openxmlformats.org/officeDocument/2006/relationships/hyperlink" Target="mailto:Arvyrizaldy@gmail.com"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4365</Words>
  <Characters>24884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 User</cp:lastModifiedBy>
  <cp:revision>2</cp:revision>
  <dcterms:created xsi:type="dcterms:W3CDTF">2020-11-19T15:00:00Z</dcterms:created>
  <dcterms:modified xsi:type="dcterms:W3CDTF">2020-11-19T15:00:00Z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2016</vt:lpwstr>
  </property>
  <property fmtid="{D5CDD505-2E9C-101B-9397-08002B2CF9AE}" pid="4" name="LastSaved">
    <vt:filetime>2020-11-05T00:00:00Z</vt:filetime>
  </property>
</Properties>
</file>