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AA4DEB" w:rsidRDefault="00736B4A" w:rsidP="00331AD8">
      <w:pPr>
        <w:pStyle w:val="StyleTitleLeft005cm"/>
        <w:rPr>
          <w:rFonts w:ascii="Sabon" w:hAnsi="Sabon"/>
          <w:sz w:val="30"/>
          <w:szCs w:val="30"/>
          <w:lang w:val="id-ID"/>
        </w:rPr>
      </w:pPr>
      <w:bookmarkStart w:id="0" w:name="_GoBack"/>
      <w:bookmarkEnd w:id="0"/>
      <w:r w:rsidRPr="00AA4DEB">
        <w:rPr>
          <w:rFonts w:ascii="Sabon" w:hAnsi="Sabon"/>
          <w:szCs w:val="34"/>
          <w:lang w:val="id-ID"/>
        </w:rPr>
        <w:t>Development of digital engineering learning with proteus software media and emulators department of informatics engineering kanjuruhan university</w:t>
      </w:r>
    </w:p>
    <w:p w:rsidR="00FC7630" w:rsidRPr="00F81438" w:rsidRDefault="00736B4A" w:rsidP="00FE72B0">
      <w:pPr>
        <w:pStyle w:val="BodyText"/>
        <w:spacing w:before="6"/>
        <w:ind w:left="3013" w:right="640" w:firstLine="587"/>
        <w:rPr>
          <w:lang w:val="id-ID"/>
        </w:rPr>
      </w:pPr>
      <w:r>
        <w:rPr>
          <w:position w:val="11"/>
          <w:sz w:val="16"/>
        </w:rPr>
        <w:t xml:space="preserve">1 </w:t>
      </w:r>
      <w:r>
        <w:t xml:space="preserve">Syahminan. </w:t>
      </w:r>
      <w:r>
        <w:rPr>
          <w:vertAlign w:val="superscript"/>
        </w:rPr>
        <w:t>2</w:t>
      </w:r>
      <w:r>
        <w:t xml:space="preserve"> </w:t>
      </w:r>
      <w:r>
        <w:rPr>
          <w:lang w:val="id-ID"/>
        </w:rPr>
        <w:t>Candra Wahyu Hidayat</w:t>
      </w:r>
    </w:p>
    <w:p w:rsidR="00FC7630" w:rsidRDefault="00736B4A" w:rsidP="00FE72B0">
      <w:pPr>
        <w:pStyle w:val="BodyText"/>
        <w:ind w:left="720" w:firstLine="720"/>
        <w:jc w:val="center"/>
        <w:rPr>
          <w:color w:val="202020"/>
        </w:rPr>
      </w:pPr>
      <w:r w:rsidRPr="00810590">
        <w:rPr>
          <w:color w:val="202020"/>
        </w:rPr>
        <w:t>Kanjuruhan University Malang</w:t>
      </w:r>
    </w:p>
    <w:p w:rsidR="00FC7630" w:rsidRDefault="00736B4A" w:rsidP="00FE72B0">
      <w:pPr>
        <w:pStyle w:val="BodyText"/>
        <w:ind w:left="720" w:firstLine="720"/>
        <w:jc w:val="center"/>
        <w:rPr>
          <w:color w:val="0000FF"/>
          <w:u w:val="single" w:color="0000FF"/>
        </w:rPr>
      </w:pPr>
      <w:r>
        <w:t>E-mail</w:t>
      </w:r>
      <w:r>
        <w:rPr>
          <w:rFonts w:ascii="Courier New"/>
          <w:sz w:val="20"/>
        </w:rPr>
        <w:t xml:space="preserve">: </w:t>
      </w:r>
      <w:hyperlink r:id="rId7" w:history="1">
        <w:r>
          <w:rPr>
            <w:color w:val="0000FF"/>
            <w:u w:val="single" w:color="0000FF"/>
          </w:rPr>
          <w:t>syahminan@unikama.ac.id</w:t>
        </w:r>
      </w:hyperlink>
    </w:p>
    <w:p w:rsidR="00FC7630" w:rsidRPr="00CE57CF" w:rsidRDefault="00FC7630" w:rsidP="00FC7630">
      <w:pPr>
        <w:pStyle w:val="BodyText"/>
        <w:ind w:left="720" w:firstLine="720"/>
        <w:jc w:val="center"/>
        <w:rPr>
          <w:rFonts w:ascii="Times New Roman" w:hAnsi="Times New Roman"/>
        </w:rPr>
      </w:pPr>
    </w:p>
    <w:p w:rsidR="00501C87" w:rsidRDefault="00736B4A" w:rsidP="00501C87">
      <w:pPr>
        <w:pStyle w:val="HTMLPreformatted"/>
        <w:spacing w:line="276" w:lineRule="auto"/>
        <w:ind w:left="1560"/>
        <w:jc w:val="both"/>
        <w:rPr>
          <w:rFonts w:ascii="Times New Roman" w:hAnsi="Times New Roman" w:cs="Times New Roman"/>
          <w:sz w:val="22"/>
          <w:szCs w:val="22"/>
          <w:lang w:val="id-ID" w:eastAsia="id-ID"/>
        </w:rPr>
      </w:pPr>
      <w:r w:rsidRPr="00CE57CF">
        <w:rPr>
          <w:rFonts w:ascii="Times New Roman" w:hAnsi="Times New Roman"/>
          <w:b/>
        </w:rPr>
        <w:t xml:space="preserve">Abstract. </w:t>
      </w:r>
      <w:r w:rsidRPr="00EC1F30">
        <w:rPr>
          <w:rFonts w:ascii="Times New Roman" w:hAnsi="Times New Roman" w:cs="Times New Roman"/>
          <w:sz w:val="22"/>
          <w:szCs w:val="22"/>
          <w:lang w:eastAsia="id-ID"/>
        </w:rPr>
        <w:t>Proteus professional is a group of electronic software used to assist designers in designing and simulating a circuit</w:t>
      </w:r>
      <w:r w:rsidRPr="00EC1F30">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lang w:eastAsia="id-ID"/>
        </w:rPr>
        <w:t>electronically. This software has two functions at the sam</w:t>
      </w:r>
      <w:r w:rsidRPr="00EC1F30">
        <w:rPr>
          <w:rFonts w:ascii="Times New Roman" w:hAnsi="Times New Roman" w:cs="Times New Roman"/>
          <w:sz w:val="22"/>
          <w:szCs w:val="22"/>
          <w:lang w:eastAsia="id-ID"/>
        </w:rPr>
        <w:t>e time in one package, one package as software for drawing automatic schematics and can be simulated which is named ISIS. The second package is used to design the Printed Circuits Board (PCB) image</w:t>
      </w:r>
      <w:r w:rsidRPr="00EC1F30">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lang w:eastAsia="id-ID"/>
        </w:rPr>
        <w:t>which</w:t>
      </w:r>
      <w:r w:rsidRPr="00EC1F30">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lang w:eastAsia="id-ID"/>
        </w:rPr>
        <w:t>is</w:t>
      </w:r>
      <w:r w:rsidRPr="00EC1F30">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lang w:eastAsia="id-ID"/>
        </w:rPr>
        <w:t>named</w:t>
      </w:r>
      <w:r w:rsidRPr="00EC1F30">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lang w:eastAsia="id-ID"/>
        </w:rPr>
        <w:t>ARES</w:t>
      </w:r>
      <w:r w:rsidRPr="00EC1F30">
        <w:rPr>
          <w:rFonts w:ascii="Times New Roman" w:hAnsi="Times New Roman" w:cs="Times New Roman"/>
          <w:sz w:val="22"/>
          <w:szCs w:val="22"/>
          <w:lang w:val="id-ID" w:eastAsia="id-ID"/>
        </w:rPr>
        <w:t xml:space="preserve">.                                        </w:t>
      </w:r>
      <w:r>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rPr>
        <w:br/>
      </w:r>
      <w:r w:rsidRPr="00EC1F30">
        <w:rPr>
          <w:rFonts w:ascii="Times New Roman" w:hAnsi="Times New Roman" w:cs="Times New Roman"/>
          <w:sz w:val="22"/>
          <w:szCs w:val="22"/>
          <w:shd w:val="clear" w:color="auto" w:fill="F8F9FA"/>
        </w:rPr>
        <w:t xml:space="preserve">Directly, the conversion from schematic to PCB can be done in this Professional Proteus software. Prof. ISIS Proteus has always friendly versions, starting from version 7.0 to 8. each </w:t>
      </w:r>
      <w:r w:rsidRPr="00EC1F30">
        <w:rPr>
          <w:rFonts w:ascii="Times New Roman" w:hAnsi="Times New Roman" w:cs="Times New Roman"/>
          <w:sz w:val="22"/>
          <w:szCs w:val="22"/>
          <w:shd w:val="clear" w:color="auto" w:fill="F8F9FA"/>
        </w:rPr>
        <w:t>version increase with the addition of library components that can be taken and used in drawing or designing</w:t>
      </w:r>
      <w:r w:rsidRPr="00EC1F30">
        <w:rPr>
          <w:rFonts w:ascii="Times New Roman" w:hAnsi="Times New Roman" w:cs="Times New Roman"/>
          <w:sz w:val="22"/>
          <w:szCs w:val="22"/>
          <w:shd w:val="clear" w:color="auto" w:fill="F8F9FA"/>
          <w:lang w:val="id-ID"/>
        </w:rPr>
        <w:t xml:space="preserve">. </w:t>
      </w:r>
      <w:r w:rsidRPr="00EC1F30">
        <w:rPr>
          <w:rFonts w:ascii="Times New Roman" w:hAnsi="Times New Roman" w:cs="Times New Roman"/>
          <w:sz w:val="22"/>
          <w:szCs w:val="22"/>
          <w:lang w:eastAsia="id-ID"/>
        </w:rPr>
        <w:t>As an electronic frame designer, he first used ISIS as a medium that made it easier to play and simulate. A large number of libraries of the Proteu</w:t>
      </w:r>
      <w:r w:rsidRPr="00EC1F30">
        <w:rPr>
          <w:rFonts w:ascii="Times New Roman" w:hAnsi="Times New Roman" w:cs="Times New Roman"/>
          <w:sz w:val="22"/>
          <w:szCs w:val="22"/>
          <w:lang w:eastAsia="id-ID"/>
        </w:rPr>
        <w:t xml:space="preserve">s Professional ISIS on ISIS software is said to be a complete simulation software, namely from active components, Analog, Transistor, SCR, FET, types of buttons, types of switches/relays, digital ICs, amplifier ICs, programmable ICs ( microcontroller) and </w:t>
      </w:r>
      <w:r w:rsidRPr="00EC1F30">
        <w:rPr>
          <w:rFonts w:ascii="Times New Roman" w:hAnsi="Times New Roman" w:cs="Times New Roman"/>
          <w:sz w:val="22"/>
          <w:szCs w:val="22"/>
          <w:lang w:eastAsia="id-ID"/>
        </w:rPr>
        <w:t>IC memory. Apart from being supported by complete components, it is also supported by the completeness of measuring instruments such as voltmeters, ampere meters, oscilloscopes, signal analyzers, and frequency generators. The completeness of the features p</w:t>
      </w:r>
      <w:r w:rsidRPr="00EC1F30">
        <w:rPr>
          <w:rFonts w:ascii="Times New Roman" w:hAnsi="Times New Roman" w:cs="Times New Roman"/>
          <w:sz w:val="22"/>
          <w:szCs w:val="22"/>
          <w:lang w:eastAsia="id-ID"/>
        </w:rPr>
        <w:t>rovided makes Proteus Professional ISIS into an electronic simulation software</w:t>
      </w:r>
      <w:r w:rsidRPr="00EC1F30">
        <w:rPr>
          <w:rFonts w:ascii="Times New Roman" w:hAnsi="Times New Roman" w:cs="Times New Roman"/>
          <w:sz w:val="22"/>
          <w:szCs w:val="22"/>
          <w:lang w:val="id-ID" w:eastAsia="id-ID"/>
        </w:rPr>
        <w:t xml:space="preserve"> </w:t>
      </w:r>
      <w:r w:rsidRPr="00EC1F30">
        <w:rPr>
          <w:rFonts w:ascii="Times New Roman" w:hAnsi="Times New Roman" w:cs="Times New Roman"/>
          <w:sz w:val="22"/>
          <w:szCs w:val="22"/>
          <w:lang w:eastAsia="id-ID"/>
        </w:rPr>
        <w:t xml:space="preserve">Emulator writer is a service text media for writing programs, especially using digital number codes, and can be collaborated with proteus, which is a window form media designed </w:t>
      </w:r>
      <w:r w:rsidRPr="00EC1F30">
        <w:rPr>
          <w:rFonts w:ascii="Times New Roman" w:hAnsi="Times New Roman" w:cs="Times New Roman"/>
          <w:sz w:val="22"/>
          <w:szCs w:val="22"/>
          <w:lang w:eastAsia="id-ID"/>
        </w:rPr>
        <w:t>by the author to make it easier for beginners who want to learn about microcontroller programming, can be used to write programming/coding with code Binary and Hexa numbers are made in Indonesian with the aim that beginners who are just starting to learn a</w:t>
      </w:r>
      <w:r w:rsidRPr="00EC1F30">
        <w:rPr>
          <w:rFonts w:ascii="Times New Roman" w:hAnsi="Times New Roman" w:cs="Times New Roman"/>
          <w:sz w:val="22"/>
          <w:szCs w:val="22"/>
          <w:lang w:eastAsia="id-ID"/>
        </w:rPr>
        <w:t>bout digital-based programming if there are errors in writing, instructions, or writing procedures, it will be shown in an Indonesian warning</w:t>
      </w:r>
      <w:r>
        <w:rPr>
          <w:rFonts w:ascii="Times New Roman" w:hAnsi="Times New Roman" w:cs="Times New Roman"/>
          <w:sz w:val="22"/>
          <w:szCs w:val="22"/>
          <w:lang w:val="id-ID" w:eastAsia="id-ID"/>
        </w:rPr>
        <w:t>.</w:t>
      </w:r>
    </w:p>
    <w:p w:rsidR="00501C87" w:rsidRPr="001F7BB9" w:rsidRDefault="00736B4A" w:rsidP="00501C87">
      <w:pPr>
        <w:pStyle w:val="HTMLPreformatted"/>
        <w:spacing w:line="276" w:lineRule="auto"/>
        <w:ind w:left="1560"/>
        <w:jc w:val="both"/>
        <w:rPr>
          <w:rFonts w:ascii="Times New Roman" w:hAnsi="Times New Roman" w:cs="Times New Roman"/>
          <w:sz w:val="22"/>
          <w:szCs w:val="22"/>
          <w:lang w:val="id-ID" w:eastAsia="id-ID"/>
        </w:rPr>
      </w:pPr>
      <w:r w:rsidRPr="007565CD">
        <w:rPr>
          <w:rFonts w:ascii="Bold" w:hAnsi="Bold"/>
          <w:lang w:val="id-ID" w:eastAsia="id-ID"/>
        </w:rPr>
        <w:t xml:space="preserve"> </w:t>
      </w:r>
      <w:r w:rsidRPr="001F7BB9">
        <w:rPr>
          <w:rFonts w:ascii="Times New Roman" w:hAnsi="Times New Roman" w:cs="Times New Roman"/>
          <w:sz w:val="22"/>
          <w:szCs w:val="22"/>
          <w:lang w:eastAsia="id-ID"/>
        </w:rPr>
        <w:t>Keywords: digital simulation with software</w:t>
      </w:r>
    </w:p>
    <w:p w:rsidR="00501C87" w:rsidRPr="00501C87" w:rsidRDefault="00501C87" w:rsidP="00501C87">
      <w:pPr>
        <w:pStyle w:val="HTMLPreformatted"/>
        <w:spacing w:line="276" w:lineRule="auto"/>
        <w:ind w:left="1560"/>
        <w:jc w:val="both"/>
        <w:rPr>
          <w:rFonts w:ascii="Times New Roman" w:hAnsi="Times New Roman" w:cs="Times New Roman"/>
          <w:sz w:val="22"/>
          <w:szCs w:val="22"/>
          <w:lang w:val="id-ID" w:eastAsia="id-ID"/>
        </w:rPr>
      </w:pPr>
    </w:p>
    <w:p w:rsidR="00EA3F4B" w:rsidRPr="00CE57CF" w:rsidRDefault="00736B4A">
      <w:pPr>
        <w:pStyle w:val="section"/>
        <w:spacing w:before="0"/>
        <w:rPr>
          <w:rFonts w:ascii="Times New Roman" w:hAnsi="Times New Roman"/>
        </w:rPr>
      </w:pPr>
      <w:r w:rsidRPr="00CE57CF">
        <w:rPr>
          <w:rFonts w:ascii="Times New Roman" w:hAnsi="Times New Roman"/>
        </w:rPr>
        <w:t>Introduction</w:t>
      </w:r>
    </w:p>
    <w:p w:rsidR="00272D5A" w:rsidRDefault="00736B4A">
      <w:pPr>
        <w:pStyle w:val="BodyChar"/>
        <w:rPr>
          <w:lang w:val="id-ID"/>
        </w:rPr>
      </w:pPr>
      <w:r w:rsidRPr="00EF37A1">
        <w:rPr>
          <w:lang w:val="id-ID"/>
        </w:rPr>
        <w:lastRenderedPageBreak/>
        <w:t>Digital engineering is one of the basic courses that mu</w:t>
      </w:r>
      <w:r w:rsidRPr="00EF37A1">
        <w:rPr>
          <w:lang w:val="id-ID"/>
        </w:rPr>
        <w:t>st be mastered for the Informatics engineering department.</w:t>
      </w:r>
      <w:r>
        <w:rPr>
          <w:lang w:val="en-US"/>
        </w:rPr>
        <w:t xml:space="preserve"> </w:t>
      </w:r>
      <w:r w:rsidRPr="00EF37A1">
        <w:rPr>
          <w:lang w:val="id-ID"/>
        </w:rPr>
        <w:t xml:space="preserve">Understanding of basic logic gates, simplifying equations, understanding the functions and workings of logic gate ICs </w:t>
      </w:r>
      <w:r w:rsidRPr="00FA7B8A">
        <w:rPr>
          <w:lang w:val="id-ID"/>
        </w:rPr>
        <w:t xml:space="preserve">[1]. </w:t>
      </w:r>
      <w:r w:rsidRPr="00EF37A1">
        <w:t xml:space="preserve">Therefore, in addition to being skilled at explaining course material, a teacher must also have extensive knowledge, be wise, and be able to socialize well. </w:t>
      </w:r>
      <w:r w:rsidRPr="00FA7B8A">
        <w:rPr>
          <w:lang w:val="id-ID"/>
        </w:rPr>
        <w:t>[2]</w:t>
      </w:r>
      <w:r w:rsidRPr="00EF56A4">
        <w:t xml:space="preserve">. </w:t>
      </w:r>
      <w:r w:rsidRPr="00EF37A1">
        <w:t>In-Law number 20 of 2003 concerning the National Education System, one of which discusses educ</w:t>
      </w:r>
      <w:r w:rsidRPr="00EF37A1">
        <w:t xml:space="preserve">ation is a conscious and planned effort to create an atmosphere of learning and the learning process so that students actively develop their potential. </w:t>
      </w:r>
      <w:r w:rsidRPr="00EF56A4">
        <w:t xml:space="preserve">[3]. </w:t>
      </w:r>
      <w:r w:rsidRPr="00EF37A1">
        <w:t>The development of learning media is a form of teaching material that is systematically arranged in</w:t>
      </w:r>
      <w:r w:rsidRPr="00EF37A1">
        <w:t xml:space="preserve"> digital system learning. There are several problems, among others </w:t>
      </w:r>
      <w:r w:rsidRPr="00EF56A4">
        <w:t xml:space="preserve">[4]. </w:t>
      </w:r>
      <w:r w:rsidRPr="00FA7B8A">
        <w:rPr>
          <w:lang w:val="id-ID"/>
        </w:rPr>
        <w:t xml:space="preserve">1) </w:t>
      </w:r>
      <w:r w:rsidRPr="00EF37A1">
        <w:rPr>
          <w:lang w:val="id-ID"/>
        </w:rPr>
        <w:t>there is no logic gate practicum</w:t>
      </w:r>
      <w:r w:rsidRPr="00FA7B8A">
        <w:rPr>
          <w:lang w:val="id-ID"/>
        </w:rPr>
        <w:t xml:space="preserve">. 2) </w:t>
      </w:r>
      <w:r w:rsidRPr="00EF37A1">
        <w:rPr>
          <w:lang w:val="id-ID"/>
        </w:rPr>
        <w:t>testing the truth table so that the responsiveness of students to digital engineering subjects was previously tested only through manual calcula</w:t>
      </w:r>
      <w:r w:rsidRPr="00EF37A1">
        <w:rPr>
          <w:lang w:val="id-ID"/>
        </w:rPr>
        <w:t xml:space="preserve">tions without testing using a module kit or application. </w:t>
      </w:r>
      <w:r w:rsidRPr="00EF56A4">
        <w:t>[5].</w:t>
      </w:r>
      <w:r>
        <w:rPr>
          <w:lang w:val="id-ID"/>
        </w:rPr>
        <w:t xml:space="preserve"> </w:t>
      </w:r>
      <w:r w:rsidRPr="00EF37A1">
        <w:rPr>
          <w:lang w:val="id-ID"/>
        </w:rPr>
        <w:t>The use of media in the cognitive learning process to teach reintroduction and differentiation of relevant stimuli</w:t>
      </w:r>
      <w:r w:rsidRPr="00FA7B8A">
        <w:rPr>
          <w:lang w:val="id-ID"/>
        </w:rPr>
        <w:t>,, [6]</w:t>
      </w:r>
      <w:r>
        <w:t xml:space="preserve">. </w:t>
      </w:r>
      <w:r w:rsidRPr="00EF37A1">
        <w:t>In a logic gate circuit, simulations can be done to find out how the cir</w:t>
      </w:r>
      <w:r w:rsidRPr="00EF37A1">
        <w:t xml:space="preserve">cuit works. The simulator software uses PROTEUS 8.0 </w:t>
      </w:r>
      <w:r w:rsidRPr="00EF56A4">
        <w:t>[7].</w:t>
      </w:r>
      <w:r w:rsidRPr="00FA7B8A">
        <w:rPr>
          <w:lang w:val="id-ID"/>
        </w:rPr>
        <w:t xml:space="preserve"> </w:t>
      </w:r>
      <w:r w:rsidRPr="00EF37A1">
        <w:rPr>
          <w:lang w:val="id-ID"/>
        </w:rPr>
        <w:t>By using the Proteus 8 software learning media, one of the software that can be used to describe/design digital circuit schematics can assemble digital circuits both analog and digital</w:t>
      </w:r>
    </w:p>
    <w:p w:rsidR="00355C37" w:rsidRDefault="00355C37">
      <w:pPr>
        <w:pStyle w:val="BodyChar"/>
        <w:rPr>
          <w:lang w:val="id-ID"/>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481"/>
        <w:gridCol w:w="470"/>
        <w:gridCol w:w="4110"/>
      </w:tblGrid>
      <w:tr w:rsidR="00670F34" w:rsidTr="00600046">
        <w:trPr>
          <w:trHeight w:val="2388"/>
          <w:jc w:val="center"/>
        </w:trPr>
        <w:tc>
          <w:tcPr>
            <w:tcW w:w="4224" w:type="dxa"/>
            <w:shd w:val="clear" w:color="auto" w:fill="auto"/>
          </w:tcPr>
          <w:p w:rsidR="00355C37" w:rsidRPr="00CE57CF" w:rsidRDefault="00736B4A" w:rsidP="00B707CF">
            <w:pPr>
              <w:pStyle w:val="BodyChar"/>
              <w:jc w:val="center"/>
              <w:rPr>
                <w:rFonts w:ascii="Times New Roman" w:hAnsi="Times New Roman"/>
              </w:rPr>
            </w:pPr>
            <w:r>
              <w:rPr>
                <w:noProof/>
                <w:lang w:val="id-ID" w:eastAsia="id-ID"/>
              </w:rPr>
              <w:drawing>
                <wp:inline distT="0" distB="0" distL="0" distR="0">
                  <wp:extent cx="2708275" cy="1329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92089" name=""/>
                          <pic:cNvPicPr/>
                        </pic:nvPicPr>
                        <pic:blipFill>
                          <a:blip r:embed="rId8"/>
                          <a:stretch>
                            <a:fillRect/>
                          </a:stretch>
                        </pic:blipFill>
                        <pic:spPr>
                          <a:xfrm>
                            <a:off x="0" y="0"/>
                            <a:ext cx="2732198" cy="1340810"/>
                          </a:xfrm>
                          <a:prstGeom prst="rect">
                            <a:avLst/>
                          </a:prstGeom>
                        </pic:spPr>
                      </pic:pic>
                    </a:graphicData>
                  </a:graphic>
                </wp:inline>
              </w:drawing>
            </w:r>
          </w:p>
        </w:tc>
        <w:tc>
          <w:tcPr>
            <w:tcW w:w="479" w:type="dxa"/>
            <w:shd w:val="clear" w:color="auto" w:fill="auto"/>
          </w:tcPr>
          <w:p w:rsidR="00355C37" w:rsidRPr="00CE57CF" w:rsidRDefault="00355C37" w:rsidP="00B707CF">
            <w:pPr>
              <w:pStyle w:val="BodyChar"/>
              <w:jc w:val="center"/>
              <w:rPr>
                <w:rFonts w:ascii="Times New Roman" w:hAnsi="Times New Roman"/>
              </w:rPr>
            </w:pPr>
          </w:p>
        </w:tc>
        <w:tc>
          <w:tcPr>
            <w:tcW w:w="4226" w:type="dxa"/>
            <w:shd w:val="clear" w:color="auto" w:fill="auto"/>
          </w:tcPr>
          <w:p w:rsidR="00355C37" w:rsidRPr="00CE57CF" w:rsidRDefault="00736B4A" w:rsidP="00B707CF">
            <w:pPr>
              <w:pStyle w:val="BodyChar"/>
              <w:jc w:val="center"/>
              <w:rPr>
                <w:rFonts w:ascii="Times New Roman" w:hAnsi="Times New Roman"/>
              </w:rPr>
            </w:pPr>
            <w:r>
              <w:rPr>
                <w:noProof/>
                <w:lang w:val="id-ID" w:eastAsia="id-ID"/>
              </w:rPr>
              <w:drawing>
                <wp:anchor distT="0" distB="0" distL="114300" distR="114300" simplePos="0" relativeHeight="251663360" behindDoc="1" locked="0" layoutInCell="1" allowOverlap="1">
                  <wp:simplePos x="0" y="0"/>
                  <wp:positionH relativeFrom="column">
                    <wp:posOffset>2422</wp:posOffset>
                  </wp:positionH>
                  <wp:positionV relativeFrom="paragraph">
                    <wp:posOffset>11652</wp:posOffset>
                  </wp:positionV>
                  <wp:extent cx="2424223" cy="15068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1178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29032" cy="1509844"/>
                          </a:xfrm>
                          <a:prstGeom prst="rect">
                            <a:avLst/>
                          </a:prstGeom>
                        </pic:spPr>
                      </pic:pic>
                    </a:graphicData>
                  </a:graphic>
                  <wp14:sizeRelH relativeFrom="margin">
                    <wp14:pctWidth>0</wp14:pctWidth>
                  </wp14:sizeRelH>
                  <wp14:sizeRelV relativeFrom="margin">
                    <wp14:pctHeight>0</wp14:pctHeight>
                  </wp14:sizeRelV>
                </wp:anchor>
              </w:drawing>
            </w:r>
          </w:p>
        </w:tc>
      </w:tr>
      <w:tr w:rsidR="00670F34" w:rsidTr="00600046">
        <w:trPr>
          <w:trHeight w:val="960"/>
          <w:jc w:val="center"/>
        </w:trPr>
        <w:tc>
          <w:tcPr>
            <w:tcW w:w="4224" w:type="dxa"/>
            <w:shd w:val="clear" w:color="auto" w:fill="auto"/>
          </w:tcPr>
          <w:p w:rsidR="00355C37" w:rsidRPr="00CE57CF" w:rsidRDefault="00736B4A" w:rsidP="00FC7630">
            <w:pPr>
              <w:pStyle w:val="BodyChar"/>
              <w:spacing w:before="120"/>
              <w:rPr>
                <w:rFonts w:ascii="Times New Roman" w:hAnsi="Times New Roman"/>
                <w:b/>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sidR="001C3550" w:rsidRPr="001C3550">
              <w:rPr>
                <w:rFonts w:ascii="Times New Roman" w:hAnsi="Times New Roman"/>
                <w:lang w:val="id-ID"/>
              </w:rPr>
              <w:t>previous research testing</w:t>
            </w:r>
          </w:p>
        </w:tc>
        <w:tc>
          <w:tcPr>
            <w:tcW w:w="479" w:type="dxa"/>
            <w:shd w:val="clear" w:color="auto" w:fill="auto"/>
          </w:tcPr>
          <w:p w:rsidR="00355C37" w:rsidRPr="00CE57CF" w:rsidRDefault="00355C37" w:rsidP="00B707CF">
            <w:pPr>
              <w:pStyle w:val="BodyChar"/>
              <w:spacing w:before="120"/>
              <w:rPr>
                <w:rFonts w:ascii="Times New Roman" w:hAnsi="Times New Roman"/>
              </w:rPr>
            </w:pPr>
          </w:p>
        </w:tc>
        <w:tc>
          <w:tcPr>
            <w:tcW w:w="4226" w:type="dxa"/>
            <w:shd w:val="clear" w:color="auto" w:fill="auto"/>
          </w:tcPr>
          <w:p w:rsidR="00355C37" w:rsidRPr="00CE57CF" w:rsidRDefault="00736B4A" w:rsidP="001F7BB9">
            <w:pPr>
              <w:pStyle w:val="BodyChar"/>
              <w:spacing w:before="120"/>
              <w:rPr>
                <w:rFonts w:ascii="Times New Roman" w:hAnsi="Times New Roman"/>
              </w:rPr>
            </w:pPr>
            <w:r w:rsidRPr="00CE57CF">
              <w:rPr>
                <w:rFonts w:ascii="Times New Roman" w:hAnsi="Times New Roman"/>
                <w:b/>
              </w:rPr>
              <w:t xml:space="preserve">Figure </w:t>
            </w:r>
            <w:r w:rsidR="00600046">
              <w:rPr>
                <w:rFonts w:ascii="Times New Roman" w:hAnsi="Times New Roman"/>
                <w:b/>
                <w:lang w:val="id-ID"/>
              </w:rPr>
              <w:t>2</w:t>
            </w:r>
            <w:r w:rsidRPr="00CE57CF">
              <w:rPr>
                <w:rFonts w:ascii="Times New Roman" w:hAnsi="Times New Roman"/>
                <w:b/>
              </w:rPr>
              <w:t xml:space="preserve">. </w:t>
            </w:r>
            <w:r w:rsidR="00600046">
              <w:rPr>
                <w:rFonts w:ascii="Times New Roman" w:hAnsi="Times New Roman"/>
                <w:lang w:val="id-ID"/>
              </w:rPr>
              <w:t xml:space="preserve">writer text </w:t>
            </w:r>
            <w:r w:rsidR="001F7BB9" w:rsidRPr="001F7BB9">
              <w:rPr>
                <w:rFonts w:ascii="Times New Roman" w:hAnsi="Times New Roman"/>
                <w:lang w:val="id-ID"/>
              </w:rPr>
              <w:t>writing</w:t>
            </w:r>
            <w:r w:rsidR="001F7BB9">
              <w:rPr>
                <w:rFonts w:ascii="Times New Roman" w:hAnsi="Times New Roman"/>
                <w:lang w:val="id-ID"/>
              </w:rPr>
              <w:t xml:space="preserve"> coding and number</w:t>
            </w:r>
            <w:r w:rsidR="00600046">
              <w:rPr>
                <w:rFonts w:ascii="Times New Roman" w:hAnsi="Times New Roman"/>
                <w:lang w:val="id-ID"/>
              </w:rPr>
              <w:t xml:space="preserve"> digital </w:t>
            </w:r>
          </w:p>
        </w:tc>
      </w:tr>
    </w:tbl>
    <w:p w:rsidR="00355C37" w:rsidRDefault="00355C37">
      <w:pPr>
        <w:pStyle w:val="BodyChar"/>
        <w:rPr>
          <w:lang w:val="id-ID"/>
        </w:rPr>
      </w:pPr>
    </w:p>
    <w:p w:rsidR="001E4AE9" w:rsidRDefault="001E4AE9">
      <w:pPr>
        <w:pStyle w:val="BodyChar"/>
        <w:rPr>
          <w:rFonts w:ascii="Times New Roman" w:hAnsi="Times New Roman"/>
        </w:rPr>
      </w:pPr>
    </w:p>
    <w:p w:rsidR="001E4AE9" w:rsidRDefault="00736B4A">
      <w:pPr>
        <w:pStyle w:val="BodyChar"/>
        <w:rPr>
          <w:sz w:val="24"/>
          <w:szCs w:val="24"/>
        </w:rPr>
      </w:pPr>
      <w:r w:rsidRPr="008C0673">
        <w:rPr>
          <w:sz w:val="24"/>
          <w:szCs w:val="24"/>
          <w:lang w:val="id-ID"/>
        </w:rPr>
        <w:t>S</w:t>
      </w:r>
      <w:r w:rsidRPr="008C0673">
        <w:rPr>
          <w:sz w:val="24"/>
          <w:szCs w:val="24"/>
        </w:rPr>
        <w:t xml:space="preserve">oftware Proteus 8. </w:t>
      </w:r>
      <w:r w:rsidRPr="00EF37A1">
        <w:rPr>
          <w:sz w:val="24"/>
          <w:szCs w:val="24"/>
        </w:rPr>
        <w:t xml:space="preserve">By using this learning media, it is hoped that students will be more active and able to improve their learning outcomes. [8]. The compiler </w:t>
      </w:r>
      <w:r w:rsidRPr="00EF37A1">
        <w:rPr>
          <w:sz w:val="24"/>
          <w:szCs w:val="24"/>
        </w:rPr>
        <w:t>software uses Indonesian, including checking for errors both at the time of writing and after compiling the error instructions displayed are in Indonesian as for the appearance and form of the software writer as seen in Figure 2. the influence of digital l</w:t>
      </w:r>
      <w:r w:rsidRPr="00EF37A1">
        <w:rPr>
          <w:sz w:val="24"/>
          <w:szCs w:val="24"/>
        </w:rPr>
        <w:t xml:space="preserve">earning media gives confidence in the results learn [9]. The development of Information and Communication Technology requires teachers to innovate in the learning process [10] The use of media is a necessity in learning [11]. Development of learning media </w:t>
      </w:r>
      <w:r w:rsidRPr="00EF37A1">
        <w:rPr>
          <w:sz w:val="24"/>
          <w:szCs w:val="24"/>
        </w:rPr>
        <w:t>that can be used to support simulation and digital learning [12]</w:t>
      </w:r>
    </w:p>
    <w:p w:rsidR="001F5301" w:rsidRDefault="001F5301" w:rsidP="001F5301">
      <w:pPr>
        <w:spacing w:line="276" w:lineRule="auto"/>
        <w:contextualSpacing/>
        <w:rPr>
          <w:b/>
        </w:rPr>
      </w:pPr>
    </w:p>
    <w:p w:rsidR="001F5301" w:rsidRPr="00F07382" w:rsidRDefault="00736B4A" w:rsidP="001F5301">
      <w:pPr>
        <w:spacing w:line="276" w:lineRule="auto"/>
        <w:contextualSpacing/>
        <w:rPr>
          <w:b/>
          <w:sz w:val="24"/>
          <w:szCs w:val="24"/>
        </w:rPr>
      </w:pPr>
      <w:r w:rsidRPr="00F07382">
        <w:rPr>
          <w:b/>
        </w:rPr>
        <w:t>1. Method</w:t>
      </w:r>
    </w:p>
    <w:p w:rsidR="001E4AE9" w:rsidRDefault="00736B4A" w:rsidP="001F5301">
      <w:pPr>
        <w:pStyle w:val="BodyChar"/>
        <w:rPr>
          <w:sz w:val="24"/>
          <w:szCs w:val="24"/>
        </w:rPr>
      </w:pPr>
      <w:r w:rsidRPr="00EF37A1">
        <w:rPr>
          <w:sz w:val="24"/>
          <w:szCs w:val="24"/>
        </w:rPr>
        <w:t>The method used in this research is the descriptive method of testing each series using a software application to prove between theory and practice by testing using the proteus 8 a</w:t>
      </w:r>
      <w:r w:rsidRPr="00EF37A1">
        <w:rPr>
          <w:sz w:val="24"/>
          <w:szCs w:val="24"/>
        </w:rPr>
        <w:t>pplication. This method is used because the research is carried out using a questionnaire and tries to describe a need for proving theoretical results, proving the results outputs 0 and 1 and the results of a logic gate circuit from a digital system learni</w:t>
      </w:r>
      <w:r w:rsidRPr="00EF37A1">
        <w:rPr>
          <w:sz w:val="24"/>
          <w:szCs w:val="24"/>
        </w:rPr>
        <w:t xml:space="preserve">ng circuit full of numbers such as a) number conversion, b) logic gate testing, c) truth table testing d) OR, NOT, AND, NAND logic gates. e) flipflop f) seven segments through this application proteus and emulator to test flipflops, </w:t>
      </w:r>
      <w:r>
        <w:rPr>
          <w:sz w:val="24"/>
          <w:szCs w:val="24"/>
        </w:rPr>
        <w:t>counter, number functio</w:t>
      </w:r>
      <w:r>
        <w:rPr>
          <w:sz w:val="24"/>
          <w:szCs w:val="24"/>
        </w:rPr>
        <w:t>ns.</w:t>
      </w:r>
    </w:p>
    <w:p w:rsidR="001F5301" w:rsidRDefault="001F5301" w:rsidP="001F5301">
      <w:pPr>
        <w:pStyle w:val="BodyChar"/>
        <w:rPr>
          <w:sz w:val="24"/>
          <w:szCs w:val="24"/>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4082"/>
        <w:gridCol w:w="463"/>
        <w:gridCol w:w="4084"/>
      </w:tblGrid>
      <w:tr w:rsidR="00670F34" w:rsidTr="00355C37">
        <w:trPr>
          <w:trHeight w:val="2698"/>
          <w:jc w:val="center"/>
        </w:trPr>
        <w:tc>
          <w:tcPr>
            <w:tcW w:w="4082" w:type="dxa"/>
            <w:shd w:val="clear" w:color="auto" w:fill="auto"/>
          </w:tcPr>
          <w:p w:rsidR="00355C37" w:rsidRPr="00CE57CF" w:rsidRDefault="00736B4A" w:rsidP="00B707CF">
            <w:pPr>
              <w:pStyle w:val="BodyChar"/>
              <w:jc w:val="center"/>
              <w:rPr>
                <w:rFonts w:ascii="Times New Roman" w:hAnsi="Times New Roman"/>
              </w:rPr>
            </w:pPr>
            <w:r>
              <w:rPr>
                <w:noProof/>
                <w:lang w:val="id-ID" w:eastAsia="id-ID"/>
              </w:rPr>
              <w:lastRenderedPageBreak/>
              <w:drawing>
                <wp:anchor distT="0" distB="0" distL="114300" distR="114300" simplePos="0" relativeHeight="251661312" behindDoc="1" locked="0" layoutInCell="1" allowOverlap="1">
                  <wp:simplePos x="0" y="0"/>
                  <wp:positionH relativeFrom="column">
                    <wp:posOffset>105306</wp:posOffset>
                  </wp:positionH>
                  <wp:positionV relativeFrom="paragraph">
                    <wp:posOffset>97952</wp:posOffset>
                  </wp:positionV>
                  <wp:extent cx="2252980" cy="105087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509422" name=""/>
                          <pic:cNvPicPr/>
                        </pic:nvPicPr>
                        <pic:blipFill>
                          <a:blip r:embed="rId10">
                            <a:extLst>
                              <a:ext uri="{28A0092B-C50C-407E-A947-70E740481C1C}">
                                <a14:useLocalDpi xmlns:a14="http://schemas.microsoft.com/office/drawing/2010/main" val="0"/>
                              </a:ext>
                            </a:extLst>
                          </a:blip>
                          <a:stretch>
                            <a:fillRect/>
                          </a:stretch>
                        </pic:blipFill>
                        <pic:spPr>
                          <a:xfrm>
                            <a:off x="0" y="0"/>
                            <a:ext cx="2264602" cy="1056299"/>
                          </a:xfrm>
                          <a:prstGeom prst="rect">
                            <a:avLst/>
                          </a:prstGeom>
                        </pic:spPr>
                      </pic:pic>
                    </a:graphicData>
                  </a:graphic>
                  <wp14:sizeRelH relativeFrom="page">
                    <wp14:pctWidth>0</wp14:pctWidth>
                  </wp14:sizeRelH>
                  <wp14:sizeRelV relativeFrom="page">
                    <wp14:pctHeight>0</wp14:pctHeight>
                  </wp14:sizeRelV>
                </wp:anchor>
              </w:drawing>
            </w:r>
          </w:p>
        </w:tc>
        <w:tc>
          <w:tcPr>
            <w:tcW w:w="463" w:type="dxa"/>
            <w:shd w:val="clear" w:color="auto" w:fill="auto"/>
          </w:tcPr>
          <w:p w:rsidR="00355C37" w:rsidRPr="00CE57CF" w:rsidRDefault="00355C37" w:rsidP="00B707CF">
            <w:pPr>
              <w:pStyle w:val="BodyChar"/>
              <w:jc w:val="center"/>
              <w:rPr>
                <w:rFonts w:ascii="Times New Roman" w:hAnsi="Times New Roman"/>
              </w:rPr>
            </w:pPr>
          </w:p>
        </w:tc>
        <w:tc>
          <w:tcPr>
            <w:tcW w:w="4084" w:type="dxa"/>
            <w:shd w:val="clear" w:color="auto" w:fill="auto"/>
          </w:tcPr>
          <w:p w:rsidR="00355C37" w:rsidRPr="00CE57CF" w:rsidRDefault="00736B4A" w:rsidP="00B707CF">
            <w:pPr>
              <w:pStyle w:val="BodyChar"/>
              <w:jc w:val="center"/>
              <w:rPr>
                <w:rFonts w:ascii="Times New Roman" w:hAnsi="Times New Roman"/>
              </w:rPr>
            </w:pPr>
            <w:r>
              <w:rPr>
                <w:noProof/>
                <w:lang w:val="id-ID" w:eastAsia="id-ID"/>
              </w:rPr>
              <w:drawing>
                <wp:anchor distT="0" distB="0" distL="114300" distR="114300" simplePos="0" relativeHeight="251662336" behindDoc="1" locked="0" layoutInCell="1" allowOverlap="1">
                  <wp:simplePos x="0" y="0"/>
                  <wp:positionH relativeFrom="column">
                    <wp:posOffset>3175</wp:posOffset>
                  </wp:positionH>
                  <wp:positionV relativeFrom="paragraph">
                    <wp:posOffset>97439</wp:posOffset>
                  </wp:positionV>
                  <wp:extent cx="2332370" cy="1050877"/>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5525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370" cy="1050877"/>
                          </a:xfrm>
                          <a:prstGeom prst="rect">
                            <a:avLst/>
                          </a:prstGeom>
                        </pic:spPr>
                      </pic:pic>
                    </a:graphicData>
                  </a:graphic>
                  <wp14:sizeRelH relativeFrom="page">
                    <wp14:pctWidth>0</wp14:pctWidth>
                  </wp14:sizeRelH>
                  <wp14:sizeRelV relativeFrom="page">
                    <wp14:pctHeight>0</wp14:pctHeight>
                  </wp14:sizeRelV>
                </wp:anchor>
              </w:drawing>
            </w:r>
          </w:p>
        </w:tc>
      </w:tr>
      <w:tr w:rsidR="00670F34" w:rsidTr="00355C37">
        <w:trPr>
          <w:trHeight w:val="1085"/>
          <w:jc w:val="center"/>
        </w:trPr>
        <w:tc>
          <w:tcPr>
            <w:tcW w:w="4082" w:type="dxa"/>
            <w:shd w:val="clear" w:color="auto" w:fill="auto"/>
          </w:tcPr>
          <w:p w:rsidR="00355C37" w:rsidRPr="00600046" w:rsidRDefault="00736B4A" w:rsidP="001C3550">
            <w:pPr>
              <w:pStyle w:val="BodyChar"/>
              <w:spacing w:before="120"/>
              <w:rPr>
                <w:rFonts w:ascii="Times New Roman" w:hAnsi="Times New Roman"/>
                <w:b/>
                <w:lang w:val="id-ID"/>
              </w:rPr>
            </w:pPr>
            <w:r w:rsidRPr="00CE57CF">
              <w:rPr>
                <w:rFonts w:ascii="Times New Roman" w:hAnsi="Times New Roman"/>
                <w:b/>
              </w:rPr>
              <w:t xml:space="preserve">Figure </w:t>
            </w:r>
            <w:r w:rsidR="00600046">
              <w:rPr>
                <w:rFonts w:ascii="Times New Roman" w:hAnsi="Times New Roman"/>
                <w:b/>
                <w:lang w:val="id-ID"/>
              </w:rPr>
              <w:t>3</w:t>
            </w:r>
            <w:r w:rsidRPr="00CE57CF">
              <w:rPr>
                <w:rFonts w:ascii="Times New Roman" w:hAnsi="Times New Roman"/>
                <w:b/>
              </w:rPr>
              <w:t xml:space="preserve">. </w:t>
            </w:r>
            <w:r w:rsidR="00600046">
              <w:rPr>
                <w:rFonts w:ascii="Times New Roman" w:hAnsi="Times New Roman"/>
                <w:b/>
                <w:lang w:val="id-ID"/>
              </w:rPr>
              <w:t xml:space="preserve">Tabel Or A </w:t>
            </w:r>
            <w:r w:rsidR="001C3550">
              <w:rPr>
                <w:rFonts w:ascii="Times New Roman" w:hAnsi="Times New Roman"/>
                <w:b/>
                <w:lang w:val="en-US"/>
              </w:rPr>
              <w:t>and</w:t>
            </w:r>
            <w:r w:rsidR="00600046">
              <w:rPr>
                <w:rFonts w:ascii="Times New Roman" w:hAnsi="Times New Roman"/>
                <w:b/>
                <w:lang w:val="id-ID"/>
              </w:rPr>
              <w:t xml:space="preserve"> B </w:t>
            </w:r>
            <w:r w:rsidR="001C3550" w:rsidRPr="001C3550">
              <w:rPr>
                <w:rFonts w:ascii="Times New Roman" w:hAnsi="Times New Roman"/>
                <w:b/>
                <w:lang w:val="id-ID"/>
              </w:rPr>
              <w:t>Logic input of numbers</w:t>
            </w:r>
            <w:r w:rsidR="00600046">
              <w:rPr>
                <w:rFonts w:ascii="Times New Roman" w:hAnsi="Times New Roman"/>
                <w:b/>
                <w:lang w:val="id-ID"/>
              </w:rPr>
              <w:t xml:space="preserve"> </w:t>
            </w:r>
            <w:r w:rsidR="001C3550">
              <w:rPr>
                <w:rFonts w:ascii="Times New Roman" w:hAnsi="Times New Roman"/>
                <w:b/>
                <w:lang w:val="en-US"/>
              </w:rPr>
              <w:t>and</w:t>
            </w:r>
            <w:r w:rsidR="00600046">
              <w:rPr>
                <w:rFonts w:ascii="Times New Roman" w:hAnsi="Times New Roman"/>
                <w:b/>
                <w:lang w:val="id-ID"/>
              </w:rPr>
              <w:t xml:space="preserve">  OR Gate </w:t>
            </w:r>
            <w:r w:rsidR="001C3550" w:rsidRPr="001C3550">
              <w:rPr>
                <w:rFonts w:ascii="Times New Roman" w:hAnsi="Times New Roman"/>
                <w:b/>
                <w:lang w:val="id-ID"/>
              </w:rPr>
              <w:t xml:space="preserve">the output results </w:t>
            </w:r>
            <w:r w:rsidR="00600046">
              <w:rPr>
                <w:rFonts w:ascii="Times New Roman" w:hAnsi="Times New Roman"/>
                <w:b/>
                <w:lang w:val="id-ID"/>
              </w:rPr>
              <w:t>A+B</w:t>
            </w:r>
          </w:p>
        </w:tc>
        <w:tc>
          <w:tcPr>
            <w:tcW w:w="463" w:type="dxa"/>
            <w:shd w:val="clear" w:color="auto" w:fill="auto"/>
          </w:tcPr>
          <w:p w:rsidR="00355C37" w:rsidRPr="00CE57CF" w:rsidRDefault="00355C37" w:rsidP="00B707CF">
            <w:pPr>
              <w:pStyle w:val="BodyChar"/>
              <w:spacing w:before="120"/>
              <w:rPr>
                <w:rFonts w:ascii="Times New Roman" w:hAnsi="Times New Roman"/>
              </w:rPr>
            </w:pPr>
          </w:p>
        </w:tc>
        <w:tc>
          <w:tcPr>
            <w:tcW w:w="4084" w:type="dxa"/>
            <w:shd w:val="clear" w:color="auto" w:fill="auto"/>
          </w:tcPr>
          <w:p w:rsidR="00355C37" w:rsidRPr="00CE57CF" w:rsidRDefault="00736B4A" w:rsidP="001C3550">
            <w:pPr>
              <w:pStyle w:val="BodyChar"/>
              <w:spacing w:before="120"/>
              <w:rPr>
                <w:rFonts w:ascii="Times New Roman" w:hAnsi="Times New Roman"/>
              </w:rPr>
            </w:pPr>
            <w:r w:rsidRPr="00CE57CF">
              <w:rPr>
                <w:rFonts w:ascii="Times New Roman" w:hAnsi="Times New Roman"/>
                <w:b/>
              </w:rPr>
              <w:t xml:space="preserve">Figure </w:t>
            </w:r>
            <w:r w:rsidR="00600046">
              <w:rPr>
                <w:rFonts w:ascii="Times New Roman" w:hAnsi="Times New Roman"/>
                <w:b/>
                <w:lang w:val="id-ID"/>
              </w:rPr>
              <w:t>4</w:t>
            </w:r>
            <w:r w:rsidRPr="00CE57CF">
              <w:rPr>
                <w:rFonts w:ascii="Times New Roman" w:hAnsi="Times New Roman"/>
                <w:b/>
              </w:rPr>
              <w:t xml:space="preserve">. </w:t>
            </w:r>
            <w:r w:rsidR="00600046">
              <w:rPr>
                <w:rFonts w:ascii="Times New Roman" w:hAnsi="Times New Roman"/>
                <w:b/>
                <w:lang w:val="id-ID"/>
              </w:rPr>
              <w:t xml:space="preserve">Tabel AND  A </w:t>
            </w:r>
            <w:r w:rsidR="001C3550">
              <w:rPr>
                <w:rFonts w:ascii="Times New Roman" w:hAnsi="Times New Roman"/>
                <w:b/>
                <w:lang w:val="en-US"/>
              </w:rPr>
              <w:t>and</w:t>
            </w:r>
            <w:r w:rsidR="00600046">
              <w:rPr>
                <w:rFonts w:ascii="Times New Roman" w:hAnsi="Times New Roman"/>
                <w:b/>
                <w:lang w:val="id-ID"/>
              </w:rPr>
              <w:t xml:space="preserve"> B </w:t>
            </w:r>
            <w:r w:rsidR="001C3550" w:rsidRPr="001C3550">
              <w:rPr>
                <w:rFonts w:ascii="Times New Roman" w:hAnsi="Times New Roman"/>
                <w:b/>
                <w:lang w:val="id-ID"/>
              </w:rPr>
              <w:t>Logic input of numbers</w:t>
            </w:r>
            <w:r w:rsidR="00600046">
              <w:rPr>
                <w:rFonts w:ascii="Times New Roman" w:hAnsi="Times New Roman"/>
                <w:b/>
                <w:lang w:val="id-ID"/>
              </w:rPr>
              <w:t xml:space="preserve"> </w:t>
            </w:r>
            <w:r w:rsidR="001C3550">
              <w:rPr>
                <w:rFonts w:ascii="Times New Roman" w:hAnsi="Times New Roman"/>
                <w:b/>
                <w:lang w:val="en-US"/>
              </w:rPr>
              <w:t>and</w:t>
            </w:r>
            <w:r w:rsidR="00600046">
              <w:rPr>
                <w:rFonts w:ascii="Times New Roman" w:hAnsi="Times New Roman"/>
                <w:b/>
                <w:lang w:val="id-ID"/>
              </w:rPr>
              <w:t xml:space="preserve">  AND  Gate </w:t>
            </w:r>
            <w:r w:rsidR="001C3550" w:rsidRPr="001C3550">
              <w:rPr>
                <w:rFonts w:ascii="Times New Roman" w:hAnsi="Times New Roman"/>
                <w:b/>
                <w:lang w:val="id-ID"/>
              </w:rPr>
              <w:t xml:space="preserve">the output results </w:t>
            </w:r>
            <w:r w:rsidR="00600046">
              <w:rPr>
                <w:rFonts w:ascii="Times New Roman" w:hAnsi="Times New Roman"/>
                <w:b/>
                <w:lang w:val="id-ID"/>
              </w:rPr>
              <w:t>A+B</w:t>
            </w:r>
          </w:p>
        </w:tc>
      </w:tr>
    </w:tbl>
    <w:p w:rsidR="00355C37" w:rsidRDefault="00355C37" w:rsidP="001F5301">
      <w:pPr>
        <w:pStyle w:val="BodyChar"/>
        <w:rPr>
          <w:sz w:val="24"/>
          <w:szCs w:val="24"/>
        </w:rPr>
      </w:pPr>
    </w:p>
    <w:p w:rsidR="001F5301" w:rsidRDefault="00736B4A" w:rsidP="001F5301">
      <w:pPr>
        <w:pStyle w:val="Default"/>
        <w:widowControl/>
        <w:numPr>
          <w:ilvl w:val="0"/>
          <w:numId w:val="19"/>
        </w:numPr>
        <w:spacing w:line="360" w:lineRule="auto"/>
        <w:ind w:left="284" w:hanging="284"/>
        <w:jc w:val="both"/>
        <w:rPr>
          <w:b/>
        </w:rPr>
      </w:pPr>
      <w:r w:rsidRPr="00C84BBF">
        <w:rPr>
          <w:b/>
        </w:rPr>
        <w:t>Seven segmen</w:t>
      </w:r>
      <w:r>
        <w:rPr>
          <w:b/>
        </w:rPr>
        <w:t>ts</w:t>
      </w:r>
      <w:r w:rsidRPr="00C84BBF">
        <w:rPr>
          <w:b/>
        </w:rPr>
        <w:t xml:space="preserve"> </w:t>
      </w:r>
    </w:p>
    <w:p w:rsidR="001F5301" w:rsidRDefault="00736B4A" w:rsidP="001F5301">
      <w:pPr>
        <w:spacing w:line="276" w:lineRule="auto"/>
        <w:jc w:val="both"/>
        <w:rPr>
          <w:lang w:eastAsia="id-ID"/>
        </w:rPr>
      </w:pPr>
      <w:r w:rsidRPr="00761D07">
        <w:rPr>
          <w:lang w:eastAsia="id-ID"/>
        </w:rPr>
        <w:t xml:space="preserve">In the figure, the common anode seven segments is </w:t>
      </w:r>
      <w:r w:rsidRPr="00761D07">
        <w:rPr>
          <w:lang w:eastAsia="id-ID"/>
        </w:rPr>
        <w:t>controlled using a PNP transistor, if there is a logic low on the base of the transistor, the 7 segments will turn on.</w:t>
      </w:r>
    </w:p>
    <w:p w:rsidR="00355C37" w:rsidRDefault="00355C37" w:rsidP="001F5301">
      <w:pPr>
        <w:spacing w:line="276" w:lineRule="auto"/>
        <w:jc w:val="both"/>
        <w:rPr>
          <w:lang w:eastAsia="id-ID"/>
        </w:rPr>
      </w:pPr>
    </w:p>
    <w:tbl>
      <w:tblPr>
        <w:tblW w:w="9088" w:type="dxa"/>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13"/>
        <w:gridCol w:w="3580"/>
        <w:gridCol w:w="2743"/>
        <w:gridCol w:w="56"/>
        <w:gridCol w:w="1396"/>
      </w:tblGrid>
      <w:tr w:rsidR="00670F34" w:rsidTr="00DD2B18">
        <w:trPr>
          <w:gridBefore w:val="1"/>
          <w:gridAfter w:val="2"/>
          <w:wBefore w:w="1313" w:type="dxa"/>
          <w:wAfter w:w="1452" w:type="dxa"/>
          <w:trHeight w:val="2343"/>
          <w:jc w:val="center"/>
        </w:trPr>
        <w:tc>
          <w:tcPr>
            <w:tcW w:w="6323" w:type="dxa"/>
            <w:gridSpan w:val="2"/>
            <w:shd w:val="clear" w:color="auto" w:fill="auto"/>
          </w:tcPr>
          <w:p w:rsidR="00DD2B18" w:rsidRDefault="00736B4A" w:rsidP="00B707CF">
            <w:pPr>
              <w:pStyle w:val="BodyChar"/>
              <w:jc w:val="center"/>
              <w:rPr>
                <w:rFonts w:ascii="Times New Roman" w:hAnsi="Times New Roman"/>
                <w:noProof/>
                <w:lang w:val="id-ID" w:eastAsia="id-ID"/>
              </w:rPr>
            </w:pPr>
            <w:r>
              <w:rPr>
                <w:noProof/>
                <w:lang w:val="id-ID" w:eastAsia="id-ID"/>
              </w:rPr>
              <w:drawing>
                <wp:anchor distT="0" distB="0" distL="114300" distR="114300" simplePos="0" relativeHeight="251658240" behindDoc="1" locked="0" layoutInCell="1" allowOverlap="1">
                  <wp:simplePos x="0" y="0"/>
                  <wp:positionH relativeFrom="column">
                    <wp:posOffset>142360</wp:posOffset>
                  </wp:positionH>
                  <wp:positionV relativeFrom="paragraph">
                    <wp:posOffset>102043</wp:posOffset>
                  </wp:positionV>
                  <wp:extent cx="3665220" cy="1276710"/>
                  <wp:effectExtent l="0" t="0" r="0" b="0"/>
                  <wp:wrapNone/>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3228" cy="1293433"/>
                          </a:xfrm>
                          <a:prstGeom prst="rect">
                            <a:avLst/>
                          </a:prstGeom>
                        </pic:spPr>
                      </pic:pic>
                    </a:graphicData>
                  </a:graphic>
                  <wp14:sizeRelH relativeFrom="page">
                    <wp14:pctWidth>0</wp14:pctWidth>
                  </wp14:sizeRelH>
                  <wp14:sizeRelV relativeFrom="page">
                    <wp14:pctHeight>0</wp14:pctHeight>
                  </wp14:sizeRelV>
                </wp:anchor>
              </w:drawing>
            </w:r>
          </w:p>
          <w:p w:rsidR="00DD2B18" w:rsidRDefault="00DD2B18" w:rsidP="00B707CF">
            <w:pPr>
              <w:pStyle w:val="BodyChar"/>
              <w:jc w:val="center"/>
              <w:rPr>
                <w:rFonts w:ascii="Times New Roman" w:hAnsi="Times New Roman"/>
                <w:noProof/>
                <w:lang w:val="id-ID" w:eastAsia="id-ID"/>
              </w:rPr>
            </w:pPr>
          </w:p>
          <w:p w:rsidR="00DD2B18" w:rsidRDefault="00DD2B18" w:rsidP="00B707CF">
            <w:pPr>
              <w:pStyle w:val="BodyChar"/>
              <w:jc w:val="center"/>
              <w:rPr>
                <w:rFonts w:ascii="Times New Roman" w:hAnsi="Times New Roman"/>
                <w:noProof/>
                <w:lang w:val="id-ID" w:eastAsia="id-ID"/>
              </w:rPr>
            </w:pPr>
          </w:p>
          <w:p w:rsidR="00DD2B18" w:rsidRDefault="00DD2B18" w:rsidP="00B707CF">
            <w:pPr>
              <w:pStyle w:val="BodyChar"/>
              <w:jc w:val="center"/>
              <w:rPr>
                <w:rFonts w:ascii="Times New Roman" w:hAnsi="Times New Roman"/>
                <w:noProof/>
                <w:lang w:val="id-ID" w:eastAsia="id-ID"/>
              </w:rPr>
            </w:pPr>
          </w:p>
          <w:p w:rsidR="00DD2B18" w:rsidRDefault="00DD2B18" w:rsidP="00B707CF">
            <w:pPr>
              <w:pStyle w:val="BodyChar"/>
              <w:jc w:val="center"/>
              <w:rPr>
                <w:rFonts w:ascii="Times New Roman" w:hAnsi="Times New Roman"/>
                <w:noProof/>
                <w:lang w:val="id-ID" w:eastAsia="id-ID"/>
              </w:rPr>
            </w:pPr>
          </w:p>
          <w:p w:rsidR="00DD2B18" w:rsidRDefault="00DD2B18" w:rsidP="00B707CF">
            <w:pPr>
              <w:pStyle w:val="BodyChar"/>
              <w:jc w:val="center"/>
              <w:rPr>
                <w:rFonts w:ascii="Times New Roman" w:hAnsi="Times New Roman"/>
                <w:noProof/>
                <w:lang w:val="id-ID" w:eastAsia="id-ID"/>
              </w:rPr>
            </w:pPr>
          </w:p>
          <w:p w:rsidR="00DD2B18" w:rsidRDefault="00DD2B18" w:rsidP="00B707CF">
            <w:pPr>
              <w:pStyle w:val="BodyChar"/>
              <w:jc w:val="center"/>
              <w:rPr>
                <w:rFonts w:ascii="Times New Roman" w:hAnsi="Times New Roman"/>
                <w:noProof/>
                <w:lang w:val="id-ID" w:eastAsia="id-ID"/>
              </w:rPr>
            </w:pPr>
          </w:p>
          <w:p w:rsidR="00DD2B18" w:rsidRDefault="00DD2B18" w:rsidP="00B707CF">
            <w:pPr>
              <w:pStyle w:val="BodyChar"/>
              <w:jc w:val="center"/>
              <w:rPr>
                <w:rFonts w:ascii="Times New Roman" w:hAnsi="Times New Roman"/>
                <w:noProof/>
                <w:lang w:val="id-ID" w:eastAsia="id-ID"/>
              </w:rPr>
            </w:pPr>
          </w:p>
          <w:p w:rsidR="00DD2B18" w:rsidRPr="00CE57CF" w:rsidRDefault="00DD2B18" w:rsidP="00B707CF">
            <w:pPr>
              <w:pStyle w:val="BodyChar"/>
              <w:jc w:val="center"/>
              <w:rPr>
                <w:rFonts w:ascii="Times New Roman" w:hAnsi="Times New Roman"/>
              </w:rPr>
            </w:pPr>
          </w:p>
        </w:tc>
      </w:tr>
      <w:tr w:rsidR="00670F34" w:rsidTr="00DD2B18">
        <w:trPr>
          <w:gridBefore w:val="1"/>
          <w:gridAfter w:val="1"/>
          <w:wBefore w:w="1313" w:type="dxa"/>
          <w:wAfter w:w="1396" w:type="dxa"/>
          <w:trHeight w:val="392"/>
          <w:jc w:val="center"/>
        </w:trPr>
        <w:tc>
          <w:tcPr>
            <w:tcW w:w="6379" w:type="dxa"/>
            <w:gridSpan w:val="3"/>
            <w:shd w:val="clear" w:color="auto" w:fill="auto"/>
          </w:tcPr>
          <w:p w:rsidR="00DD2B18" w:rsidRPr="00CE57CF" w:rsidRDefault="00736B4A" w:rsidP="00DD2B18">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 xml:space="preserve">Figure </w:t>
            </w:r>
            <w:r w:rsidR="001C3550" w:rsidRPr="001C3550">
              <w:rPr>
                <w:rFonts w:ascii="Times New Roman" w:hAnsi="Times New Roman"/>
                <w:lang w:val="id-ID"/>
              </w:rPr>
              <w:t>Seven Segment truth table</w:t>
            </w:r>
          </w:p>
        </w:tc>
      </w:tr>
      <w:tr w:rsidR="00670F34" w:rsidTr="00DD2B18">
        <w:tblPrEx>
          <w:tblBorders>
            <w:insideV w:val="dashSmallGap" w:sz="4" w:space="0" w:color="auto"/>
          </w:tblBorders>
        </w:tblPrEx>
        <w:trPr>
          <w:trHeight w:val="2355"/>
          <w:jc w:val="center"/>
        </w:trPr>
        <w:tc>
          <w:tcPr>
            <w:tcW w:w="4893" w:type="dxa"/>
            <w:gridSpan w:val="2"/>
            <w:shd w:val="clear" w:color="auto" w:fill="auto"/>
          </w:tcPr>
          <w:p w:rsidR="00355C37" w:rsidRDefault="00736B4A" w:rsidP="00B707CF">
            <w:pPr>
              <w:pStyle w:val="BodyChar"/>
              <w:rPr>
                <w:rFonts w:ascii="Times New Roman" w:hAnsi="Times New Roman"/>
              </w:rPr>
            </w:pPr>
            <w:r>
              <w:rPr>
                <w:noProof/>
                <w:lang w:val="id-ID" w:eastAsia="id-ID"/>
              </w:rPr>
              <w:drawing>
                <wp:anchor distT="0" distB="0" distL="114300" distR="114300" simplePos="0" relativeHeight="251659264" behindDoc="1" locked="0" layoutInCell="1" allowOverlap="1">
                  <wp:simplePos x="0" y="0"/>
                  <wp:positionH relativeFrom="column">
                    <wp:posOffset>166370</wp:posOffset>
                  </wp:positionH>
                  <wp:positionV relativeFrom="paragraph">
                    <wp:posOffset>98449</wp:posOffset>
                  </wp:positionV>
                  <wp:extent cx="2533015" cy="1405890"/>
                  <wp:effectExtent l="0" t="0" r="635"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4575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3015" cy="1405890"/>
                          </a:xfrm>
                          <a:prstGeom prst="rect">
                            <a:avLst/>
                          </a:prstGeom>
                        </pic:spPr>
                      </pic:pic>
                    </a:graphicData>
                  </a:graphic>
                  <wp14:sizeRelH relativeFrom="page">
                    <wp14:pctWidth>0</wp14:pctWidth>
                  </wp14:sizeRelH>
                  <wp14:sizeRelV relativeFrom="page">
                    <wp14:pctHeight>0</wp14:pctHeight>
                  </wp14:sizeRelV>
                </wp:anchor>
              </w:drawing>
            </w: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Default="00355C37" w:rsidP="00B707CF">
            <w:pPr>
              <w:pStyle w:val="BodyChar"/>
              <w:rPr>
                <w:rFonts w:ascii="Times New Roman" w:hAnsi="Times New Roman"/>
              </w:rPr>
            </w:pPr>
          </w:p>
          <w:p w:rsidR="00355C37" w:rsidRPr="00355C37" w:rsidRDefault="00736B4A" w:rsidP="00B707CF">
            <w:pPr>
              <w:pStyle w:val="BodyChar"/>
              <w:rPr>
                <w:rFonts w:ascii="Times New Roman" w:hAnsi="Times New Roman"/>
                <w:lang w:val="id-ID"/>
              </w:rPr>
            </w:pPr>
            <w:r>
              <w:rPr>
                <w:rFonts w:ascii="Times New Roman" w:hAnsi="Times New Roman"/>
                <w:lang w:val="id-ID"/>
              </w:rPr>
              <w:t xml:space="preserve">Figure 4. </w:t>
            </w:r>
            <w:r w:rsidR="001C3550" w:rsidRPr="001C3550">
              <w:rPr>
                <w:rFonts w:ascii="Times New Roman" w:hAnsi="Times New Roman"/>
                <w:lang w:val="id-ID"/>
              </w:rPr>
              <w:t>Writer writing digital number code</w:t>
            </w:r>
          </w:p>
          <w:p w:rsidR="00DD2B18" w:rsidRPr="00CE57CF" w:rsidRDefault="00DD2B18" w:rsidP="00B707CF">
            <w:pPr>
              <w:pStyle w:val="BodyChar"/>
              <w:rPr>
                <w:rFonts w:ascii="Times New Roman" w:hAnsi="Times New Roman"/>
              </w:rPr>
            </w:pPr>
          </w:p>
        </w:tc>
        <w:tc>
          <w:tcPr>
            <w:tcW w:w="4195" w:type="dxa"/>
            <w:gridSpan w:val="3"/>
            <w:shd w:val="clear" w:color="auto" w:fill="auto"/>
            <w:vAlign w:val="bottom"/>
          </w:tcPr>
          <w:p w:rsidR="00DD2B18" w:rsidRDefault="00736B4A" w:rsidP="00DD2B18">
            <w:pPr>
              <w:pStyle w:val="BodyChar"/>
              <w:rPr>
                <w:rFonts w:ascii="Times New Roman" w:hAnsi="Times New Roman"/>
                <w:b/>
              </w:rPr>
            </w:pPr>
            <w:r>
              <w:rPr>
                <w:noProof/>
                <w:lang w:val="id-ID" w:eastAsia="id-ID"/>
              </w:rPr>
              <w:drawing>
                <wp:anchor distT="0" distB="0" distL="114300" distR="114300" simplePos="0" relativeHeight="251660288" behindDoc="1" locked="0" layoutInCell="1" allowOverlap="1">
                  <wp:simplePos x="0" y="0"/>
                  <wp:positionH relativeFrom="column">
                    <wp:posOffset>66040</wp:posOffset>
                  </wp:positionH>
                  <wp:positionV relativeFrom="paragraph">
                    <wp:posOffset>97790</wp:posOffset>
                  </wp:positionV>
                  <wp:extent cx="1913255" cy="11639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973228" name=""/>
                          <pic:cNvPicPr/>
                        </pic:nvPicPr>
                        <pic:blipFill>
                          <a:blip r:embed="rId14">
                            <a:extLst>
                              <a:ext uri="{28A0092B-C50C-407E-A947-70E740481C1C}">
                                <a14:useLocalDpi xmlns:a14="http://schemas.microsoft.com/office/drawing/2010/main" val="0"/>
                              </a:ext>
                            </a:extLst>
                          </a:blip>
                          <a:stretch>
                            <a:fillRect/>
                          </a:stretch>
                        </pic:blipFill>
                        <pic:spPr>
                          <a:xfrm>
                            <a:off x="0" y="0"/>
                            <a:ext cx="1913255" cy="1163955"/>
                          </a:xfrm>
                          <a:prstGeom prst="rect">
                            <a:avLst/>
                          </a:prstGeom>
                        </pic:spPr>
                      </pic:pic>
                    </a:graphicData>
                  </a:graphic>
                  <wp14:sizeRelH relativeFrom="page">
                    <wp14:pctWidth>0</wp14:pctWidth>
                  </wp14:sizeRelH>
                  <wp14:sizeRelV relativeFrom="page">
                    <wp14:pctHeight>0</wp14:pctHeight>
                  </wp14:sizeRelV>
                </wp:anchor>
              </w:drawing>
            </w: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Default="00DD2B18" w:rsidP="00DD2B18">
            <w:pPr>
              <w:pStyle w:val="BodyChar"/>
              <w:rPr>
                <w:rFonts w:ascii="Times New Roman" w:hAnsi="Times New Roman"/>
                <w:b/>
              </w:rPr>
            </w:pPr>
          </w:p>
          <w:p w:rsidR="00DD2B18" w:rsidRPr="00DD2B18" w:rsidRDefault="00736B4A" w:rsidP="00DD2B18">
            <w:pPr>
              <w:pStyle w:val="BodyChar"/>
              <w:rPr>
                <w:rFonts w:ascii="Times New Roman" w:hAnsi="Times New Roman"/>
                <w:b/>
                <w:lang w:val="id-ID"/>
              </w:rPr>
            </w:pPr>
            <w:r w:rsidRPr="00CE57CF">
              <w:rPr>
                <w:rFonts w:ascii="Times New Roman" w:hAnsi="Times New Roman"/>
                <w:b/>
              </w:rPr>
              <w:t xml:space="preserve">Figure </w:t>
            </w:r>
            <w:r w:rsidR="00355C37">
              <w:rPr>
                <w:rFonts w:ascii="Times New Roman" w:hAnsi="Times New Roman"/>
                <w:b/>
                <w:lang w:val="id-ID"/>
              </w:rPr>
              <w:t>5</w:t>
            </w:r>
            <w:r w:rsidRPr="00CE57CF">
              <w:rPr>
                <w:rFonts w:ascii="Times New Roman" w:hAnsi="Times New Roman"/>
                <w:b/>
              </w:rPr>
              <w:t xml:space="preserve">. </w:t>
            </w:r>
            <w:r>
              <w:rPr>
                <w:rFonts w:ascii="Times New Roman" w:hAnsi="Times New Roman"/>
                <w:b/>
                <w:lang w:val="id-ID"/>
              </w:rPr>
              <w:t xml:space="preserve">Proteus </w:t>
            </w:r>
            <w:r w:rsidR="001C3550" w:rsidRPr="001C3550">
              <w:rPr>
                <w:rFonts w:ascii="Times New Roman" w:hAnsi="Times New Roman"/>
                <w:b/>
                <w:lang w:val="id-ID"/>
              </w:rPr>
              <w:t xml:space="preserve">test results </w:t>
            </w:r>
            <w:r>
              <w:rPr>
                <w:rFonts w:ascii="Times New Roman" w:hAnsi="Times New Roman"/>
                <w:b/>
                <w:lang w:val="id-ID"/>
              </w:rPr>
              <w:t xml:space="preserve">compiler </w:t>
            </w:r>
          </w:p>
          <w:p w:rsidR="00DD2B18" w:rsidRPr="00CE57CF" w:rsidRDefault="00DD2B18" w:rsidP="00DD2B18">
            <w:pPr>
              <w:pStyle w:val="BodyChar"/>
              <w:rPr>
                <w:rFonts w:ascii="Times New Roman" w:hAnsi="Times New Roman"/>
              </w:rPr>
            </w:pPr>
          </w:p>
        </w:tc>
      </w:tr>
    </w:tbl>
    <w:p w:rsidR="0011435B" w:rsidRDefault="0011435B" w:rsidP="0011435B">
      <w:pPr>
        <w:pStyle w:val="BodyChar"/>
        <w:rPr>
          <w:rFonts w:ascii="Times New Roman" w:hAnsi="Times New Roman"/>
          <w:lang w:val="id-ID"/>
        </w:rPr>
      </w:pPr>
    </w:p>
    <w:p w:rsidR="00DD2B18" w:rsidRDefault="00736B4A" w:rsidP="0011435B">
      <w:pPr>
        <w:pStyle w:val="BodyChar"/>
        <w:rPr>
          <w:rFonts w:ascii="Times New Roman" w:hAnsi="Times New Roman"/>
          <w:lang w:val="id-ID"/>
        </w:rPr>
      </w:pPr>
      <w:r w:rsidRPr="001C3550">
        <w:rPr>
          <w:rFonts w:ascii="Times New Roman" w:hAnsi="Times New Roman"/>
          <w:lang w:val="id-ID"/>
        </w:rPr>
        <w:t xml:space="preserve">Binary number truth table </w:t>
      </w:r>
      <w:r w:rsidR="0042172D">
        <w:rPr>
          <w:rFonts w:ascii="Times New Roman" w:hAnsi="Times New Roman"/>
          <w:lang w:val="id-ID"/>
        </w:rPr>
        <w:t xml:space="preserve">8 bit </w:t>
      </w:r>
      <w:r w:rsidRPr="001C3550">
        <w:rPr>
          <w:rFonts w:ascii="Times New Roman" w:hAnsi="Times New Roman"/>
          <w:lang w:val="id-ID"/>
        </w:rPr>
        <w:t xml:space="preserve">written down </w:t>
      </w:r>
      <w:r w:rsidR="0011435B">
        <w:rPr>
          <w:rFonts w:ascii="Times New Roman" w:hAnsi="Times New Roman"/>
          <w:lang w:val="id-ID"/>
        </w:rPr>
        <w:t>101001000</w:t>
      </w:r>
      <w:r w:rsidR="0042172D">
        <w:rPr>
          <w:rFonts w:ascii="Times New Roman" w:hAnsi="Times New Roman"/>
          <w:lang w:val="id-ID"/>
        </w:rPr>
        <w:t xml:space="preserve"> </w:t>
      </w:r>
      <w:r w:rsidR="0011435B">
        <w:rPr>
          <w:rFonts w:ascii="Times New Roman" w:hAnsi="Times New Roman"/>
          <w:lang w:val="id-ID"/>
        </w:rPr>
        <w:t xml:space="preserve"> </w:t>
      </w:r>
      <w:r w:rsidRPr="001C3550">
        <w:rPr>
          <w:rFonts w:ascii="Times New Roman" w:hAnsi="Times New Roman"/>
          <w:lang w:val="id-ID"/>
        </w:rPr>
        <w:t xml:space="preserve">on picture </w:t>
      </w:r>
      <w:r w:rsidR="0011435B">
        <w:rPr>
          <w:rFonts w:ascii="Times New Roman" w:hAnsi="Times New Roman"/>
          <w:lang w:val="id-ID"/>
        </w:rPr>
        <w:t>5</w:t>
      </w:r>
      <w:r>
        <w:rPr>
          <w:rFonts w:ascii="Times New Roman" w:hAnsi="Times New Roman"/>
          <w:lang w:val="id-ID"/>
        </w:rPr>
        <w:t xml:space="preserve">. </w:t>
      </w:r>
      <w:r w:rsidR="0011435B">
        <w:rPr>
          <w:rFonts w:ascii="Times New Roman" w:hAnsi="Times New Roman"/>
          <w:lang w:val="id-ID"/>
        </w:rPr>
        <w:t xml:space="preserve"> </w:t>
      </w:r>
      <w:r w:rsidRPr="001C3550">
        <w:rPr>
          <w:rFonts w:ascii="Times New Roman" w:hAnsi="Times New Roman"/>
          <w:lang w:val="id-ID"/>
        </w:rPr>
        <w:t xml:space="preserve">write to the writer with program commands then do it </w:t>
      </w:r>
      <w:r w:rsidR="0011435B">
        <w:rPr>
          <w:rFonts w:ascii="Times New Roman" w:hAnsi="Times New Roman"/>
          <w:lang w:val="id-ID"/>
        </w:rPr>
        <w:t xml:space="preserve">compiler </w:t>
      </w:r>
      <w:r>
        <w:rPr>
          <w:rFonts w:ascii="Times New Roman" w:hAnsi="Times New Roman"/>
          <w:lang w:val="en-US"/>
        </w:rPr>
        <w:t>on</w:t>
      </w:r>
      <w:r w:rsidR="0011435B">
        <w:rPr>
          <w:rFonts w:ascii="Times New Roman" w:hAnsi="Times New Roman"/>
          <w:lang w:val="id-ID"/>
        </w:rPr>
        <w:t xml:space="preserve"> bilang Hexa </w:t>
      </w:r>
      <w:r w:rsidR="001F7BB9">
        <w:rPr>
          <w:rFonts w:ascii="Times New Roman" w:hAnsi="Times New Roman"/>
          <w:lang w:val="en-US"/>
        </w:rPr>
        <w:t>and</w:t>
      </w:r>
      <w:r w:rsidR="0011435B">
        <w:rPr>
          <w:rFonts w:ascii="Times New Roman" w:hAnsi="Times New Roman"/>
          <w:lang w:val="id-ID"/>
        </w:rPr>
        <w:t xml:space="preserve"> </w:t>
      </w:r>
      <w:r w:rsidR="001F7BB9" w:rsidRPr="001F7BB9">
        <w:rPr>
          <w:rFonts w:ascii="Times New Roman" w:hAnsi="Times New Roman"/>
          <w:lang w:val="id-ID"/>
        </w:rPr>
        <w:t xml:space="preserve">the results are inputted in the circuit </w:t>
      </w:r>
      <w:r w:rsidR="0011435B">
        <w:rPr>
          <w:rFonts w:ascii="Times New Roman" w:hAnsi="Times New Roman"/>
          <w:lang w:val="id-ID"/>
        </w:rPr>
        <w:t>Proteus</w:t>
      </w:r>
      <w:r>
        <w:rPr>
          <w:rFonts w:ascii="Times New Roman" w:hAnsi="Times New Roman"/>
          <w:lang w:val="id-ID"/>
        </w:rPr>
        <w:t xml:space="preserve"> </w:t>
      </w:r>
      <w:r w:rsidR="001F7BB9">
        <w:rPr>
          <w:rFonts w:ascii="Times New Roman" w:hAnsi="Times New Roman"/>
          <w:lang w:val="en-US"/>
        </w:rPr>
        <w:t>and</w:t>
      </w:r>
      <w:r>
        <w:rPr>
          <w:rFonts w:ascii="Times New Roman" w:hAnsi="Times New Roman"/>
          <w:lang w:val="id-ID"/>
        </w:rPr>
        <w:t xml:space="preserve"> </w:t>
      </w:r>
      <w:r w:rsidR="001F7BB9" w:rsidRPr="001F7BB9">
        <w:rPr>
          <w:rFonts w:ascii="Times New Roman" w:hAnsi="Times New Roman"/>
          <w:lang w:val="id-ID"/>
        </w:rPr>
        <w:t>the result looks like in the image above.</w:t>
      </w:r>
    </w:p>
    <w:p w:rsidR="00DD2B18" w:rsidRPr="001F7BB9" w:rsidRDefault="00736B4A" w:rsidP="00DD2B18">
      <w:pPr>
        <w:spacing w:line="276" w:lineRule="auto"/>
        <w:jc w:val="both"/>
        <w:rPr>
          <w:rFonts w:ascii="Times New Roman" w:hAnsi="Times New Roman"/>
          <w:bCs/>
          <w:lang w:val="en-US"/>
        </w:rPr>
      </w:pPr>
      <w:r w:rsidRPr="001F7BB9">
        <w:rPr>
          <w:rFonts w:ascii="Times New Roman" w:hAnsi="Times New Roman"/>
          <w:bCs/>
          <w:lang w:val="id-ID"/>
        </w:rPr>
        <w:t xml:space="preserve">For the seven-segment display using additional application assistance so that it can be seen in the form of angga according to the 7 column truth table so that it can form the desired lift according to the column table as shown in </w:t>
      </w:r>
      <w:r w:rsidRPr="001F7BB9">
        <w:rPr>
          <w:rFonts w:ascii="Times New Roman" w:hAnsi="Times New Roman"/>
          <w:bCs/>
          <w:lang w:val="id-ID"/>
        </w:rPr>
        <w:t>Figure 5 to form lift 1 according to the binary word</w:t>
      </w:r>
      <w:r w:rsidRPr="00BF548F">
        <w:rPr>
          <w:bCs/>
          <w:lang w:val="id-ID"/>
        </w:rPr>
        <w:t xml:space="preserve"> </w:t>
      </w:r>
      <w:r w:rsidRPr="001F7BB9">
        <w:rPr>
          <w:rFonts w:ascii="Times New Roman" w:hAnsi="Times New Roman"/>
          <w:bCs/>
          <w:lang w:val="id-ID"/>
        </w:rPr>
        <w:t>contained in the table column</w:t>
      </w:r>
      <w:r w:rsidRPr="00BF548F">
        <w:rPr>
          <w:bCs/>
          <w:lang w:val="id-ID"/>
        </w:rPr>
        <w:t xml:space="preserve"> </w:t>
      </w:r>
      <w:r w:rsidRPr="001F7BB9">
        <w:rPr>
          <w:rFonts w:ascii="Times New Roman" w:hAnsi="Times New Roman"/>
          <w:bCs/>
          <w:lang w:val="id-ID"/>
        </w:rPr>
        <w:lastRenderedPageBreak/>
        <w:t>truth as well as the next number for example to display the number 2 then say binary as in Figure 5 above</w:t>
      </w:r>
      <w:r w:rsidRPr="001F7BB9">
        <w:rPr>
          <w:rFonts w:ascii="Times New Roman" w:hAnsi="Times New Roman"/>
          <w:bCs/>
          <w:lang w:val="en-US"/>
        </w:rPr>
        <w:t>.</w:t>
      </w:r>
    </w:p>
    <w:p w:rsidR="00FC7630" w:rsidRPr="001F7BB9" w:rsidRDefault="00FC7630" w:rsidP="00FC7630">
      <w:pPr>
        <w:pStyle w:val="BodyText"/>
        <w:spacing w:before="1" w:line="360" w:lineRule="auto"/>
        <w:ind w:right="231"/>
        <w:rPr>
          <w:rFonts w:ascii="Times New Roman" w:hAnsi="Times New Roman"/>
        </w:rPr>
      </w:pPr>
    </w:p>
    <w:p w:rsidR="00DD2B18" w:rsidRPr="001F7BB9" w:rsidRDefault="00736B4A" w:rsidP="00FC7630">
      <w:pPr>
        <w:pStyle w:val="BodyText"/>
        <w:spacing w:before="1" w:line="360" w:lineRule="auto"/>
        <w:ind w:right="231"/>
        <w:rPr>
          <w:rFonts w:ascii="Times New Roman" w:hAnsi="Times New Roman"/>
          <w:b/>
          <w:bCs/>
          <w:lang w:val="id-ID"/>
        </w:rPr>
      </w:pPr>
      <w:r w:rsidRPr="001F7BB9">
        <w:rPr>
          <w:rFonts w:ascii="Times New Roman" w:hAnsi="Times New Roman"/>
          <w:b/>
          <w:bCs/>
          <w:lang w:val="id-ID"/>
        </w:rPr>
        <w:t>Result and discussion</w:t>
      </w:r>
    </w:p>
    <w:p w:rsidR="00DD2B18" w:rsidRPr="001F7BB9" w:rsidRDefault="00736B4A" w:rsidP="00DD2B18">
      <w:pPr>
        <w:spacing w:line="276" w:lineRule="auto"/>
        <w:jc w:val="both"/>
        <w:rPr>
          <w:rFonts w:ascii="Times New Roman" w:hAnsi="Times New Roman"/>
          <w:bCs/>
          <w:lang w:val="en-US"/>
        </w:rPr>
      </w:pPr>
      <w:r w:rsidRPr="001F7BB9">
        <w:rPr>
          <w:rFonts w:ascii="Times New Roman" w:hAnsi="Times New Roman"/>
          <w:bCs/>
          <w:lang w:val="id-ID"/>
        </w:rPr>
        <w:t>By using the proteus application, digital s</w:t>
      </w:r>
      <w:r w:rsidRPr="001F7BB9">
        <w:rPr>
          <w:rFonts w:ascii="Times New Roman" w:hAnsi="Times New Roman"/>
          <w:bCs/>
          <w:lang w:val="id-ID"/>
        </w:rPr>
        <w:t>ystem learning activities are easier to understand and the process of understanding binary figures is faster to understand the meaning of each input and output on each logic gate such as OR, NOT, AND logic gates and NAND logic so that it is easier to concl</w:t>
      </w:r>
      <w:r w:rsidRPr="001F7BB9">
        <w:rPr>
          <w:rFonts w:ascii="Times New Roman" w:hAnsi="Times New Roman"/>
          <w:bCs/>
          <w:lang w:val="id-ID"/>
        </w:rPr>
        <w:t>ude and determine the suitability of the results. calculations on the truth table with the display tested using the proteus application</w:t>
      </w:r>
      <w:r w:rsidRPr="001F7BB9">
        <w:rPr>
          <w:rFonts w:ascii="Times New Roman" w:hAnsi="Times New Roman"/>
          <w:bCs/>
          <w:lang w:val="en-US"/>
        </w:rPr>
        <w:t>.</w:t>
      </w:r>
      <w:r w:rsidR="00AA4DEB">
        <w:rPr>
          <w:rFonts w:ascii="Times New Roman" w:hAnsi="Times New Roman"/>
          <w:bCs/>
          <w:lang w:val="id-ID"/>
        </w:rPr>
        <w:t xml:space="preserve"> </w:t>
      </w:r>
      <w:r w:rsidRPr="001F7BB9">
        <w:rPr>
          <w:rFonts w:ascii="Times New Roman" w:hAnsi="Times New Roman"/>
          <w:bCs/>
          <w:lang w:val="id-ID"/>
        </w:rPr>
        <w:t>Whereas with a seven-segment display using a writer application proving the truth table by using the command that digit</w:t>
      </w:r>
      <w:r w:rsidRPr="001F7BB9">
        <w:rPr>
          <w:rFonts w:ascii="Times New Roman" w:hAnsi="Times New Roman"/>
          <w:bCs/>
          <w:lang w:val="id-ID"/>
        </w:rPr>
        <w:t>al binary can be proven directly with the display results through proteus by using the binary digital number command 0 and 1</w:t>
      </w:r>
      <w:r w:rsidRPr="001F7BB9">
        <w:rPr>
          <w:rFonts w:ascii="Times New Roman" w:hAnsi="Times New Roman"/>
          <w:bCs/>
          <w:lang w:val="en-US"/>
        </w:rPr>
        <w:t>.</w:t>
      </w:r>
    </w:p>
    <w:p w:rsidR="00FC7630" w:rsidRDefault="00FC7630" w:rsidP="00DD2B18">
      <w:pPr>
        <w:spacing w:line="276" w:lineRule="auto"/>
        <w:jc w:val="both"/>
        <w:rPr>
          <w:bCs/>
          <w:lang w:val="en-US"/>
        </w:rPr>
      </w:pPr>
    </w:p>
    <w:p w:rsidR="00FC7630" w:rsidRPr="006C1A12" w:rsidRDefault="00736B4A" w:rsidP="00FC7630">
      <w:pPr>
        <w:spacing w:line="276" w:lineRule="auto"/>
        <w:rPr>
          <w:b/>
          <w:bCs/>
          <w:lang w:val="id-ID"/>
        </w:rPr>
      </w:pPr>
      <w:r w:rsidRPr="00BF548F">
        <w:rPr>
          <w:b/>
          <w:bCs/>
          <w:lang w:val="id-ID"/>
        </w:rPr>
        <w:t>REFERENCES</w:t>
      </w:r>
    </w:p>
    <w:p w:rsidR="00FC7630" w:rsidRPr="00AA4DEB" w:rsidRDefault="00736B4A" w:rsidP="00FC7630">
      <w:pPr>
        <w:adjustRightInd w:val="0"/>
        <w:spacing w:line="276" w:lineRule="auto"/>
        <w:ind w:left="851" w:hanging="851"/>
        <w:jc w:val="both"/>
        <w:rPr>
          <w:szCs w:val="22"/>
          <w:lang w:val="id-ID"/>
        </w:rPr>
      </w:pPr>
      <w:r w:rsidRPr="00374FA1">
        <w:rPr>
          <w:sz w:val="24"/>
          <w:szCs w:val="24"/>
          <w:lang w:val="id-ID"/>
        </w:rPr>
        <w:t xml:space="preserve"> [1] </w:t>
      </w:r>
      <w:r w:rsidR="000901E0" w:rsidRPr="00AA4DEB">
        <w:rPr>
          <w:bCs/>
          <w:szCs w:val="22"/>
          <w:lang w:val="id-ID"/>
        </w:rPr>
        <w:t xml:space="preserve">Baria, </w:t>
      </w:r>
      <w:r w:rsidR="000901E0" w:rsidRPr="00AA4DEB">
        <w:rPr>
          <w:bCs/>
          <w:szCs w:val="22"/>
          <w:lang w:val="en-US"/>
        </w:rPr>
        <w:t>Darlis, Hariyani.</w:t>
      </w:r>
      <w:r w:rsidRPr="00AA4DEB">
        <w:rPr>
          <w:bCs/>
          <w:szCs w:val="22"/>
          <w:lang w:val="id-ID"/>
        </w:rPr>
        <w:t xml:space="preserve">  </w:t>
      </w:r>
      <w:r w:rsidR="00A9540D" w:rsidRPr="00AA4DEB">
        <w:rPr>
          <w:bCs/>
          <w:szCs w:val="22"/>
          <w:lang w:val="en-US"/>
        </w:rPr>
        <w:t xml:space="preserve">2015 </w:t>
      </w:r>
      <w:r w:rsidRPr="00AA4DEB">
        <w:rPr>
          <w:bCs/>
          <w:szCs w:val="22"/>
          <w:lang w:val="id-ID"/>
        </w:rPr>
        <w:t>“</w:t>
      </w:r>
      <w:r w:rsidRPr="00AA4DEB">
        <w:rPr>
          <w:bCs/>
          <w:i/>
          <w:szCs w:val="22"/>
          <w:lang w:val="id-ID"/>
        </w:rPr>
        <w:t xml:space="preserve">Perancangan dan realisasi modul praktikum teknik digital dan komputer sap-1 sebagai sarana perkuliahan </w:t>
      </w:r>
      <w:r w:rsidR="0073561E" w:rsidRPr="00AA4DEB">
        <w:rPr>
          <w:bCs/>
          <w:i/>
          <w:szCs w:val="22"/>
          <w:lang w:val="id-ID"/>
        </w:rPr>
        <w:t>d3  teknik telekomunikasi</w:t>
      </w:r>
      <w:r w:rsidR="0073561E" w:rsidRPr="00AA4DEB">
        <w:rPr>
          <w:bCs/>
          <w:szCs w:val="22"/>
          <w:lang w:val="id-ID"/>
        </w:rPr>
        <w:t xml:space="preserve">” </w:t>
      </w:r>
      <w:r w:rsidRPr="00AA4DEB">
        <w:rPr>
          <w:bCs/>
          <w:szCs w:val="22"/>
          <w:lang w:val="id-ID"/>
        </w:rPr>
        <w:t>e-Proceeding of</w:t>
      </w:r>
      <w:r w:rsidR="0073561E" w:rsidRPr="00AA4DEB">
        <w:rPr>
          <w:bCs/>
          <w:szCs w:val="22"/>
          <w:lang w:val="en-US"/>
        </w:rPr>
        <w:t xml:space="preserve"> </w:t>
      </w:r>
      <w:r w:rsidRPr="00AA4DEB">
        <w:rPr>
          <w:bCs/>
          <w:szCs w:val="22"/>
          <w:lang w:val="id-ID"/>
        </w:rPr>
        <w:t>Applied</w:t>
      </w:r>
      <w:r w:rsidR="0073561E" w:rsidRPr="00AA4DEB">
        <w:rPr>
          <w:bCs/>
          <w:szCs w:val="22"/>
          <w:lang w:val="en-US"/>
        </w:rPr>
        <w:t xml:space="preserve"> </w:t>
      </w:r>
      <w:r w:rsidRPr="00AA4DEB">
        <w:rPr>
          <w:bCs/>
          <w:szCs w:val="22"/>
          <w:lang w:val="id-ID"/>
        </w:rPr>
        <w:t>Science:</w:t>
      </w:r>
      <w:r w:rsidR="0073561E" w:rsidRPr="00AA4DEB">
        <w:rPr>
          <w:bCs/>
          <w:szCs w:val="22"/>
          <w:lang w:val="en-US"/>
        </w:rPr>
        <w:t xml:space="preserve"> </w:t>
      </w:r>
      <w:r w:rsidRPr="00AA4DEB">
        <w:rPr>
          <w:bCs/>
          <w:szCs w:val="22"/>
          <w:lang w:val="id-ID"/>
        </w:rPr>
        <w:t>Vol.1,No.1</w:t>
      </w:r>
      <w:r w:rsidR="000901E0" w:rsidRPr="00AA4DEB">
        <w:rPr>
          <w:bCs/>
          <w:szCs w:val="22"/>
          <w:lang w:val="en-US"/>
        </w:rPr>
        <w:t xml:space="preserve"> </w:t>
      </w:r>
      <w:r w:rsidRPr="00AA4DEB">
        <w:rPr>
          <w:bCs/>
          <w:szCs w:val="22"/>
          <w:lang w:val="id-ID"/>
        </w:rPr>
        <w:t>April</w:t>
      </w:r>
      <w:r w:rsidR="000901E0" w:rsidRPr="00AA4DEB">
        <w:rPr>
          <w:bCs/>
          <w:szCs w:val="22"/>
          <w:lang w:val="en-US"/>
        </w:rPr>
        <w:t xml:space="preserve"> </w:t>
      </w:r>
      <w:r w:rsidRPr="00AA4DEB">
        <w:rPr>
          <w:bCs/>
          <w:szCs w:val="22"/>
          <w:lang w:val="id-ID"/>
        </w:rPr>
        <w:t>2015</w:t>
      </w:r>
      <w:r w:rsidR="0073561E" w:rsidRPr="00AA4DEB">
        <w:rPr>
          <w:bCs/>
          <w:szCs w:val="22"/>
          <w:lang w:val="en-US"/>
        </w:rPr>
        <w:t xml:space="preserve"> </w:t>
      </w:r>
      <w:r w:rsidRPr="00AA4DEB">
        <w:rPr>
          <w:bCs/>
          <w:szCs w:val="22"/>
          <w:lang w:val="id-ID"/>
        </w:rPr>
        <w:t>Page</w:t>
      </w:r>
      <w:r w:rsidR="000901E0" w:rsidRPr="00AA4DEB">
        <w:rPr>
          <w:bCs/>
          <w:szCs w:val="22"/>
          <w:lang w:val="en-US"/>
        </w:rPr>
        <w:t xml:space="preserve"> </w:t>
      </w:r>
      <w:r w:rsidRPr="00AA4DEB">
        <w:rPr>
          <w:bCs/>
          <w:szCs w:val="22"/>
          <w:lang w:val="id-ID"/>
        </w:rPr>
        <w:t>789.</w:t>
      </w:r>
    </w:p>
    <w:p w:rsidR="00FC7630" w:rsidRPr="00AA4DEB" w:rsidRDefault="00736B4A" w:rsidP="00AA4DEB">
      <w:pPr>
        <w:pStyle w:val="Default"/>
        <w:spacing w:line="276" w:lineRule="auto"/>
        <w:ind w:left="810" w:hanging="810"/>
        <w:jc w:val="both"/>
        <w:rPr>
          <w:rFonts w:ascii="Sabon" w:hAnsi="Sabon"/>
          <w:bCs/>
          <w:i/>
          <w:sz w:val="22"/>
          <w:szCs w:val="22"/>
        </w:rPr>
      </w:pPr>
      <w:r w:rsidRPr="00AA4DEB">
        <w:rPr>
          <w:rFonts w:ascii="Sabon" w:hAnsi="Sabon"/>
          <w:sz w:val="22"/>
          <w:szCs w:val="22"/>
        </w:rPr>
        <w:t>[2]</w:t>
      </w:r>
      <w:r w:rsidR="00CF2227" w:rsidRPr="00AA4DEB">
        <w:rPr>
          <w:rFonts w:ascii="Sabon" w:hAnsi="Sabon"/>
          <w:sz w:val="22"/>
          <w:szCs w:val="22"/>
        </w:rPr>
        <w:t xml:space="preserve"> </w:t>
      </w:r>
      <w:r w:rsidRPr="00AA4DEB">
        <w:rPr>
          <w:rFonts w:ascii="Sabon" w:hAnsi="Sabon"/>
          <w:sz w:val="22"/>
          <w:szCs w:val="22"/>
        </w:rPr>
        <w:t>Eliza</w:t>
      </w:r>
      <w:r w:rsidR="00CF2227" w:rsidRPr="00AA4DEB">
        <w:rPr>
          <w:rFonts w:ascii="Sabon" w:hAnsi="Sabon"/>
          <w:sz w:val="22"/>
          <w:szCs w:val="22"/>
        </w:rPr>
        <w:t>, Asnil, Husnaini</w:t>
      </w:r>
      <w:r w:rsidR="00A9540D" w:rsidRPr="00AA4DEB">
        <w:rPr>
          <w:rFonts w:ascii="Sabon" w:hAnsi="Sabon"/>
          <w:sz w:val="22"/>
          <w:szCs w:val="22"/>
        </w:rPr>
        <w:t xml:space="preserve">, 2019 </w:t>
      </w:r>
      <w:r w:rsidRPr="00AA4DEB">
        <w:rPr>
          <w:rFonts w:ascii="Sabon" w:hAnsi="Sabon"/>
          <w:sz w:val="22"/>
          <w:szCs w:val="22"/>
        </w:rPr>
        <w:t xml:space="preserve">“ </w:t>
      </w:r>
      <w:r w:rsidRPr="00AA4DEB">
        <w:rPr>
          <w:rFonts w:ascii="Sabon" w:hAnsi="Sabon"/>
          <w:bCs/>
          <w:i/>
          <w:sz w:val="22"/>
          <w:szCs w:val="22"/>
        </w:rPr>
        <w:t xml:space="preserve">Peningkatan Kompetensi Guru SMK Melalui Pelatihan </w:t>
      </w:r>
      <w:r w:rsidR="00AA4DEB" w:rsidRPr="00AA4DEB">
        <w:rPr>
          <w:rFonts w:ascii="Sabon" w:hAnsi="Sabon"/>
          <w:bCs/>
          <w:i/>
          <w:sz w:val="22"/>
          <w:szCs w:val="22"/>
        </w:rPr>
        <w:t xml:space="preserve"> </w:t>
      </w:r>
      <w:r w:rsidRPr="00AA4DEB">
        <w:rPr>
          <w:rFonts w:ascii="Sabon" w:hAnsi="Sabon"/>
          <w:bCs/>
          <w:i/>
          <w:sz w:val="22"/>
          <w:szCs w:val="22"/>
        </w:rPr>
        <w:t xml:space="preserve">Software </w:t>
      </w:r>
    </w:p>
    <w:p w:rsidR="00FC7630" w:rsidRPr="00AA4DEB" w:rsidRDefault="00736B4A" w:rsidP="00FC7630">
      <w:pPr>
        <w:pStyle w:val="Default"/>
        <w:spacing w:line="276" w:lineRule="auto"/>
        <w:ind w:left="851" w:hanging="851"/>
        <w:jc w:val="both"/>
        <w:rPr>
          <w:rFonts w:ascii="Sabon" w:hAnsi="Sabon"/>
          <w:color w:val="auto"/>
          <w:sz w:val="22"/>
          <w:szCs w:val="22"/>
        </w:rPr>
      </w:pPr>
      <w:r w:rsidRPr="00AA4DEB">
        <w:rPr>
          <w:rFonts w:ascii="Sabon" w:hAnsi="Sabon"/>
          <w:bCs/>
          <w:i/>
          <w:sz w:val="22"/>
          <w:szCs w:val="22"/>
          <w:lang w:val="id-ID"/>
        </w:rPr>
        <w:t xml:space="preserve">               </w:t>
      </w:r>
      <w:r w:rsidRPr="00AA4DEB">
        <w:rPr>
          <w:rFonts w:ascii="Sabon" w:hAnsi="Sabon"/>
          <w:bCs/>
          <w:i/>
          <w:sz w:val="22"/>
          <w:szCs w:val="22"/>
        </w:rPr>
        <w:t>engineering</w:t>
      </w:r>
      <w:r w:rsidRPr="00AA4DEB">
        <w:rPr>
          <w:rFonts w:ascii="Sabon" w:hAnsi="Sabon"/>
          <w:sz w:val="22"/>
          <w:szCs w:val="22"/>
        </w:rPr>
        <w:t xml:space="preserve">” </w:t>
      </w:r>
      <w:r w:rsidRPr="00AA4DEB">
        <w:rPr>
          <w:rFonts w:ascii="Sabon" w:hAnsi="Sabon"/>
          <w:bCs/>
          <w:iCs/>
          <w:sz w:val="22"/>
          <w:szCs w:val="22"/>
        </w:rPr>
        <w:t>Jtev (jurnal teknik elektro</w:t>
      </w:r>
      <w:r w:rsidRPr="00AA4DEB">
        <w:rPr>
          <w:rFonts w:ascii="Sabon" w:hAnsi="Sabon"/>
          <w:bCs/>
          <w:iCs/>
          <w:sz w:val="22"/>
          <w:szCs w:val="22"/>
          <w:lang w:val="id-ID"/>
        </w:rPr>
        <w:t xml:space="preserve">  </w:t>
      </w:r>
      <w:r w:rsidRPr="00AA4DEB">
        <w:rPr>
          <w:rFonts w:ascii="Sabon" w:hAnsi="Sabon"/>
          <w:bCs/>
          <w:iCs/>
          <w:sz w:val="22"/>
          <w:szCs w:val="22"/>
        </w:rPr>
        <w:t>dan vokasional)</w:t>
      </w:r>
      <w:r w:rsidRPr="00AA4DEB">
        <w:rPr>
          <w:rFonts w:ascii="Sabon" w:hAnsi="Sabon"/>
          <w:b/>
          <w:bCs/>
          <w:iCs/>
          <w:sz w:val="22"/>
          <w:szCs w:val="22"/>
        </w:rPr>
        <w:t xml:space="preserve"> </w:t>
      </w:r>
      <w:r w:rsidRPr="00AA4DEB">
        <w:rPr>
          <w:rFonts w:ascii="Sabon" w:hAnsi="Sabon"/>
          <w:iCs/>
          <w:sz w:val="22"/>
          <w:szCs w:val="22"/>
        </w:rPr>
        <w:t xml:space="preserve">Volume 5 Number 2 </w:t>
      </w:r>
      <w:r w:rsidRPr="00AA4DEB">
        <w:rPr>
          <w:rFonts w:ascii="Sabon" w:hAnsi="Sabon"/>
          <w:iCs/>
          <w:sz w:val="22"/>
          <w:szCs w:val="22"/>
          <w:lang w:val="id-ID"/>
        </w:rPr>
        <w:t xml:space="preserve"> </w:t>
      </w:r>
      <w:r w:rsidRPr="00AA4DEB">
        <w:rPr>
          <w:rFonts w:ascii="Sabon" w:hAnsi="Sabon"/>
          <w:iCs/>
          <w:sz w:val="22"/>
          <w:szCs w:val="22"/>
        </w:rPr>
        <w:t>2019</w:t>
      </w:r>
      <w:r w:rsidRPr="00AA4DEB">
        <w:rPr>
          <w:rFonts w:ascii="Sabon" w:hAnsi="Sabon"/>
          <w:i/>
          <w:iCs/>
          <w:sz w:val="22"/>
          <w:szCs w:val="22"/>
        </w:rPr>
        <w:t xml:space="preserve"> ISSN: 2302-3309 </w:t>
      </w:r>
      <w:r w:rsidRPr="00AA4DEB">
        <w:rPr>
          <w:rFonts w:ascii="Sabon" w:hAnsi="Sabon"/>
          <w:sz w:val="22"/>
          <w:szCs w:val="22"/>
        </w:rPr>
        <w:t xml:space="preserve"> </w:t>
      </w:r>
      <w:r w:rsidRPr="00AA4DEB">
        <w:rPr>
          <w:rFonts w:ascii="Sabon" w:hAnsi="Sabon"/>
          <w:iCs/>
          <w:sz w:val="22"/>
          <w:szCs w:val="22"/>
        </w:rPr>
        <w:t xml:space="preserve">Received October 30, 2019; Revised </w:t>
      </w:r>
      <w:r w:rsidRPr="00AA4DEB">
        <w:rPr>
          <w:rFonts w:ascii="Sabon" w:hAnsi="Sabon"/>
          <w:iCs/>
          <w:sz w:val="22"/>
          <w:szCs w:val="22"/>
          <w:lang w:val="id-ID"/>
        </w:rPr>
        <w:t xml:space="preserve"> </w:t>
      </w:r>
      <w:r w:rsidRPr="00AA4DEB">
        <w:rPr>
          <w:rFonts w:ascii="Sabon" w:hAnsi="Sabon"/>
          <w:iCs/>
          <w:sz w:val="22"/>
          <w:szCs w:val="22"/>
        </w:rPr>
        <w:t xml:space="preserve">November 01, 2019; Accepted </w:t>
      </w:r>
      <w:r w:rsidRPr="00AA4DEB">
        <w:rPr>
          <w:rFonts w:ascii="Sabon" w:hAnsi="Sabon"/>
          <w:iCs/>
          <w:sz w:val="22"/>
          <w:szCs w:val="22"/>
          <w:lang w:val="id-ID"/>
        </w:rPr>
        <w:t xml:space="preserve">   </w:t>
      </w:r>
      <w:r w:rsidRPr="00AA4DEB">
        <w:rPr>
          <w:rFonts w:ascii="Sabon" w:hAnsi="Sabon"/>
          <w:iCs/>
          <w:sz w:val="22"/>
          <w:szCs w:val="22"/>
        </w:rPr>
        <w:t>November 04, 1</w:t>
      </w:r>
      <w:r w:rsidR="00CF2227" w:rsidRPr="00AA4DEB">
        <w:rPr>
          <w:rFonts w:ascii="Sabon" w:hAnsi="Sabon"/>
          <w:iCs/>
          <w:color w:val="auto"/>
          <w:sz w:val="22"/>
          <w:szCs w:val="22"/>
        </w:rPr>
        <w:t>9.</w:t>
      </w:r>
    </w:p>
    <w:p w:rsidR="00FC7630" w:rsidRPr="00AA4DEB" w:rsidRDefault="00736B4A" w:rsidP="00CF2227">
      <w:pPr>
        <w:adjustRightInd w:val="0"/>
        <w:spacing w:line="276" w:lineRule="auto"/>
        <w:ind w:left="900" w:hanging="900"/>
        <w:jc w:val="both"/>
        <w:rPr>
          <w:i/>
          <w:iCs/>
          <w:szCs w:val="22"/>
          <w:shd w:val="clear" w:color="auto" w:fill="FFFFFF"/>
        </w:rPr>
      </w:pPr>
      <w:r w:rsidRPr="00AA4DEB">
        <w:rPr>
          <w:szCs w:val="22"/>
        </w:rPr>
        <w:t xml:space="preserve">[3] </w:t>
      </w:r>
      <w:r w:rsidRPr="00AA4DEB">
        <w:rPr>
          <w:szCs w:val="22"/>
          <w:lang w:val="id-ID"/>
        </w:rPr>
        <w:t>Rambe</w:t>
      </w:r>
      <w:r w:rsidR="00A9540D" w:rsidRPr="00AA4DEB">
        <w:rPr>
          <w:szCs w:val="22"/>
          <w:lang w:val="en-US"/>
        </w:rPr>
        <w:t xml:space="preserve">,2017 </w:t>
      </w:r>
      <w:r w:rsidRPr="00AA4DEB">
        <w:rPr>
          <w:szCs w:val="22"/>
        </w:rPr>
        <w:t xml:space="preserve">” </w:t>
      </w:r>
      <w:r w:rsidR="00CF2227" w:rsidRPr="00AA4DEB">
        <w:rPr>
          <w:i/>
          <w:szCs w:val="22"/>
        </w:rPr>
        <w:t>Penerapan Software Simulasi Elektronika Pada Pembelajaran Listrik Dinamis  Terhadap Hasil Belajar Fisika Siswa</w:t>
      </w:r>
      <w:r w:rsidRPr="00AA4DEB">
        <w:rPr>
          <w:b/>
          <w:bCs/>
          <w:szCs w:val="22"/>
        </w:rPr>
        <w:t>”.</w:t>
      </w:r>
      <w:r w:rsidRPr="00AA4DEB">
        <w:rPr>
          <w:bCs/>
          <w:szCs w:val="22"/>
        </w:rPr>
        <w:t>:</w:t>
      </w:r>
      <w:r w:rsidR="00A9540D" w:rsidRPr="00AA4DEB">
        <w:rPr>
          <w:szCs w:val="22"/>
        </w:rPr>
        <w:t>jurnal ilmu-ilmu social dan keislaman, vol 2, no. 2</w:t>
      </w:r>
      <w:r w:rsidR="00B74EFC" w:rsidRPr="00AA4DEB">
        <w:rPr>
          <w:szCs w:val="22"/>
        </w:rPr>
        <w:t xml:space="preserve">, </w:t>
      </w:r>
      <w:r w:rsidR="00E97B31" w:rsidRPr="00AA4DEB">
        <w:rPr>
          <w:szCs w:val="22"/>
        </w:rPr>
        <w:t>page</w:t>
      </w:r>
      <w:r w:rsidR="00B74EFC" w:rsidRPr="00AA4DEB">
        <w:rPr>
          <w:szCs w:val="22"/>
        </w:rPr>
        <w:t xml:space="preserve"> 274</w:t>
      </w:r>
    </w:p>
    <w:p w:rsidR="00E36252" w:rsidRPr="00AA4DEB" w:rsidRDefault="00736B4A" w:rsidP="00FC7630">
      <w:pPr>
        <w:pStyle w:val="Default"/>
        <w:spacing w:line="276" w:lineRule="auto"/>
        <w:ind w:left="993" w:hanging="993"/>
        <w:jc w:val="both"/>
        <w:rPr>
          <w:rFonts w:ascii="Sabon" w:hAnsi="Sabon"/>
          <w:color w:val="222222"/>
          <w:sz w:val="22"/>
          <w:szCs w:val="22"/>
          <w:shd w:val="clear" w:color="auto" w:fill="FFFFFF"/>
        </w:rPr>
      </w:pPr>
      <w:r w:rsidRPr="00AA4DEB">
        <w:rPr>
          <w:rFonts w:ascii="Sabon" w:hAnsi="Sabon"/>
          <w:iCs/>
          <w:color w:val="auto"/>
          <w:sz w:val="22"/>
          <w:szCs w:val="22"/>
          <w:shd w:val="clear" w:color="auto" w:fill="FFFFFF"/>
        </w:rPr>
        <w:t>[4]</w:t>
      </w:r>
      <w:r w:rsidRPr="00AA4DEB">
        <w:rPr>
          <w:rFonts w:ascii="Sabon" w:hAnsi="Sabon"/>
          <w:iCs/>
          <w:color w:val="auto"/>
          <w:sz w:val="22"/>
          <w:szCs w:val="22"/>
          <w:shd w:val="clear" w:color="auto" w:fill="FFFFFF"/>
          <w:lang w:val="id-ID"/>
        </w:rPr>
        <w:t xml:space="preserve"> </w:t>
      </w:r>
      <w:r w:rsidRPr="00AA4DEB">
        <w:rPr>
          <w:rFonts w:ascii="Sabon" w:hAnsi="Sabon"/>
          <w:sz w:val="22"/>
          <w:szCs w:val="22"/>
        </w:rPr>
        <w:t xml:space="preserve">Mustaqim ” </w:t>
      </w:r>
      <w:r w:rsidRPr="007D22EF">
        <w:rPr>
          <w:rFonts w:ascii="Sabon" w:hAnsi="Sabon"/>
          <w:i/>
          <w:sz w:val="22"/>
          <w:szCs w:val="22"/>
        </w:rPr>
        <w:t>P</w:t>
      </w:r>
      <w:r w:rsidRPr="007D22EF">
        <w:rPr>
          <w:rFonts w:ascii="Sabon" w:hAnsi="Sabon"/>
          <w:bCs/>
          <w:i/>
          <w:sz w:val="22"/>
          <w:szCs w:val="22"/>
        </w:rPr>
        <w:t xml:space="preserve">engembangan </w:t>
      </w:r>
      <w:r w:rsidRPr="007D22EF">
        <w:rPr>
          <w:rFonts w:ascii="Sabon" w:hAnsi="Sabon"/>
          <w:bCs/>
          <w:i/>
          <w:sz w:val="22"/>
          <w:szCs w:val="22"/>
          <w:lang w:val="id-ID"/>
        </w:rPr>
        <w:t xml:space="preserve">   </w:t>
      </w:r>
      <w:r w:rsidRPr="007D22EF">
        <w:rPr>
          <w:rFonts w:ascii="Sabon" w:hAnsi="Sabon"/>
          <w:bCs/>
          <w:i/>
          <w:sz w:val="22"/>
          <w:szCs w:val="22"/>
        </w:rPr>
        <w:t xml:space="preserve">modul praktikum berbasis multimedia </w:t>
      </w:r>
      <w:r w:rsidRPr="007D22EF">
        <w:rPr>
          <w:rFonts w:ascii="Sabon" w:hAnsi="Sabon"/>
          <w:bCs/>
          <w:i/>
          <w:sz w:val="22"/>
          <w:szCs w:val="22"/>
          <w:lang w:val="id-ID"/>
        </w:rPr>
        <w:t xml:space="preserve">  </w:t>
      </w:r>
      <w:r w:rsidRPr="007D22EF">
        <w:rPr>
          <w:rFonts w:ascii="Sabon" w:hAnsi="Sabon"/>
          <w:bCs/>
          <w:i/>
          <w:sz w:val="22"/>
          <w:szCs w:val="22"/>
        </w:rPr>
        <w:t xml:space="preserve">interaktif pada praktikum elektronika </w:t>
      </w:r>
      <w:r w:rsidRPr="007D22EF">
        <w:rPr>
          <w:rFonts w:ascii="Sabon" w:hAnsi="Sabon"/>
          <w:bCs/>
          <w:i/>
          <w:sz w:val="22"/>
          <w:szCs w:val="22"/>
          <w:lang w:val="id-ID"/>
        </w:rPr>
        <w:t xml:space="preserve"> </w:t>
      </w:r>
      <w:r w:rsidRPr="007D22EF">
        <w:rPr>
          <w:rFonts w:ascii="Sabon" w:hAnsi="Sabon"/>
          <w:bCs/>
          <w:i/>
          <w:sz w:val="22"/>
          <w:szCs w:val="22"/>
        </w:rPr>
        <w:t xml:space="preserve">dasar materi dioda  mahasiswa </w:t>
      </w:r>
      <w:r w:rsidRPr="007D22EF">
        <w:rPr>
          <w:rFonts w:ascii="Sabon" w:hAnsi="Sabon"/>
          <w:bCs/>
          <w:i/>
          <w:sz w:val="22"/>
          <w:szCs w:val="22"/>
          <w:lang w:val="id-ID"/>
        </w:rPr>
        <w:t xml:space="preserve">     </w:t>
      </w:r>
      <w:r w:rsidRPr="007D22EF">
        <w:rPr>
          <w:rFonts w:ascii="Sabon" w:hAnsi="Sabon"/>
          <w:bCs/>
          <w:i/>
          <w:sz w:val="22"/>
          <w:szCs w:val="22"/>
        </w:rPr>
        <w:t xml:space="preserve">pendidikan fisika uin  walisongo tahun </w:t>
      </w:r>
      <w:r w:rsidRPr="007D22EF">
        <w:rPr>
          <w:rFonts w:ascii="Sabon" w:hAnsi="Sabon"/>
          <w:bCs/>
          <w:i/>
          <w:sz w:val="22"/>
          <w:szCs w:val="22"/>
          <w:lang w:val="id-ID"/>
        </w:rPr>
        <w:t xml:space="preserve"> </w:t>
      </w:r>
      <w:r w:rsidRPr="007D22EF">
        <w:rPr>
          <w:rFonts w:ascii="Sabon" w:hAnsi="Sabon"/>
          <w:bCs/>
          <w:i/>
          <w:sz w:val="22"/>
          <w:szCs w:val="22"/>
        </w:rPr>
        <w:t>2015</w:t>
      </w:r>
      <w:r w:rsidRPr="00AA4DEB">
        <w:rPr>
          <w:rFonts w:ascii="Sabon" w:hAnsi="Sabon"/>
          <w:bCs/>
          <w:sz w:val="22"/>
          <w:szCs w:val="22"/>
        </w:rPr>
        <w:t xml:space="preserve">” </w:t>
      </w:r>
      <w:r w:rsidRPr="00AA4DEB">
        <w:rPr>
          <w:rFonts w:ascii="Sabon" w:hAnsi="Sabon"/>
          <w:color w:val="222222"/>
          <w:sz w:val="22"/>
          <w:szCs w:val="22"/>
          <w:shd w:val="clear" w:color="auto" w:fill="FFFFFF"/>
        </w:rPr>
        <w:t xml:space="preserve">http://eprints.walisongo.ac.id/id/eprint/5889 </w:t>
      </w:r>
    </w:p>
    <w:p w:rsidR="00FC7630" w:rsidRPr="00AA4DEB" w:rsidRDefault="00736B4A" w:rsidP="00FC7630">
      <w:pPr>
        <w:pStyle w:val="Default"/>
        <w:spacing w:line="276" w:lineRule="auto"/>
        <w:ind w:left="993" w:hanging="993"/>
        <w:jc w:val="both"/>
        <w:rPr>
          <w:rFonts w:ascii="Sabon" w:eastAsia="Calibri" w:hAnsi="Sabon" w:cs="Times New Roman"/>
          <w:color w:val="auto"/>
          <w:sz w:val="22"/>
          <w:szCs w:val="22"/>
          <w:u w:val="single"/>
        </w:rPr>
      </w:pPr>
      <w:r w:rsidRPr="00AA4DEB">
        <w:rPr>
          <w:rFonts w:ascii="Sabon" w:hAnsi="Sabon"/>
          <w:color w:val="auto"/>
          <w:sz w:val="22"/>
          <w:szCs w:val="22"/>
        </w:rPr>
        <w:t xml:space="preserve">[5] </w:t>
      </w:r>
      <w:r w:rsidRPr="00AA4DEB">
        <w:rPr>
          <w:rFonts w:ascii="Sabon" w:hAnsi="Sabon"/>
          <w:bCs/>
          <w:sz w:val="22"/>
          <w:szCs w:val="22"/>
        </w:rPr>
        <w:t>Setyono</w:t>
      </w:r>
      <w:r w:rsidR="00363D4B" w:rsidRPr="00AA4DEB">
        <w:rPr>
          <w:rFonts w:ascii="Sabon" w:hAnsi="Sabon"/>
          <w:bCs/>
          <w:sz w:val="22"/>
          <w:szCs w:val="22"/>
        </w:rPr>
        <w:t>, Sumbawati, 2015</w:t>
      </w:r>
      <w:r w:rsidRPr="00AA4DEB">
        <w:rPr>
          <w:rFonts w:ascii="Sabon" w:hAnsi="Sabon"/>
          <w:bCs/>
          <w:sz w:val="22"/>
          <w:szCs w:val="22"/>
        </w:rPr>
        <w:t>“</w:t>
      </w:r>
      <w:r w:rsidRPr="00AA4DEB">
        <w:rPr>
          <w:rFonts w:ascii="Sabon" w:hAnsi="Sabon"/>
          <w:color w:val="auto"/>
          <w:sz w:val="22"/>
          <w:szCs w:val="22"/>
        </w:rPr>
        <w:t xml:space="preserve"> </w:t>
      </w:r>
      <w:r w:rsidR="00363D4B" w:rsidRPr="00AA4DEB">
        <w:rPr>
          <w:rFonts w:ascii="Sabon" w:hAnsi="Sabon"/>
          <w:color w:val="auto"/>
          <w:sz w:val="22"/>
          <w:szCs w:val="22"/>
        </w:rPr>
        <w:t>P</w:t>
      </w:r>
      <w:r w:rsidRPr="00AA4DEB">
        <w:rPr>
          <w:rFonts w:ascii="Sabon" w:hAnsi="Sabon"/>
          <w:bCs/>
          <w:i/>
          <w:sz w:val="22"/>
          <w:szCs w:val="22"/>
        </w:rPr>
        <w:t>engembangan</w:t>
      </w:r>
      <w:r w:rsidRPr="00AA4DEB">
        <w:rPr>
          <w:rFonts w:ascii="Sabon" w:hAnsi="Sabon"/>
          <w:bCs/>
          <w:i/>
          <w:sz w:val="22"/>
          <w:szCs w:val="22"/>
          <w:lang w:val="id-ID"/>
        </w:rPr>
        <w:t xml:space="preserve"> </w:t>
      </w:r>
      <w:r w:rsidRPr="00AA4DEB">
        <w:rPr>
          <w:rFonts w:ascii="Sabon" w:hAnsi="Sabon"/>
          <w:bCs/>
          <w:i/>
          <w:sz w:val="22"/>
          <w:szCs w:val="22"/>
        </w:rPr>
        <w:t xml:space="preserve">perangkat trainer elektronika digital </w:t>
      </w:r>
      <w:r w:rsidRPr="00AA4DEB">
        <w:rPr>
          <w:rFonts w:ascii="Sabon" w:hAnsi="Sabon"/>
          <w:bCs/>
          <w:i/>
          <w:sz w:val="22"/>
          <w:szCs w:val="22"/>
          <w:lang w:val="id-ID"/>
        </w:rPr>
        <w:t xml:space="preserve">   </w:t>
      </w:r>
      <w:r w:rsidRPr="00AA4DEB">
        <w:rPr>
          <w:rFonts w:ascii="Sabon" w:hAnsi="Sabon"/>
          <w:bCs/>
          <w:i/>
          <w:sz w:val="22"/>
          <w:szCs w:val="22"/>
        </w:rPr>
        <w:t>menggunakan</w:t>
      </w:r>
      <w:r w:rsidRPr="00AA4DEB">
        <w:rPr>
          <w:rFonts w:ascii="Sabon" w:hAnsi="Sabon"/>
          <w:bCs/>
          <w:i/>
          <w:sz w:val="22"/>
          <w:szCs w:val="22"/>
          <w:lang w:val="id-ID"/>
        </w:rPr>
        <w:t xml:space="preserve"> P</w:t>
      </w:r>
      <w:r w:rsidRPr="00AA4DEB">
        <w:rPr>
          <w:rFonts w:ascii="Sabon" w:hAnsi="Sabon"/>
          <w:bCs/>
          <w:i/>
          <w:sz w:val="22"/>
          <w:szCs w:val="22"/>
        </w:rPr>
        <w:t xml:space="preserve">erangkat lunak proteus </w:t>
      </w:r>
      <w:r w:rsidRPr="00AA4DEB">
        <w:rPr>
          <w:rFonts w:ascii="Sabon" w:hAnsi="Sabon"/>
          <w:bCs/>
          <w:i/>
          <w:sz w:val="22"/>
          <w:szCs w:val="22"/>
          <w:lang w:val="id-ID"/>
        </w:rPr>
        <w:t xml:space="preserve">  </w:t>
      </w:r>
      <w:r w:rsidRPr="00AA4DEB">
        <w:rPr>
          <w:rFonts w:ascii="Sabon" w:hAnsi="Sabon"/>
          <w:bCs/>
          <w:i/>
          <w:sz w:val="22"/>
          <w:szCs w:val="22"/>
        </w:rPr>
        <w:t xml:space="preserve">untuk pembelajaran elektronika digital di jurusan teknik elektro universitas </w:t>
      </w:r>
      <w:r w:rsidRPr="00AA4DEB">
        <w:rPr>
          <w:rFonts w:ascii="Sabon" w:hAnsi="Sabon"/>
          <w:bCs/>
          <w:i/>
          <w:sz w:val="22"/>
          <w:szCs w:val="22"/>
          <w:lang w:val="id-ID"/>
        </w:rPr>
        <w:t xml:space="preserve"> </w:t>
      </w:r>
      <w:r w:rsidRPr="00AA4DEB">
        <w:rPr>
          <w:rFonts w:ascii="Sabon" w:hAnsi="Sabon"/>
          <w:bCs/>
          <w:i/>
          <w:sz w:val="22"/>
          <w:szCs w:val="22"/>
        </w:rPr>
        <w:t>negeri surabaya</w:t>
      </w:r>
      <w:r w:rsidRPr="00AA4DEB">
        <w:rPr>
          <w:rFonts w:ascii="Sabon" w:hAnsi="Sabon"/>
          <w:bCs/>
          <w:sz w:val="22"/>
          <w:szCs w:val="22"/>
        </w:rPr>
        <w:t xml:space="preserve"> “.</w:t>
      </w:r>
      <w:r w:rsidR="00363D4B" w:rsidRPr="00AA4DEB">
        <w:rPr>
          <w:rFonts w:ascii="Sabon" w:hAnsi="Sabon"/>
          <w:sz w:val="22"/>
          <w:szCs w:val="22"/>
        </w:rPr>
        <w:t>Jurnal Pendidikan Teknik Elektro, Vol</w:t>
      </w:r>
      <w:r w:rsidRPr="00AA4DEB">
        <w:rPr>
          <w:rFonts w:ascii="Sabon" w:hAnsi="Sabon"/>
          <w:sz w:val="22"/>
          <w:szCs w:val="22"/>
        </w:rPr>
        <w:t xml:space="preserve"> 04</w:t>
      </w:r>
      <w:r w:rsidR="00363D4B" w:rsidRPr="00AA4DEB">
        <w:rPr>
          <w:rFonts w:ascii="Sabon" w:hAnsi="Sabon"/>
          <w:sz w:val="22"/>
          <w:szCs w:val="22"/>
        </w:rPr>
        <w:t>,</w:t>
      </w:r>
      <w:r w:rsidRPr="00AA4DEB">
        <w:rPr>
          <w:rFonts w:ascii="Sabon" w:hAnsi="Sabon"/>
          <w:sz w:val="22"/>
          <w:szCs w:val="22"/>
          <w:lang w:val="id-ID"/>
        </w:rPr>
        <w:t xml:space="preserve"> </w:t>
      </w:r>
      <w:r w:rsidRPr="00AA4DEB">
        <w:rPr>
          <w:rFonts w:ascii="Sabon" w:hAnsi="Sabon"/>
          <w:sz w:val="22"/>
          <w:szCs w:val="22"/>
        </w:rPr>
        <w:t xml:space="preserve">No 03, </w:t>
      </w:r>
      <w:r w:rsidR="00E97B31" w:rsidRPr="00AA4DEB">
        <w:rPr>
          <w:rFonts w:ascii="Sabon" w:hAnsi="Sabon"/>
          <w:sz w:val="22"/>
          <w:szCs w:val="22"/>
        </w:rPr>
        <w:t>page</w:t>
      </w:r>
      <w:r w:rsidR="00363D4B" w:rsidRPr="00AA4DEB">
        <w:rPr>
          <w:rFonts w:ascii="Sabon" w:hAnsi="Sabon"/>
          <w:sz w:val="22"/>
          <w:szCs w:val="22"/>
        </w:rPr>
        <w:t xml:space="preserve"> </w:t>
      </w:r>
      <w:r w:rsidRPr="00AA4DEB">
        <w:rPr>
          <w:rFonts w:ascii="Sabon" w:hAnsi="Sabon"/>
          <w:sz w:val="22"/>
          <w:szCs w:val="22"/>
        </w:rPr>
        <w:t xml:space="preserve">717-724. </w:t>
      </w:r>
    </w:p>
    <w:p w:rsidR="00FC7630" w:rsidRPr="00AA4DEB" w:rsidRDefault="00736B4A" w:rsidP="00FC7630">
      <w:pPr>
        <w:pStyle w:val="Default"/>
        <w:spacing w:line="276" w:lineRule="auto"/>
        <w:ind w:left="993" w:hanging="993"/>
        <w:jc w:val="both"/>
        <w:rPr>
          <w:rFonts w:ascii="Sabon" w:hAnsi="Sabon"/>
          <w:color w:val="auto"/>
          <w:sz w:val="22"/>
          <w:szCs w:val="22"/>
          <w:u w:val="single"/>
        </w:rPr>
      </w:pPr>
      <w:r w:rsidRPr="00AA4DEB">
        <w:rPr>
          <w:rFonts w:ascii="Sabon" w:hAnsi="Sabon"/>
          <w:color w:val="auto"/>
          <w:sz w:val="22"/>
          <w:szCs w:val="22"/>
        </w:rPr>
        <w:t>[6]</w:t>
      </w:r>
      <w:r w:rsidRPr="00AA4DEB">
        <w:rPr>
          <w:rFonts w:ascii="Sabon" w:hAnsi="Sabon"/>
          <w:bCs/>
          <w:sz w:val="22"/>
          <w:szCs w:val="22"/>
        </w:rPr>
        <w:t xml:space="preserve"> Permana</w:t>
      </w:r>
      <w:r w:rsidR="00363D4B" w:rsidRPr="00AA4DEB">
        <w:rPr>
          <w:rFonts w:ascii="Sabon" w:hAnsi="Sabon"/>
          <w:bCs/>
          <w:sz w:val="22"/>
          <w:szCs w:val="22"/>
        </w:rPr>
        <w:t>, Nurhayati,2016</w:t>
      </w:r>
      <w:r w:rsidRPr="00AA4DEB">
        <w:rPr>
          <w:rFonts w:ascii="Sabon" w:hAnsi="Sabon"/>
          <w:bCs/>
          <w:sz w:val="22"/>
          <w:szCs w:val="22"/>
        </w:rPr>
        <w:t xml:space="preserve">“ Rancang bangun </w:t>
      </w:r>
      <w:r w:rsidRPr="00AA4DEB">
        <w:rPr>
          <w:rFonts w:ascii="Sabon" w:hAnsi="Sabon"/>
          <w:bCs/>
          <w:i/>
          <w:iCs/>
          <w:sz w:val="22"/>
          <w:szCs w:val="22"/>
        </w:rPr>
        <w:t xml:space="preserve">trainer converter </w:t>
      </w:r>
      <w:r w:rsidRPr="00AA4DEB">
        <w:rPr>
          <w:rFonts w:ascii="Sabon" w:hAnsi="Sabon"/>
          <w:bCs/>
          <w:i/>
          <w:iCs/>
          <w:sz w:val="22"/>
          <w:szCs w:val="22"/>
          <w:lang w:val="id-ID"/>
        </w:rPr>
        <w:t xml:space="preserve">  </w:t>
      </w:r>
      <w:r w:rsidRPr="00AA4DEB">
        <w:rPr>
          <w:rFonts w:ascii="Sabon" w:hAnsi="Sabon"/>
          <w:bCs/>
          <w:i/>
          <w:iCs/>
          <w:sz w:val="22"/>
          <w:szCs w:val="22"/>
        </w:rPr>
        <w:t>analog to digital</w:t>
      </w:r>
      <w:r w:rsidRPr="00AA4DEB">
        <w:rPr>
          <w:rFonts w:ascii="Sabon" w:hAnsi="Sabon"/>
          <w:bCs/>
          <w:i/>
          <w:iCs/>
          <w:sz w:val="22"/>
          <w:szCs w:val="22"/>
          <w:lang w:val="id-ID"/>
        </w:rPr>
        <w:t xml:space="preserve"> </w:t>
      </w:r>
      <w:r w:rsidRPr="00AA4DEB">
        <w:rPr>
          <w:rFonts w:ascii="Sabon" w:hAnsi="Sabon"/>
          <w:bCs/>
          <w:sz w:val="22"/>
          <w:szCs w:val="22"/>
        </w:rPr>
        <w:t xml:space="preserve">dan </w:t>
      </w:r>
      <w:r w:rsidRPr="00AA4DEB">
        <w:rPr>
          <w:rFonts w:ascii="Sabon" w:hAnsi="Sabon"/>
          <w:bCs/>
          <w:i/>
          <w:iCs/>
          <w:sz w:val="22"/>
          <w:szCs w:val="22"/>
        </w:rPr>
        <w:t xml:space="preserve">digital to analog </w:t>
      </w:r>
      <w:r w:rsidRPr="00AA4DEB">
        <w:rPr>
          <w:rFonts w:ascii="Sabon" w:hAnsi="Sabon"/>
          <w:bCs/>
          <w:i/>
          <w:iCs/>
          <w:sz w:val="22"/>
          <w:szCs w:val="22"/>
          <w:lang w:val="id-ID"/>
        </w:rPr>
        <w:t xml:space="preserve"> </w:t>
      </w:r>
      <w:r w:rsidRPr="00AA4DEB">
        <w:rPr>
          <w:rFonts w:ascii="Sabon" w:hAnsi="Sabon"/>
          <w:bCs/>
          <w:sz w:val="22"/>
          <w:szCs w:val="22"/>
        </w:rPr>
        <w:t xml:space="preserve">sebagai media pembelajaran teknik </w:t>
      </w:r>
      <w:r w:rsidRPr="00AA4DEB">
        <w:rPr>
          <w:rFonts w:ascii="Sabon" w:hAnsi="Sabon"/>
          <w:bCs/>
          <w:sz w:val="22"/>
          <w:szCs w:val="22"/>
          <w:lang w:val="id-ID"/>
        </w:rPr>
        <w:t xml:space="preserve"> </w:t>
      </w:r>
      <w:r w:rsidRPr="00AA4DEB">
        <w:rPr>
          <w:rFonts w:ascii="Sabon" w:hAnsi="Sabon"/>
          <w:bCs/>
          <w:sz w:val="22"/>
          <w:szCs w:val="22"/>
        </w:rPr>
        <w:t xml:space="preserve">audio video di smkn 7   surabaya” </w:t>
      </w:r>
      <w:r w:rsidRPr="00AA4DEB">
        <w:rPr>
          <w:rFonts w:ascii="Sabon" w:hAnsi="Sabon"/>
          <w:sz w:val="22"/>
          <w:szCs w:val="22"/>
        </w:rPr>
        <w:t xml:space="preserve">Jurnal </w:t>
      </w:r>
      <w:r w:rsidR="00363D4B" w:rsidRPr="00AA4DEB">
        <w:rPr>
          <w:rFonts w:ascii="Sabon" w:hAnsi="Sabon"/>
          <w:sz w:val="22"/>
          <w:szCs w:val="22"/>
        </w:rPr>
        <w:t>Pendidikan Teknik Elektro Vol</w:t>
      </w:r>
      <w:r w:rsidRPr="00AA4DEB">
        <w:rPr>
          <w:rFonts w:ascii="Sabon" w:hAnsi="Sabon"/>
          <w:sz w:val="22"/>
          <w:szCs w:val="22"/>
        </w:rPr>
        <w:t xml:space="preserve"> 05 No 01,</w:t>
      </w:r>
      <w:r w:rsidR="00E7126A" w:rsidRPr="00AA4DEB">
        <w:rPr>
          <w:rFonts w:ascii="Sabon" w:hAnsi="Sabon"/>
          <w:sz w:val="22"/>
          <w:szCs w:val="22"/>
        </w:rPr>
        <w:t xml:space="preserve"> </w:t>
      </w:r>
      <w:r w:rsidR="00E97B31" w:rsidRPr="00AA4DEB">
        <w:rPr>
          <w:rFonts w:ascii="Sabon" w:hAnsi="Sabon"/>
          <w:sz w:val="22"/>
          <w:szCs w:val="22"/>
        </w:rPr>
        <w:t>page</w:t>
      </w:r>
      <w:r w:rsidRPr="00AA4DEB">
        <w:rPr>
          <w:rFonts w:ascii="Sabon" w:hAnsi="Sabon"/>
          <w:sz w:val="22"/>
          <w:szCs w:val="22"/>
        </w:rPr>
        <w:t xml:space="preserve"> 277-283. </w:t>
      </w:r>
      <w:r w:rsidRPr="00AA4DEB">
        <w:rPr>
          <w:rFonts w:ascii="Sabon" w:hAnsi="Sabon"/>
          <w:color w:val="auto"/>
          <w:sz w:val="22"/>
          <w:szCs w:val="22"/>
        </w:rPr>
        <w:t xml:space="preserve">              </w:t>
      </w:r>
    </w:p>
    <w:tbl>
      <w:tblPr>
        <w:tblW w:w="9751" w:type="dxa"/>
        <w:tblInd w:w="-108" w:type="dxa"/>
        <w:tblBorders>
          <w:top w:val="nil"/>
          <w:left w:val="nil"/>
          <w:bottom w:val="nil"/>
          <w:right w:val="nil"/>
        </w:tblBorders>
        <w:tblLayout w:type="fixed"/>
        <w:tblLook w:val="0000" w:firstRow="0" w:lastRow="0" w:firstColumn="0" w:lastColumn="0" w:noHBand="0" w:noVBand="0"/>
      </w:tblPr>
      <w:tblGrid>
        <w:gridCol w:w="9751"/>
      </w:tblGrid>
      <w:tr w:rsidR="00670F34" w:rsidTr="00A61469">
        <w:trPr>
          <w:trHeight w:val="221"/>
        </w:trPr>
        <w:tc>
          <w:tcPr>
            <w:tcW w:w="9751" w:type="dxa"/>
          </w:tcPr>
          <w:tbl>
            <w:tblPr>
              <w:tblW w:w="0" w:type="auto"/>
              <w:tblBorders>
                <w:top w:val="nil"/>
                <w:left w:val="nil"/>
                <w:bottom w:val="nil"/>
                <w:right w:val="nil"/>
              </w:tblBorders>
              <w:tblLayout w:type="fixed"/>
              <w:tblLook w:val="0000" w:firstRow="0" w:lastRow="0" w:firstColumn="0" w:lastColumn="0" w:noHBand="0" w:noVBand="0"/>
            </w:tblPr>
            <w:tblGrid>
              <w:gridCol w:w="9318"/>
            </w:tblGrid>
            <w:tr w:rsidR="00670F34" w:rsidTr="00A61469">
              <w:trPr>
                <w:trHeight w:val="68"/>
              </w:trPr>
              <w:tc>
                <w:tcPr>
                  <w:tcW w:w="9318" w:type="dxa"/>
                </w:tcPr>
                <w:p w:rsidR="00FC7630" w:rsidRPr="00AA4DEB" w:rsidRDefault="00736B4A" w:rsidP="00A61469">
                  <w:pPr>
                    <w:adjustRightInd w:val="0"/>
                    <w:spacing w:line="276" w:lineRule="auto"/>
                    <w:ind w:left="1029" w:hanging="1029"/>
                    <w:jc w:val="both"/>
                    <w:rPr>
                      <w:rStyle w:val="ls3"/>
                      <w:spacing w:val="-4"/>
                      <w:szCs w:val="22"/>
                      <w:shd w:val="clear" w:color="auto" w:fill="FFFFFF"/>
                      <w:lang w:val="id-ID"/>
                    </w:rPr>
                  </w:pPr>
                  <w:r w:rsidRPr="00AA4DEB">
                    <w:rPr>
                      <w:szCs w:val="22"/>
                    </w:rPr>
                    <w:t>[7</w:t>
                  </w:r>
                  <w:r w:rsidR="00E7126A" w:rsidRPr="00AA4DEB">
                    <w:rPr>
                      <w:szCs w:val="22"/>
                    </w:rPr>
                    <w:t xml:space="preserve">] </w:t>
                  </w:r>
                  <w:r w:rsidRPr="00AA4DEB">
                    <w:rPr>
                      <w:szCs w:val="22"/>
                    </w:rPr>
                    <w:t>Fuada</w:t>
                  </w:r>
                  <w:r w:rsidR="00E7126A" w:rsidRPr="00AA4DEB">
                    <w:rPr>
                      <w:szCs w:val="22"/>
                    </w:rPr>
                    <w:t>,2017</w:t>
                  </w:r>
                  <w:r w:rsidRPr="00AA4DEB">
                    <w:rPr>
                      <w:szCs w:val="22"/>
                    </w:rPr>
                    <w:t xml:space="preserve"> “ </w:t>
                  </w:r>
                  <w:r w:rsidRPr="00AA4DEB">
                    <w:rPr>
                      <w:color w:val="000000"/>
                      <w:szCs w:val="22"/>
                      <w:lang w:val="id-ID"/>
                    </w:rPr>
                    <w:t xml:space="preserve"> </w:t>
                  </w:r>
                  <w:r w:rsidRPr="00AA4DEB">
                    <w:rPr>
                      <w:bCs/>
                      <w:i/>
                      <w:color w:val="000000"/>
                      <w:szCs w:val="22"/>
                      <w:lang w:val="id-ID"/>
                    </w:rPr>
                    <w:t>Perancangan Sistem Kontrol  Pada Prototip Penger</w:t>
                  </w:r>
                  <w:r w:rsidR="00E7126A" w:rsidRPr="00AA4DEB">
                    <w:rPr>
                      <w:bCs/>
                      <w:i/>
                      <w:color w:val="000000"/>
                      <w:szCs w:val="22"/>
                      <w:lang w:val="id-ID"/>
                    </w:rPr>
                    <w:t xml:space="preserve">ing Kerupuk Berbasis IC </w:t>
                  </w:r>
                  <w:r w:rsidRPr="00AA4DEB">
                    <w:rPr>
                      <w:bCs/>
                      <w:i/>
                      <w:color w:val="000000"/>
                      <w:szCs w:val="22"/>
                      <w:lang w:val="id-ID"/>
                    </w:rPr>
                    <w:t>Digital Menggun</w:t>
                  </w:r>
                  <w:r w:rsidR="00E7126A" w:rsidRPr="00AA4DEB">
                    <w:rPr>
                      <w:bCs/>
                      <w:i/>
                      <w:color w:val="000000"/>
                      <w:szCs w:val="22"/>
                      <w:lang w:val="id-ID"/>
                    </w:rPr>
                    <w:t>akan Software Proteus 7.0.</w:t>
                  </w:r>
                  <w:r w:rsidR="00E7126A" w:rsidRPr="00AA4DEB">
                    <w:rPr>
                      <w:bCs/>
                      <w:color w:val="000000"/>
                      <w:szCs w:val="22"/>
                      <w:lang w:val="id-ID"/>
                    </w:rPr>
                    <w:t>Vol</w:t>
                  </w:r>
                  <w:r w:rsidRPr="00AA4DEB">
                    <w:rPr>
                      <w:bCs/>
                      <w:color w:val="000000"/>
                      <w:szCs w:val="22"/>
                      <w:lang w:val="id-ID"/>
                    </w:rPr>
                    <w:t xml:space="preserve"> 6, No.1,</w:t>
                  </w:r>
                  <w:r w:rsidRPr="00AA4DEB">
                    <w:rPr>
                      <w:b/>
                      <w:bCs/>
                      <w:szCs w:val="22"/>
                      <w:lang w:val="id-ID"/>
                    </w:rPr>
                    <w:t xml:space="preserve"> </w:t>
                  </w:r>
                  <w:r w:rsidRPr="00AA4DEB">
                    <w:rPr>
                      <w:szCs w:val="22"/>
                      <w:shd w:val="clear" w:color="auto" w:fill="FFFFFF"/>
                    </w:rPr>
                    <w:t>Jurnal lmiah</w:t>
                  </w:r>
                  <w:r w:rsidRPr="00AA4DEB">
                    <w:rPr>
                      <w:szCs w:val="22"/>
                      <w:shd w:val="clear" w:color="auto" w:fill="FFFFFF"/>
                      <w:lang w:val="id-ID"/>
                    </w:rPr>
                    <w:t xml:space="preserve">   </w:t>
                  </w:r>
                  <w:r w:rsidRPr="00AA4DEB">
                    <w:rPr>
                      <w:szCs w:val="22"/>
                      <w:shd w:val="clear" w:color="auto" w:fill="FFFFFF"/>
                    </w:rPr>
                    <w:t>Setrum 6:</w:t>
                  </w:r>
                  <w:r w:rsidR="00E7126A" w:rsidRPr="00AA4DEB">
                    <w:rPr>
                      <w:szCs w:val="22"/>
                      <w:shd w:val="clear" w:color="auto" w:fill="FFFFFF"/>
                    </w:rPr>
                    <w:t>2</w:t>
                  </w:r>
                  <w:r w:rsidR="00E7126A" w:rsidRPr="00AA4DEB">
                    <w:rPr>
                      <w:rStyle w:val="ls2"/>
                      <w:spacing w:val="4"/>
                      <w:szCs w:val="22"/>
                      <w:shd w:val="clear" w:color="auto" w:fill="FFFFFF"/>
                    </w:rPr>
                    <w:t xml:space="preserve">, </w:t>
                  </w:r>
                  <w:r w:rsidRPr="00AA4DEB">
                    <w:rPr>
                      <w:rStyle w:val="ls3"/>
                      <w:spacing w:val="-4"/>
                      <w:szCs w:val="22"/>
                      <w:shd w:val="clear" w:color="auto" w:fill="FFFFFF"/>
                    </w:rPr>
                    <w:t>88</w:t>
                  </w:r>
                  <w:r w:rsidRPr="00AA4DEB">
                    <w:rPr>
                      <w:szCs w:val="22"/>
                      <w:shd w:val="clear" w:color="auto" w:fill="FFFFFF"/>
                    </w:rPr>
                    <w:t>-</w:t>
                  </w:r>
                  <w:r w:rsidRPr="00AA4DEB">
                    <w:rPr>
                      <w:rStyle w:val="ls3"/>
                      <w:spacing w:val="-4"/>
                      <w:szCs w:val="22"/>
                      <w:shd w:val="clear" w:color="auto" w:fill="FFFFFF"/>
                    </w:rPr>
                    <w:t>96</w:t>
                  </w:r>
                  <w:r w:rsidRPr="00AA4DEB">
                    <w:rPr>
                      <w:rStyle w:val="ls3"/>
                      <w:spacing w:val="-4"/>
                      <w:szCs w:val="22"/>
                      <w:shd w:val="clear" w:color="auto" w:fill="FFFFFF"/>
                      <w:lang w:val="id-ID"/>
                    </w:rPr>
                    <w:t>.</w:t>
                  </w:r>
                  <w:r w:rsidRPr="00AA4DEB">
                    <w:rPr>
                      <w:szCs w:val="22"/>
                    </w:rPr>
                    <w:t xml:space="preserve"> </w:t>
                  </w:r>
                  <w:r w:rsidRPr="00AA4DEB">
                    <w:rPr>
                      <w:rStyle w:val="ls3"/>
                      <w:spacing w:val="-4"/>
                      <w:szCs w:val="22"/>
                      <w:shd w:val="clear" w:color="auto" w:fill="FFFFFF"/>
                      <w:lang w:val="id-ID"/>
                    </w:rPr>
                    <w:t xml:space="preserve"> </w:t>
                  </w:r>
                </w:p>
                <w:p w:rsidR="00FC7630" w:rsidRPr="00AA4DEB" w:rsidRDefault="00736B4A" w:rsidP="00A61469">
                  <w:pPr>
                    <w:pStyle w:val="Default"/>
                    <w:spacing w:line="276" w:lineRule="auto"/>
                    <w:jc w:val="both"/>
                    <w:rPr>
                      <w:rFonts w:ascii="Sabon" w:hAnsi="Sabon"/>
                      <w:bCs/>
                      <w:sz w:val="22"/>
                      <w:szCs w:val="22"/>
                    </w:rPr>
                  </w:pPr>
                  <w:r w:rsidRPr="00AA4DEB">
                    <w:rPr>
                      <w:rStyle w:val="ls3"/>
                      <w:rFonts w:ascii="Sabon" w:eastAsia="SimSun" w:hAnsi="Sabon"/>
                      <w:spacing w:val="-4"/>
                      <w:sz w:val="22"/>
                      <w:szCs w:val="22"/>
                      <w:shd w:val="clear" w:color="auto" w:fill="FFFFFF"/>
                    </w:rPr>
                    <w:t xml:space="preserve">[8] </w:t>
                  </w:r>
                  <w:r w:rsidRPr="00AA4DEB">
                    <w:rPr>
                      <w:rFonts w:ascii="Sabon" w:hAnsi="Sabon"/>
                      <w:sz w:val="22"/>
                      <w:szCs w:val="22"/>
                    </w:rPr>
                    <w:t xml:space="preserve">  </w:t>
                  </w:r>
                  <w:r w:rsidR="006813AE" w:rsidRPr="00AA4DEB">
                    <w:rPr>
                      <w:rFonts w:ascii="Sabon" w:hAnsi="Sabon"/>
                      <w:bCs/>
                      <w:sz w:val="22"/>
                      <w:szCs w:val="22"/>
                    </w:rPr>
                    <w:t>S</w:t>
                  </w:r>
                  <w:r w:rsidRPr="00AA4DEB">
                    <w:rPr>
                      <w:rFonts w:ascii="Sabon" w:hAnsi="Sabon"/>
                      <w:bCs/>
                      <w:sz w:val="22"/>
                      <w:szCs w:val="22"/>
                    </w:rPr>
                    <w:t xml:space="preserve">yahminan, </w:t>
                  </w:r>
                  <w:r w:rsidR="006813AE" w:rsidRPr="00AA4DEB">
                    <w:rPr>
                      <w:rFonts w:ascii="Sabon" w:hAnsi="Sabon"/>
                      <w:bCs/>
                      <w:sz w:val="22"/>
                      <w:szCs w:val="22"/>
                    </w:rPr>
                    <w:t>Dinulah</w:t>
                  </w:r>
                  <w:r w:rsidRPr="00AA4DEB">
                    <w:rPr>
                      <w:rFonts w:ascii="Sabon" w:hAnsi="Sabon"/>
                      <w:bCs/>
                      <w:sz w:val="22"/>
                      <w:szCs w:val="22"/>
                    </w:rPr>
                    <w:t xml:space="preserve"> “</w:t>
                  </w:r>
                  <w:r w:rsidRPr="00AA4DEB">
                    <w:rPr>
                      <w:rFonts w:ascii="Sabon" w:hAnsi="Sabon"/>
                      <w:bCs/>
                      <w:i/>
                      <w:sz w:val="22"/>
                      <w:szCs w:val="22"/>
                    </w:rPr>
                    <w:t>Tips Mudah belajar mikrokontroler</w:t>
                  </w:r>
                  <w:r w:rsidRPr="00AA4DEB">
                    <w:rPr>
                      <w:rFonts w:ascii="Sabon" w:hAnsi="Sabon"/>
                      <w:bCs/>
                      <w:sz w:val="22"/>
                      <w:szCs w:val="22"/>
                    </w:rPr>
                    <w:t xml:space="preserve">” buku ajar HKI 0001800504.     </w:t>
                  </w:r>
                </w:p>
                <w:p w:rsidR="00FC7630" w:rsidRPr="00AA4DEB" w:rsidRDefault="00736B4A" w:rsidP="00A61469">
                  <w:pPr>
                    <w:pStyle w:val="Default"/>
                    <w:spacing w:line="276" w:lineRule="auto"/>
                    <w:ind w:left="1029"/>
                    <w:jc w:val="both"/>
                    <w:rPr>
                      <w:rFonts w:ascii="Sabon" w:eastAsia="Calibri" w:hAnsi="Sabon" w:cs="Times New Roman"/>
                      <w:color w:val="auto"/>
                      <w:sz w:val="22"/>
                      <w:szCs w:val="22"/>
                      <w:lang w:val="id-ID"/>
                    </w:rPr>
                  </w:pPr>
                  <w:hyperlink r:id="rId15" w:history="1">
                    <w:r w:rsidRPr="00AA4DEB">
                      <w:rPr>
                        <w:rStyle w:val="Hyperlink"/>
                        <w:rFonts w:ascii="Sabon" w:eastAsia="Calibri" w:hAnsi="Sabon"/>
                        <w:color w:val="auto"/>
                        <w:sz w:val="22"/>
                        <w:szCs w:val="22"/>
                      </w:rPr>
                      <w:t>https://repository.unikama.ac.id/cgi/users/home?screen=EPrint%3A%3AView&amp;eprintid=3760</w:t>
                    </w:r>
                  </w:hyperlink>
                  <w:r w:rsidRPr="00AA4DEB">
                    <w:rPr>
                      <w:rFonts w:ascii="Sabon" w:eastAsia="Calibri" w:hAnsi="Sabon" w:cs="Times New Roman"/>
                      <w:color w:val="auto"/>
                      <w:sz w:val="22"/>
                      <w:szCs w:val="22"/>
                      <w:lang w:val="id-ID"/>
                    </w:rPr>
                    <w:t>.</w:t>
                  </w:r>
                </w:p>
                <w:p w:rsidR="00FC7630" w:rsidRPr="00AA4DEB" w:rsidRDefault="00736B4A" w:rsidP="00A61469">
                  <w:pPr>
                    <w:pStyle w:val="Default"/>
                    <w:spacing w:line="276" w:lineRule="auto"/>
                    <w:ind w:left="1029" w:hanging="1029"/>
                    <w:jc w:val="both"/>
                    <w:rPr>
                      <w:rFonts w:ascii="Sabon" w:hAnsi="Sabon"/>
                      <w:sz w:val="22"/>
                      <w:szCs w:val="22"/>
                      <w:lang w:val="id-ID"/>
                    </w:rPr>
                  </w:pPr>
                  <w:r w:rsidRPr="00AA4DEB">
                    <w:rPr>
                      <w:rFonts w:ascii="Sabon" w:eastAsia="Calibri" w:hAnsi="Sabon" w:cs="Times New Roman"/>
                      <w:sz w:val="22"/>
                      <w:szCs w:val="22"/>
                      <w:lang w:val="id-ID"/>
                    </w:rPr>
                    <w:t xml:space="preserve">[9] </w:t>
                  </w:r>
                  <w:r w:rsidRPr="00AA4DEB">
                    <w:rPr>
                      <w:rFonts w:ascii="Sabon" w:hAnsi="Sabon"/>
                      <w:sz w:val="22"/>
                      <w:szCs w:val="22"/>
                    </w:rPr>
                    <w:t>Panjaitan</w:t>
                  </w:r>
                  <w:r w:rsidR="00D156FE" w:rsidRPr="00AA4DEB">
                    <w:rPr>
                      <w:rFonts w:ascii="Sabon" w:hAnsi="Sabon"/>
                      <w:sz w:val="22"/>
                      <w:szCs w:val="22"/>
                    </w:rPr>
                    <w:t>, Yetti, Nurani</w:t>
                  </w:r>
                  <w:r w:rsidR="00282EF0" w:rsidRPr="00AA4DEB">
                    <w:rPr>
                      <w:rFonts w:ascii="Sabon" w:hAnsi="Sabon"/>
                      <w:sz w:val="22"/>
                      <w:szCs w:val="22"/>
                    </w:rPr>
                    <w:t>, 2020</w:t>
                  </w:r>
                  <w:r w:rsidRPr="00AA4DEB">
                    <w:rPr>
                      <w:rFonts w:ascii="Sabon" w:hAnsi="Sabon"/>
                      <w:i/>
                      <w:sz w:val="22"/>
                      <w:szCs w:val="22"/>
                      <w:lang w:val="id-ID"/>
                    </w:rPr>
                    <w:t>”</w:t>
                  </w:r>
                  <w:r w:rsidRPr="00AA4DEB">
                    <w:rPr>
                      <w:rFonts w:ascii="Sabon" w:hAnsi="Sabon"/>
                      <w:i/>
                      <w:sz w:val="22"/>
                      <w:szCs w:val="22"/>
                    </w:rPr>
                    <w:t xml:space="preserve"> Pengaruh Media Pembelajaran Digital Animasi dan Kepercayaan Diri terhadap Hasil Belajar Pendidikan Agama Islam Anak</w:t>
                  </w:r>
                  <w:r w:rsidRPr="00AA4DEB">
                    <w:rPr>
                      <w:rFonts w:ascii="Sabon" w:hAnsi="Sabon"/>
                      <w:sz w:val="22"/>
                      <w:szCs w:val="22"/>
                      <w:lang w:val="id-ID"/>
                    </w:rPr>
                    <w:t xml:space="preserve">” </w:t>
                  </w:r>
                  <w:r w:rsidRPr="00AA4DEB">
                    <w:rPr>
                      <w:rFonts w:ascii="Sabon" w:hAnsi="Sabon"/>
                      <w:sz w:val="22"/>
                      <w:szCs w:val="22"/>
                    </w:rPr>
                    <w:t>Jurnal Pendidikan Anak Usia Dini</w:t>
                  </w:r>
                  <w:r w:rsidRPr="00AA4DEB">
                    <w:rPr>
                      <w:rFonts w:ascii="Sabon" w:hAnsi="Sabon"/>
                      <w:sz w:val="22"/>
                      <w:szCs w:val="22"/>
                      <w:lang w:val="id-ID"/>
                    </w:rPr>
                    <w:t xml:space="preserve">. </w:t>
                  </w:r>
                  <w:r w:rsidRPr="00AA4DEB">
                    <w:rPr>
                      <w:rFonts w:ascii="Sabon" w:hAnsi="Sabon"/>
                      <w:sz w:val="22"/>
                      <w:szCs w:val="22"/>
                    </w:rPr>
                    <w:t>Volume 4 Issue 2 (2020) Pages 588-596</w:t>
                  </w:r>
                  <w:r w:rsidRPr="00AA4DEB">
                    <w:rPr>
                      <w:rFonts w:ascii="Sabon" w:hAnsi="Sabon"/>
                      <w:sz w:val="22"/>
                      <w:szCs w:val="22"/>
                      <w:lang w:val="id-ID"/>
                    </w:rPr>
                    <w:t>.</w:t>
                  </w:r>
                  <w:r w:rsidRPr="00AA4DEB">
                    <w:rPr>
                      <w:rFonts w:ascii="Sabon" w:hAnsi="Sabon"/>
                      <w:sz w:val="22"/>
                      <w:szCs w:val="22"/>
                    </w:rPr>
                    <w:t xml:space="preserve"> </w:t>
                  </w:r>
                </w:p>
                <w:p w:rsidR="00FC7630" w:rsidRPr="00AA4DEB" w:rsidRDefault="00736B4A" w:rsidP="00A61469">
                  <w:pPr>
                    <w:shd w:val="clear" w:color="auto" w:fill="FFFFFF"/>
                    <w:ind w:left="1029" w:hanging="1029"/>
                    <w:jc w:val="both"/>
                    <w:rPr>
                      <w:szCs w:val="22"/>
                      <w:lang w:val="id-ID" w:eastAsia="id-ID"/>
                    </w:rPr>
                  </w:pPr>
                  <w:r w:rsidRPr="00AA4DEB">
                    <w:rPr>
                      <w:szCs w:val="22"/>
                      <w:lang w:val="id-ID"/>
                    </w:rPr>
                    <w:lastRenderedPageBreak/>
                    <w:t xml:space="preserve">[10] </w:t>
                  </w:r>
                  <w:r w:rsidRPr="00AA4DEB">
                    <w:rPr>
                      <w:szCs w:val="22"/>
                      <w:shd w:val="clear" w:color="auto" w:fill="FFFFFF"/>
                    </w:rPr>
                    <w:t>Wakas</w:t>
                  </w:r>
                  <w:r w:rsidR="00B22587" w:rsidRPr="00AA4DEB">
                    <w:rPr>
                      <w:szCs w:val="22"/>
                      <w:shd w:val="clear" w:color="auto" w:fill="FFFFFF"/>
                    </w:rPr>
                    <w:t xml:space="preserve">, Manullang, Wuwung, 2020 </w:t>
                  </w:r>
                  <w:r w:rsidRPr="00AA4DEB">
                    <w:rPr>
                      <w:szCs w:val="22"/>
                      <w:shd w:val="clear" w:color="auto" w:fill="FFFFFF"/>
                      <w:lang w:val="id-ID"/>
                    </w:rPr>
                    <w:t>”</w:t>
                  </w:r>
                  <w:r w:rsidRPr="00AA4DEB">
                    <w:rPr>
                      <w:szCs w:val="22"/>
                    </w:rPr>
                    <w:t xml:space="preserve"> </w:t>
                  </w:r>
                  <w:r w:rsidR="00B22587" w:rsidRPr="00AA4DEB">
                    <w:rPr>
                      <w:i/>
                      <w:szCs w:val="22"/>
                    </w:rPr>
                    <w:t>P</w:t>
                  </w:r>
                  <w:r w:rsidRPr="00AA4DEB">
                    <w:rPr>
                      <w:i/>
                      <w:szCs w:val="22"/>
                      <w:lang w:val="id-ID" w:eastAsia="id-ID"/>
                    </w:rPr>
                    <w:t xml:space="preserve">eningkatan </w:t>
                  </w:r>
                  <w:r w:rsidR="00B22587" w:rsidRPr="00AA4DEB">
                    <w:rPr>
                      <w:i/>
                      <w:szCs w:val="22"/>
                      <w:lang w:val="en-US" w:eastAsia="id-ID"/>
                    </w:rPr>
                    <w:t>K</w:t>
                  </w:r>
                  <w:r w:rsidR="00B22587" w:rsidRPr="00AA4DEB">
                    <w:rPr>
                      <w:i/>
                      <w:szCs w:val="22"/>
                      <w:lang w:val="id-ID" w:eastAsia="id-ID"/>
                    </w:rPr>
                    <w:t>emampuan Komunikasi Siswa S</w:t>
                  </w:r>
                  <w:r w:rsidRPr="00AA4DEB">
                    <w:rPr>
                      <w:i/>
                      <w:szCs w:val="22"/>
                      <w:lang w:val="id-ID" w:eastAsia="id-ID"/>
                    </w:rPr>
                    <w:t>ekolah Dasar melalui Digital storytelling Dalam pembelajaran Pendidikan agama kristen</w:t>
                  </w:r>
                  <w:r w:rsidRPr="00AA4DEB">
                    <w:rPr>
                      <w:szCs w:val="22"/>
                      <w:lang w:val="id-ID" w:eastAsia="id-ID"/>
                    </w:rPr>
                    <w:t xml:space="preserve">” </w:t>
                  </w:r>
                  <w:r w:rsidRPr="00AA4DEB">
                    <w:rPr>
                      <w:szCs w:val="22"/>
                      <w:shd w:val="clear" w:color="auto" w:fill="FFFFFF"/>
                    </w:rPr>
                    <w:t>Jurnal Pengabdian Masyaraka</w:t>
                  </w:r>
                  <w:r w:rsidR="00B22587" w:rsidRPr="00AA4DEB">
                    <w:rPr>
                      <w:szCs w:val="22"/>
                      <w:shd w:val="clear" w:color="auto" w:fill="FFFFFF"/>
                    </w:rPr>
                    <w:t>t</w:t>
                  </w:r>
                  <w:r w:rsidRPr="00AA4DEB">
                    <w:rPr>
                      <w:szCs w:val="22"/>
                      <w:shd w:val="clear" w:color="auto" w:fill="FFFFFF"/>
                      <w:lang w:val="id-ID"/>
                    </w:rPr>
                    <w:t xml:space="preserve">. </w:t>
                  </w:r>
                  <w:r w:rsidRPr="00AA4DEB">
                    <w:rPr>
                      <w:szCs w:val="22"/>
                      <w:lang w:val="id-ID" w:eastAsia="id-ID"/>
                    </w:rPr>
                    <w:t>Vol.1,No.1</w:t>
                  </w:r>
                  <w:r w:rsidR="00E97B31" w:rsidRPr="00AA4DEB">
                    <w:rPr>
                      <w:szCs w:val="22"/>
                      <w:lang w:val="id-ID" w:eastAsia="id-ID"/>
                    </w:rPr>
                    <w:t xml:space="preserve">,page </w:t>
                  </w:r>
                  <w:r w:rsidRPr="00AA4DEB">
                    <w:rPr>
                      <w:szCs w:val="22"/>
                      <w:lang w:val="id-ID" w:eastAsia="id-ID"/>
                    </w:rPr>
                    <w:t>1-10.</w:t>
                  </w:r>
                </w:p>
                <w:p w:rsidR="00FC7630" w:rsidRPr="00AA4DEB" w:rsidRDefault="00736B4A" w:rsidP="00A61469">
                  <w:pPr>
                    <w:shd w:val="clear" w:color="auto" w:fill="FFFFFF"/>
                    <w:ind w:left="1029" w:hanging="1029"/>
                    <w:jc w:val="both"/>
                    <w:rPr>
                      <w:szCs w:val="22"/>
                      <w:lang w:val="id-ID"/>
                    </w:rPr>
                  </w:pPr>
                  <w:r w:rsidRPr="00AA4DEB">
                    <w:rPr>
                      <w:szCs w:val="22"/>
                      <w:lang w:val="id-ID"/>
                    </w:rPr>
                    <w:t xml:space="preserve">[12] </w:t>
                  </w:r>
                  <w:r w:rsidRPr="00AA4DEB">
                    <w:rPr>
                      <w:szCs w:val="22"/>
                    </w:rPr>
                    <w:t>Hamdani</w:t>
                  </w:r>
                  <w:r w:rsidR="00B22587" w:rsidRPr="00AA4DEB">
                    <w:rPr>
                      <w:szCs w:val="22"/>
                    </w:rPr>
                    <w:t xml:space="preserve">, Sumbawati, 2020 </w:t>
                  </w:r>
                  <w:r w:rsidRPr="00AA4DEB">
                    <w:rPr>
                      <w:szCs w:val="22"/>
                      <w:lang w:val="id-ID"/>
                    </w:rPr>
                    <w:t>”</w:t>
                  </w:r>
                  <w:r w:rsidR="00B22587" w:rsidRPr="00AA4DEB">
                    <w:rPr>
                      <w:szCs w:val="22"/>
                    </w:rPr>
                    <w:t xml:space="preserve"> </w:t>
                  </w:r>
                  <w:r w:rsidR="00B22587" w:rsidRPr="00AA4DEB">
                    <w:rPr>
                      <w:i/>
                      <w:szCs w:val="22"/>
                    </w:rPr>
                    <w:t>P</w:t>
                  </w:r>
                  <w:r w:rsidRPr="00AA4DEB">
                    <w:rPr>
                      <w:i/>
                      <w:szCs w:val="22"/>
                    </w:rPr>
                    <w:t xml:space="preserve">engembangan media pembelajaran berbasis augmented reality pada mata </w:t>
                  </w:r>
                  <w:r w:rsidRPr="00AA4DEB">
                    <w:rPr>
                      <w:i/>
                      <w:szCs w:val="22"/>
                    </w:rPr>
                    <w:t>kuliah sistem digital di jurusan teknik informatika unesa</w:t>
                  </w:r>
                  <w:r w:rsidRPr="00AA4DEB">
                    <w:rPr>
                      <w:szCs w:val="22"/>
                      <w:lang w:val="id-ID"/>
                    </w:rPr>
                    <w:t>”</w:t>
                  </w:r>
                  <w:r w:rsidRPr="00AA4DEB">
                    <w:rPr>
                      <w:szCs w:val="22"/>
                    </w:rPr>
                    <w:t xml:space="preserve"> JURNAL IT-EDU Vol</w:t>
                  </w:r>
                  <w:r w:rsidR="00B22587" w:rsidRPr="00AA4DEB">
                    <w:rPr>
                      <w:szCs w:val="22"/>
                    </w:rPr>
                    <w:t xml:space="preserve"> </w:t>
                  </w:r>
                  <w:r w:rsidRPr="00AA4DEB">
                    <w:rPr>
                      <w:szCs w:val="22"/>
                    </w:rPr>
                    <w:t>04 No</w:t>
                  </w:r>
                  <w:r w:rsidR="00B22587" w:rsidRPr="00AA4DEB">
                    <w:rPr>
                      <w:szCs w:val="22"/>
                    </w:rPr>
                    <w:t xml:space="preserve"> 52, </w:t>
                  </w:r>
                  <w:r w:rsidR="00E97B31" w:rsidRPr="00AA4DEB">
                    <w:rPr>
                      <w:szCs w:val="22"/>
                    </w:rPr>
                    <w:t>page</w:t>
                  </w:r>
                  <w:r w:rsidRPr="00AA4DEB">
                    <w:rPr>
                      <w:szCs w:val="22"/>
                    </w:rPr>
                    <w:t>153-161</w:t>
                  </w:r>
                  <w:r w:rsidRPr="00AA4DEB">
                    <w:rPr>
                      <w:szCs w:val="22"/>
                      <w:lang w:val="id-ID"/>
                    </w:rPr>
                    <w:t>.</w:t>
                  </w:r>
                </w:p>
                <w:p w:rsidR="00FC7630" w:rsidRPr="00AA4DEB" w:rsidRDefault="00FC7630" w:rsidP="00A61469">
                  <w:pPr>
                    <w:shd w:val="clear" w:color="auto" w:fill="FFFFFF"/>
                    <w:ind w:left="1029" w:hanging="1029"/>
                    <w:jc w:val="both"/>
                    <w:rPr>
                      <w:rFonts w:cs="Arial"/>
                      <w:szCs w:val="22"/>
                      <w:lang w:val="id-ID" w:eastAsia="id-ID"/>
                    </w:rPr>
                  </w:pPr>
                </w:p>
                <w:p w:rsidR="00FC7630" w:rsidRPr="00AA4DEB" w:rsidRDefault="00FC7630" w:rsidP="00A61469">
                  <w:pPr>
                    <w:shd w:val="clear" w:color="auto" w:fill="FFFFFF"/>
                    <w:rPr>
                      <w:szCs w:val="22"/>
                      <w:lang w:val="id-ID" w:eastAsia="id-ID"/>
                    </w:rPr>
                  </w:pPr>
                </w:p>
                <w:p w:rsidR="00FC7630" w:rsidRPr="00AA4DEB" w:rsidRDefault="00FC7630" w:rsidP="00A61469">
                  <w:pPr>
                    <w:pStyle w:val="Default"/>
                    <w:spacing w:line="276" w:lineRule="auto"/>
                    <w:ind w:left="1029" w:hanging="1029"/>
                    <w:jc w:val="both"/>
                    <w:rPr>
                      <w:rStyle w:val="ls3"/>
                      <w:rFonts w:ascii="Sabon" w:eastAsia="SimSun" w:hAnsi="Sabon"/>
                      <w:color w:val="auto"/>
                      <w:spacing w:val="-4"/>
                      <w:sz w:val="22"/>
                      <w:szCs w:val="22"/>
                      <w:shd w:val="clear" w:color="auto" w:fill="FFFFFF"/>
                      <w:lang w:val="id-ID"/>
                    </w:rPr>
                  </w:pPr>
                </w:p>
                <w:p w:rsidR="00FC7630" w:rsidRPr="00AA4DEB" w:rsidRDefault="00FC7630" w:rsidP="00A61469">
                  <w:pPr>
                    <w:pStyle w:val="Default"/>
                    <w:jc w:val="both"/>
                    <w:rPr>
                      <w:rStyle w:val="ls3"/>
                      <w:rFonts w:ascii="Sabon" w:eastAsia="SimSun" w:hAnsi="Sabon"/>
                      <w:color w:val="auto"/>
                      <w:spacing w:val="-4"/>
                      <w:sz w:val="22"/>
                      <w:szCs w:val="22"/>
                      <w:shd w:val="clear" w:color="auto" w:fill="FFFFFF"/>
                    </w:rPr>
                  </w:pPr>
                </w:p>
                <w:p w:rsidR="00FC7630" w:rsidRPr="00AA4DEB" w:rsidRDefault="00FC7630" w:rsidP="00A61469">
                  <w:pPr>
                    <w:adjustRightInd w:val="0"/>
                    <w:jc w:val="both"/>
                    <w:rPr>
                      <w:rStyle w:val="ls3"/>
                      <w:spacing w:val="-4"/>
                      <w:szCs w:val="22"/>
                      <w:u w:val="single"/>
                      <w:shd w:val="clear" w:color="auto" w:fill="FFFFFF"/>
                      <w:lang w:val="id-ID"/>
                    </w:rPr>
                  </w:pPr>
                </w:p>
                <w:p w:rsidR="00FC7630" w:rsidRPr="00AA4DEB" w:rsidRDefault="00FC7630" w:rsidP="00A61469">
                  <w:pPr>
                    <w:adjustRightInd w:val="0"/>
                    <w:jc w:val="both"/>
                    <w:rPr>
                      <w:rStyle w:val="ls3"/>
                      <w:spacing w:val="-4"/>
                      <w:szCs w:val="22"/>
                      <w:u w:val="single"/>
                      <w:shd w:val="clear" w:color="auto" w:fill="FFFFFF"/>
                      <w:lang w:val="id-ID"/>
                    </w:rPr>
                  </w:pPr>
                </w:p>
                <w:p w:rsidR="00FC7630" w:rsidRPr="00AA4DEB" w:rsidRDefault="00FC7630" w:rsidP="00A61469">
                  <w:pPr>
                    <w:adjustRightInd w:val="0"/>
                    <w:jc w:val="both"/>
                    <w:rPr>
                      <w:rStyle w:val="ls3"/>
                      <w:spacing w:val="-4"/>
                      <w:szCs w:val="22"/>
                      <w:u w:val="single"/>
                      <w:shd w:val="clear" w:color="auto" w:fill="FFFFFF"/>
                      <w:lang w:val="id-ID"/>
                    </w:rPr>
                  </w:pPr>
                </w:p>
                <w:p w:rsidR="00FC7630" w:rsidRPr="00AA4DEB" w:rsidRDefault="00FC7630" w:rsidP="00A61469">
                  <w:pPr>
                    <w:adjustRightInd w:val="0"/>
                    <w:jc w:val="both"/>
                    <w:rPr>
                      <w:rStyle w:val="ls3"/>
                      <w:spacing w:val="-4"/>
                      <w:szCs w:val="22"/>
                      <w:u w:val="single"/>
                      <w:shd w:val="clear" w:color="auto" w:fill="FFFFFF"/>
                      <w:lang w:val="id-ID"/>
                    </w:rPr>
                  </w:pPr>
                </w:p>
                <w:p w:rsidR="00FC7630" w:rsidRPr="00AA4DEB" w:rsidRDefault="00FC7630" w:rsidP="00A61469">
                  <w:pPr>
                    <w:adjustRightInd w:val="0"/>
                    <w:jc w:val="both"/>
                    <w:rPr>
                      <w:rStyle w:val="ls3"/>
                      <w:spacing w:val="-4"/>
                      <w:szCs w:val="22"/>
                      <w:shd w:val="clear" w:color="auto" w:fill="FFFFFF"/>
                      <w:lang w:val="id-ID"/>
                    </w:rPr>
                  </w:pPr>
                </w:p>
                <w:p w:rsidR="00FC7630" w:rsidRPr="00AA4DEB" w:rsidRDefault="00FC7630" w:rsidP="00A61469">
                  <w:pPr>
                    <w:adjustRightInd w:val="0"/>
                    <w:jc w:val="both"/>
                    <w:rPr>
                      <w:color w:val="000000"/>
                      <w:szCs w:val="22"/>
                      <w:lang w:val="id-ID"/>
                    </w:rPr>
                  </w:pPr>
                </w:p>
              </w:tc>
            </w:tr>
          </w:tbl>
          <w:p w:rsidR="00FC7630" w:rsidRPr="00AA4DEB" w:rsidRDefault="00736B4A" w:rsidP="00A61469">
            <w:pPr>
              <w:adjustRightInd w:val="0"/>
              <w:rPr>
                <w:color w:val="000000"/>
                <w:szCs w:val="22"/>
                <w:lang w:val="id-ID"/>
              </w:rPr>
            </w:pPr>
            <w:r w:rsidRPr="00AA4DEB">
              <w:rPr>
                <w:b/>
                <w:bCs/>
                <w:color w:val="000000"/>
                <w:szCs w:val="22"/>
                <w:lang w:val="id-ID"/>
              </w:rPr>
              <w:lastRenderedPageBreak/>
              <w:t xml:space="preserve"> </w:t>
            </w:r>
          </w:p>
        </w:tc>
      </w:tr>
    </w:tbl>
    <w:p w:rsidR="00FC7630" w:rsidRPr="00AA4DEB" w:rsidRDefault="00FC7630" w:rsidP="00DD2B18">
      <w:pPr>
        <w:spacing w:line="276" w:lineRule="auto"/>
        <w:jc w:val="both"/>
        <w:rPr>
          <w:bCs/>
          <w:szCs w:val="22"/>
          <w:lang w:val="en-US"/>
        </w:rPr>
      </w:pPr>
    </w:p>
    <w:sectPr w:rsidR="00FC7630" w:rsidRPr="00AA4DEB" w:rsidSect="009A169E">
      <w:headerReference w:type="default" r:id="rId16"/>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6B4A">
      <w:r>
        <w:separator/>
      </w:r>
    </w:p>
  </w:endnote>
  <w:endnote w:type="continuationSeparator" w:id="0">
    <w:p w:rsidR="00000000" w:rsidRDefault="0073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6B4A">
      <w:r>
        <w:separator/>
      </w:r>
    </w:p>
  </w:footnote>
  <w:footnote w:type="continuationSeparator" w:id="0">
    <w:p w:rsidR="00000000" w:rsidRDefault="0073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301" w:rsidRDefault="001F5301">
    <w:pPr>
      <w:pStyle w:val="Header"/>
    </w:pPr>
  </w:p>
  <w:p w:rsidR="001F5301" w:rsidRDefault="001F5301">
    <w:pPr>
      <w:pStyle w:val="Header"/>
    </w:pPr>
  </w:p>
  <w:p w:rsidR="001F5301" w:rsidRDefault="001F5301">
    <w:pPr>
      <w:pStyle w:val="Header"/>
    </w:pPr>
  </w:p>
  <w:p w:rsidR="001F5301" w:rsidRDefault="001F5301">
    <w:pPr>
      <w:pStyle w:val="Header"/>
    </w:pPr>
  </w:p>
  <w:p w:rsidR="001F5301" w:rsidRDefault="001F5301">
    <w:pPr>
      <w:pStyle w:val="Header"/>
    </w:pPr>
  </w:p>
  <w:p w:rsidR="001F5301" w:rsidRDefault="001F5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34BA2BC4">
      <w:start w:val="1"/>
      <w:numFmt w:val="bullet"/>
      <w:pStyle w:val="Bulleted"/>
      <w:lvlText w:val=""/>
      <w:lvlJc w:val="left"/>
      <w:pPr>
        <w:tabs>
          <w:tab w:val="num" w:pos="720"/>
        </w:tabs>
        <w:ind w:left="720" w:hanging="360"/>
      </w:pPr>
      <w:rPr>
        <w:rFonts w:ascii="Symbol" w:hAnsi="Symbol" w:hint="default"/>
        <w:color w:val="auto"/>
      </w:rPr>
    </w:lvl>
    <w:lvl w:ilvl="1" w:tplc="57D4EB04">
      <w:start w:val="1"/>
      <w:numFmt w:val="bullet"/>
      <w:lvlText w:val="o"/>
      <w:lvlJc w:val="left"/>
      <w:pPr>
        <w:tabs>
          <w:tab w:val="num" w:pos="1440"/>
        </w:tabs>
        <w:ind w:left="1440" w:hanging="360"/>
      </w:pPr>
      <w:rPr>
        <w:rFonts w:ascii="Courier New" w:hAnsi="Courier New" w:cs="Courier New" w:hint="default"/>
      </w:rPr>
    </w:lvl>
    <w:lvl w:ilvl="2" w:tplc="831C6E18">
      <w:start w:val="1"/>
      <w:numFmt w:val="bullet"/>
      <w:lvlText w:val=""/>
      <w:lvlJc w:val="left"/>
      <w:pPr>
        <w:tabs>
          <w:tab w:val="num" w:pos="2160"/>
        </w:tabs>
        <w:ind w:left="2160" w:hanging="360"/>
      </w:pPr>
      <w:rPr>
        <w:rFonts w:ascii="Wingdings" w:hAnsi="Wingdings" w:hint="default"/>
      </w:rPr>
    </w:lvl>
    <w:lvl w:ilvl="3" w:tplc="0B9E0AE8" w:tentative="1">
      <w:start w:val="1"/>
      <w:numFmt w:val="bullet"/>
      <w:lvlText w:val=""/>
      <w:lvlJc w:val="left"/>
      <w:pPr>
        <w:tabs>
          <w:tab w:val="num" w:pos="2880"/>
        </w:tabs>
        <w:ind w:left="2880" w:hanging="360"/>
      </w:pPr>
      <w:rPr>
        <w:rFonts w:ascii="Symbol" w:hAnsi="Symbol" w:hint="default"/>
      </w:rPr>
    </w:lvl>
    <w:lvl w:ilvl="4" w:tplc="A4C47BE2" w:tentative="1">
      <w:start w:val="1"/>
      <w:numFmt w:val="bullet"/>
      <w:lvlText w:val="o"/>
      <w:lvlJc w:val="left"/>
      <w:pPr>
        <w:tabs>
          <w:tab w:val="num" w:pos="3600"/>
        </w:tabs>
        <w:ind w:left="3600" w:hanging="360"/>
      </w:pPr>
      <w:rPr>
        <w:rFonts w:ascii="Courier New" w:hAnsi="Courier New" w:cs="Courier New" w:hint="default"/>
      </w:rPr>
    </w:lvl>
    <w:lvl w:ilvl="5" w:tplc="07441CDC" w:tentative="1">
      <w:start w:val="1"/>
      <w:numFmt w:val="bullet"/>
      <w:lvlText w:val=""/>
      <w:lvlJc w:val="left"/>
      <w:pPr>
        <w:tabs>
          <w:tab w:val="num" w:pos="4320"/>
        </w:tabs>
        <w:ind w:left="4320" w:hanging="360"/>
      </w:pPr>
      <w:rPr>
        <w:rFonts w:ascii="Wingdings" w:hAnsi="Wingdings" w:hint="default"/>
      </w:rPr>
    </w:lvl>
    <w:lvl w:ilvl="6" w:tplc="8BBC571A" w:tentative="1">
      <w:start w:val="1"/>
      <w:numFmt w:val="bullet"/>
      <w:lvlText w:val=""/>
      <w:lvlJc w:val="left"/>
      <w:pPr>
        <w:tabs>
          <w:tab w:val="num" w:pos="5040"/>
        </w:tabs>
        <w:ind w:left="5040" w:hanging="360"/>
      </w:pPr>
      <w:rPr>
        <w:rFonts w:ascii="Symbol" w:hAnsi="Symbol" w:hint="default"/>
      </w:rPr>
    </w:lvl>
    <w:lvl w:ilvl="7" w:tplc="098A5B22" w:tentative="1">
      <w:start w:val="1"/>
      <w:numFmt w:val="bullet"/>
      <w:lvlText w:val="o"/>
      <w:lvlJc w:val="left"/>
      <w:pPr>
        <w:tabs>
          <w:tab w:val="num" w:pos="5760"/>
        </w:tabs>
        <w:ind w:left="5760" w:hanging="360"/>
      </w:pPr>
      <w:rPr>
        <w:rFonts w:ascii="Courier New" w:hAnsi="Courier New" w:cs="Courier New" w:hint="default"/>
      </w:rPr>
    </w:lvl>
    <w:lvl w:ilvl="8" w:tplc="8CCAAD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A305323"/>
    <w:multiLevelType w:val="hybridMultilevel"/>
    <w:tmpl w:val="E522D448"/>
    <w:lvl w:ilvl="0" w:tplc="CCD6BBD0">
      <w:start w:val="1"/>
      <w:numFmt w:val="upperLetter"/>
      <w:lvlText w:val="%1."/>
      <w:lvlJc w:val="left"/>
      <w:pPr>
        <w:ind w:left="720" w:hanging="360"/>
      </w:pPr>
      <w:rPr>
        <w:rFonts w:hint="default"/>
      </w:rPr>
    </w:lvl>
    <w:lvl w:ilvl="1" w:tplc="9C1087EC" w:tentative="1">
      <w:start w:val="1"/>
      <w:numFmt w:val="lowerLetter"/>
      <w:lvlText w:val="%2."/>
      <w:lvlJc w:val="left"/>
      <w:pPr>
        <w:ind w:left="1440" w:hanging="360"/>
      </w:pPr>
    </w:lvl>
    <w:lvl w:ilvl="2" w:tplc="05CCC6A0" w:tentative="1">
      <w:start w:val="1"/>
      <w:numFmt w:val="lowerRoman"/>
      <w:lvlText w:val="%3."/>
      <w:lvlJc w:val="right"/>
      <w:pPr>
        <w:ind w:left="2160" w:hanging="180"/>
      </w:pPr>
    </w:lvl>
    <w:lvl w:ilvl="3" w:tplc="7A327620" w:tentative="1">
      <w:start w:val="1"/>
      <w:numFmt w:val="decimal"/>
      <w:lvlText w:val="%4."/>
      <w:lvlJc w:val="left"/>
      <w:pPr>
        <w:ind w:left="2880" w:hanging="360"/>
      </w:pPr>
    </w:lvl>
    <w:lvl w:ilvl="4" w:tplc="2DF0B0AC" w:tentative="1">
      <w:start w:val="1"/>
      <w:numFmt w:val="lowerLetter"/>
      <w:lvlText w:val="%5."/>
      <w:lvlJc w:val="left"/>
      <w:pPr>
        <w:ind w:left="3600" w:hanging="360"/>
      </w:pPr>
    </w:lvl>
    <w:lvl w:ilvl="5" w:tplc="2D6E4E88" w:tentative="1">
      <w:start w:val="1"/>
      <w:numFmt w:val="lowerRoman"/>
      <w:lvlText w:val="%6."/>
      <w:lvlJc w:val="right"/>
      <w:pPr>
        <w:ind w:left="4320" w:hanging="180"/>
      </w:pPr>
    </w:lvl>
    <w:lvl w:ilvl="6" w:tplc="4A40EF18" w:tentative="1">
      <w:start w:val="1"/>
      <w:numFmt w:val="decimal"/>
      <w:lvlText w:val="%7."/>
      <w:lvlJc w:val="left"/>
      <w:pPr>
        <w:ind w:left="5040" w:hanging="360"/>
      </w:pPr>
    </w:lvl>
    <w:lvl w:ilvl="7" w:tplc="15EE9CCE" w:tentative="1">
      <w:start w:val="1"/>
      <w:numFmt w:val="lowerLetter"/>
      <w:lvlText w:val="%8."/>
      <w:lvlJc w:val="left"/>
      <w:pPr>
        <w:ind w:left="5760" w:hanging="360"/>
      </w:pPr>
    </w:lvl>
    <w:lvl w:ilvl="8" w:tplc="F176E32A" w:tentative="1">
      <w:start w:val="1"/>
      <w:numFmt w:val="lowerRoman"/>
      <w:lvlText w:val="%9."/>
      <w:lvlJc w:val="right"/>
      <w:pPr>
        <w:ind w:left="6480" w:hanging="180"/>
      </w:p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6"/>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24517"/>
    <w:rsid w:val="00047C3A"/>
    <w:rsid w:val="000901E0"/>
    <w:rsid w:val="0011435B"/>
    <w:rsid w:val="00137524"/>
    <w:rsid w:val="00165E82"/>
    <w:rsid w:val="0017062B"/>
    <w:rsid w:val="001C3550"/>
    <w:rsid w:val="001E4AE9"/>
    <w:rsid w:val="001F5301"/>
    <w:rsid w:val="001F7BB9"/>
    <w:rsid w:val="00272D5A"/>
    <w:rsid w:val="002769E6"/>
    <w:rsid w:val="00282EF0"/>
    <w:rsid w:val="00331AD8"/>
    <w:rsid w:val="00355C37"/>
    <w:rsid w:val="003608F8"/>
    <w:rsid w:val="00363D4B"/>
    <w:rsid w:val="00374FA1"/>
    <w:rsid w:val="00414D3D"/>
    <w:rsid w:val="0042172D"/>
    <w:rsid w:val="00480A2E"/>
    <w:rsid w:val="00501C87"/>
    <w:rsid w:val="00521A70"/>
    <w:rsid w:val="005C24F9"/>
    <w:rsid w:val="005F03B4"/>
    <w:rsid w:val="00600046"/>
    <w:rsid w:val="00670F34"/>
    <w:rsid w:val="006813AE"/>
    <w:rsid w:val="006C1A12"/>
    <w:rsid w:val="006E490A"/>
    <w:rsid w:val="00721922"/>
    <w:rsid w:val="0073561E"/>
    <w:rsid w:val="00736B4A"/>
    <w:rsid w:val="007565CD"/>
    <w:rsid w:val="00761D07"/>
    <w:rsid w:val="007A5ED1"/>
    <w:rsid w:val="007D22EF"/>
    <w:rsid w:val="00810590"/>
    <w:rsid w:val="008C0673"/>
    <w:rsid w:val="008E20F8"/>
    <w:rsid w:val="00935719"/>
    <w:rsid w:val="009406AF"/>
    <w:rsid w:val="009A169E"/>
    <w:rsid w:val="00A02FAE"/>
    <w:rsid w:val="00A61469"/>
    <w:rsid w:val="00A9540D"/>
    <w:rsid w:val="00AA4DEB"/>
    <w:rsid w:val="00B22587"/>
    <w:rsid w:val="00B707CF"/>
    <w:rsid w:val="00B74EFC"/>
    <w:rsid w:val="00BC1D18"/>
    <w:rsid w:val="00BC3E03"/>
    <w:rsid w:val="00BF548F"/>
    <w:rsid w:val="00C84BBF"/>
    <w:rsid w:val="00CE57CF"/>
    <w:rsid w:val="00CF2227"/>
    <w:rsid w:val="00D156FE"/>
    <w:rsid w:val="00D21DD8"/>
    <w:rsid w:val="00D30CE7"/>
    <w:rsid w:val="00D62875"/>
    <w:rsid w:val="00DD2B18"/>
    <w:rsid w:val="00DD6BA2"/>
    <w:rsid w:val="00E14662"/>
    <w:rsid w:val="00E36252"/>
    <w:rsid w:val="00E7126A"/>
    <w:rsid w:val="00E97B31"/>
    <w:rsid w:val="00EA3F4B"/>
    <w:rsid w:val="00EC1F30"/>
    <w:rsid w:val="00EF37A1"/>
    <w:rsid w:val="00EF56A4"/>
    <w:rsid w:val="00F07382"/>
    <w:rsid w:val="00F42721"/>
    <w:rsid w:val="00F5154E"/>
    <w:rsid w:val="00F7037C"/>
    <w:rsid w:val="00F81438"/>
    <w:rsid w:val="00F93A39"/>
    <w:rsid w:val="00FA7B8A"/>
    <w:rsid w:val="00FC7630"/>
    <w:rsid w:val="00FD3975"/>
    <w:rsid w:val="00FE7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4E0439-4094-4F98-869A-518B05E1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uiPriority w:val="1"/>
    <w:qFormat/>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CommentTextChar">
    <w:name w:val="Comment Text Char"/>
    <w:basedOn w:val="DefaultParagraphFont"/>
    <w:link w:val="CommentText"/>
    <w:uiPriority w:val="99"/>
    <w:semiHidden/>
    <w:rsid w:val="00501C87"/>
    <w:rPr>
      <w:rFonts w:ascii="Sabon" w:hAnsi="Sabon"/>
      <w:lang w:eastAsia="en-US"/>
    </w:rPr>
  </w:style>
  <w:style w:type="character" w:customStyle="1" w:styleId="HTMLPreformattedChar">
    <w:name w:val="HTML Preformatted Char"/>
    <w:basedOn w:val="DefaultParagraphFont"/>
    <w:link w:val="HTMLPreformatted"/>
    <w:uiPriority w:val="99"/>
    <w:rsid w:val="00501C87"/>
    <w:rPr>
      <w:rFonts w:ascii="Courier New" w:hAnsi="Courier New" w:cs="Courier New"/>
      <w:lang w:eastAsia="en-US"/>
    </w:rPr>
  </w:style>
  <w:style w:type="paragraph" w:customStyle="1" w:styleId="Default">
    <w:name w:val="Default"/>
    <w:rsid w:val="001F5301"/>
    <w:pPr>
      <w:widowControl w:val="0"/>
      <w:autoSpaceDE w:val="0"/>
      <w:autoSpaceDN w:val="0"/>
      <w:adjustRightInd w:val="0"/>
    </w:pPr>
    <w:rPr>
      <w:rFonts w:cs="Angsana New"/>
      <w:snapToGrid w:val="0"/>
      <w:color w:val="000000"/>
      <w:sz w:val="24"/>
      <w:szCs w:val="24"/>
      <w:lang w:val="en-US" w:eastAsia="en-US"/>
    </w:rPr>
  </w:style>
  <w:style w:type="character" w:customStyle="1" w:styleId="ls2">
    <w:name w:val="ls2"/>
    <w:basedOn w:val="DefaultParagraphFont"/>
    <w:rsid w:val="00FC7630"/>
  </w:style>
  <w:style w:type="character" w:customStyle="1" w:styleId="ls3">
    <w:name w:val="ls3"/>
    <w:basedOn w:val="DefaultParagraphFont"/>
    <w:rsid w:val="00FC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ahminan@unikama.ac.id"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repository.unikama.ac.id/cgi/users/home?screen=EPrint%3A%3AView&amp;eprintid=3760"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8540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syahminan</cp:lastModifiedBy>
  <cp:revision>2</cp:revision>
  <cp:lastPrinted>2007-03-22T16:16:00Z</cp:lastPrinted>
  <dcterms:created xsi:type="dcterms:W3CDTF">2020-11-29T07:36:00Z</dcterms:created>
  <dcterms:modified xsi:type="dcterms:W3CDTF">2020-11-29T07:36:00Z</dcterms:modified>
</cp:coreProperties>
</file>