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E487E" w14:textId="77777777" w:rsidR="00205053" w:rsidRPr="000F6FFB" w:rsidRDefault="00AB6725">
      <w:pPr>
        <w:pStyle w:val="StyleTitleLeft005cm"/>
        <w:rPr>
          <w:rFonts w:ascii="Times New Roman" w:hAnsi="Times New Roman"/>
          <w:color w:val="000000" w:themeColor="text1"/>
        </w:rPr>
      </w:pPr>
      <w:r w:rsidRPr="000F6FFB">
        <w:rPr>
          <w:rFonts w:ascii="Times New Roman" w:hAnsi="Times New Roman"/>
          <w:color w:val="000000" w:themeColor="text1"/>
        </w:rPr>
        <w:t xml:space="preserve">Code-Mixed Sentiment Analysis of Indonesian Language and Javanese Language Using Lexicon Based Approach </w:t>
      </w:r>
    </w:p>
    <w:p w14:paraId="302FD201" w14:textId="353A80A6" w:rsidR="00205053" w:rsidRPr="0015555B" w:rsidRDefault="00205053" w:rsidP="00205053">
      <w:pPr>
        <w:pStyle w:val="Authors"/>
        <w:rPr>
          <w:color w:val="000000" w:themeColor="text1"/>
        </w:rPr>
      </w:pPr>
      <w:proofErr w:type="spellStart"/>
      <w:r w:rsidRPr="000F6FFB">
        <w:rPr>
          <w:color w:val="000000" w:themeColor="text1"/>
        </w:rPr>
        <w:t>Cuk</w:t>
      </w:r>
      <w:proofErr w:type="spellEnd"/>
      <w:r w:rsidRPr="000F6FFB">
        <w:rPr>
          <w:color w:val="000000" w:themeColor="text1"/>
        </w:rPr>
        <w:t xml:space="preserve"> Tho</w:t>
      </w:r>
      <w:r w:rsidRPr="000F6FFB">
        <w:rPr>
          <w:color w:val="000000" w:themeColor="text1"/>
          <w:vertAlign w:val="superscript"/>
        </w:rPr>
        <w:t>1</w:t>
      </w:r>
      <w:r w:rsidR="00E26C3B" w:rsidRPr="000F6FFB">
        <w:rPr>
          <w:color w:val="000000" w:themeColor="text1"/>
          <w:vertAlign w:val="superscript"/>
        </w:rPr>
        <w:t>*</w:t>
      </w:r>
      <w:r w:rsidRPr="000F6FFB">
        <w:rPr>
          <w:color w:val="000000" w:themeColor="text1"/>
        </w:rPr>
        <w:t>, Yaya Heryadi</w:t>
      </w:r>
      <w:r w:rsidR="00E26C3B" w:rsidRPr="000F6FFB">
        <w:rPr>
          <w:color w:val="000000" w:themeColor="text1"/>
          <w:vertAlign w:val="superscript"/>
        </w:rPr>
        <w:t>1</w:t>
      </w:r>
      <w:r w:rsidR="0015555B">
        <w:rPr>
          <w:color w:val="000000" w:themeColor="text1"/>
        </w:rPr>
        <w:t>, Lukas</w:t>
      </w:r>
      <w:r w:rsidR="0085372F" w:rsidRPr="0015555B">
        <w:rPr>
          <w:color w:val="000000" w:themeColor="text1"/>
          <w:vertAlign w:val="superscript"/>
        </w:rPr>
        <w:t>1</w:t>
      </w:r>
      <w:r w:rsidR="0085372F">
        <w:rPr>
          <w:color w:val="000000" w:themeColor="text1"/>
        </w:rPr>
        <w:t>, Antoni</w:t>
      </w:r>
      <w:r w:rsidR="0015555B">
        <w:rPr>
          <w:color w:val="000000" w:themeColor="text1"/>
        </w:rPr>
        <w:t xml:space="preserve"> Wibowo</w:t>
      </w:r>
      <w:r w:rsidR="0015555B" w:rsidRPr="0015555B">
        <w:rPr>
          <w:color w:val="000000" w:themeColor="text1"/>
          <w:vertAlign w:val="superscript"/>
        </w:rPr>
        <w:t>1</w:t>
      </w:r>
    </w:p>
    <w:p w14:paraId="35984E19" w14:textId="5F7E4818" w:rsidR="00205053" w:rsidRPr="000F6FFB" w:rsidRDefault="00205053" w:rsidP="00205053">
      <w:pPr>
        <w:pStyle w:val="Addresses"/>
        <w:spacing w:after="0"/>
        <w:rPr>
          <w:color w:val="000000" w:themeColor="text1"/>
        </w:rPr>
      </w:pPr>
      <w:r w:rsidRPr="000F6FFB">
        <w:rPr>
          <w:color w:val="000000" w:themeColor="text1"/>
          <w:vertAlign w:val="superscript"/>
        </w:rPr>
        <w:t>1</w:t>
      </w:r>
      <w:r w:rsidRPr="000F6FFB">
        <w:rPr>
          <w:color w:val="000000" w:themeColor="text1"/>
        </w:rPr>
        <w:t xml:space="preserve"> Department of Computer Science, </w:t>
      </w:r>
      <w:proofErr w:type="spellStart"/>
      <w:r w:rsidRPr="000F6FFB">
        <w:rPr>
          <w:color w:val="000000" w:themeColor="text1"/>
        </w:rPr>
        <w:t>Binus</w:t>
      </w:r>
      <w:proofErr w:type="spellEnd"/>
      <w:r w:rsidRPr="000F6FFB">
        <w:rPr>
          <w:color w:val="000000" w:themeColor="text1"/>
        </w:rPr>
        <w:t xml:space="preserve"> Gr</w:t>
      </w:r>
      <w:r w:rsidR="00DF1875" w:rsidRPr="000F6FFB">
        <w:rPr>
          <w:color w:val="000000" w:themeColor="text1"/>
        </w:rPr>
        <w:t>a</w:t>
      </w:r>
      <w:r w:rsidRPr="000F6FFB">
        <w:rPr>
          <w:color w:val="000000" w:themeColor="text1"/>
        </w:rPr>
        <w:t xml:space="preserve">duate Program, Bina Nusantara University, Indonesia </w:t>
      </w:r>
    </w:p>
    <w:p w14:paraId="2EF8F7D7" w14:textId="77777777" w:rsidR="00205053" w:rsidRPr="000F6FFB" w:rsidRDefault="00205053" w:rsidP="00205053">
      <w:pPr>
        <w:pStyle w:val="E-mail"/>
        <w:rPr>
          <w:color w:val="000000" w:themeColor="text1"/>
        </w:rPr>
      </w:pPr>
    </w:p>
    <w:p w14:paraId="2048B605" w14:textId="5183AD05" w:rsidR="00205053" w:rsidRPr="000F6FFB" w:rsidRDefault="00E26C3B" w:rsidP="00205053">
      <w:pPr>
        <w:pStyle w:val="E-mail"/>
        <w:rPr>
          <w:color w:val="000000" w:themeColor="text1"/>
        </w:rPr>
      </w:pPr>
      <w:r w:rsidRPr="000F6FFB">
        <w:rPr>
          <w:color w:val="000000" w:themeColor="text1"/>
        </w:rPr>
        <w:t xml:space="preserve">*) Corresponding author: </w:t>
      </w:r>
      <w:r w:rsidR="00205053" w:rsidRPr="000F6FFB">
        <w:rPr>
          <w:color w:val="000000" w:themeColor="text1"/>
        </w:rPr>
        <w:t xml:space="preserve">cuktho@binus.edu </w:t>
      </w:r>
    </w:p>
    <w:p w14:paraId="207B9929" w14:textId="7DC4169A" w:rsidR="0013164F" w:rsidRPr="000F6FFB" w:rsidRDefault="00EA3F4B" w:rsidP="009F4505">
      <w:pPr>
        <w:pStyle w:val="Abstract"/>
        <w:spacing w:after="567"/>
        <w:rPr>
          <w:rFonts w:ascii="Times New Roman" w:hAnsi="Times New Roman"/>
          <w:color w:val="000000" w:themeColor="text1"/>
        </w:rPr>
      </w:pPr>
      <w:r w:rsidRPr="000F6FFB">
        <w:rPr>
          <w:rFonts w:ascii="Times New Roman" w:hAnsi="Times New Roman"/>
          <w:b/>
          <w:color w:val="000000" w:themeColor="text1"/>
        </w:rPr>
        <w:t xml:space="preserve">Abstract. </w:t>
      </w:r>
      <w:commentRangeStart w:id="0"/>
      <w:r w:rsidR="00AB6725" w:rsidRPr="000F6FFB">
        <w:rPr>
          <w:rFonts w:ascii="Times New Roman" w:hAnsi="Times New Roman"/>
          <w:color w:val="000000" w:themeColor="text1"/>
        </w:rPr>
        <w:t xml:space="preserve">Nowadays mixing one language with </w:t>
      </w:r>
      <w:r w:rsidR="009E3DB6" w:rsidRPr="000F6FFB">
        <w:rPr>
          <w:rFonts w:ascii="Times New Roman" w:hAnsi="Times New Roman"/>
          <w:color w:val="000000" w:themeColor="text1"/>
        </w:rPr>
        <w:t>an</w:t>
      </w:r>
      <w:r w:rsidR="00AB6725" w:rsidRPr="000F6FFB">
        <w:rPr>
          <w:rFonts w:ascii="Times New Roman" w:hAnsi="Times New Roman"/>
          <w:color w:val="000000" w:themeColor="text1"/>
        </w:rPr>
        <w:t xml:space="preserve">other language </w:t>
      </w:r>
      <w:r w:rsidR="009E3DB6" w:rsidRPr="000F6FFB">
        <w:rPr>
          <w:rFonts w:ascii="Times New Roman" w:hAnsi="Times New Roman"/>
          <w:color w:val="000000" w:themeColor="text1"/>
        </w:rPr>
        <w:t>eith</w:t>
      </w:r>
      <w:r w:rsidR="00E26C3B" w:rsidRPr="000F6FFB">
        <w:rPr>
          <w:rFonts w:ascii="Times New Roman" w:hAnsi="Times New Roman"/>
          <w:color w:val="000000" w:themeColor="text1"/>
        </w:rPr>
        <w:t>er in spoken or written communication</w:t>
      </w:r>
      <w:r w:rsidR="009E3DB6" w:rsidRPr="000F6FFB">
        <w:rPr>
          <w:rFonts w:ascii="Times New Roman" w:hAnsi="Times New Roman"/>
          <w:color w:val="000000" w:themeColor="text1"/>
        </w:rPr>
        <w:t xml:space="preserve"> </w:t>
      </w:r>
      <w:r w:rsidR="00E26C3B" w:rsidRPr="000F6FFB">
        <w:rPr>
          <w:rFonts w:ascii="Times New Roman" w:hAnsi="Times New Roman"/>
          <w:color w:val="000000" w:themeColor="text1"/>
        </w:rPr>
        <w:t xml:space="preserve">has </w:t>
      </w:r>
      <w:r w:rsidR="00AB6725" w:rsidRPr="000F6FFB">
        <w:rPr>
          <w:rFonts w:ascii="Times New Roman" w:hAnsi="Times New Roman"/>
          <w:color w:val="000000" w:themeColor="text1"/>
        </w:rPr>
        <w:t xml:space="preserve">become </w:t>
      </w:r>
      <w:r w:rsidR="009E3DB6" w:rsidRPr="000F6FFB">
        <w:rPr>
          <w:rFonts w:ascii="Times New Roman" w:hAnsi="Times New Roman"/>
          <w:color w:val="000000" w:themeColor="text1"/>
        </w:rPr>
        <w:t xml:space="preserve">a </w:t>
      </w:r>
      <w:r w:rsidR="00AB6725" w:rsidRPr="000F6FFB">
        <w:rPr>
          <w:rFonts w:ascii="Times New Roman" w:hAnsi="Times New Roman"/>
          <w:color w:val="000000" w:themeColor="text1"/>
        </w:rPr>
        <w:t xml:space="preserve">common practice </w:t>
      </w:r>
      <w:r w:rsidR="009E3DB6" w:rsidRPr="000F6FFB">
        <w:rPr>
          <w:rFonts w:ascii="Times New Roman" w:hAnsi="Times New Roman"/>
          <w:color w:val="000000" w:themeColor="text1"/>
        </w:rPr>
        <w:t>for bilingual speaker</w:t>
      </w:r>
      <w:r w:rsidR="00E26C3B" w:rsidRPr="000F6FFB">
        <w:rPr>
          <w:rFonts w:ascii="Times New Roman" w:hAnsi="Times New Roman"/>
          <w:color w:val="000000" w:themeColor="text1"/>
        </w:rPr>
        <w:t>s</w:t>
      </w:r>
      <w:r w:rsidR="009E3DB6" w:rsidRPr="000F6FFB">
        <w:rPr>
          <w:rFonts w:ascii="Times New Roman" w:hAnsi="Times New Roman"/>
          <w:color w:val="000000" w:themeColor="text1"/>
        </w:rPr>
        <w:t xml:space="preserve"> </w:t>
      </w:r>
      <w:r w:rsidR="00AB6725" w:rsidRPr="000F6FFB">
        <w:rPr>
          <w:rFonts w:ascii="Times New Roman" w:hAnsi="Times New Roman"/>
          <w:color w:val="000000" w:themeColor="text1"/>
        </w:rPr>
        <w:t xml:space="preserve">in daily conversation as well as in social media. English </w:t>
      </w:r>
      <w:r w:rsidR="00E26C3B" w:rsidRPr="000F6FFB">
        <w:rPr>
          <w:rFonts w:ascii="Times New Roman" w:hAnsi="Times New Roman"/>
          <w:color w:val="000000" w:themeColor="text1"/>
        </w:rPr>
        <w:t>has been commonly</w:t>
      </w:r>
      <w:r w:rsidR="00AB6725" w:rsidRPr="000F6FFB">
        <w:rPr>
          <w:rFonts w:ascii="Times New Roman" w:hAnsi="Times New Roman"/>
          <w:color w:val="000000" w:themeColor="text1"/>
        </w:rPr>
        <w:t xml:space="preserve"> mixed with local language</w:t>
      </w:r>
      <w:r w:rsidR="00E26C3B" w:rsidRPr="000F6FFB">
        <w:rPr>
          <w:rFonts w:ascii="Times New Roman" w:hAnsi="Times New Roman"/>
          <w:color w:val="000000" w:themeColor="text1"/>
        </w:rPr>
        <w:t>s. Getting the sentiment fro</w:t>
      </w:r>
      <w:r w:rsidR="00AB6725" w:rsidRPr="000F6FFB">
        <w:rPr>
          <w:rFonts w:ascii="Times New Roman" w:hAnsi="Times New Roman"/>
          <w:color w:val="000000" w:themeColor="text1"/>
        </w:rPr>
        <w:t xml:space="preserve">m code-mixed </w:t>
      </w:r>
      <w:r w:rsidR="00E26C3B" w:rsidRPr="000F6FFB">
        <w:rPr>
          <w:rFonts w:ascii="Times New Roman" w:hAnsi="Times New Roman"/>
          <w:color w:val="000000" w:themeColor="text1"/>
        </w:rPr>
        <w:t xml:space="preserve">using more than one language </w:t>
      </w:r>
      <w:r w:rsidR="00AB6725" w:rsidRPr="000F6FFB">
        <w:rPr>
          <w:rFonts w:ascii="Times New Roman" w:hAnsi="Times New Roman"/>
          <w:color w:val="000000" w:themeColor="text1"/>
        </w:rPr>
        <w:t xml:space="preserve">can be </w:t>
      </w:r>
      <w:r w:rsidR="00E26C3B" w:rsidRPr="000F6FFB">
        <w:rPr>
          <w:rFonts w:ascii="Times New Roman" w:hAnsi="Times New Roman"/>
          <w:color w:val="000000" w:themeColor="text1"/>
        </w:rPr>
        <w:t xml:space="preserve">more </w:t>
      </w:r>
      <w:r w:rsidR="00AB6725" w:rsidRPr="000F6FFB">
        <w:rPr>
          <w:rFonts w:ascii="Times New Roman" w:hAnsi="Times New Roman"/>
          <w:color w:val="000000" w:themeColor="text1"/>
        </w:rPr>
        <w:t>challenging compare</w:t>
      </w:r>
      <w:r w:rsidR="00E26C3B" w:rsidRPr="000F6FFB">
        <w:rPr>
          <w:rFonts w:ascii="Times New Roman" w:hAnsi="Times New Roman"/>
          <w:color w:val="000000" w:themeColor="text1"/>
        </w:rPr>
        <w:t>d</w:t>
      </w:r>
      <w:r w:rsidR="00AB6725" w:rsidRPr="000F6FFB">
        <w:rPr>
          <w:rFonts w:ascii="Times New Roman" w:hAnsi="Times New Roman"/>
          <w:color w:val="000000" w:themeColor="text1"/>
        </w:rPr>
        <w:t xml:space="preserve"> to sentiment analysis from only one language. </w:t>
      </w:r>
      <w:r w:rsidR="00E56B71" w:rsidRPr="000F6FFB">
        <w:rPr>
          <w:rFonts w:ascii="Times New Roman" w:hAnsi="Times New Roman"/>
          <w:color w:val="000000" w:themeColor="text1"/>
        </w:rPr>
        <w:t xml:space="preserve"> </w:t>
      </w:r>
      <w:r w:rsidR="00E26C3B" w:rsidRPr="000F6FFB">
        <w:rPr>
          <w:rFonts w:ascii="Times New Roman" w:hAnsi="Times New Roman"/>
          <w:color w:val="000000" w:themeColor="text1"/>
        </w:rPr>
        <w:t>Currently, m</w:t>
      </w:r>
      <w:r w:rsidR="00E56B71" w:rsidRPr="000F6FFB">
        <w:rPr>
          <w:rFonts w:ascii="Times New Roman" w:hAnsi="Times New Roman"/>
          <w:color w:val="000000" w:themeColor="text1"/>
        </w:rPr>
        <w:t xml:space="preserve">ost </w:t>
      </w:r>
      <w:r w:rsidR="00E26C3B" w:rsidRPr="000F6FFB">
        <w:rPr>
          <w:rFonts w:ascii="Times New Roman" w:hAnsi="Times New Roman"/>
          <w:color w:val="000000" w:themeColor="text1"/>
        </w:rPr>
        <w:t>studies</w:t>
      </w:r>
      <w:r w:rsidR="00E56B71" w:rsidRPr="000F6FFB">
        <w:rPr>
          <w:rFonts w:ascii="Times New Roman" w:hAnsi="Times New Roman"/>
          <w:color w:val="000000" w:themeColor="text1"/>
        </w:rPr>
        <w:t xml:space="preserve"> in code-mixed </w:t>
      </w:r>
      <w:r w:rsidR="00E26C3B" w:rsidRPr="000F6FFB">
        <w:rPr>
          <w:rFonts w:ascii="Times New Roman" w:hAnsi="Times New Roman"/>
          <w:color w:val="000000" w:themeColor="text1"/>
        </w:rPr>
        <w:t xml:space="preserve">are </w:t>
      </w:r>
      <w:r w:rsidR="00E56B71" w:rsidRPr="000F6FFB">
        <w:rPr>
          <w:rFonts w:ascii="Times New Roman" w:hAnsi="Times New Roman"/>
          <w:color w:val="000000" w:themeColor="text1"/>
        </w:rPr>
        <w:t>focus</w:t>
      </w:r>
      <w:r w:rsidR="00E26C3B" w:rsidRPr="000F6FFB">
        <w:rPr>
          <w:rFonts w:ascii="Times New Roman" w:hAnsi="Times New Roman"/>
          <w:color w:val="000000" w:themeColor="text1"/>
        </w:rPr>
        <w:t>ing</w:t>
      </w:r>
      <w:r w:rsidR="00E56B71" w:rsidRPr="000F6FFB">
        <w:rPr>
          <w:rFonts w:ascii="Times New Roman" w:hAnsi="Times New Roman"/>
          <w:color w:val="000000" w:themeColor="text1"/>
        </w:rPr>
        <w:t xml:space="preserve"> on English and other country</w:t>
      </w:r>
      <w:r w:rsidR="00E26C3B" w:rsidRPr="000F6FFB">
        <w:rPr>
          <w:rFonts w:ascii="Times New Roman" w:hAnsi="Times New Roman"/>
          <w:color w:val="000000" w:themeColor="text1"/>
        </w:rPr>
        <w:t>’s</w:t>
      </w:r>
      <w:r w:rsidR="00E56B71" w:rsidRPr="000F6FFB">
        <w:rPr>
          <w:rFonts w:ascii="Times New Roman" w:hAnsi="Times New Roman"/>
          <w:color w:val="000000" w:themeColor="text1"/>
        </w:rPr>
        <w:t xml:space="preserve"> national language</w:t>
      </w:r>
      <w:r w:rsidR="00E26C3B" w:rsidRPr="000F6FFB">
        <w:rPr>
          <w:rFonts w:ascii="Times New Roman" w:hAnsi="Times New Roman"/>
          <w:color w:val="000000" w:themeColor="text1"/>
        </w:rPr>
        <w:t>s</w:t>
      </w:r>
      <w:r w:rsidR="00E56B71" w:rsidRPr="000F6FFB">
        <w:rPr>
          <w:rFonts w:ascii="Times New Roman" w:hAnsi="Times New Roman"/>
          <w:color w:val="000000" w:themeColor="text1"/>
        </w:rPr>
        <w:t xml:space="preserve">. </w:t>
      </w:r>
      <w:r w:rsidR="00E26C3B" w:rsidRPr="000F6FFB">
        <w:rPr>
          <w:rFonts w:ascii="Times New Roman" w:hAnsi="Times New Roman"/>
          <w:color w:val="000000" w:themeColor="text1"/>
        </w:rPr>
        <w:t xml:space="preserve">Researches </w:t>
      </w:r>
      <w:r w:rsidR="009F4505" w:rsidRPr="000F6FFB">
        <w:rPr>
          <w:rFonts w:ascii="Times New Roman" w:hAnsi="Times New Roman"/>
          <w:color w:val="000000" w:themeColor="text1"/>
        </w:rPr>
        <w:t xml:space="preserve">on code-mixed </w:t>
      </w:r>
      <w:r w:rsidR="00E26C3B" w:rsidRPr="000F6FFB">
        <w:rPr>
          <w:rFonts w:ascii="Times New Roman" w:hAnsi="Times New Roman"/>
          <w:color w:val="000000" w:themeColor="text1"/>
        </w:rPr>
        <w:t xml:space="preserve">involving </w:t>
      </w:r>
      <w:r w:rsidR="009F4505" w:rsidRPr="000F6FFB">
        <w:rPr>
          <w:rFonts w:ascii="Times New Roman" w:hAnsi="Times New Roman"/>
          <w:color w:val="000000" w:themeColor="text1"/>
        </w:rPr>
        <w:t>local language</w:t>
      </w:r>
      <w:r w:rsidR="00E115C4" w:rsidRPr="000F6FFB">
        <w:rPr>
          <w:rFonts w:ascii="Times New Roman" w:hAnsi="Times New Roman"/>
          <w:color w:val="000000" w:themeColor="text1"/>
        </w:rPr>
        <w:t>s</w:t>
      </w:r>
      <w:r w:rsidR="009F4505" w:rsidRPr="000F6FFB">
        <w:rPr>
          <w:rFonts w:ascii="Times New Roman" w:hAnsi="Times New Roman"/>
          <w:color w:val="000000" w:themeColor="text1"/>
        </w:rPr>
        <w:t xml:space="preserve"> are still rare</w:t>
      </w:r>
      <w:r w:rsidR="00E26C3B" w:rsidRPr="000F6FFB">
        <w:rPr>
          <w:rFonts w:ascii="Times New Roman" w:hAnsi="Times New Roman"/>
          <w:color w:val="000000" w:themeColor="text1"/>
        </w:rPr>
        <w:t>,</w:t>
      </w:r>
      <w:r w:rsidR="009F4505" w:rsidRPr="000F6FFB">
        <w:rPr>
          <w:rFonts w:ascii="Times New Roman" w:hAnsi="Times New Roman"/>
          <w:color w:val="000000" w:themeColor="text1"/>
        </w:rPr>
        <w:t xml:space="preserve"> especially in Indonesia. This research focused on extracting code-mixed sentiment analysis from </w:t>
      </w:r>
      <w:r w:rsidR="00E26C3B" w:rsidRPr="000F6FFB">
        <w:rPr>
          <w:rFonts w:ascii="Times New Roman" w:hAnsi="Times New Roman"/>
          <w:color w:val="000000" w:themeColor="text1"/>
        </w:rPr>
        <w:t>social media T</w:t>
      </w:r>
      <w:r w:rsidR="009F4505" w:rsidRPr="000F6FFB">
        <w:rPr>
          <w:rFonts w:ascii="Times New Roman" w:hAnsi="Times New Roman"/>
          <w:color w:val="000000" w:themeColor="text1"/>
        </w:rPr>
        <w:t xml:space="preserve">witter </w:t>
      </w:r>
      <w:r w:rsidR="00E26C3B" w:rsidRPr="000F6FFB">
        <w:rPr>
          <w:rFonts w:ascii="Times New Roman" w:hAnsi="Times New Roman"/>
          <w:color w:val="000000" w:themeColor="text1"/>
        </w:rPr>
        <w:t>involving</w:t>
      </w:r>
      <w:r w:rsidR="009F4505" w:rsidRPr="000F6FFB">
        <w:rPr>
          <w:rFonts w:ascii="Times New Roman" w:hAnsi="Times New Roman"/>
          <w:color w:val="000000" w:themeColor="text1"/>
        </w:rPr>
        <w:t xml:space="preserve"> Javanese and Indonesian language. Approach</w:t>
      </w:r>
      <w:r w:rsidR="00E26C3B" w:rsidRPr="000F6FFB">
        <w:rPr>
          <w:rFonts w:ascii="Times New Roman" w:hAnsi="Times New Roman"/>
          <w:color w:val="000000" w:themeColor="text1"/>
        </w:rPr>
        <w:t>es</w:t>
      </w:r>
      <w:r w:rsidR="009F4505" w:rsidRPr="000F6FFB">
        <w:rPr>
          <w:rFonts w:ascii="Times New Roman" w:hAnsi="Times New Roman"/>
          <w:color w:val="000000" w:themeColor="text1"/>
        </w:rPr>
        <w:t xml:space="preserve"> for this study </w:t>
      </w:r>
      <w:r w:rsidR="00E26C3B" w:rsidRPr="000F6FFB">
        <w:rPr>
          <w:rFonts w:ascii="Times New Roman" w:hAnsi="Times New Roman"/>
          <w:color w:val="000000" w:themeColor="text1"/>
        </w:rPr>
        <w:t>included Lexicon-</w:t>
      </w:r>
      <w:r w:rsidR="009F4505" w:rsidRPr="000F6FFB">
        <w:rPr>
          <w:rFonts w:ascii="Times New Roman" w:hAnsi="Times New Roman"/>
          <w:color w:val="000000" w:themeColor="text1"/>
        </w:rPr>
        <w:t xml:space="preserve">based approach </w:t>
      </w:r>
      <w:r w:rsidR="00E26C3B" w:rsidRPr="000F6FFB">
        <w:rPr>
          <w:rFonts w:ascii="Times New Roman" w:hAnsi="Times New Roman"/>
          <w:color w:val="000000" w:themeColor="text1"/>
        </w:rPr>
        <w:t xml:space="preserve">by </w:t>
      </w:r>
      <w:r w:rsidR="009F4505" w:rsidRPr="000F6FFB">
        <w:rPr>
          <w:rFonts w:ascii="Times New Roman" w:hAnsi="Times New Roman"/>
          <w:color w:val="000000" w:themeColor="text1"/>
        </w:rPr>
        <w:t xml:space="preserve">extracting the polarity </w:t>
      </w:r>
      <w:r w:rsidR="00E26C3B" w:rsidRPr="000F6FFB">
        <w:rPr>
          <w:rFonts w:ascii="Times New Roman" w:hAnsi="Times New Roman"/>
          <w:color w:val="000000" w:themeColor="text1"/>
        </w:rPr>
        <w:t xml:space="preserve">of </w:t>
      </w:r>
      <w:r w:rsidR="009F4505" w:rsidRPr="000F6FFB">
        <w:rPr>
          <w:rFonts w:ascii="Times New Roman" w:hAnsi="Times New Roman"/>
          <w:color w:val="000000" w:themeColor="text1"/>
        </w:rPr>
        <w:t xml:space="preserve">sentiment </w:t>
      </w:r>
      <w:r w:rsidR="00E26C3B" w:rsidRPr="000F6FFB">
        <w:rPr>
          <w:rFonts w:ascii="Times New Roman" w:hAnsi="Times New Roman"/>
          <w:color w:val="000000" w:themeColor="text1"/>
        </w:rPr>
        <w:t>between</w:t>
      </w:r>
      <w:r w:rsidR="009F4505" w:rsidRPr="000F6FFB">
        <w:rPr>
          <w:rFonts w:ascii="Times New Roman" w:hAnsi="Times New Roman"/>
          <w:color w:val="000000" w:themeColor="text1"/>
        </w:rPr>
        <w:t xml:space="preserve"> </w:t>
      </w:r>
      <w:r w:rsidR="00E26C3B" w:rsidRPr="000F6FFB">
        <w:rPr>
          <w:rFonts w:ascii="Times New Roman" w:hAnsi="Times New Roman"/>
          <w:color w:val="000000" w:themeColor="text1"/>
        </w:rPr>
        <w:t>positive and negative sentiments.</w:t>
      </w:r>
      <w:r w:rsidR="00CE3D5C">
        <w:rPr>
          <w:rFonts w:ascii="Times New Roman" w:hAnsi="Times New Roman"/>
          <w:color w:val="000000" w:themeColor="text1"/>
        </w:rPr>
        <w:t xml:space="preserve"> VADER and </w:t>
      </w:r>
      <w:proofErr w:type="spellStart"/>
      <w:r w:rsidR="00CE3D5C">
        <w:rPr>
          <w:rFonts w:ascii="Times New Roman" w:hAnsi="Times New Roman"/>
          <w:color w:val="000000" w:themeColor="text1"/>
        </w:rPr>
        <w:t>SentiNetWord</w:t>
      </w:r>
      <w:proofErr w:type="spellEnd"/>
      <w:r w:rsidR="00CE3D5C">
        <w:rPr>
          <w:rFonts w:ascii="Times New Roman" w:hAnsi="Times New Roman"/>
          <w:color w:val="000000" w:themeColor="text1"/>
        </w:rPr>
        <w:t xml:space="preserve"> were used as the method to extract the sentiments. Result shows that VADER performed better than </w:t>
      </w:r>
      <w:proofErr w:type="spellStart"/>
      <w:r w:rsidR="00CE3D5C">
        <w:rPr>
          <w:rFonts w:ascii="Times New Roman" w:hAnsi="Times New Roman"/>
          <w:color w:val="000000" w:themeColor="text1"/>
        </w:rPr>
        <w:t>SentiNetWord</w:t>
      </w:r>
      <w:proofErr w:type="spellEnd"/>
      <w:r w:rsidR="00CE3D5C">
        <w:rPr>
          <w:rFonts w:ascii="Times New Roman" w:hAnsi="Times New Roman"/>
          <w:color w:val="000000" w:themeColor="text1"/>
        </w:rPr>
        <w:t xml:space="preserve"> in positive and neutral sentiments. </w:t>
      </w:r>
      <w:commentRangeEnd w:id="0"/>
      <w:r w:rsidR="00E94A8E">
        <w:rPr>
          <w:rStyle w:val="CommentReference"/>
          <w:rFonts w:ascii="Times New Roman" w:hAnsi="Times New Roman"/>
          <w:color w:val="auto"/>
          <w:lang w:val="en-ID"/>
        </w:rPr>
        <w:commentReference w:id="0"/>
      </w:r>
    </w:p>
    <w:p w14:paraId="40AF8E57" w14:textId="77777777" w:rsidR="00EA3F4B" w:rsidRPr="000F6FFB" w:rsidRDefault="00EA3F4B" w:rsidP="00D62988">
      <w:pPr>
        <w:pStyle w:val="Numbered"/>
        <w:rPr>
          <w:color w:val="000000" w:themeColor="text1"/>
        </w:rPr>
      </w:pPr>
      <w:commentRangeStart w:id="1"/>
      <w:r w:rsidRPr="000F6FFB">
        <w:rPr>
          <w:color w:val="000000" w:themeColor="text1"/>
        </w:rPr>
        <w:t>Introduction</w:t>
      </w:r>
      <w:commentRangeEnd w:id="1"/>
      <w:r w:rsidR="00E94A8E">
        <w:rPr>
          <w:rStyle w:val="CommentReference"/>
          <w:rFonts w:ascii="Times New Roman" w:hAnsi="Times New Roman"/>
          <w:b w:val="0"/>
          <w:bCs w:val="0"/>
          <w:color w:val="auto"/>
          <w:lang w:val="en-ID"/>
        </w:rPr>
        <w:commentReference w:id="1"/>
      </w:r>
    </w:p>
    <w:p w14:paraId="29F46E48" w14:textId="77777777" w:rsidR="009F4505" w:rsidRPr="000F6FFB" w:rsidRDefault="009F4505">
      <w:pPr>
        <w:pStyle w:val="BodyChar"/>
        <w:rPr>
          <w:rFonts w:ascii="Times New Roman" w:hAnsi="Times New Roman"/>
          <w:color w:val="000000" w:themeColor="text1"/>
        </w:rPr>
      </w:pPr>
    </w:p>
    <w:p w14:paraId="21378F5C" w14:textId="5833E47A" w:rsidR="00460C91" w:rsidRPr="000F6FFB" w:rsidRDefault="00460C91">
      <w:pPr>
        <w:pStyle w:val="BodyChar"/>
        <w:rPr>
          <w:color w:val="000000" w:themeColor="text1"/>
        </w:rPr>
      </w:pPr>
      <w:r w:rsidRPr="000F6FFB">
        <w:rPr>
          <w:color w:val="000000" w:themeColor="text1"/>
        </w:rPr>
        <w:t xml:space="preserve">Social media such as Twitter, Instagram, or Facebook have become </w:t>
      </w:r>
      <w:r w:rsidR="009E3DB6" w:rsidRPr="000F6FFB">
        <w:rPr>
          <w:color w:val="000000" w:themeColor="text1"/>
        </w:rPr>
        <w:t xml:space="preserve">popular communication </w:t>
      </w:r>
      <w:r w:rsidRPr="000F6FFB">
        <w:rPr>
          <w:color w:val="000000" w:themeColor="text1"/>
        </w:rPr>
        <w:t>channel</w:t>
      </w:r>
      <w:r w:rsidR="00E26C3B" w:rsidRPr="000F6FFB">
        <w:rPr>
          <w:color w:val="000000" w:themeColor="text1"/>
        </w:rPr>
        <w:t>s</w:t>
      </w:r>
      <w:r w:rsidRPr="000F6FFB">
        <w:rPr>
          <w:color w:val="000000" w:themeColor="text1"/>
        </w:rPr>
        <w:t xml:space="preserve"> </w:t>
      </w:r>
      <w:r w:rsidR="009E3DB6" w:rsidRPr="000F6FFB">
        <w:rPr>
          <w:color w:val="000000" w:themeColor="text1"/>
        </w:rPr>
        <w:t xml:space="preserve">in the past decade </w:t>
      </w:r>
      <w:r w:rsidRPr="000F6FFB">
        <w:rPr>
          <w:color w:val="000000" w:themeColor="text1"/>
        </w:rPr>
        <w:t>for many individuals to express their feeling</w:t>
      </w:r>
      <w:r w:rsidR="00E26C3B" w:rsidRPr="000F6FFB">
        <w:rPr>
          <w:color w:val="000000" w:themeColor="text1"/>
        </w:rPr>
        <w:t>s</w:t>
      </w:r>
      <w:r w:rsidRPr="000F6FFB">
        <w:rPr>
          <w:color w:val="000000" w:themeColor="text1"/>
        </w:rPr>
        <w:t>, thoughts and ideas.</w:t>
      </w:r>
      <w:r w:rsidR="00627A7E" w:rsidRPr="000F6FFB">
        <w:rPr>
          <w:color w:val="000000" w:themeColor="text1"/>
        </w:rPr>
        <w:t xml:space="preserve"> </w:t>
      </w:r>
      <w:r w:rsidR="001E2DE9" w:rsidRPr="000F6FFB">
        <w:rPr>
          <w:color w:val="000000" w:themeColor="text1"/>
        </w:rPr>
        <w:t>There is almost no restriction on social media which makes</w:t>
      </w:r>
      <w:r w:rsidR="00627A7E" w:rsidRPr="000F6FFB">
        <w:rPr>
          <w:color w:val="000000" w:themeColor="text1"/>
        </w:rPr>
        <w:t xml:space="preserve"> anyone can post almost anything in social media covering all aspects</w:t>
      </w:r>
      <w:r w:rsidR="009B091E" w:rsidRPr="000F6FFB">
        <w:rPr>
          <w:color w:val="000000" w:themeColor="text1"/>
        </w:rPr>
        <w:t xml:space="preserve"> </w:t>
      </w:r>
      <w:r w:rsidR="00AA1347" w:rsidRPr="000F6FFB">
        <w:rPr>
          <w:color w:val="000000" w:themeColor="text1"/>
        </w:rPr>
        <w:t>and</w:t>
      </w:r>
      <w:r w:rsidR="009B091E" w:rsidRPr="000F6FFB">
        <w:rPr>
          <w:color w:val="000000" w:themeColor="text1"/>
        </w:rPr>
        <w:t xml:space="preserve"> topics</w:t>
      </w:r>
      <w:r w:rsidR="00627A7E" w:rsidRPr="000F6FFB">
        <w:rPr>
          <w:color w:val="000000" w:themeColor="text1"/>
        </w:rPr>
        <w:t xml:space="preserve"> of life from</w:t>
      </w:r>
      <w:r w:rsidR="009B091E" w:rsidRPr="000F6FFB">
        <w:rPr>
          <w:color w:val="000000" w:themeColor="text1"/>
        </w:rPr>
        <w:t xml:space="preserve"> daily life, politics, health, education, </w:t>
      </w:r>
      <w:r w:rsidR="00280062" w:rsidRPr="000F6FFB">
        <w:rPr>
          <w:color w:val="000000" w:themeColor="text1"/>
        </w:rPr>
        <w:t>entertainment, consumer</w:t>
      </w:r>
      <w:r w:rsidR="009B091E" w:rsidRPr="000F6FFB">
        <w:rPr>
          <w:color w:val="000000" w:themeColor="text1"/>
        </w:rPr>
        <w:t xml:space="preserve"> goods, services and many more. </w:t>
      </w:r>
      <w:r w:rsidR="00280062" w:rsidRPr="000F6FFB">
        <w:rPr>
          <w:color w:val="000000" w:themeColor="text1"/>
        </w:rPr>
        <w:t xml:space="preserve">Those expressions come in many forms such as video, audio, text, or emoticon. </w:t>
      </w:r>
      <w:r w:rsidR="001F78C6" w:rsidRPr="000F6FFB">
        <w:rPr>
          <w:color w:val="000000" w:themeColor="text1"/>
        </w:rPr>
        <w:t>Therefore</w:t>
      </w:r>
      <w:r w:rsidR="00280062" w:rsidRPr="000F6FFB">
        <w:rPr>
          <w:color w:val="000000" w:themeColor="text1"/>
        </w:rPr>
        <w:t>, extracting</w:t>
      </w:r>
      <w:r w:rsidRPr="000F6FFB">
        <w:rPr>
          <w:color w:val="000000" w:themeColor="text1"/>
        </w:rPr>
        <w:t xml:space="preserve"> and interpreting those expression</w:t>
      </w:r>
      <w:r w:rsidR="00DA6754" w:rsidRPr="000F6FFB">
        <w:rPr>
          <w:color w:val="000000" w:themeColor="text1"/>
        </w:rPr>
        <w:t>s</w:t>
      </w:r>
      <w:r w:rsidRPr="000F6FFB">
        <w:rPr>
          <w:color w:val="000000" w:themeColor="text1"/>
        </w:rPr>
        <w:t xml:space="preserve"> can give many advantages for companies, political elites, </w:t>
      </w:r>
      <w:r w:rsidR="00DA6754" w:rsidRPr="000F6FFB">
        <w:rPr>
          <w:color w:val="000000" w:themeColor="text1"/>
        </w:rPr>
        <w:t xml:space="preserve">celebrities, </w:t>
      </w:r>
      <w:r w:rsidR="001E005F" w:rsidRPr="000F6FFB">
        <w:rPr>
          <w:color w:val="000000" w:themeColor="text1"/>
        </w:rPr>
        <w:t>and</w:t>
      </w:r>
      <w:r w:rsidR="00DA6754" w:rsidRPr="000F6FFB">
        <w:rPr>
          <w:color w:val="000000" w:themeColor="text1"/>
        </w:rPr>
        <w:t xml:space="preserve"> government to learn and predict the trends and review of their products or brand.</w:t>
      </w:r>
      <w:r w:rsidR="00280062" w:rsidRPr="000F6FFB">
        <w:rPr>
          <w:color w:val="000000" w:themeColor="text1"/>
        </w:rPr>
        <w:t xml:space="preserve"> </w:t>
      </w:r>
      <w:r w:rsidR="009E3DB6" w:rsidRPr="000F6FFB">
        <w:rPr>
          <w:color w:val="000000" w:themeColor="text1"/>
        </w:rPr>
        <w:t>An automated process for e</w:t>
      </w:r>
      <w:r w:rsidR="001E005F" w:rsidRPr="000F6FFB">
        <w:rPr>
          <w:color w:val="000000" w:themeColor="text1"/>
        </w:rPr>
        <w:t xml:space="preserve">xtracting, interpreting and categorizing the expressions into negative, positive and neutral </w:t>
      </w:r>
      <w:r w:rsidR="009E3DB6" w:rsidRPr="000F6FFB">
        <w:rPr>
          <w:color w:val="000000" w:themeColor="text1"/>
        </w:rPr>
        <w:t>is</w:t>
      </w:r>
      <w:r w:rsidR="001E005F" w:rsidRPr="000F6FFB">
        <w:rPr>
          <w:color w:val="000000" w:themeColor="text1"/>
        </w:rPr>
        <w:t xml:space="preserve"> called sentiment analysis</w:t>
      </w:r>
      <w:r w:rsidR="001E2E46" w:rsidRPr="000F6FFB">
        <w:rPr>
          <w:color w:val="000000" w:themeColor="text1"/>
        </w:rPr>
        <w:t xml:space="preserve"> </w:t>
      </w:r>
      <w:r w:rsidR="001E2E46" w:rsidRPr="000F6FFB">
        <w:rPr>
          <w:color w:val="000000" w:themeColor="text1"/>
        </w:rPr>
        <w:fldChar w:fldCharType="begin" w:fldLock="1"/>
      </w:r>
      <w:r w:rsidR="001E2E46" w:rsidRPr="000F6FFB">
        <w:rPr>
          <w:color w:val="000000" w:themeColor="text1"/>
        </w:rPr>
        <w:instrText>ADDIN CSL_CITATION {"citationItems":[{"id":"ITEM-1","itemData":{"abstract":"Sentiment Analysis is the extraction of thoughts, attitudes and subjectivity of script or text to identify polarity i.e. positive, negative or neutral. There are three methods available for sentiment analysis, supervised, lexicon-based and hybrid approach, where the supervised method supersedes in performance from lexicon-based method and hybrid is a combination of both. The performance of supervised method is extremely reliant on on the excellence and the size of exercise data while on the other hand several lexical objects seem positive in the script of a domain while appearing negative at the same time in another domain therefore l exicon based analysis doesn’t have high accuracy yet and optimizing it is still a very interesting research topic in the domain of Sentiment Analysis. This paper provides a comprehensive overview of the last updates in this field of lexicon based sentiment analysis along with their limitations and also shows our own methods’ comparison of result s for binary class classification and multiclass classification in the continuation of our future work.","author":[{"dropping-particle":"","family":"Sadia","given":"Azeema","non-dropping-particle":"","parse-names":false,"suffix":""},{"dropping-particle":"","family":"Khan","given":"Fariha","non-dropping-particle":"","parse-names":false,"suffix":""},{"dropping-particle":"","family":"Bashir","given":"Fatima","non-dropping-particle":"","parse-names":false,"suffix":""}],"container-title":"International Electrical Engineering Conference","id":"ITEM-1","issue":"IEEC","issued":{"date-parts":[["2018"]]},"page":"1-6","title":"An overview of lexicon-based approach for sentiment analysis","type":"article-journal"},"uris":["http://www.mendeley.com/documents/?uuid=9613a375-b08b-4243-a5b8-993e45312757"]}],"mendeley":{"formattedCitation":"[1]","plainTextFormattedCitation":"[1]","previouslyFormattedCitation":"[1]"},"properties":{"noteIndex":0},"schema":"https://github.com/citation-style-language/schema/raw/master/csl-citation.json"}</w:instrText>
      </w:r>
      <w:r w:rsidR="001E2E46" w:rsidRPr="000F6FFB">
        <w:rPr>
          <w:color w:val="000000" w:themeColor="text1"/>
        </w:rPr>
        <w:fldChar w:fldCharType="separate"/>
      </w:r>
      <w:r w:rsidR="001E2E46" w:rsidRPr="000F6FFB">
        <w:rPr>
          <w:noProof/>
          <w:color w:val="000000" w:themeColor="text1"/>
        </w:rPr>
        <w:t>[1]</w:t>
      </w:r>
      <w:r w:rsidR="001E2E46" w:rsidRPr="000F6FFB">
        <w:rPr>
          <w:color w:val="000000" w:themeColor="text1"/>
        </w:rPr>
        <w:fldChar w:fldCharType="end"/>
      </w:r>
      <w:r w:rsidR="001E005F" w:rsidRPr="000F6FFB">
        <w:rPr>
          <w:color w:val="000000" w:themeColor="text1"/>
        </w:rPr>
        <w:t xml:space="preserve">. </w:t>
      </w:r>
    </w:p>
    <w:p w14:paraId="6B836FAC" w14:textId="77777777" w:rsidR="00A17F8B" w:rsidRPr="000F6FFB" w:rsidRDefault="00A17F8B">
      <w:pPr>
        <w:pStyle w:val="BodyChar"/>
        <w:rPr>
          <w:color w:val="000000" w:themeColor="text1"/>
        </w:rPr>
      </w:pPr>
    </w:p>
    <w:p w14:paraId="2C5FFC9E" w14:textId="2468EE75" w:rsidR="00610555" w:rsidRPr="000F6FFB" w:rsidRDefault="00A17F8B">
      <w:pPr>
        <w:pStyle w:val="BodyChar"/>
        <w:rPr>
          <w:color w:val="000000" w:themeColor="text1"/>
        </w:rPr>
      </w:pPr>
      <w:r w:rsidRPr="000F6FFB">
        <w:rPr>
          <w:color w:val="000000" w:themeColor="text1"/>
        </w:rPr>
        <w:t xml:space="preserve">However, extracting and interpreting the sentiments </w:t>
      </w:r>
      <w:r w:rsidR="00585E09" w:rsidRPr="000F6FFB">
        <w:rPr>
          <w:color w:val="000000" w:themeColor="text1"/>
        </w:rPr>
        <w:t>bring</w:t>
      </w:r>
      <w:r w:rsidR="00B9229B" w:rsidRPr="000F6FFB">
        <w:rPr>
          <w:color w:val="000000" w:themeColor="text1"/>
        </w:rPr>
        <w:t xml:space="preserve"> many challenges</w:t>
      </w:r>
      <w:r w:rsidR="00C31FE7" w:rsidRPr="000F6FFB">
        <w:rPr>
          <w:color w:val="000000" w:themeColor="text1"/>
        </w:rPr>
        <w:t xml:space="preserve">. </w:t>
      </w:r>
      <w:r w:rsidR="00E26C3B" w:rsidRPr="000F6FFB">
        <w:rPr>
          <w:i/>
          <w:iCs/>
          <w:color w:val="000000" w:themeColor="text1"/>
        </w:rPr>
        <w:t>The f</w:t>
      </w:r>
      <w:r w:rsidR="00C31FE7" w:rsidRPr="000F6FFB">
        <w:rPr>
          <w:i/>
          <w:iCs/>
          <w:color w:val="000000" w:themeColor="text1"/>
        </w:rPr>
        <w:t>irst</w:t>
      </w:r>
      <w:r w:rsidR="00E26C3B" w:rsidRPr="000F6FFB">
        <w:rPr>
          <w:color w:val="000000" w:themeColor="text1"/>
        </w:rPr>
        <w:t xml:space="preserve"> challenge would be</w:t>
      </w:r>
      <w:r w:rsidR="00C31FE7" w:rsidRPr="000F6FFB">
        <w:rPr>
          <w:color w:val="000000" w:themeColor="text1"/>
        </w:rPr>
        <w:t xml:space="preserve"> </w:t>
      </w:r>
      <w:r w:rsidR="00887FBE" w:rsidRPr="000F6FFB">
        <w:rPr>
          <w:color w:val="000000" w:themeColor="text1"/>
        </w:rPr>
        <w:t xml:space="preserve">identifying the language </w:t>
      </w:r>
      <w:r w:rsidR="00E26C3B" w:rsidRPr="000F6FFB">
        <w:rPr>
          <w:color w:val="000000" w:themeColor="text1"/>
        </w:rPr>
        <w:t>in which the sentiment is expressed in the post</w:t>
      </w:r>
      <w:r w:rsidR="00887FBE" w:rsidRPr="000F6FFB">
        <w:rPr>
          <w:color w:val="000000" w:themeColor="text1"/>
        </w:rPr>
        <w:t xml:space="preserve"> </w:t>
      </w:r>
      <w:r w:rsidR="00C31FE7" w:rsidRPr="000F6FFB">
        <w:rPr>
          <w:color w:val="000000" w:themeColor="text1"/>
        </w:rPr>
        <w:fldChar w:fldCharType="begin" w:fldLock="1"/>
      </w:r>
      <w:r w:rsidR="00616AE2" w:rsidRPr="000F6FFB">
        <w:rPr>
          <w:color w:val="000000" w:themeColor="text1"/>
        </w:rPr>
        <w:instrText>ADDIN CSL_CITATION {"citationItems":[{"id":"ITEM-1","itemData":{"abstract":"Code-mixing is the phenomenon of using multiple languages in the same utterance of a text or speech. It is a frequently used pattern of communication on various platforms such as social media sites, online gaming, product reviews, etc. Sentiment analysis of the monolingual text is a well-studied task. Code-mixing adds to the challenge of analyzing the sentiment of the text due to the non-standard writing style. We present a candidate sentence generation and selection based approach on top of the Bi-LSTM based neural classifier to classify the Hinglish code-mixed text into one of the three sentiment classes positive, negative, or neutral. The proposed approach shows an improvement in the system performance as compared to the Bi-LSTM based neural classifier. The results present an opportunity to understand various other nuances of code-mixing in the textual data, such as humor-detection, intent classification, etc.","author":[{"dropping-particle":"","family":"Srivastava","given":"Vivek","non-dropping-particle":"","parse-names":false,"suffix":""},{"dropping-particle":"","family":"Singh","given":"Mayank","non-dropping-particle":"","parse-names":false,"suffix":""}],"id":"ITEM-1","issue":"2018","issued":{"date-parts":[["2020"]]},"title":"IIT Gandhinagar at SemEval-2020 Task 9: Code-Mixed Sentiment Classification Using Candidate Sentence Generation and Selection","type":"article-journal"},"uris":["http://www.mendeley.com/documents/?uuid=12855a90-5464-4e6f-8503-c4da89c22b5e"]}],"mendeley":{"formattedCitation":"[2]","plainTextFormattedCitation":"[2]","previouslyFormattedCitation":"[2]"},"properties":{"noteIndex":0},"schema":"https://github.com/citation-style-language/schema/raw/master/csl-citation.json"}</w:instrText>
      </w:r>
      <w:r w:rsidR="00C31FE7" w:rsidRPr="000F6FFB">
        <w:rPr>
          <w:color w:val="000000" w:themeColor="text1"/>
        </w:rPr>
        <w:fldChar w:fldCharType="separate"/>
      </w:r>
      <w:r w:rsidR="00C31FE7" w:rsidRPr="000F6FFB">
        <w:rPr>
          <w:noProof/>
          <w:color w:val="000000" w:themeColor="text1"/>
        </w:rPr>
        <w:t>[2]</w:t>
      </w:r>
      <w:r w:rsidR="00C31FE7" w:rsidRPr="000F6FFB">
        <w:rPr>
          <w:color w:val="000000" w:themeColor="text1"/>
        </w:rPr>
        <w:fldChar w:fldCharType="end"/>
      </w:r>
      <w:r w:rsidR="00C31FE7" w:rsidRPr="000F6FFB">
        <w:rPr>
          <w:color w:val="000000" w:themeColor="text1"/>
        </w:rPr>
        <w:t xml:space="preserve">. </w:t>
      </w:r>
      <w:r w:rsidR="00585E09" w:rsidRPr="000F6FFB">
        <w:rPr>
          <w:color w:val="000000" w:themeColor="text1"/>
        </w:rPr>
        <w:t>Such a</w:t>
      </w:r>
      <w:r w:rsidR="002D51B0" w:rsidRPr="000F6FFB">
        <w:rPr>
          <w:color w:val="000000" w:themeColor="text1"/>
        </w:rPr>
        <w:t xml:space="preserve"> challenge </w:t>
      </w:r>
      <w:r w:rsidR="00E26C3B" w:rsidRPr="000F6FFB">
        <w:rPr>
          <w:color w:val="000000" w:themeColor="text1"/>
        </w:rPr>
        <w:t xml:space="preserve">would be </w:t>
      </w:r>
      <w:r w:rsidR="002D51B0" w:rsidRPr="000F6FFB">
        <w:rPr>
          <w:color w:val="000000" w:themeColor="text1"/>
        </w:rPr>
        <w:t xml:space="preserve">due to </w:t>
      </w:r>
      <w:r w:rsidR="00585E09" w:rsidRPr="000F6FFB">
        <w:rPr>
          <w:color w:val="000000" w:themeColor="text1"/>
        </w:rPr>
        <w:t xml:space="preserve">the same word in two languages having possibly </w:t>
      </w:r>
      <w:r w:rsidR="002D51B0" w:rsidRPr="000F6FFB">
        <w:rPr>
          <w:color w:val="000000" w:themeColor="text1"/>
        </w:rPr>
        <w:t>different meaning</w:t>
      </w:r>
      <w:r w:rsidR="00585E09" w:rsidRPr="000F6FFB">
        <w:rPr>
          <w:color w:val="000000" w:themeColor="text1"/>
        </w:rPr>
        <w:t>s</w:t>
      </w:r>
      <w:r w:rsidR="00355669" w:rsidRPr="000F6FFB">
        <w:rPr>
          <w:color w:val="000000" w:themeColor="text1"/>
        </w:rPr>
        <w:t xml:space="preserve">. </w:t>
      </w:r>
      <w:r w:rsidR="00F624B8" w:rsidRPr="000F6FFB">
        <w:rPr>
          <w:color w:val="000000" w:themeColor="text1"/>
        </w:rPr>
        <w:t xml:space="preserve">One of the </w:t>
      </w:r>
      <w:r w:rsidR="001314D4" w:rsidRPr="000F6FFB">
        <w:rPr>
          <w:color w:val="000000" w:themeColor="text1"/>
        </w:rPr>
        <w:t>examples</w:t>
      </w:r>
      <w:r w:rsidR="00F624B8" w:rsidRPr="000F6FFB">
        <w:rPr>
          <w:color w:val="000000" w:themeColor="text1"/>
        </w:rPr>
        <w:t xml:space="preserve"> is the word “</w:t>
      </w:r>
      <w:proofErr w:type="spellStart"/>
      <w:r w:rsidR="00F624B8" w:rsidRPr="000F6FFB">
        <w:rPr>
          <w:i/>
          <w:iCs/>
          <w:color w:val="000000" w:themeColor="text1"/>
        </w:rPr>
        <w:t>jangan</w:t>
      </w:r>
      <w:proofErr w:type="spellEnd"/>
      <w:r w:rsidR="00F624B8" w:rsidRPr="000F6FFB">
        <w:rPr>
          <w:color w:val="000000" w:themeColor="text1"/>
        </w:rPr>
        <w:t>”</w:t>
      </w:r>
      <w:r w:rsidR="00585E09" w:rsidRPr="000F6FFB">
        <w:rPr>
          <w:color w:val="000000" w:themeColor="text1"/>
        </w:rPr>
        <w:t>, which means</w:t>
      </w:r>
      <w:r w:rsidR="00F624B8" w:rsidRPr="000F6FFB">
        <w:rPr>
          <w:color w:val="000000" w:themeColor="text1"/>
        </w:rPr>
        <w:t xml:space="preserve"> </w:t>
      </w:r>
      <w:r w:rsidR="00585E09" w:rsidRPr="000F6FFB">
        <w:rPr>
          <w:color w:val="000000" w:themeColor="text1"/>
        </w:rPr>
        <w:t>“</w:t>
      </w:r>
      <w:r w:rsidR="00F624B8" w:rsidRPr="000F6FFB">
        <w:rPr>
          <w:color w:val="000000" w:themeColor="text1"/>
        </w:rPr>
        <w:t>vegetable dishes</w:t>
      </w:r>
      <w:r w:rsidR="00585E09" w:rsidRPr="000F6FFB">
        <w:rPr>
          <w:color w:val="000000" w:themeColor="text1"/>
        </w:rPr>
        <w:t>” in Javanese</w:t>
      </w:r>
      <w:r w:rsidR="00F624B8" w:rsidRPr="000F6FFB">
        <w:rPr>
          <w:color w:val="000000" w:themeColor="text1"/>
        </w:rPr>
        <w:t xml:space="preserve">, but </w:t>
      </w:r>
      <w:r w:rsidR="00585E09" w:rsidRPr="000F6FFB">
        <w:rPr>
          <w:color w:val="000000" w:themeColor="text1"/>
        </w:rPr>
        <w:t xml:space="preserve">“don’t (imperative)” </w:t>
      </w:r>
      <w:r w:rsidR="00F624B8" w:rsidRPr="000F6FFB">
        <w:rPr>
          <w:color w:val="000000" w:themeColor="text1"/>
        </w:rPr>
        <w:t xml:space="preserve">in </w:t>
      </w:r>
      <w:r w:rsidR="00585E09" w:rsidRPr="000F6FFB">
        <w:rPr>
          <w:color w:val="000000" w:themeColor="text1"/>
        </w:rPr>
        <w:t>Indonesian. Ano</w:t>
      </w:r>
      <w:r w:rsidR="00F624B8" w:rsidRPr="000F6FFB">
        <w:rPr>
          <w:color w:val="000000" w:themeColor="text1"/>
        </w:rPr>
        <w:t>ther example is the word “</w:t>
      </w:r>
      <w:proofErr w:type="spellStart"/>
      <w:r w:rsidR="00F624B8" w:rsidRPr="000F6FFB">
        <w:rPr>
          <w:i/>
          <w:iCs/>
          <w:color w:val="000000" w:themeColor="text1"/>
        </w:rPr>
        <w:t>gerah</w:t>
      </w:r>
      <w:proofErr w:type="spellEnd"/>
      <w:r w:rsidR="00F624B8" w:rsidRPr="000F6FFB">
        <w:rPr>
          <w:i/>
          <w:iCs/>
          <w:color w:val="000000" w:themeColor="text1"/>
        </w:rPr>
        <w:t>”</w:t>
      </w:r>
      <w:r w:rsidR="00F624B8" w:rsidRPr="000F6FFB">
        <w:rPr>
          <w:color w:val="000000" w:themeColor="text1"/>
        </w:rPr>
        <w:t xml:space="preserve"> </w:t>
      </w:r>
      <w:r w:rsidR="00585E09" w:rsidRPr="000F6FFB">
        <w:rPr>
          <w:color w:val="000000" w:themeColor="text1"/>
        </w:rPr>
        <w:t xml:space="preserve">referring to “being </w:t>
      </w:r>
      <w:r w:rsidR="00F624B8" w:rsidRPr="000F6FFB">
        <w:rPr>
          <w:color w:val="000000" w:themeColor="text1"/>
        </w:rPr>
        <w:t>sick</w:t>
      </w:r>
      <w:r w:rsidR="00585E09" w:rsidRPr="000F6FFB">
        <w:rPr>
          <w:color w:val="000000" w:themeColor="text1"/>
        </w:rPr>
        <w:t xml:space="preserve">” in Javanese, but “hot or stifling” in Indonesian. </w:t>
      </w:r>
      <w:r w:rsidR="00585E09" w:rsidRPr="000F6FFB">
        <w:rPr>
          <w:iCs/>
          <w:color w:val="000000" w:themeColor="text1"/>
        </w:rPr>
        <w:t>The second challenge would be the</w:t>
      </w:r>
      <w:r w:rsidR="00355669" w:rsidRPr="000F6FFB">
        <w:rPr>
          <w:color w:val="000000" w:themeColor="text1"/>
        </w:rPr>
        <w:t xml:space="preserve"> variation in spelling, abbreviation</w:t>
      </w:r>
      <w:r w:rsidR="00585E09" w:rsidRPr="000F6FFB">
        <w:rPr>
          <w:color w:val="000000" w:themeColor="text1"/>
        </w:rPr>
        <w:t xml:space="preserve"> and</w:t>
      </w:r>
      <w:r w:rsidR="00616AE2" w:rsidRPr="000F6FFB">
        <w:rPr>
          <w:color w:val="000000" w:themeColor="text1"/>
        </w:rPr>
        <w:t xml:space="preserve"> unstructured grammar </w:t>
      </w:r>
      <w:r w:rsidR="00616AE2" w:rsidRPr="000F6FFB">
        <w:rPr>
          <w:color w:val="000000" w:themeColor="text1"/>
        </w:rPr>
        <w:fldChar w:fldCharType="begin" w:fldLock="1"/>
      </w:r>
      <w:r w:rsidR="004B6388" w:rsidRPr="000F6FFB">
        <w:rPr>
          <w:color w:val="000000" w:themeColor="text1"/>
        </w:rPr>
        <w:instrText>ADDIN CSL_CITATION {"citationItems":[{"id":"ITEM-1","itemData":{"abstract":"Code-mixing is the phenomenon of using multiple languages in the same utterance of a text or speech. It is a frequently used pattern of communication on various platforms such as social media sites, online gaming, product reviews, etc. Sentiment analysis of the monolingual text is a well-studied task. Code-mixing adds to the challenge of analyzing the sentiment of the text due to the non-standard writing style. We present a candidate sentence generation and selection based approach on top of the Bi-LSTM based neural classifier to classify the Hinglish code-mixed text into one of the three sentiment classes positive, negative, or neutral. The proposed approach shows an improvement in the system performance as compared to the Bi-LSTM based neural classifier. The results present an opportunity to understand various other nuances of code-mixing in the textual data, such as humor-detection, intent classification, etc.","author":[{"dropping-particle":"","family":"Srivastava","given":"Vivek","non-dropping-particle":"","parse-names":false,"suffix":""},{"dropping-particle":"","family":"Singh","given":"Mayank","non-dropping-particle":"","parse-names":false,"suffix":""}],"id":"ITEM-1","issue":"2018","issued":{"date-parts":[["2020"]]},"title":"IIT Gandhinagar at SemEval-2020 Task 9: Code-Mixed Sentiment Classification Using Candidate Sentence Generation and Selection","type":"article-journal"},"uris":["http://www.mendeley.com/documents/?uuid=12855a90-5464-4e6f-8503-c4da89c22b5e"]}],"mendeley":{"formattedCitation":"[2]","plainTextFormattedCitation":"[2]","previouslyFormattedCitation":"[2]"},"properties":{"noteIndex":0},"schema":"https://github.com/citation-style-language/schema/raw/master/csl-citation.json"}</w:instrText>
      </w:r>
      <w:r w:rsidR="00616AE2" w:rsidRPr="000F6FFB">
        <w:rPr>
          <w:color w:val="000000" w:themeColor="text1"/>
        </w:rPr>
        <w:fldChar w:fldCharType="separate"/>
      </w:r>
      <w:r w:rsidR="00616AE2" w:rsidRPr="000F6FFB">
        <w:rPr>
          <w:noProof/>
          <w:color w:val="000000" w:themeColor="text1"/>
        </w:rPr>
        <w:t>[2]</w:t>
      </w:r>
      <w:r w:rsidR="00616AE2" w:rsidRPr="000F6FFB">
        <w:rPr>
          <w:color w:val="000000" w:themeColor="text1"/>
        </w:rPr>
        <w:fldChar w:fldCharType="end"/>
      </w:r>
      <w:r w:rsidR="00616AE2" w:rsidRPr="000F6FFB">
        <w:rPr>
          <w:color w:val="000000" w:themeColor="text1"/>
        </w:rPr>
        <w:t xml:space="preserve">. </w:t>
      </w:r>
      <w:r w:rsidR="001314D4" w:rsidRPr="000F6FFB">
        <w:rPr>
          <w:color w:val="000000" w:themeColor="text1"/>
        </w:rPr>
        <w:t>Non-standard abbreviation is hard to understand</w:t>
      </w:r>
      <w:r w:rsidR="00585E09" w:rsidRPr="000F6FFB">
        <w:rPr>
          <w:color w:val="000000" w:themeColor="text1"/>
        </w:rPr>
        <w:t>,</w:t>
      </w:r>
      <w:r w:rsidR="001314D4" w:rsidRPr="000F6FFB">
        <w:rPr>
          <w:color w:val="000000" w:themeColor="text1"/>
        </w:rPr>
        <w:t xml:space="preserve"> such as </w:t>
      </w:r>
      <w:proofErr w:type="spellStart"/>
      <w:r w:rsidR="001314D4" w:rsidRPr="000F6FFB">
        <w:rPr>
          <w:i/>
          <w:iCs/>
          <w:color w:val="000000" w:themeColor="text1"/>
        </w:rPr>
        <w:t>ttdj</w:t>
      </w:r>
      <w:proofErr w:type="spellEnd"/>
      <w:r w:rsidR="00585E09" w:rsidRPr="000F6FFB">
        <w:rPr>
          <w:color w:val="000000" w:themeColor="text1"/>
        </w:rPr>
        <w:t xml:space="preserve">, </w:t>
      </w:r>
      <w:r w:rsidR="00CA61AA" w:rsidRPr="000F6FFB">
        <w:rPr>
          <w:color w:val="000000" w:themeColor="text1"/>
        </w:rPr>
        <w:t>standing</w:t>
      </w:r>
      <w:r w:rsidR="00585E09" w:rsidRPr="000F6FFB">
        <w:rPr>
          <w:color w:val="000000" w:themeColor="text1"/>
        </w:rPr>
        <w:t xml:space="preserve"> for</w:t>
      </w:r>
      <w:r w:rsidR="009A763C" w:rsidRPr="000F6FFB">
        <w:rPr>
          <w:color w:val="000000" w:themeColor="text1"/>
        </w:rPr>
        <w:t xml:space="preserve"> </w:t>
      </w:r>
      <w:proofErr w:type="spellStart"/>
      <w:r w:rsidR="009A763C" w:rsidRPr="000F6FFB">
        <w:rPr>
          <w:i/>
          <w:iCs/>
          <w:color w:val="000000" w:themeColor="text1"/>
        </w:rPr>
        <w:t>hati</w:t>
      </w:r>
      <w:proofErr w:type="spellEnd"/>
      <w:r w:rsidR="009A763C" w:rsidRPr="000F6FFB">
        <w:rPr>
          <w:i/>
          <w:iCs/>
          <w:color w:val="000000" w:themeColor="text1"/>
        </w:rPr>
        <w:t xml:space="preserve"> </w:t>
      </w:r>
      <w:proofErr w:type="spellStart"/>
      <w:r w:rsidR="009A763C" w:rsidRPr="000F6FFB">
        <w:rPr>
          <w:i/>
          <w:iCs/>
          <w:color w:val="000000" w:themeColor="text1"/>
        </w:rPr>
        <w:t>hati</w:t>
      </w:r>
      <w:proofErr w:type="spellEnd"/>
      <w:r w:rsidR="009A763C" w:rsidRPr="000F6FFB">
        <w:rPr>
          <w:i/>
          <w:iCs/>
          <w:color w:val="000000" w:themeColor="text1"/>
        </w:rPr>
        <w:t xml:space="preserve"> di </w:t>
      </w:r>
      <w:proofErr w:type="spellStart"/>
      <w:r w:rsidR="009A763C" w:rsidRPr="000F6FFB">
        <w:rPr>
          <w:i/>
          <w:iCs/>
          <w:color w:val="000000" w:themeColor="text1"/>
        </w:rPr>
        <w:t>jalan</w:t>
      </w:r>
      <w:proofErr w:type="spellEnd"/>
      <w:r w:rsidR="009A763C" w:rsidRPr="000F6FFB">
        <w:rPr>
          <w:color w:val="000000" w:themeColor="text1"/>
        </w:rPr>
        <w:t xml:space="preserve"> </w:t>
      </w:r>
      <w:r w:rsidR="00CA61AA" w:rsidRPr="000F6FFB">
        <w:rPr>
          <w:color w:val="000000" w:themeColor="text1"/>
        </w:rPr>
        <w:t xml:space="preserve">(in English: take care) </w:t>
      </w:r>
      <w:r w:rsidR="00585E09" w:rsidRPr="000F6FFB">
        <w:rPr>
          <w:color w:val="000000" w:themeColor="text1"/>
        </w:rPr>
        <w:t>used by</w:t>
      </w:r>
      <w:r w:rsidR="00CA61AA" w:rsidRPr="000F6FFB">
        <w:rPr>
          <w:color w:val="000000" w:themeColor="text1"/>
        </w:rPr>
        <w:t xml:space="preserve"> many young Indonesians</w:t>
      </w:r>
      <w:r w:rsidR="009A763C" w:rsidRPr="000F6FFB">
        <w:rPr>
          <w:color w:val="000000" w:themeColor="text1"/>
        </w:rPr>
        <w:t xml:space="preserve">. </w:t>
      </w:r>
      <w:r w:rsidR="00CA61AA" w:rsidRPr="000F6FFB">
        <w:rPr>
          <w:color w:val="000000" w:themeColor="text1"/>
        </w:rPr>
        <w:t xml:space="preserve">The third challenge would be limited </w:t>
      </w:r>
      <w:r w:rsidR="004B6388" w:rsidRPr="000F6FFB">
        <w:rPr>
          <w:color w:val="000000" w:themeColor="text1"/>
        </w:rPr>
        <w:t>sentiment analysis resources such as dataset or sentiment lexicon for language</w:t>
      </w:r>
      <w:r w:rsidR="00CA61AA" w:rsidRPr="000F6FFB">
        <w:rPr>
          <w:color w:val="000000" w:themeColor="text1"/>
        </w:rPr>
        <w:t>s other than English</w:t>
      </w:r>
      <w:r w:rsidR="004B6388" w:rsidRPr="000F6FFB">
        <w:rPr>
          <w:color w:val="000000" w:themeColor="text1"/>
        </w:rPr>
        <w:t xml:space="preserve"> </w:t>
      </w:r>
      <w:r w:rsidR="004B6388" w:rsidRPr="000F6FFB">
        <w:rPr>
          <w:color w:val="000000" w:themeColor="text1"/>
        </w:rPr>
        <w:fldChar w:fldCharType="begin" w:fldLock="1"/>
      </w:r>
      <w:r w:rsidR="00EF73DD" w:rsidRPr="000F6FFB">
        <w:rPr>
          <w:color w:val="000000" w:themeColor="text1"/>
        </w:rPr>
        <w:instrText>ADDIN CSL_CITATION {"citationItems":[{"id":"ITEM-1","itemData":{"DOI":"10.1613/jair.4272","ISSN":"10769757","abstract":"We describe a state-of-the-art sentiment analysis system that detects (a) the sentiment of short informal textual messages such as tweets and SMS (message-level task) and (b) the sentiment of a word or a phrase within a message (term-level task). The system is based on a supervised statistical text classification approach leveraging a variety of surface-form, semantic, and sentiment features. The sentiment features are primarily derived from novel high-coverage tweet-specific sentiment lexicons. These lexicons are automatically generated from tweets with sentiment-word hashtags and from tweets with emoticons. To adequately capture the sentiment of words in negated contexts, a separate sentiment lexicon is generated for negated words. The system ranked first in the SemEval-2013 shared task 'Sentiment Analysis in Twitter' (Task 2), obtaining an F-score of 69.02 in the message-level task and 88.93 in the term-level task. Post-competition improvements boost the performance to an F-score of 70.45 (message-level task) and 89.50 (term-level task). The system also obtains state-of-the-art performance on two additional datasets: the SemEval-2013 SMS test set and a corpus of movie review excerpts. The ablation experiments demonstrate that the use of the automatically generated lexicons results in performance gains of up to 6.5 absolute percentage points. © 2014 National Research Council Canada. All rights reserved.","author":[{"dropping-particle":"","family":"Kiritchenko","given":"Svetlana","non-dropping-particle":"","parse-names":false,"suffix":""},{"dropping-particle":"","family":"Zhu","given":"Xiaodan","non-dropping-particle":"","parse-names":false,"suffix":""},{"dropping-particle":"","family":"Mohammad","given":"Saif M.","non-dropping-particle":"","parse-names":false,"suffix":""}],"container-title":"Journal of Artificial Intelligence Research","id":"ITEM-1","issued":{"date-parts":[["2014"]]},"page":"723-762","title":"Sentiment analysis of short informal texts","type":"article-journal","volume":"50"},"uris":["http://www.mendeley.com/documents/?uuid=dcbc97b9-d63f-416c-983e-7344453d00c9"]}],"mendeley":{"formattedCitation":"[3]","plainTextFormattedCitation":"[3]","previouslyFormattedCitation":"[3]"},"properties":{"noteIndex":0},"schema":"https://github.com/citation-style-language/schema/raw/master/csl-citation.json"}</w:instrText>
      </w:r>
      <w:r w:rsidR="004B6388" w:rsidRPr="000F6FFB">
        <w:rPr>
          <w:color w:val="000000" w:themeColor="text1"/>
        </w:rPr>
        <w:fldChar w:fldCharType="separate"/>
      </w:r>
      <w:r w:rsidR="004B6388" w:rsidRPr="000F6FFB">
        <w:rPr>
          <w:noProof/>
          <w:color w:val="000000" w:themeColor="text1"/>
        </w:rPr>
        <w:t>[3]</w:t>
      </w:r>
      <w:r w:rsidR="004B6388" w:rsidRPr="000F6FFB">
        <w:rPr>
          <w:color w:val="000000" w:themeColor="text1"/>
        </w:rPr>
        <w:fldChar w:fldCharType="end"/>
      </w:r>
      <w:r w:rsidR="004B6388" w:rsidRPr="000F6FFB">
        <w:rPr>
          <w:color w:val="000000" w:themeColor="text1"/>
        </w:rPr>
        <w:t>.</w:t>
      </w:r>
      <w:r w:rsidR="00F624B8" w:rsidRPr="000F6FFB">
        <w:rPr>
          <w:color w:val="000000" w:themeColor="text1"/>
        </w:rPr>
        <w:t xml:space="preserve">  </w:t>
      </w:r>
      <w:r w:rsidR="009E3DB6" w:rsidRPr="000F6FFB">
        <w:rPr>
          <w:i/>
          <w:iCs/>
          <w:color w:val="000000" w:themeColor="text1"/>
        </w:rPr>
        <w:lastRenderedPageBreak/>
        <w:t>Finally</w:t>
      </w:r>
      <w:r w:rsidR="009E3DB6" w:rsidRPr="000F6FFB">
        <w:rPr>
          <w:color w:val="000000" w:themeColor="text1"/>
        </w:rPr>
        <w:t xml:space="preserve">, </w:t>
      </w:r>
      <w:r w:rsidR="00CA61AA" w:rsidRPr="000F6FFB">
        <w:rPr>
          <w:color w:val="000000" w:themeColor="text1"/>
        </w:rPr>
        <w:t xml:space="preserve">efforts are needed to identify the context of </w:t>
      </w:r>
      <w:r w:rsidR="00F624B8" w:rsidRPr="000F6FFB">
        <w:rPr>
          <w:color w:val="000000" w:themeColor="text1"/>
        </w:rPr>
        <w:t>sentence</w:t>
      </w:r>
      <w:r w:rsidR="00CA61AA" w:rsidRPr="000F6FFB">
        <w:rPr>
          <w:color w:val="000000" w:themeColor="text1"/>
        </w:rPr>
        <w:t>s or texts prior to conducting sentiment analysis in order to ensure the accuracy of such an analysis.</w:t>
      </w:r>
      <w:r w:rsidR="00F624B8" w:rsidRPr="000F6FFB">
        <w:rPr>
          <w:color w:val="000000" w:themeColor="text1"/>
        </w:rPr>
        <w:t xml:space="preserve"> </w:t>
      </w:r>
      <w:r w:rsidR="004B6388" w:rsidRPr="000F6FFB">
        <w:rPr>
          <w:color w:val="000000" w:themeColor="text1"/>
        </w:rPr>
        <w:t xml:space="preserve">   </w:t>
      </w:r>
    </w:p>
    <w:p w14:paraId="796AF8DC" w14:textId="77777777" w:rsidR="00291645" w:rsidRPr="000F6FFB" w:rsidRDefault="00291645">
      <w:pPr>
        <w:pStyle w:val="BodyChar"/>
        <w:rPr>
          <w:color w:val="000000" w:themeColor="text1"/>
        </w:rPr>
      </w:pPr>
    </w:p>
    <w:p w14:paraId="17DA0A5C" w14:textId="42E4D72B" w:rsidR="00232EC6" w:rsidRPr="000F6FFB" w:rsidRDefault="00EF73DD">
      <w:pPr>
        <w:pStyle w:val="BodyChar"/>
        <w:rPr>
          <w:color w:val="000000" w:themeColor="text1"/>
        </w:rPr>
      </w:pPr>
      <w:r w:rsidRPr="000F6FFB">
        <w:rPr>
          <w:color w:val="000000" w:themeColor="text1"/>
        </w:rPr>
        <w:t xml:space="preserve">Current society </w:t>
      </w:r>
      <w:r w:rsidR="009E3DB6" w:rsidRPr="000F6FFB">
        <w:rPr>
          <w:color w:val="000000" w:themeColor="text1"/>
        </w:rPr>
        <w:t>tends to be</w:t>
      </w:r>
      <w:r w:rsidRPr="000F6FFB">
        <w:rPr>
          <w:color w:val="000000" w:themeColor="text1"/>
        </w:rPr>
        <w:t xml:space="preserve"> </w:t>
      </w:r>
      <w:r w:rsidR="00CA61AA" w:rsidRPr="000F6FFB">
        <w:rPr>
          <w:color w:val="000000" w:themeColor="text1"/>
        </w:rPr>
        <w:t xml:space="preserve">multilingual, proven by the usage of </w:t>
      </w:r>
      <w:r w:rsidRPr="000F6FFB">
        <w:rPr>
          <w:color w:val="000000" w:themeColor="text1"/>
        </w:rPr>
        <w:t>more than one language for communication. This multilingual society also exist</w:t>
      </w:r>
      <w:r w:rsidR="00CA61AA" w:rsidRPr="000F6FFB">
        <w:rPr>
          <w:color w:val="000000" w:themeColor="text1"/>
        </w:rPr>
        <w:t>s</w:t>
      </w:r>
      <w:r w:rsidRPr="000F6FFB">
        <w:rPr>
          <w:color w:val="000000" w:themeColor="text1"/>
        </w:rPr>
        <w:t xml:space="preserve"> i</w:t>
      </w:r>
      <w:r w:rsidR="00CA61AA" w:rsidRPr="000F6FFB">
        <w:rPr>
          <w:color w:val="000000" w:themeColor="text1"/>
        </w:rPr>
        <w:t xml:space="preserve">n social media and posting using more than one language </w:t>
      </w:r>
      <w:r w:rsidRPr="000F6FFB">
        <w:rPr>
          <w:color w:val="000000" w:themeColor="text1"/>
        </w:rPr>
        <w:t xml:space="preserve">has become common in this era. </w:t>
      </w:r>
      <w:r w:rsidR="00AA1347" w:rsidRPr="000F6FFB">
        <w:rPr>
          <w:color w:val="000000" w:themeColor="text1"/>
        </w:rPr>
        <w:t xml:space="preserve">There are two </w:t>
      </w:r>
      <w:r w:rsidRPr="000F6FFB">
        <w:rPr>
          <w:color w:val="000000" w:themeColor="text1"/>
        </w:rPr>
        <w:t>style</w:t>
      </w:r>
      <w:r w:rsidR="009E3DB6" w:rsidRPr="000F6FFB">
        <w:rPr>
          <w:color w:val="000000" w:themeColor="text1"/>
        </w:rPr>
        <w:t>s</w:t>
      </w:r>
      <w:r w:rsidRPr="000F6FFB">
        <w:rPr>
          <w:color w:val="000000" w:themeColor="text1"/>
        </w:rPr>
        <w:t xml:space="preserve"> of </w:t>
      </w:r>
      <w:r w:rsidR="009E3DB6" w:rsidRPr="000F6FFB">
        <w:rPr>
          <w:color w:val="000000" w:themeColor="text1"/>
        </w:rPr>
        <w:t xml:space="preserve">language </w:t>
      </w:r>
      <w:r w:rsidRPr="000F6FFB">
        <w:rPr>
          <w:color w:val="000000" w:themeColor="text1"/>
        </w:rPr>
        <w:t xml:space="preserve">combination </w:t>
      </w:r>
      <w:r w:rsidR="009E3DB6" w:rsidRPr="000F6FFB">
        <w:rPr>
          <w:color w:val="000000" w:themeColor="text1"/>
        </w:rPr>
        <w:t>namely:</w:t>
      </w:r>
      <w:r w:rsidR="00AA1347" w:rsidRPr="000F6FFB">
        <w:rPr>
          <w:color w:val="000000" w:themeColor="text1"/>
        </w:rPr>
        <w:t xml:space="preserve"> code-mixed and code-switching. </w:t>
      </w:r>
      <w:r w:rsidRPr="000F6FFB">
        <w:rPr>
          <w:color w:val="000000" w:themeColor="text1"/>
        </w:rPr>
        <w:t xml:space="preserve">Code-mixed refers to </w:t>
      </w:r>
      <w:r w:rsidR="00CA61AA" w:rsidRPr="000F6FFB">
        <w:rPr>
          <w:color w:val="000000" w:themeColor="text1"/>
        </w:rPr>
        <w:t xml:space="preserve">the </w:t>
      </w:r>
      <w:r w:rsidRPr="000F6FFB">
        <w:rPr>
          <w:color w:val="000000" w:themeColor="text1"/>
        </w:rPr>
        <w:t>use</w:t>
      </w:r>
      <w:r w:rsidR="005A286C" w:rsidRPr="000F6FFB">
        <w:rPr>
          <w:color w:val="000000" w:themeColor="text1"/>
        </w:rPr>
        <w:t xml:space="preserve"> </w:t>
      </w:r>
      <w:r w:rsidR="00CA61AA" w:rsidRPr="000F6FFB">
        <w:rPr>
          <w:color w:val="000000" w:themeColor="text1"/>
        </w:rPr>
        <w:t>of more than one language in a</w:t>
      </w:r>
      <w:r w:rsidR="005A286C" w:rsidRPr="000F6FFB">
        <w:rPr>
          <w:color w:val="000000" w:themeColor="text1"/>
        </w:rPr>
        <w:t xml:space="preserve"> sentence</w:t>
      </w:r>
      <w:r w:rsidRPr="000F6FFB">
        <w:rPr>
          <w:color w:val="000000" w:themeColor="text1"/>
        </w:rPr>
        <w:t xml:space="preserve"> </w:t>
      </w:r>
      <w:r w:rsidRPr="000F6FFB">
        <w:rPr>
          <w:color w:val="000000" w:themeColor="text1"/>
        </w:rPr>
        <w:fldChar w:fldCharType="begin" w:fldLock="1"/>
      </w:r>
      <w:r w:rsidR="00925EC8" w:rsidRPr="000F6FFB">
        <w:rPr>
          <w:color w:val="000000" w:themeColor="text1"/>
        </w:rPr>
        <w:instrText>ADDIN CSL_CITATION {"citationItems":[{"id":"ITEM-1","itemData":{"abstract":"Sentiment Analysis for Indian Languages (SAIL)-Code Mixed tools contest aimed at identifying the sentence level sentiment polarity of the code-mixed dataset of Indian languages pairs (Hi-En, Ben-Hi-En). Hi-En dataset is henceforth referred to as HI-EN and Ben-Hi-En dataset as BN-EN respectively. For this, we submitted four models for sentiment analysis of code-mixed HI-EN and BN-EN datasets. The first model was an ensemble voting classifier consisting of three classifiers - linear SVM, logistic regression and random forests while the second one was a linear SVM. Both the models used TF-IDF feature vectors of character n-grams where n ranged from 2 to 6. We used scikit-learn (sklearn) machine learning library for implementing both the approaches. Run1 was obtained from the voting classifier and Run2 used the linear SVM model for producing the results. Out of the four submitted outputs Run2 outperformed Run1 in both the datasets. We finished first in the contest for both HI-EN with an F-score of 0.569 and BN-EN with an F-score of 0.526.","author":[{"dropping-particle":"","family":"Mishra","given":"Pruthwik","non-dropping-particle":"","parse-names":false,"suffix":""},{"dropping-particle":"","family":"Danda","given":"Prathyusha","non-dropping-particle":"","parse-names":false,"suffix":""},{"dropping-particle":"","family":"Dhakras","given":"Pranav","non-dropping-particle":"","parse-names":false,"suffix":""}],"id":"ITEM-1","issued":{"date-parts":[["2018"]]},"title":"Code-Mixed Sentiment Analysis Using Machine Learning and Neural Network Approaches","type":"article-journal"},"uris":["http://www.mendeley.com/documents/?uuid=a2ccf460-0f76-408d-b0d0-71ac5e30df50"]}],"mendeley":{"formattedCitation":"[4]","plainTextFormattedCitation":"[4]","previouslyFormattedCitation":"[4]"},"properties":{"noteIndex":0},"schema":"https://github.com/citation-style-language/schema/raw/master/csl-citation.json"}</w:instrText>
      </w:r>
      <w:r w:rsidRPr="000F6FFB">
        <w:rPr>
          <w:color w:val="000000" w:themeColor="text1"/>
        </w:rPr>
        <w:fldChar w:fldCharType="separate"/>
      </w:r>
      <w:r w:rsidRPr="000F6FFB">
        <w:rPr>
          <w:noProof/>
          <w:color w:val="000000" w:themeColor="text1"/>
        </w:rPr>
        <w:t>[4]</w:t>
      </w:r>
      <w:r w:rsidRPr="000F6FFB">
        <w:rPr>
          <w:color w:val="000000" w:themeColor="text1"/>
        </w:rPr>
        <w:fldChar w:fldCharType="end"/>
      </w:r>
      <w:r w:rsidR="00CA61AA" w:rsidRPr="000F6FFB">
        <w:rPr>
          <w:color w:val="000000" w:themeColor="text1"/>
        </w:rPr>
        <w:t xml:space="preserve"> (e.g. </w:t>
      </w:r>
      <w:r w:rsidR="005A286C" w:rsidRPr="000F6FFB">
        <w:rPr>
          <w:color w:val="000000" w:themeColor="text1"/>
        </w:rPr>
        <w:t>“</w:t>
      </w:r>
      <w:proofErr w:type="spellStart"/>
      <w:r w:rsidR="005A286C" w:rsidRPr="000F6FFB">
        <w:rPr>
          <w:i/>
          <w:iCs/>
          <w:color w:val="000000" w:themeColor="text1"/>
        </w:rPr>
        <w:t>butuh</w:t>
      </w:r>
      <w:proofErr w:type="spellEnd"/>
      <w:r w:rsidR="005A286C" w:rsidRPr="000F6FFB">
        <w:rPr>
          <w:i/>
          <w:iCs/>
          <w:color w:val="000000" w:themeColor="text1"/>
        </w:rPr>
        <w:t xml:space="preserve"> </w:t>
      </w:r>
      <w:proofErr w:type="spellStart"/>
      <w:r w:rsidR="005A286C" w:rsidRPr="000F6FFB">
        <w:rPr>
          <w:i/>
          <w:iCs/>
          <w:color w:val="000000" w:themeColor="text1"/>
        </w:rPr>
        <w:t>opo-opo</w:t>
      </w:r>
      <w:proofErr w:type="spellEnd"/>
      <w:r w:rsidR="005A286C" w:rsidRPr="000F6FFB">
        <w:rPr>
          <w:i/>
          <w:iCs/>
          <w:color w:val="000000" w:themeColor="text1"/>
        </w:rPr>
        <w:t xml:space="preserve"> </w:t>
      </w:r>
      <w:proofErr w:type="spellStart"/>
      <w:r w:rsidR="005A286C" w:rsidRPr="000F6FFB">
        <w:rPr>
          <w:i/>
          <w:iCs/>
          <w:color w:val="000000" w:themeColor="text1"/>
        </w:rPr>
        <w:t>kabari</w:t>
      </w:r>
      <w:proofErr w:type="spellEnd"/>
      <w:r w:rsidR="005A286C" w:rsidRPr="000F6FFB">
        <w:rPr>
          <w:i/>
          <w:iCs/>
          <w:color w:val="000000" w:themeColor="text1"/>
        </w:rPr>
        <w:t xml:space="preserve"> </w:t>
      </w:r>
      <w:proofErr w:type="spellStart"/>
      <w:r w:rsidR="005A286C" w:rsidRPr="000F6FFB">
        <w:rPr>
          <w:i/>
          <w:iCs/>
          <w:color w:val="000000" w:themeColor="text1"/>
        </w:rPr>
        <w:t>ya</w:t>
      </w:r>
      <w:proofErr w:type="spellEnd"/>
      <w:r w:rsidR="005A286C" w:rsidRPr="000F6FFB">
        <w:rPr>
          <w:i/>
          <w:iCs/>
          <w:color w:val="000000" w:themeColor="text1"/>
        </w:rPr>
        <w:t xml:space="preserve">” </w:t>
      </w:r>
      <w:r w:rsidR="005A286C" w:rsidRPr="000F6FFB">
        <w:rPr>
          <w:color w:val="000000" w:themeColor="text1"/>
        </w:rPr>
        <w:t xml:space="preserve">which </w:t>
      </w:r>
      <w:r w:rsidR="00CA61AA" w:rsidRPr="000F6FFB">
        <w:rPr>
          <w:color w:val="000000" w:themeColor="text1"/>
        </w:rPr>
        <w:t xml:space="preserve">literally </w:t>
      </w:r>
      <w:r w:rsidR="005A286C" w:rsidRPr="000F6FFB">
        <w:rPr>
          <w:color w:val="000000" w:themeColor="text1"/>
        </w:rPr>
        <w:t xml:space="preserve">means </w:t>
      </w:r>
      <w:r w:rsidR="00CA61AA" w:rsidRPr="000F6FFB">
        <w:rPr>
          <w:color w:val="000000" w:themeColor="text1"/>
        </w:rPr>
        <w:t>“let me know if you need anything “</w:t>
      </w:r>
      <w:r w:rsidR="005A286C" w:rsidRPr="000F6FFB">
        <w:rPr>
          <w:color w:val="000000" w:themeColor="text1"/>
        </w:rPr>
        <w:t>. T</w:t>
      </w:r>
      <w:r w:rsidR="00CA61AA" w:rsidRPr="000F6FFB">
        <w:rPr>
          <w:color w:val="000000" w:themeColor="text1"/>
        </w:rPr>
        <w:t>he t</w:t>
      </w:r>
      <w:r w:rsidR="005A286C" w:rsidRPr="000F6FFB">
        <w:rPr>
          <w:color w:val="000000" w:themeColor="text1"/>
        </w:rPr>
        <w:t xml:space="preserve">erms </w:t>
      </w:r>
      <w:proofErr w:type="spellStart"/>
      <w:r w:rsidR="005A286C" w:rsidRPr="000F6FFB">
        <w:rPr>
          <w:i/>
          <w:iCs/>
          <w:color w:val="000000" w:themeColor="text1"/>
        </w:rPr>
        <w:t>butuh</w:t>
      </w:r>
      <w:proofErr w:type="spellEnd"/>
      <w:r w:rsidR="005A286C" w:rsidRPr="000F6FFB">
        <w:rPr>
          <w:color w:val="000000" w:themeColor="text1"/>
        </w:rPr>
        <w:t xml:space="preserve">, </w:t>
      </w:r>
      <w:proofErr w:type="spellStart"/>
      <w:r w:rsidR="005A286C" w:rsidRPr="000F6FFB">
        <w:rPr>
          <w:i/>
          <w:iCs/>
          <w:color w:val="000000" w:themeColor="text1"/>
        </w:rPr>
        <w:t>kabari</w:t>
      </w:r>
      <w:proofErr w:type="spellEnd"/>
      <w:r w:rsidR="005A286C" w:rsidRPr="000F6FFB">
        <w:rPr>
          <w:color w:val="000000" w:themeColor="text1"/>
        </w:rPr>
        <w:t xml:space="preserve">, </w:t>
      </w:r>
      <w:proofErr w:type="spellStart"/>
      <w:r w:rsidR="005A286C" w:rsidRPr="000F6FFB">
        <w:rPr>
          <w:i/>
          <w:iCs/>
          <w:color w:val="000000" w:themeColor="text1"/>
        </w:rPr>
        <w:t>ya</w:t>
      </w:r>
      <w:proofErr w:type="spellEnd"/>
      <w:r w:rsidR="005A286C" w:rsidRPr="000F6FFB">
        <w:rPr>
          <w:color w:val="000000" w:themeColor="text1"/>
        </w:rPr>
        <w:t xml:space="preserve"> are </w:t>
      </w:r>
      <w:r w:rsidR="00CA61AA" w:rsidRPr="000F6FFB">
        <w:rPr>
          <w:color w:val="000000" w:themeColor="text1"/>
        </w:rPr>
        <w:t xml:space="preserve">originally from Indonesian while </w:t>
      </w:r>
      <w:proofErr w:type="spellStart"/>
      <w:r w:rsidR="005A286C" w:rsidRPr="000F6FFB">
        <w:rPr>
          <w:i/>
          <w:color w:val="000000" w:themeColor="text1"/>
        </w:rPr>
        <w:t>opo-opo</w:t>
      </w:r>
      <w:proofErr w:type="spellEnd"/>
      <w:r w:rsidR="005A286C" w:rsidRPr="000F6FFB">
        <w:rPr>
          <w:color w:val="000000" w:themeColor="text1"/>
        </w:rPr>
        <w:t xml:space="preserve"> is in Javanese</w:t>
      </w:r>
      <w:r w:rsidR="00CA61AA" w:rsidRPr="000F6FFB">
        <w:rPr>
          <w:color w:val="000000" w:themeColor="text1"/>
        </w:rPr>
        <w:t>)</w:t>
      </w:r>
      <w:r w:rsidR="005A286C" w:rsidRPr="000F6FFB">
        <w:rPr>
          <w:color w:val="000000" w:themeColor="text1"/>
        </w:rPr>
        <w:t>.</w:t>
      </w:r>
      <w:r w:rsidR="00925EC8" w:rsidRPr="000F6FFB">
        <w:rPr>
          <w:color w:val="000000" w:themeColor="text1"/>
        </w:rPr>
        <w:t xml:space="preserve">  Instead, code-switching refers to using two languages but with one language become the main or host language </w:t>
      </w:r>
      <w:r w:rsidR="00925EC8" w:rsidRPr="000F6FFB">
        <w:rPr>
          <w:color w:val="000000" w:themeColor="text1"/>
        </w:rPr>
        <w:fldChar w:fldCharType="begin" w:fldLock="1"/>
      </w:r>
      <w:r w:rsidR="00925EC8" w:rsidRPr="000F6FFB">
        <w:rPr>
          <w:color w:val="000000" w:themeColor="text1"/>
        </w:rPr>
        <w:instrText>ADDIN CSL_CITATION {"citationItems":[{"id":"ITEM-1","itemData":{"DOI":"10.18653/v1/w16-5806","abstract":"This paper describes the HHU-UH-G system submitted to the EMNLP 2016 Second Work-shop on Computational Approaches to Code Switching. Our system ranked first place for Arabic (MSA-Egyptian) with an F1-score of 0.83 and second place for Spanish-English with an F1-score of 0.90. The HHU-UH-G system introduces a novel unified neural network architecture for language identifica-tion in code-switched tweets for both Spanish-English and MSA-Egyptian dialect. The sys-tem makes use of word and character level rep-resentations to identify code-switching. For the MSA-Egyptian dialect the system does not rely on any kind of language-specific knowl-edge or linguistic resources such as, Part Of Speech (POS) taggers, morphological analyz-ers, gazetteers or word lists to obtain state-of-the-art performance.","author":[{"dropping-particle":"","family":"Samih","given":"Younes","non-dropping-particle":"","parse-names":false,"suffix":""},{"dropping-particle":"","family":"Maharjan","given":"Suraj","non-dropping-particle":"","parse-names":false,"suffix":""},{"dropping-particle":"","family":"Attia","given":"Mohammed","non-dropping-particle":"","parse-names":false,"suffix":""},{"dropping-particle":"","family":"Kallmeyer","given":"Laura","non-dropping-particle":"","parse-names":false,"suffix":""},{"dropping-particle":"","family":"Solorio","given":"Thamar","non-dropping-particle":"","parse-names":false,"suffix":""}],"id":"ITEM-1","issue":"November","issued":{"date-parts":[["2016"]]},"page":"50-59","title":"Multilingual Code-switching Identification via LSTM Recurrent Neural Networks","type":"article-journal"},"uris":["http://www.mendeley.com/documents/?uuid=3e442168-b483-4079-9c02-6d44b566188d"]}],"mendeley":{"formattedCitation":"[5]","plainTextFormattedCitation":"[5]","previouslyFormattedCitation":"[5]"},"properties":{"noteIndex":0},"schema":"https://github.com/citation-style-language/schema/raw/master/csl-citation.json"}</w:instrText>
      </w:r>
      <w:r w:rsidR="00925EC8" w:rsidRPr="000F6FFB">
        <w:rPr>
          <w:color w:val="000000" w:themeColor="text1"/>
        </w:rPr>
        <w:fldChar w:fldCharType="separate"/>
      </w:r>
      <w:r w:rsidR="00925EC8" w:rsidRPr="000F6FFB">
        <w:rPr>
          <w:noProof/>
          <w:color w:val="000000" w:themeColor="text1"/>
        </w:rPr>
        <w:t>[5]</w:t>
      </w:r>
      <w:r w:rsidR="00925EC8" w:rsidRPr="000F6FFB">
        <w:rPr>
          <w:color w:val="000000" w:themeColor="text1"/>
        </w:rPr>
        <w:fldChar w:fldCharType="end"/>
      </w:r>
      <w:r w:rsidR="00925EC8" w:rsidRPr="000F6FFB">
        <w:rPr>
          <w:color w:val="000000" w:themeColor="text1"/>
        </w:rPr>
        <w:t xml:space="preserve">.  </w:t>
      </w:r>
    </w:p>
    <w:p w14:paraId="22CC1768" w14:textId="77777777" w:rsidR="00925EC8" w:rsidRPr="000F6FFB" w:rsidRDefault="00925EC8">
      <w:pPr>
        <w:pStyle w:val="BodyChar"/>
        <w:rPr>
          <w:color w:val="000000" w:themeColor="text1"/>
        </w:rPr>
      </w:pPr>
    </w:p>
    <w:p w14:paraId="0AAABC2A" w14:textId="2D1A3144" w:rsidR="00925EC8" w:rsidRPr="000F6FFB" w:rsidRDefault="007277F0">
      <w:pPr>
        <w:pStyle w:val="BodyChar"/>
        <w:rPr>
          <w:color w:val="000000" w:themeColor="text1"/>
        </w:rPr>
      </w:pPr>
      <w:r w:rsidRPr="000F6FFB">
        <w:rPr>
          <w:color w:val="000000" w:themeColor="text1"/>
        </w:rPr>
        <w:t xml:space="preserve">In the past decade, sentiment analysis has gained research interest resulted in a plethora of </w:t>
      </w:r>
      <w:r w:rsidR="00925EC8" w:rsidRPr="000F6FFB">
        <w:rPr>
          <w:color w:val="000000" w:themeColor="text1"/>
        </w:rPr>
        <w:t>approaches and models to improve the accuracy of categorizing the sentiment analysis. Three major approaches</w:t>
      </w:r>
      <w:r w:rsidR="00E2452F" w:rsidRPr="000F6FFB">
        <w:rPr>
          <w:color w:val="000000" w:themeColor="text1"/>
        </w:rPr>
        <w:t xml:space="preserve"> in categorizing sentiment analysis are machine learning approaches </w:t>
      </w:r>
      <w:r w:rsidR="00CA61AA" w:rsidRPr="000F6FFB">
        <w:rPr>
          <w:color w:val="000000" w:themeColor="text1"/>
        </w:rPr>
        <w:t xml:space="preserve">that </w:t>
      </w:r>
      <w:r w:rsidR="00E2452F" w:rsidRPr="000F6FFB">
        <w:rPr>
          <w:color w:val="000000" w:themeColor="text1"/>
        </w:rPr>
        <w:t>include supervised and</w:t>
      </w:r>
      <w:r w:rsidR="00CA61AA" w:rsidRPr="000F6FFB">
        <w:rPr>
          <w:color w:val="000000" w:themeColor="text1"/>
        </w:rPr>
        <w:t xml:space="preserve"> unsupervised approach, lexicon-</w:t>
      </w:r>
      <w:r w:rsidR="00E2452F" w:rsidRPr="000F6FFB">
        <w:rPr>
          <w:color w:val="000000" w:themeColor="text1"/>
        </w:rPr>
        <w:t>based approach and hybrid approach</w:t>
      </w:r>
      <w:r w:rsidR="00925EC8" w:rsidRPr="000F6FFB">
        <w:rPr>
          <w:color w:val="000000" w:themeColor="text1"/>
        </w:rPr>
        <w:t xml:space="preserve"> </w:t>
      </w:r>
      <w:r w:rsidR="00925EC8" w:rsidRPr="000F6FFB">
        <w:rPr>
          <w:color w:val="000000" w:themeColor="text1"/>
        </w:rPr>
        <w:fldChar w:fldCharType="begin" w:fldLock="1"/>
      </w:r>
      <w:r w:rsidR="00E115C4" w:rsidRPr="000F6FFB">
        <w:rPr>
          <w:color w:val="000000" w:themeColor="text1"/>
        </w:rPr>
        <w:instrText>ADDIN CSL_CITATION {"citationItems":[{"id":"ITEM-1","itemData":{"abstract":"Sentiment Analysis is the extraction of thoughts, attitudes and subjectivity of script or text to identify polarity i.e. positive, negative or neutral. There are three methods available for sentiment analysis, supervised, lexicon-based and hybrid approach, where the supervised method supersedes in performance from lexicon-based method and hybrid is a combination of both. The performance of supervised method is extremely reliant on on the excellence and the size of exercise data while on the other hand several lexical objects seem positive in the script of a domain while appearing negative at the same time in another domain therefore l exicon based analysis doesn’t have high accuracy yet and optimizing it is still a very interesting research topic in the domain of Sentiment Analysis. This paper provides a comprehensive overview of the last updates in this field of lexicon based sentiment analysis along with their limitations and also shows our own methods’ comparison of result s for binary class classification and multiclass classification in the continuation of our future work.","author":[{"dropping-particle":"","family":"Sadia","given":"Azeema","non-dropping-particle":"","parse-names":false,"suffix":""},{"dropping-particle":"","family":"Khan","given":"Fariha","non-dropping-particle":"","parse-names":false,"suffix":""},{"dropping-particle":"","family":"Bashir","given":"Fatima","non-dropping-particle":"","parse-names":false,"suffix":""}],"container-title":"International Electrical Engineering Conference","id":"ITEM-1","issue":"IEEC","issued":{"date-parts":[["2018"]]},"page":"1-6","title":"An overview of lexicon-based approach for sentiment analysis","type":"article-journal"},"uris":["http://www.mendeley.com/documents/?uuid=9613a375-b08b-4243-a5b8-993e45312757"]}],"mendeley":{"formattedCitation":"[1]","plainTextFormattedCitation":"[1]","previouslyFormattedCitation":"[1]"},"properties":{"noteIndex":0},"schema":"https://github.com/citation-style-language/schema/raw/master/csl-citation.json"}</w:instrText>
      </w:r>
      <w:r w:rsidR="00925EC8" w:rsidRPr="000F6FFB">
        <w:rPr>
          <w:color w:val="000000" w:themeColor="text1"/>
        </w:rPr>
        <w:fldChar w:fldCharType="separate"/>
      </w:r>
      <w:r w:rsidR="00925EC8" w:rsidRPr="000F6FFB">
        <w:rPr>
          <w:noProof/>
          <w:color w:val="000000" w:themeColor="text1"/>
        </w:rPr>
        <w:t>[1]</w:t>
      </w:r>
      <w:r w:rsidR="00925EC8" w:rsidRPr="000F6FFB">
        <w:rPr>
          <w:color w:val="000000" w:themeColor="text1"/>
        </w:rPr>
        <w:fldChar w:fldCharType="end"/>
      </w:r>
      <w:r w:rsidR="00E2452F" w:rsidRPr="000F6FFB">
        <w:rPr>
          <w:color w:val="000000" w:themeColor="text1"/>
        </w:rPr>
        <w:t xml:space="preserve">. </w:t>
      </w:r>
      <w:r w:rsidR="00956E33" w:rsidRPr="000F6FFB">
        <w:rPr>
          <w:color w:val="000000" w:themeColor="text1"/>
        </w:rPr>
        <w:t xml:space="preserve">Machine learning approaches are more effective and accurate for a large dataset. Lexicon based approach will need human involvement in processing the data. Dictionary based approach and corpus-based approach are two type of approaches in Lexicon based approach. </w:t>
      </w:r>
      <w:r w:rsidR="00A12DFB" w:rsidRPr="000F6FFB">
        <w:rPr>
          <w:color w:val="000000" w:themeColor="text1"/>
        </w:rPr>
        <w:t xml:space="preserve">Dictionary-based approach is focused on colleting the data manually and then compose it into a dictionary that have synonyms and antonym </w:t>
      </w:r>
      <w:r w:rsidR="00A12DFB" w:rsidRPr="000F6FFB">
        <w:rPr>
          <w:color w:val="000000" w:themeColor="text1"/>
        </w:rPr>
        <w:fldChar w:fldCharType="begin" w:fldLock="1"/>
      </w:r>
      <w:r w:rsidR="00FA0410" w:rsidRPr="000F6FFB">
        <w:rPr>
          <w:color w:val="000000" w:themeColor="text1"/>
        </w:rPr>
        <w:instrText>ADDIN CSL_CITATION {"citationItems":[{"id":"ITEM-1","itemData":{"DOI":"10.20894/IJDMTA.102.008.001.005","author":[{"dropping-particle":"","family":"Prakash","given":"Nikil","non-dropping-particle":"","parse-names":false,"suffix":""}],"id":"ITEM-1","issue":"December","issued":{"date-parts":[["2019"]]},"page":"8-13","title":"A Comparative study of Lexicon based and Machine learning based classifications in Sentiment analysis","type":"article-journal"},"uris":["http://www.mendeley.com/documents/?uuid=22b94fce-5f91-43cf-9c9f-798e5efc5b20"]}],"mendeley":{"formattedCitation":"[6]","plainTextFormattedCitation":"[6]","previouslyFormattedCitation":"[6]"},"properties":{"noteIndex":0},"schema":"https://github.com/citation-style-language/schema/raw/master/csl-citation.json"}</w:instrText>
      </w:r>
      <w:r w:rsidR="00A12DFB" w:rsidRPr="000F6FFB">
        <w:rPr>
          <w:color w:val="000000" w:themeColor="text1"/>
        </w:rPr>
        <w:fldChar w:fldCharType="separate"/>
      </w:r>
      <w:r w:rsidR="00A12DFB" w:rsidRPr="000F6FFB">
        <w:rPr>
          <w:noProof/>
          <w:color w:val="000000" w:themeColor="text1"/>
        </w:rPr>
        <w:t>[6]</w:t>
      </w:r>
      <w:r w:rsidR="00A12DFB" w:rsidRPr="000F6FFB">
        <w:rPr>
          <w:color w:val="000000" w:themeColor="text1"/>
        </w:rPr>
        <w:fldChar w:fldCharType="end"/>
      </w:r>
      <w:r w:rsidR="00A12DFB" w:rsidRPr="000F6FFB">
        <w:rPr>
          <w:color w:val="000000" w:themeColor="text1"/>
        </w:rPr>
        <w:t>. Corpus based approach focused on specific domain, the statistical and semantic method fall in this approach. The last approach is c</w:t>
      </w:r>
      <w:r w:rsidR="00956E33" w:rsidRPr="000F6FFB">
        <w:rPr>
          <w:color w:val="000000" w:themeColor="text1"/>
        </w:rPr>
        <w:t xml:space="preserve">ombination of machine learning approach and lexicon-based approach is called hybrid approach. </w:t>
      </w:r>
    </w:p>
    <w:p w14:paraId="53014065" w14:textId="77777777" w:rsidR="00460C91" w:rsidRPr="000F6FFB" w:rsidRDefault="00460C91">
      <w:pPr>
        <w:pStyle w:val="BodyChar"/>
        <w:rPr>
          <w:color w:val="000000" w:themeColor="text1"/>
        </w:rPr>
      </w:pPr>
    </w:p>
    <w:p w14:paraId="721031D0" w14:textId="544C8FC8" w:rsidR="00956E33" w:rsidRPr="000F6FFB" w:rsidRDefault="00956E33">
      <w:pPr>
        <w:pStyle w:val="BodyChar"/>
        <w:rPr>
          <w:color w:val="000000" w:themeColor="text1"/>
        </w:rPr>
      </w:pPr>
      <w:r w:rsidRPr="000F6FFB">
        <w:rPr>
          <w:color w:val="000000" w:themeColor="text1"/>
        </w:rPr>
        <w:t xml:space="preserve">This paper </w:t>
      </w:r>
      <w:r w:rsidR="00F23426" w:rsidRPr="000F6FFB">
        <w:rPr>
          <w:color w:val="000000" w:themeColor="text1"/>
        </w:rPr>
        <w:t>focuses</w:t>
      </w:r>
      <w:r w:rsidRPr="000F6FFB">
        <w:rPr>
          <w:color w:val="000000" w:themeColor="text1"/>
        </w:rPr>
        <w:t xml:space="preserve"> on code-mixed sentiment analysis by using the </w:t>
      </w:r>
      <w:r w:rsidR="00382C5B" w:rsidRPr="000F6FFB">
        <w:rPr>
          <w:color w:val="000000" w:themeColor="text1"/>
        </w:rPr>
        <w:t>lexicon-based</w:t>
      </w:r>
      <w:r w:rsidRPr="000F6FFB">
        <w:rPr>
          <w:color w:val="000000" w:themeColor="text1"/>
        </w:rPr>
        <w:t xml:space="preserve"> approach</w:t>
      </w:r>
      <w:r w:rsidR="00382C5B" w:rsidRPr="000F6FFB">
        <w:rPr>
          <w:color w:val="000000" w:themeColor="text1"/>
        </w:rPr>
        <w:t xml:space="preserve"> that emphasi</w:t>
      </w:r>
      <w:r w:rsidR="00F23426" w:rsidRPr="000F6FFB">
        <w:rPr>
          <w:color w:val="000000" w:themeColor="text1"/>
        </w:rPr>
        <w:t>zes</w:t>
      </w:r>
      <w:r w:rsidR="00382C5B" w:rsidRPr="000F6FFB">
        <w:rPr>
          <w:color w:val="000000" w:themeColor="text1"/>
        </w:rPr>
        <w:t xml:space="preserve"> on dictionary-based approach. The results of th</w:t>
      </w:r>
      <w:r w:rsidR="00F23426" w:rsidRPr="000F6FFB">
        <w:rPr>
          <w:color w:val="000000" w:themeColor="text1"/>
        </w:rPr>
        <w:t>e lexicon-based approach were</w:t>
      </w:r>
      <w:r w:rsidR="00382C5B" w:rsidRPr="000F6FFB">
        <w:rPr>
          <w:color w:val="000000" w:themeColor="text1"/>
        </w:rPr>
        <w:t xml:space="preserve"> compared with the machine learning approach using linear regression. The arrangement of this paper will </w:t>
      </w:r>
      <w:r w:rsidR="00311A2C" w:rsidRPr="000F6FFB">
        <w:rPr>
          <w:color w:val="000000" w:themeColor="text1"/>
        </w:rPr>
        <w:t>be related</w:t>
      </w:r>
      <w:r w:rsidR="00382C5B" w:rsidRPr="000F6FFB">
        <w:rPr>
          <w:color w:val="000000" w:themeColor="text1"/>
        </w:rPr>
        <w:t xml:space="preserve"> works in section 2, proposed method in section 3, result and discussion in section 4, and conclusion in section 5. </w:t>
      </w:r>
    </w:p>
    <w:p w14:paraId="7253F192" w14:textId="77777777" w:rsidR="00EA3F4B" w:rsidRPr="000F6FFB" w:rsidRDefault="009F4505" w:rsidP="00956E33">
      <w:pPr>
        <w:pStyle w:val="BodyChar"/>
        <w:rPr>
          <w:color w:val="000000" w:themeColor="text1"/>
        </w:rPr>
      </w:pPr>
      <w:r w:rsidRPr="000F6FFB">
        <w:rPr>
          <w:color w:val="000000" w:themeColor="text1"/>
        </w:rPr>
        <w:t xml:space="preserve">  </w:t>
      </w:r>
    </w:p>
    <w:p w14:paraId="1967555E" w14:textId="77777777" w:rsidR="001E2E46" w:rsidRPr="000F6FFB" w:rsidRDefault="001E2E46">
      <w:pPr>
        <w:pStyle w:val="BodyChar"/>
        <w:rPr>
          <w:color w:val="000000" w:themeColor="text1"/>
        </w:rPr>
      </w:pPr>
    </w:p>
    <w:p w14:paraId="2C42BD35" w14:textId="77777777" w:rsidR="001063F0" w:rsidRPr="000F6FFB" w:rsidRDefault="001063F0" w:rsidP="00D62988">
      <w:pPr>
        <w:pStyle w:val="Numbered"/>
        <w:rPr>
          <w:color w:val="000000" w:themeColor="text1"/>
        </w:rPr>
      </w:pPr>
      <w:commentRangeStart w:id="2"/>
      <w:r w:rsidRPr="000F6FFB">
        <w:rPr>
          <w:color w:val="000000" w:themeColor="text1"/>
        </w:rPr>
        <w:t xml:space="preserve">Related Works </w:t>
      </w:r>
      <w:commentRangeEnd w:id="2"/>
      <w:r w:rsidR="00E94A8E">
        <w:rPr>
          <w:rStyle w:val="CommentReference"/>
          <w:rFonts w:ascii="Times New Roman" w:hAnsi="Times New Roman"/>
          <w:b w:val="0"/>
          <w:bCs w:val="0"/>
          <w:color w:val="auto"/>
          <w:lang w:val="en-ID"/>
        </w:rPr>
        <w:commentReference w:id="2"/>
      </w:r>
    </w:p>
    <w:p w14:paraId="17616DBA" w14:textId="77777777" w:rsidR="001F78C6" w:rsidRPr="000F6FFB" w:rsidRDefault="001F78C6" w:rsidP="00DA6EFB">
      <w:pPr>
        <w:pStyle w:val="section"/>
        <w:rPr>
          <w:color w:val="000000" w:themeColor="text1"/>
        </w:rPr>
      </w:pPr>
    </w:p>
    <w:p w14:paraId="0FBB3963" w14:textId="0555E14B" w:rsidR="00106183" w:rsidRPr="000F6FFB" w:rsidRDefault="00F23426" w:rsidP="001063F0">
      <w:pPr>
        <w:pStyle w:val="BodyChar"/>
        <w:rPr>
          <w:color w:val="000000" w:themeColor="text1"/>
        </w:rPr>
      </w:pPr>
      <w:r w:rsidRPr="000F6FFB">
        <w:rPr>
          <w:color w:val="000000" w:themeColor="text1"/>
        </w:rPr>
        <w:t>Lexicon-</w:t>
      </w:r>
      <w:r w:rsidR="00106183" w:rsidRPr="000F6FFB">
        <w:rPr>
          <w:color w:val="000000" w:themeColor="text1"/>
        </w:rPr>
        <w:t xml:space="preserve">based approach </w:t>
      </w:r>
      <w:r w:rsidRPr="000F6FFB">
        <w:rPr>
          <w:color w:val="000000" w:themeColor="text1"/>
        </w:rPr>
        <w:t>depends heavily</w:t>
      </w:r>
      <w:r w:rsidR="00106183" w:rsidRPr="000F6FFB">
        <w:rPr>
          <w:color w:val="000000" w:themeColor="text1"/>
        </w:rPr>
        <w:t xml:space="preserve"> on the lexical resource</w:t>
      </w:r>
      <w:r w:rsidRPr="000F6FFB">
        <w:rPr>
          <w:color w:val="000000" w:themeColor="text1"/>
        </w:rPr>
        <w:t>s</w:t>
      </w:r>
      <w:r w:rsidR="00106183" w:rsidRPr="000F6FFB">
        <w:rPr>
          <w:color w:val="000000" w:themeColor="text1"/>
        </w:rPr>
        <w:t xml:space="preserve"> and human involvement. Lexical</w:t>
      </w:r>
      <w:r w:rsidR="001063F0" w:rsidRPr="000F6FFB">
        <w:rPr>
          <w:color w:val="000000" w:themeColor="text1"/>
        </w:rPr>
        <w:t xml:space="preserve"> </w:t>
      </w:r>
      <w:r w:rsidR="00106183" w:rsidRPr="000F6FFB">
        <w:rPr>
          <w:color w:val="000000" w:themeColor="text1"/>
        </w:rPr>
        <w:t>resource</w:t>
      </w:r>
      <w:r w:rsidRPr="000F6FFB">
        <w:rPr>
          <w:color w:val="000000" w:themeColor="text1"/>
        </w:rPr>
        <w:t>s are</w:t>
      </w:r>
      <w:r w:rsidR="00106183" w:rsidRPr="000F6FFB">
        <w:rPr>
          <w:color w:val="000000" w:themeColor="text1"/>
        </w:rPr>
        <w:t xml:space="preserve"> a set of op</w:t>
      </w:r>
      <w:r w:rsidRPr="000F6FFB">
        <w:rPr>
          <w:color w:val="000000" w:themeColor="text1"/>
        </w:rPr>
        <w:t>inionated synonym that have</w:t>
      </w:r>
      <w:r w:rsidR="00E115C4" w:rsidRPr="000F6FFB">
        <w:rPr>
          <w:color w:val="000000" w:themeColor="text1"/>
        </w:rPr>
        <w:t xml:space="preserve"> b</w:t>
      </w:r>
      <w:r w:rsidRPr="000F6FFB">
        <w:rPr>
          <w:color w:val="000000" w:themeColor="text1"/>
        </w:rPr>
        <w:t>een categorized according to their</w:t>
      </w:r>
      <w:r w:rsidR="00E115C4" w:rsidRPr="000F6FFB">
        <w:rPr>
          <w:color w:val="000000" w:themeColor="text1"/>
        </w:rPr>
        <w:t xml:space="preserve"> polarity </w:t>
      </w:r>
      <w:r w:rsidR="00E115C4" w:rsidRPr="000F6FFB">
        <w:rPr>
          <w:color w:val="000000" w:themeColor="text1"/>
        </w:rPr>
        <w:fldChar w:fldCharType="begin" w:fldLock="1"/>
      </w:r>
      <w:r w:rsidR="00FA0410" w:rsidRPr="000F6FFB">
        <w:rPr>
          <w:color w:val="000000" w:themeColor="text1"/>
        </w:rPr>
        <w:instrText>ADDIN CSL_CITATION {"citationItems":[{"id":"ITEM-1","itemData":{"ISBN":"1601324634","abstract":"In the era of social media, use of social networking data to study customers' attitudes toward brands, products, services, or events has become an increasingly dominant trend in business strategic management research. Sentiment analysis, which is also called opinion mining, is a field of study that aims at extracting opinions and sentiments from natural language text using computational methods. It can assist in search engines, recommender systems and market research. With the growth of the internet, numerous business websites have been deployed to support online shopping and booking services as well as to allow online reviewing and commenting the services in forms of either business forums or social networks. Mining opinion automatically using the reviews from such online platforms is not only useful for customers to seek for advice, but also necessary for business to understand their customers and to improve their services. There are currently several approaches for sentiment analysis. In this research, we proposed a lexicon-based method using sentiment dictionaries with a heuristic method for data pre-processing. We showed that our method outperformed state-of-the-art lexicon-based methods.","author":[{"dropping-particle":"","family":"Vu","given":"Linh","non-dropping-particle":"","parse-names":false,"suffix":""},{"dropping-particle":"","family":"Le","given":"Thanh","non-dropping-particle":"","parse-names":false,"suffix":""}],"container-title":"Int'l Conf. Information and Knowledge Engineering","id":"ITEM-1","issue":"September","issued":{"date-parts":[["2017"]]},"page":"10-16","title":"A lexicon-based method for Sentiment Analysis using social network data","type":"article-journal"},"uris":["http://www.mendeley.com/documents/?uuid=f2bf0421-dad5-4582-84d6-e2fe38ae9593"]}],"mendeley":{"formattedCitation":"[7]","plainTextFormattedCitation":"[7]","previouslyFormattedCitation":"[7]"},"properties":{"noteIndex":0},"schema":"https://github.com/citation-style-language/schema/raw/master/csl-citation.json"}</w:instrText>
      </w:r>
      <w:r w:rsidR="00E115C4" w:rsidRPr="000F6FFB">
        <w:rPr>
          <w:color w:val="000000" w:themeColor="text1"/>
        </w:rPr>
        <w:fldChar w:fldCharType="separate"/>
      </w:r>
      <w:r w:rsidR="00BF3813" w:rsidRPr="000F6FFB">
        <w:rPr>
          <w:noProof/>
          <w:color w:val="000000" w:themeColor="text1"/>
        </w:rPr>
        <w:t>[7]</w:t>
      </w:r>
      <w:r w:rsidR="00E115C4" w:rsidRPr="000F6FFB">
        <w:rPr>
          <w:color w:val="000000" w:themeColor="text1"/>
        </w:rPr>
        <w:fldChar w:fldCharType="end"/>
      </w:r>
      <w:r w:rsidR="00E115C4" w:rsidRPr="000F6FFB">
        <w:rPr>
          <w:color w:val="000000" w:themeColor="text1"/>
        </w:rPr>
        <w:t xml:space="preserve">. </w:t>
      </w:r>
      <w:r w:rsidR="00211B6A" w:rsidRPr="000F6FFB">
        <w:rPr>
          <w:color w:val="000000" w:themeColor="text1"/>
        </w:rPr>
        <w:t>Every lexical resource has its own disadvantage and advantages.</w:t>
      </w:r>
      <w:r w:rsidR="00CE3D5C">
        <w:rPr>
          <w:color w:val="000000" w:themeColor="text1"/>
        </w:rPr>
        <w:t xml:space="preserve"> </w:t>
      </w:r>
      <w:r w:rsidR="00B86872">
        <w:rPr>
          <w:color w:val="000000" w:themeColor="text1"/>
        </w:rPr>
        <w:t>In</w:t>
      </w:r>
      <w:r w:rsidR="00211B6A" w:rsidRPr="000F6FFB">
        <w:rPr>
          <w:color w:val="000000" w:themeColor="text1"/>
        </w:rPr>
        <w:t xml:space="preserve"> </w:t>
      </w:r>
      <w:r w:rsidR="00B86872">
        <w:rPr>
          <w:color w:val="000000" w:themeColor="text1"/>
        </w:rPr>
        <w:fldChar w:fldCharType="begin" w:fldLock="1"/>
      </w:r>
      <w:r w:rsidR="00B86872">
        <w:rPr>
          <w:color w:val="000000" w:themeColor="text1"/>
        </w:rPr>
        <w:instrText>ADDIN CSL_CITATION {"citationItems":[{"id":"ITEM-1","itemData":{"DOI":"10.1186/s13388-015-0024-x","ISSN":"2190-8532","abstract":"Social media channels, such as Facebook or Twitter, allow for people to express their views and opinions about any public topics. Public sentiment related to future events, such as demonstrations or parades, indicate public attitude and therefore may be applied while trying to estimate the level of disruption and disorder during such events. Consequently, sentiment analysis of social media content may be of interest for different organisations, especially in security and law enforcement sectors. This paper presents a new lexicon-based sentiment analysis algorithm that has been designed with the main focus on real time Twitter content analysis. The algorithm consists of two key components, namely sentiment normalisation and evidence-based combination function, which have been used in order to estimate the intensity of the sentiment rather than positive/negative label and to support the mixed sentiment classification process. Finally, we illustrate a case study examining the relation between negative sentiment of twitter posts related to English Defence League and the level of disorder during the organisation’s related events.","author":[{"dropping-particle":"","family":"Jurek","given":"Anna","non-dropping-particle":"","parse-names":false,"suffix":""},{"dropping-particle":"","family":"Mulvenna","given":"Maurice D.","non-dropping-particle":"","parse-names":false,"suffix":""},{"dropping-particle":"","family":"Bi","given":"Yaxin","non-dropping-particle":"","parse-names":false,"suffix":""}],"container-title":"Security Informatics","id":"ITEM-1","issue":"1","issued":{"date-parts":[["2015"]]},"publisher":"Springer Berlin Heidelberg","title":"Improved lexicon-based sentiment analysis for social media analytics","type":"article-journal","volume":"4"},"uris":["http://www.mendeley.com/documents/?uuid=9c3d2b84-a9e2-4590-8665-ff41c157f2c8"]}],"mendeley":{"formattedCitation":"[8]","plainTextFormattedCitation":"[8]"},"properties":{"noteIndex":0},"schema":"https://github.com/citation-style-language/schema/raw/master/csl-citation.json"}</w:instrText>
      </w:r>
      <w:r w:rsidR="00B86872">
        <w:rPr>
          <w:color w:val="000000" w:themeColor="text1"/>
        </w:rPr>
        <w:fldChar w:fldCharType="separate"/>
      </w:r>
      <w:r w:rsidR="00B86872" w:rsidRPr="00B86872">
        <w:rPr>
          <w:noProof/>
          <w:color w:val="000000" w:themeColor="text1"/>
        </w:rPr>
        <w:t>[8]</w:t>
      </w:r>
      <w:r w:rsidR="00B86872">
        <w:rPr>
          <w:color w:val="000000" w:themeColor="text1"/>
        </w:rPr>
        <w:fldChar w:fldCharType="end"/>
      </w:r>
      <w:r w:rsidR="00B86872">
        <w:rPr>
          <w:color w:val="000000" w:themeColor="text1"/>
        </w:rPr>
        <w:t xml:space="preserve">  stated that Lexicon based approach is easy to be understood and modified by human. </w:t>
      </w:r>
      <w:r w:rsidR="009B4970" w:rsidRPr="000F6FFB">
        <w:rPr>
          <w:color w:val="000000" w:themeColor="text1"/>
        </w:rPr>
        <w:t>Five</w:t>
      </w:r>
      <w:r w:rsidR="00211B6A" w:rsidRPr="000F6FFB">
        <w:rPr>
          <w:color w:val="000000" w:themeColor="text1"/>
        </w:rPr>
        <w:t xml:space="preserve"> main lexica</w:t>
      </w:r>
      <w:r w:rsidRPr="000F6FFB">
        <w:rPr>
          <w:color w:val="000000" w:themeColor="text1"/>
        </w:rPr>
        <w:t xml:space="preserve">l resources that have been </w:t>
      </w:r>
      <w:r w:rsidR="00211B6A" w:rsidRPr="000F6FFB">
        <w:rPr>
          <w:color w:val="000000" w:themeColor="text1"/>
        </w:rPr>
        <w:t>widely</w:t>
      </w:r>
      <w:r w:rsidRPr="000F6FFB">
        <w:rPr>
          <w:color w:val="000000" w:themeColor="text1"/>
        </w:rPr>
        <w:t xml:space="preserve"> used</w:t>
      </w:r>
      <w:r w:rsidR="00211B6A" w:rsidRPr="000F6FFB">
        <w:rPr>
          <w:color w:val="000000" w:themeColor="text1"/>
        </w:rPr>
        <w:t xml:space="preserve"> are </w:t>
      </w:r>
      <w:proofErr w:type="spellStart"/>
      <w:r w:rsidR="00211B6A" w:rsidRPr="000F6FFB">
        <w:rPr>
          <w:color w:val="000000" w:themeColor="text1"/>
        </w:rPr>
        <w:t>SentiWordNet</w:t>
      </w:r>
      <w:proofErr w:type="spellEnd"/>
      <w:r w:rsidR="00211B6A" w:rsidRPr="000F6FFB">
        <w:rPr>
          <w:color w:val="000000" w:themeColor="text1"/>
        </w:rPr>
        <w:t xml:space="preserve">, WordNet-Affect, MPQA, </w:t>
      </w:r>
      <w:r w:rsidR="009B4970" w:rsidRPr="000F6FFB">
        <w:rPr>
          <w:color w:val="000000" w:themeColor="text1"/>
        </w:rPr>
        <w:t xml:space="preserve">and </w:t>
      </w:r>
      <w:proofErr w:type="spellStart"/>
      <w:r w:rsidR="00211B6A" w:rsidRPr="000F6FFB">
        <w:rPr>
          <w:color w:val="000000" w:themeColor="text1"/>
        </w:rPr>
        <w:t>SenticNet</w:t>
      </w:r>
      <w:proofErr w:type="spellEnd"/>
      <w:r w:rsidR="009B4970" w:rsidRPr="000F6FFB">
        <w:rPr>
          <w:color w:val="000000" w:themeColor="text1"/>
        </w:rPr>
        <w:t xml:space="preserve"> </w:t>
      </w:r>
      <w:r w:rsidR="00211B6A" w:rsidRPr="000F6FFB">
        <w:rPr>
          <w:color w:val="000000" w:themeColor="text1"/>
        </w:rPr>
        <w:fldChar w:fldCharType="begin" w:fldLock="1"/>
      </w:r>
      <w:r w:rsidR="00B86872">
        <w:rPr>
          <w:color w:val="000000" w:themeColor="text1"/>
        </w:rPr>
        <w:instrText>ADDIN CSL_CITATION {"citationItems":[{"id":"ITEM-1","itemData":{"ISSN":"16130073","abstract":"The exponential growth of available online information provides computer scientists with many new challenges and opportunities. A recent trend is to analyze people feelings, opinions and orientation about facts and brands: this is done by exploiting Sentiment Analysis techniques, whose goal is to classify the polarity of a piece of text according to the opinion of the writer. In this paper we propose a lexicon-based approach for sentiment classification of Twitter posts. Our approach is based on the exploitation of widespread lexical resources such as SentiWordNet, WordNet-Affect, MPQA and SenticNet. In the experimental session the effectiveness of the approach was evaluated against two state-of-the-art datasets. Preliminary results provide interesting outcomes and pave the way for future research in the area.","author":[{"dropping-particle":"","family":"Musto","given":"Cataldo","non-dropping-particle":"","parse-names":false,"suffix":""},{"dropping-particle":"","family":"Semeraro","given":"Giovanni","non-dropping-particle":"","parse-names":false,"suffix":""},{"dropping-particle":"","family":"Polignano","given":"Marco","non-dropping-particle":"","parse-names":false,"suffix":""}],"container-title":"CEUR Workshop Proceedings","id":"ITEM-1","issued":{"date-parts":[["2014"]]},"page":"59-68","title":"A comparison of lexicon-based approaches for sentiment analysis of microblog","type":"article-journal","volume":"1314"},"uris":["http://www.mendeley.com/documents/?uuid=0ae7a4b8-6cdc-4964-89e0-e61e6be58c3b"]}],"mendeley":{"formattedCitation":"[9]","plainTextFormattedCitation":"[9]","previouslyFormattedCitation":"[8]"},"properties":{"noteIndex":0},"schema":"https://github.com/citation-style-language/schema/raw/master/csl-citation.json"}</w:instrText>
      </w:r>
      <w:r w:rsidR="00211B6A" w:rsidRPr="000F6FFB">
        <w:rPr>
          <w:color w:val="000000" w:themeColor="text1"/>
        </w:rPr>
        <w:fldChar w:fldCharType="separate"/>
      </w:r>
      <w:r w:rsidR="00B86872" w:rsidRPr="00B86872">
        <w:rPr>
          <w:noProof/>
          <w:color w:val="000000" w:themeColor="text1"/>
        </w:rPr>
        <w:t>[9]</w:t>
      </w:r>
      <w:r w:rsidR="00211B6A" w:rsidRPr="000F6FFB">
        <w:rPr>
          <w:color w:val="000000" w:themeColor="text1"/>
        </w:rPr>
        <w:fldChar w:fldCharType="end"/>
      </w:r>
      <w:r w:rsidR="00211B6A" w:rsidRPr="000F6FFB">
        <w:rPr>
          <w:color w:val="000000" w:themeColor="text1"/>
        </w:rPr>
        <w:t xml:space="preserve">. </w:t>
      </w:r>
      <w:r w:rsidRPr="000F6FFB">
        <w:rPr>
          <w:color w:val="000000" w:themeColor="text1"/>
        </w:rPr>
        <w:t>An additional</w:t>
      </w:r>
      <w:r w:rsidR="009B4970" w:rsidRPr="000F6FFB">
        <w:rPr>
          <w:color w:val="000000" w:themeColor="text1"/>
        </w:rPr>
        <w:t xml:space="preserve"> lexicon resource that consist</w:t>
      </w:r>
      <w:r w:rsidRPr="000F6FFB">
        <w:rPr>
          <w:color w:val="000000" w:themeColor="text1"/>
        </w:rPr>
        <w:t xml:space="preserve">s of sensitive </w:t>
      </w:r>
      <w:proofErr w:type="spellStart"/>
      <w:r w:rsidRPr="000F6FFB">
        <w:rPr>
          <w:color w:val="000000" w:themeColor="text1"/>
        </w:rPr>
        <w:t>synset</w:t>
      </w:r>
      <w:proofErr w:type="spellEnd"/>
      <w:r w:rsidR="009B4970" w:rsidRPr="000F6FFB">
        <w:rPr>
          <w:color w:val="000000" w:themeColor="text1"/>
        </w:rPr>
        <w:t xml:space="preserve"> (set of synonym</w:t>
      </w:r>
      <w:r w:rsidRPr="000F6FFB">
        <w:rPr>
          <w:color w:val="000000" w:themeColor="text1"/>
        </w:rPr>
        <w:t>s</w:t>
      </w:r>
      <w:r w:rsidR="009B4970" w:rsidRPr="000F6FFB">
        <w:rPr>
          <w:color w:val="000000" w:themeColor="text1"/>
        </w:rPr>
        <w:t xml:space="preserve">) is Liu Lexicon. </w:t>
      </w:r>
      <w:proofErr w:type="spellStart"/>
      <w:r w:rsidR="009B4970" w:rsidRPr="000F6FFB">
        <w:rPr>
          <w:color w:val="000000" w:themeColor="text1"/>
        </w:rPr>
        <w:t>Synset</w:t>
      </w:r>
      <w:proofErr w:type="spellEnd"/>
      <w:r w:rsidR="009B4970" w:rsidRPr="000F6FFB">
        <w:rPr>
          <w:color w:val="000000" w:themeColor="text1"/>
        </w:rPr>
        <w:t xml:space="preserve"> in Liu Lexicon is divided into two set</w:t>
      </w:r>
      <w:r w:rsidRPr="000F6FFB">
        <w:rPr>
          <w:color w:val="000000" w:themeColor="text1"/>
        </w:rPr>
        <w:t>s:</w:t>
      </w:r>
      <w:r w:rsidR="009B4970" w:rsidRPr="000F6FFB">
        <w:rPr>
          <w:color w:val="000000" w:themeColor="text1"/>
        </w:rPr>
        <w:t xml:space="preserve"> </w:t>
      </w:r>
      <w:r w:rsidR="00FA32D0" w:rsidRPr="000F6FFB">
        <w:rPr>
          <w:color w:val="000000" w:themeColor="text1"/>
        </w:rPr>
        <w:t xml:space="preserve">positive sensitive and negative sensitive </w:t>
      </w:r>
      <w:r w:rsidR="00FA32D0" w:rsidRPr="000F6FFB">
        <w:rPr>
          <w:color w:val="000000" w:themeColor="text1"/>
        </w:rPr>
        <w:fldChar w:fldCharType="begin" w:fldLock="1"/>
      </w:r>
      <w:r w:rsidR="00FA0410" w:rsidRPr="000F6FFB">
        <w:rPr>
          <w:color w:val="000000" w:themeColor="text1"/>
        </w:rPr>
        <w:instrText>ADDIN CSL_CITATION {"citationItems":[{"id":"ITEM-1","itemData":{"ISBN":"1601324634","abstract":"In the era of social media, use of social networking data to study customers' attitudes toward brands, products, services, or events has become an increasingly dominant trend in business strategic management research. Sentiment analysis, which is also called opinion mining, is a field of study that aims at extracting opinions and sentiments from natural language text using computational methods. It can assist in search engines, recommender systems and market research. With the growth of the internet, numerous business websites have been deployed to support online shopping and booking services as well as to allow online reviewing and commenting the services in forms of either business forums or social networks. Mining opinion automatically using the reviews from such online platforms is not only useful for customers to seek for advice, but also necessary for business to understand their customers and to improve their services. There are currently several approaches for sentiment analysis. In this research, we proposed a lexicon-based method using sentiment dictionaries with a heuristic method for data pre-processing. We showed that our method outperformed state-of-the-art lexicon-based methods.","author":[{"dropping-particle":"","family":"Vu","given":"Linh","non-dropping-particle":"","parse-names":false,"suffix":""},{"dropping-particle":"","family":"Le","given":"Thanh","non-dropping-particle":"","parse-names":false,"suffix":""}],"container-title":"Int'l Conf. Information and Knowledge Engineering","id":"ITEM-1","issue":"September","issued":{"date-parts":[["2017"]]},"page":"10-16","title":"A lexicon-based method for Sentiment Analysis using social network data","type":"article-journal"},"uris":["http://www.mendeley.com/documents/?uuid=f2bf0421-dad5-4582-84d6-e2fe38ae9593"]}],"mendeley":{"formattedCitation":"[7]","plainTextFormattedCitation":"[7]","previouslyFormattedCitation":"[7]"},"properties":{"noteIndex":0},"schema":"https://github.com/citation-style-language/schema/raw/master/csl-citation.json"}</w:instrText>
      </w:r>
      <w:r w:rsidR="00FA32D0" w:rsidRPr="000F6FFB">
        <w:rPr>
          <w:color w:val="000000" w:themeColor="text1"/>
        </w:rPr>
        <w:fldChar w:fldCharType="separate"/>
      </w:r>
      <w:r w:rsidR="00BF3813" w:rsidRPr="000F6FFB">
        <w:rPr>
          <w:noProof/>
          <w:color w:val="000000" w:themeColor="text1"/>
        </w:rPr>
        <w:t>[7]</w:t>
      </w:r>
      <w:r w:rsidR="00FA32D0" w:rsidRPr="000F6FFB">
        <w:rPr>
          <w:color w:val="000000" w:themeColor="text1"/>
        </w:rPr>
        <w:fldChar w:fldCharType="end"/>
      </w:r>
      <w:r w:rsidR="00FA32D0" w:rsidRPr="000F6FFB">
        <w:rPr>
          <w:color w:val="000000" w:themeColor="text1"/>
        </w:rPr>
        <w:t xml:space="preserve">. However, all of those lexical resources are </w:t>
      </w:r>
      <w:r w:rsidRPr="000F6FFB">
        <w:rPr>
          <w:color w:val="000000" w:themeColor="text1"/>
        </w:rPr>
        <w:t>English-</w:t>
      </w:r>
      <w:r w:rsidR="007F31E8" w:rsidRPr="000F6FFB">
        <w:rPr>
          <w:color w:val="000000" w:themeColor="text1"/>
        </w:rPr>
        <w:t>based</w:t>
      </w:r>
      <w:r w:rsidRPr="000F6FFB">
        <w:rPr>
          <w:color w:val="000000" w:themeColor="text1"/>
        </w:rPr>
        <w:t>, which means that for a sentiment analysis to be performed on a document written in a language other than English, a translation into English should be carried out.</w:t>
      </w:r>
    </w:p>
    <w:p w14:paraId="1C954304" w14:textId="77777777" w:rsidR="00DF1875" w:rsidRPr="000F6FFB" w:rsidRDefault="00DF1875" w:rsidP="001063F0">
      <w:pPr>
        <w:pStyle w:val="BodyChar"/>
        <w:rPr>
          <w:color w:val="000000" w:themeColor="text1"/>
        </w:rPr>
      </w:pPr>
    </w:p>
    <w:p w14:paraId="25389ED6" w14:textId="1570AA49" w:rsidR="00FA32D0" w:rsidRPr="000F6FFB" w:rsidRDefault="00F23426" w:rsidP="001063F0">
      <w:pPr>
        <w:pStyle w:val="BodyChar"/>
        <w:rPr>
          <w:color w:val="000000" w:themeColor="text1"/>
        </w:rPr>
      </w:pPr>
      <w:r w:rsidRPr="000F6FFB">
        <w:rPr>
          <w:color w:val="000000" w:themeColor="text1"/>
        </w:rPr>
        <w:t xml:space="preserve">Vu and </w:t>
      </w:r>
      <w:proofErr w:type="spellStart"/>
      <w:r w:rsidRPr="000F6FFB">
        <w:rPr>
          <w:color w:val="000000" w:themeColor="text1"/>
        </w:rPr>
        <w:t>Te</w:t>
      </w:r>
      <w:proofErr w:type="spellEnd"/>
      <w:r w:rsidRPr="000F6FFB">
        <w:rPr>
          <w:color w:val="000000" w:themeColor="text1"/>
        </w:rPr>
        <w:t xml:space="preserve"> </w:t>
      </w:r>
      <w:r w:rsidR="005F6C6E" w:rsidRPr="000F6FFB">
        <w:rPr>
          <w:color w:val="000000" w:themeColor="text1"/>
        </w:rPr>
        <w:fldChar w:fldCharType="begin" w:fldLock="1"/>
      </w:r>
      <w:r w:rsidR="00FA0410" w:rsidRPr="000F6FFB">
        <w:rPr>
          <w:color w:val="000000" w:themeColor="text1"/>
        </w:rPr>
        <w:instrText>ADDIN CSL_CITATION {"citationItems":[{"id":"ITEM-1","itemData":{"ISBN":"1601324634","abstract":"In the era of social media, use of social networking data to study customers' attitudes toward brands, products, services, or events has become an increasingly dominant trend in business strategic management research. Sentiment analysis, which is also called opinion mining, is a field of study that aims at extracting opinions and sentiments from natural language text using computational methods. It can assist in search engines, recommender systems and market research. With the growth of the internet, numerous business websites have been deployed to support online shopping and booking services as well as to allow online reviewing and commenting the services in forms of either business forums or social networks. Mining opinion automatically using the reviews from such online platforms is not only useful for customers to seek for advice, but also necessary for business to understand their customers and to improve their services. There are currently several approaches for sentiment analysis. In this research, we proposed a lexicon-based method using sentiment dictionaries with a heuristic method for data pre-processing. We showed that our method outperformed state-of-the-art lexicon-based methods.","author":[{"dropping-particle":"","family":"Vu","given":"Linh","non-dropping-particle":"","parse-names":false,"suffix":""},{"dropping-particle":"","family":"Le","given":"Thanh","non-dropping-particle":"","parse-names":false,"suffix":""}],"container-title":"Int'l Conf. Information and Knowledge Engineering","id":"ITEM-1","issue":"September","issued":{"date-parts":[["2017"]]},"page":"10-16","title":"A lexicon-based method for Sentiment Analysis using social network data","type":"article-journal"},"uris":["http://www.mendeley.com/documents/?uuid=f2bf0421-dad5-4582-84d6-e2fe38ae9593"]}],"mendeley":{"formattedCitation":"[7]","plainTextFormattedCitation":"[7]","previouslyFormattedCitation":"[7]"},"properties":{"noteIndex":0},"schema":"https://github.com/citation-style-language/schema/raw/master/csl-citation.json"}</w:instrText>
      </w:r>
      <w:r w:rsidR="005F6C6E" w:rsidRPr="000F6FFB">
        <w:rPr>
          <w:color w:val="000000" w:themeColor="text1"/>
        </w:rPr>
        <w:fldChar w:fldCharType="separate"/>
      </w:r>
      <w:r w:rsidR="00BF3813" w:rsidRPr="000F6FFB">
        <w:rPr>
          <w:noProof/>
          <w:color w:val="000000" w:themeColor="text1"/>
        </w:rPr>
        <w:t>[7]</w:t>
      </w:r>
      <w:r w:rsidR="005F6C6E" w:rsidRPr="000F6FFB">
        <w:rPr>
          <w:color w:val="000000" w:themeColor="text1"/>
        </w:rPr>
        <w:fldChar w:fldCharType="end"/>
      </w:r>
      <w:r w:rsidR="005F6C6E" w:rsidRPr="000F6FFB">
        <w:rPr>
          <w:color w:val="000000" w:themeColor="text1"/>
        </w:rPr>
        <w:t xml:space="preserve"> proposed a method </w:t>
      </w:r>
      <w:r w:rsidR="00D62988" w:rsidRPr="000F6FFB">
        <w:rPr>
          <w:color w:val="000000" w:themeColor="text1"/>
        </w:rPr>
        <w:t>for analysing the sentiments that consist</w:t>
      </w:r>
      <w:r w:rsidR="005F6C6E" w:rsidRPr="000F6FFB">
        <w:rPr>
          <w:color w:val="000000" w:themeColor="text1"/>
        </w:rPr>
        <w:t xml:space="preserve"> of three steps including lexicon loading, text pre-processing and sentiment scoring. Liu lexicon and </w:t>
      </w:r>
      <w:proofErr w:type="spellStart"/>
      <w:r w:rsidR="005F6C6E" w:rsidRPr="000F6FFB">
        <w:rPr>
          <w:color w:val="000000" w:themeColor="text1"/>
        </w:rPr>
        <w:t>SentiWordNet</w:t>
      </w:r>
      <w:proofErr w:type="spellEnd"/>
      <w:r w:rsidR="005F6C6E" w:rsidRPr="000F6FFB">
        <w:rPr>
          <w:color w:val="000000" w:themeColor="text1"/>
        </w:rPr>
        <w:t xml:space="preserve"> are two lexicon resources that are used</w:t>
      </w:r>
      <w:r w:rsidR="001D12E0" w:rsidRPr="000F6FFB">
        <w:rPr>
          <w:color w:val="000000" w:themeColor="text1"/>
        </w:rPr>
        <w:t xml:space="preserve"> in that paper. Liu lexicon defines the positive and negative sensitive term, whereas </w:t>
      </w:r>
      <w:proofErr w:type="spellStart"/>
      <w:r w:rsidR="001D12E0" w:rsidRPr="000F6FFB">
        <w:rPr>
          <w:color w:val="000000" w:themeColor="text1"/>
        </w:rPr>
        <w:t>SentiWordNet</w:t>
      </w:r>
      <w:proofErr w:type="spellEnd"/>
      <w:r w:rsidR="001D12E0" w:rsidRPr="000F6FFB">
        <w:rPr>
          <w:color w:val="000000" w:themeColor="text1"/>
        </w:rPr>
        <w:t xml:space="preserve"> is used to define the score of positive and negative. Four</w:t>
      </w:r>
      <w:r w:rsidR="005B7ACB" w:rsidRPr="000F6FFB">
        <w:rPr>
          <w:color w:val="000000" w:themeColor="text1"/>
        </w:rPr>
        <w:t xml:space="preserve"> text</w:t>
      </w:r>
      <w:r w:rsidR="001D12E0" w:rsidRPr="000F6FFB">
        <w:rPr>
          <w:color w:val="000000" w:themeColor="text1"/>
        </w:rPr>
        <w:t xml:space="preserve"> pre-processing steps are applied to dataset Amazon, IMDb and Yelp. </w:t>
      </w:r>
      <w:r w:rsidR="005B7ACB" w:rsidRPr="000F6FFB">
        <w:rPr>
          <w:color w:val="000000" w:themeColor="text1"/>
        </w:rPr>
        <w:t xml:space="preserve"> Text pre-processing steps consist of text extraction, text cleaning, stemming and negation marking. Negation marking </w:t>
      </w:r>
      <w:r w:rsidR="00C1080B" w:rsidRPr="000F6FFB">
        <w:rPr>
          <w:color w:val="000000" w:themeColor="text1"/>
        </w:rPr>
        <w:t xml:space="preserve">is applied by putting a suffix between negators and a clause punctuation mark.  Sentiment scoring is derived from combining Liu scoring </w:t>
      </w:r>
      <w:r w:rsidR="00C57DCB" w:rsidRPr="000F6FFB">
        <w:rPr>
          <w:color w:val="000000" w:themeColor="text1"/>
        </w:rPr>
        <w:t>method,</w:t>
      </w:r>
      <w:r w:rsidR="00C1080B" w:rsidRPr="000F6FFB">
        <w:rPr>
          <w:color w:val="000000" w:themeColor="text1"/>
        </w:rPr>
        <w:t xml:space="preserve"> </w:t>
      </w:r>
      <w:proofErr w:type="spellStart"/>
      <w:r w:rsidR="00C1080B" w:rsidRPr="000F6FFB">
        <w:rPr>
          <w:color w:val="000000" w:themeColor="text1"/>
        </w:rPr>
        <w:t>SentiWordNet</w:t>
      </w:r>
      <w:proofErr w:type="spellEnd"/>
      <w:r w:rsidR="00C1080B" w:rsidRPr="000F6FFB">
        <w:rPr>
          <w:color w:val="000000" w:themeColor="text1"/>
        </w:rPr>
        <w:t xml:space="preserve"> scoring method and word count </w:t>
      </w:r>
      <w:proofErr w:type="spellStart"/>
      <w:r w:rsidR="00C1080B" w:rsidRPr="000F6FFB">
        <w:rPr>
          <w:color w:val="000000" w:themeColor="text1"/>
        </w:rPr>
        <w:t>SentiW</w:t>
      </w:r>
      <w:r w:rsidR="00D62988" w:rsidRPr="000F6FFB">
        <w:rPr>
          <w:color w:val="000000" w:themeColor="text1"/>
        </w:rPr>
        <w:t>ordNet</w:t>
      </w:r>
      <w:proofErr w:type="spellEnd"/>
      <w:r w:rsidR="00C1080B" w:rsidRPr="000F6FFB">
        <w:rPr>
          <w:color w:val="000000" w:themeColor="text1"/>
        </w:rPr>
        <w:t xml:space="preserve"> scoring method. </w:t>
      </w:r>
      <w:r w:rsidR="00950AB3" w:rsidRPr="000F6FFB">
        <w:rPr>
          <w:color w:val="000000" w:themeColor="text1"/>
        </w:rPr>
        <w:t xml:space="preserve">The conclusion is that by combining two lexical resources, pre-processing method and scoring method shows higher performance than only using one lexical </w:t>
      </w:r>
      <w:r w:rsidR="00D62988" w:rsidRPr="000F6FFB">
        <w:rPr>
          <w:color w:val="000000" w:themeColor="text1"/>
        </w:rPr>
        <w:t xml:space="preserve">resourcing </w:t>
      </w:r>
      <w:r w:rsidR="00950AB3" w:rsidRPr="000F6FFB">
        <w:rPr>
          <w:color w:val="000000" w:themeColor="text1"/>
        </w:rPr>
        <w:t xml:space="preserve">es and scoring method. The proposed method </w:t>
      </w:r>
      <w:r w:rsidR="00950AB3" w:rsidRPr="000F6FFB">
        <w:rPr>
          <w:color w:val="000000" w:themeColor="text1"/>
        </w:rPr>
        <w:lastRenderedPageBreak/>
        <w:t xml:space="preserve">by </w:t>
      </w:r>
      <w:r w:rsidR="00950AB3" w:rsidRPr="000F6FFB">
        <w:rPr>
          <w:color w:val="000000" w:themeColor="text1"/>
        </w:rPr>
        <w:fldChar w:fldCharType="begin" w:fldLock="1"/>
      </w:r>
      <w:r w:rsidR="00FA0410" w:rsidRPr="000F6FFB">
        <w:rPr>
          <w:color w:val="000000" w:themeColor="text1"/>
        </w:rPr>
        <w:instrText>ADDIN CSL_CITATION {"citationItems":[{"id":"ITEM-1","itemData":{"ISBN":"1601324634","abstract":"In the era of social media, use of social networking data to study customers' attitudes toward brands, products, services, or events has become an increasingly dominant trend in business strategic management research. Sentiment analysis, which is also called opinion mining, is a field of study that aims at extracting opinions and sentiments from natural language text using computational methods. It can assist in search engines, recommender systems and market research. With the growth of the internet, numerous business websites have been deployed to support online shopping and booking services as well as to allow online reviewing and commenting the services in forms of either business forums or social networks. Mining opinion automatically using the reviews from such online platforms is not only useful for customers to seek for advice, but also necessary for business to understand their customers and to improve their services. There are currently several approaches for sentiment analysis. In this research, we proposed a lexicon-based method using sentiment dictionaries with a heuristic method for data pre-processing. We showed that our method outperformed state-of-the-art lexicon-based methods.","author":[{"dropping-particle":"","family":"Vu","given":"Linh","non-dropping-particle":"","parse-names":false,"suffix":""},{"dropping-particle":"","family":"Le","given":"Thanh","non-dropping-particle":"","parse-names":false,"suffix":""}],"container-title":"Int'l Conf. Information and Knowledge Engineering","id":"ITEM-1","issue":"September","issued":{"date-parts":[["2017"]]},"page":"10-16","title":"A lexicon-based method for Sentiment Analysis using social network data","type":"article-journal"},"uris":["http://www.mendeley.com/documents/?uuid=f2bf0421-dad5-4582-84d6-e2fe38ae9593"]}],"mendeley":{"formattedCitation":"[7]","plainTextFormattedCitation":"[7]","previouslyFormattedCitation":"[7]"},"properties":{"noteIndex":0},"schema":"https://github.com/citation-style-language/schema/raw/master/csl-citation.json"}</w:instrText>
      </w:r>
      <w:r w:rsidR="00950AB3" w:rsidRPr="000F6FFB">
        <w:rPr>
          <w:color w:val="000000" w:themeColor="text1"/>
        </w:rPr>
        <w:fldChar w:fldCharType="separate"/>
      </w:r>
      <w:r w:rsidR="00BF3813" w:rsidRPr="000F6FFB">
        <w:rPr>
          <w:noProof/>
          <w:color w:val="000000" w:themeColor="text1"/>
        </w:rPr>
        <w:t>[7]</w:t>
      </w:r>
      <w:r w:rsidR="00950AB3" w:rsidRPr="000F6FFB">
        <w:rPr>
          <w:color w:val="000000" w:themeColor="text1"/>
        </w:rPr>
        <w:fldChar w:fldCharType="end"/>
      </w:r>
      <w:r w:rsidR="00950AB3" w:rsidRPr="000F6FFB">
        <w:rPr>
          <w:color w:val="000000" w:themeColor="text1"/>
        </w:rPr>
        <w:t xml:space="preserve"> shows highest performance of 84.8% compared to only LIU method 77.3%, only </w:t>
      </w:r>
      <w:proofErr w:type="spellStart"/>
      <w:r w:rsidR="00950AB3" w:rsidRPr="000F6FFB">
        <w:rPr>
          <w:color w:val="000000" w:themeColor="text1"/>
        </w:rPr>
        <w:t>SentiWordNet</w:t>
      </w:r>
      <w:proofErr w:type="spellEnd"/>
      <w:r w:rsidR="00950AB3" w:rsidRPr="000F6FFB">
        <w:rPr>
          <w:color w:val="000000" w:themeColor="text1"/>
        </w:rPr>
        <w:t xml:space="preserve"> method 80.9% and only word count 0f 49.9%. </w:t>
      </w:r>
    </w:p>
    <w:p w14:paraId="08323BEE" w14:textId="77777777" w:rsidR="00950AB3" w:rsidRPr="000F6FFB" w:rsidRDefault="00950AB3" w:rsidP="00DA6EFB">
      <w:pPr>
        <w:pStyle w:val="section"/>
        <w:rPr>
          <w:color w:val="000000" w:themeColor="text1"/>
        </w:rPr>
      </w:pPr>
    </w:p>
    <w:p w14:paraId="0A31D82E" w14:textId="2B93C00F" w:rsidR="001E3667" w:rsidRPr="000F6FFB" w:rsidRDefault="00BF3813" w:rsidP="00DA6EFB">
      <w:pPr>
        <w:pStyle w:val="section"/>
        <w:rPr>
          <w:color w:val="000000" w:themeColor="text1"/>
        </w:rPr>
      </w:pPr>
      <w:r w:rsidRPr="000F6FFB">
        <w:rPr>
          <w:color w:val="000000" w:themeColor="text1"/>
        </w:rPr>
        <w:t xml:space="preserve">Lexicon based approach with splitting the tweet into several micro-phrases is adopted in </w:t>
      </w:r>
      <w:r w:rsidRPr="000F6FFB">
        <w:rPr>
          <w:color w:val="000000" w:themeColor="text1"/>
        </w:rPr>
        <w:fldChar w:fldCharType="begin" w:fldLock="1"/>
      </w:r>
      <w:r w:rsidR="00B86872">
        <w:rPr>
          <w:color w:val="000000" w:themeColor="text1"/>
        </w:rPr>
        <w:instrText>ADDIN CSL_CITATION {"citationItems":[{"id":"ITEM-1","itemData":{"ISSN":"16130073","abstract":"The exponential growth of available online information provides computer scientists with many new challenges and opportunities. A recent trend is to analyze people feelings, opinions and orientation about facts and brands: this is done by exploiting Sentiment Analysis techniques, whose goal is to classify the polarity of a piece of text according to the opinion of the writer. In this paper we propose a lexicon-based approach for sentiment classification of Twitter posts. Our approach is based on the exploitation of widespread lexical resources such as SentiWordNet, WordNet-Affect, MPQA and SenticNet. In the experimental session the effectiveness of the approach was evaluated against two state-of-the-art datasets. Preliminary results provide interesting outcomes and pave the way for future research in the area.","author":[{"dropping-particle":"","family":"Musto","given":"Cataldo","non-dropping-particle":"","parse-names":false,"suffix":""},{"dropping-particle":"","family":"Semeraro","given":"Giovanni","non-dropping-particle":"","parse-names":false,"suffix":""},{"dropping-particle":"","family":"Polignano","given":"Marco","non-dropping-particle":"","parse-names":false,"suffix":""}],"container-title":"CEUR Workshop Proceedings","id":"ITEM-1","issued":{"date-parts":[["2014"]]},"page":"59-68","title":"A comparison of lexicon-based approaches for sentiment analysis of microblog","type":"article-journal","volume":"1314"},"uris":["http://www.mendeley.com/documents/?uuid=0ae7a4b8-6cdc-4964-89e0-e61e6be58c3b"]}],"mendeley":{"formattedCitation":"[9]","plainTextFormattedCitation":"[9]","previouslyFormattedCitation":"[8]"},"properties":{"noteIndex":0},"schema":"https://github.com/citation-style-language/schema/raw/master/csl-citation.json"}</w:instrText>
      </w:r>
      <w:r w:rsidRPr="000F6FFB">
        <w:rPr>
          <w:color w:val="000000" w:themeColor="text1"/>
        </w:rPr>
        <w:fldChar w:fldCharType="separate"/>
      </w:r>
      <w:r w:rsidR="00B86872" w:rsidRPr="00B86872">
        <w:rPr>
          <w:noProof/>
          <w:color w:val="000000" w:themeColor="text1"/>
        </w:rPr>
        <w:t>[9]</w:t>
      </w:r>
      <w:r w:rsidRPr="000F6FFB">
        <w:rPr>
          <w:color w:val="000000" w:themeColor="text1"/>
        </w:rPr>
        <w:fldChar w:fldCharType="end"/>
      </w:r>
      <w:r w:rsidR="00A12DFB" w:rsidRPr="000F6FFB">
        <w:rPr>
          <w:color w:val="000000" w:themeColor="text1"/>
        </w:rPr>
        <w:t>.</w:t>
      </w:r>
      <w:r w:rsidR="001063F0" w:rsidRPr="000F6FFB">
        <w:rPr>
          <w:color w:val="000000" w:themeColor="text1"/>
        </w:rPr>
        <w:t xml:space="preserve"> </w:t>
      </w:r>
      <w:r w:rsidR="00A12DFB" w:rsidRPr="000F6FFB">
        <w:rPr>
          <w:color w:val="000000" w:themeColor="text1"/>
        </w:rPr>
        <w:t xml:space="preserve">Sentiment score is calculated based on sum of each score of micro-phrases. </w:t>
      </w:r>
      <w:r w:rsidR="001E3667" w:rsidRPr="000F6FFB">
        <w:rPr>
          <w:color w:val="000000" w:themeColor="text1"/>
        </w:rPr>
        <w:t>Basic, Normalized, Emphasized and Emphasized-Normalized</w:t>
      </w:r>
      <w:r w:rsidR="00131EF9" w:rsidRPr="000F6FFB">
        <w:rPr>
          <w:color w:val="000000" w:themeColor="text1"/>
        </w:rPr>
        <w:t xml:space="preserve"> are implementation to calculate the sentiment score of each term in micro-phases. </w:t>
      </w:r>
      <w:r w:rsidR="00B93B49" w:rsidRPr="000F6FFB">
        <w:rPr>
          <w:color w:val="000000" w:themeColor="text1"/>
        </w:rPr>
        <w:t xml:space="preserve"> Two datasets are used </w:t>
      </w:r>
      <w:proofErr w:type="spellStart"/>
      <w:r w:rsidR="00B93B49" w:rsidRPr="000F6FFB">
        <w:rPr>
          <w:color w:val="000000" w:themeColor="text1"/>
        </w:rPr>
        <w:t>SemEval</w:t>
      </w:r>
      <w:proofErr w:type="spellEnd"/>
      <w:r w:rsidR="00B93B49" w:rsidRPr="000F6FFB">
        <w:rPr>
          <w:color w:val="000000" w:themeColor="text1"/>
        </w:rPr>
        <w:t xml:space="preserve">-Test and STS-Test and combined with four lexicon resources: </w:t>
      </w:r>
      <w:proofErr w:type="spellStart"/>
      <w:r w:rsidR="00B93B49" w:rsidRPr="000F6FFB">
        <w:rPr>
          <w:color w:val="000000" w:themeColor="text1"/>
        </w:rPr>
        <w:t>SentiWordNet</w:t>
      </w:r>
      <w:proofErr w:type="spellEnd"/>
      <w:r w:rsidR="00B93B49" w:rsidRPr="000F6FFB">
        <w:rPr>
          <w:color w:val="000000" w:themeColor="text1"/>
        </w:rPr>
        <w:t xml:space="preserve">, WordNet-Affect, MPQA, and </w:t>
      </w:r>
      <w:proofErr w:type="spellStart"/>
      <w:r w:rsidR="00B93B49" w:rsidRPr="000F6FFB">
        <w:rPr>
          <w:color w:val="000000" w:themeColor="text1"/>
        </w:rPr>
        <w:t>SenticNet</w:t>
      </w:r>
      <w:proofErr w:type="spellEnd"/>
      <w:r w:rsidR="00B93B49" w:rsidRPr="000F6FFB">
        <w:rPr>
          <w:color w:val="000000" w:themeColor="text1"/>
        </w:rPr>
        <w:t xml:space="preserve">. The best result comes from combining </w:t>
      </w:r>
      <w:proofErr w:type="spellStart"/>
      <w:r w:rsidR="00B93B49" w:rsidRPr="000F6FFB">
        <w:rPr>
          <w:color w:val="000000" w:themeColor="text1"/>
        </w:rPr>
        <w:t>SentiWordNet</w:t>
      </w:r>
      <w:proofErr w:type="spellEnd"/>
      <w:r w:rsidR="00B93B49" w:rsidRPr="000F6FFB">
        <w:rPr>
          <w:color w:val="000000" w:themeColor="text1"/>
        </w:rPr>
        <w:t xml:space="preserve"> with emphasis – normalization for both datasets. </w:t>
      </w:r>
    </w:p>
    <w:p w14:paraId="353F1176" w14:textId="77777777" w:rsidR="00B93B49" w:rsidRPr="000F6FFB" w:rsidRDefault="00B93B49" w:rsidP="00DA6EFB">
      <w:pPr>
        <w:pStyle w:val="section"/>
        <w:rPr>
          <w:color w:val="000000" w:themeColor="text1"/>
        </w:rPr>
      </w:pPr>
    </w:p>
    <w:p w14:paraId="4F8DB0E9" w14:textId="77777777" w:rsidR="001E2E46" w:rsidRPr="000F6FFB" w:rsidRDefault="001E2E46" w:rsidP="00D62988">
      <w:pPr>
        <w:pStyle w:val="Numbered"/>
        <w:rPr>
          <w:color w:val="000000" w:themeColor="text1"/>
        </w:rPr>
      </w:pPr>
      <w:r w:rsidRPr="000F6FFB">
        <w:rPr>
          <w:color w:val="000000" w:themeColor="text1"/>
        </w:rPr>
        <w:t xml:space="preserve">Proposed Method </w:t>
      </w:r>
    </w:p>
    <w:p w14:paraId="09C8BAB5" w14:textId="77777777" w:rsidR="00B93B49" w:rsidRPr="000F6FFB" w:rsidRDefault="00B93B49" w:rsidP="00DA6EFB">
      <w:pPr>
        <w:pStyle w:val="section"/>
        <w:rPr>
          <w:color w:val="000000" w:themeColor="text1"/>
        </w:rPr>
      </w:pPr>
    </w:p>
    <w:p w14:paraId="74AF5FFB" w14:textId="2A8CB5C1" w:rsidR="00C77708" w:rsidRPr="000F6FFB" w:rsidRDefault="00157C96" w:rsidP="00DA6EFB">
      <w:pPr>
        <w:pStyle w:val="section"/>
        <w:rPr>
          <w:color w:val="000000" w:themeColor="text1"/>
        </w:rPr>
      </w:pPr>
      <w:r w:rsidRPr="000F6FFB">
        <w:rPr>
          <w:color w:val="000000" w:themeColor="text1"/>
        </w:rPr>
        <w:t xml:space="preserve">The proposed method for this experiment </w:t>
      </w:r>
      <w:r w:rsidR="00F23426" w:rsidRPr="000F6FFB">
        <w:rPr>
          <w:color w:val="000000" w:themeColor="text1"/>
        </w:rPr>
        <w:t>is presented</w:t>
      </w:r>
      <w:r w:rsidRPr="000F6FFB">
        <w:rPr>
          <w:color w:val="000000" w:themeColor="text1"/>
        </w:rPr>
        <w:t xml:space="preserve"> in </w:t>
      </w:r>
      <w:r w:rsidR="000C4EAE" w:rsidRPr="000F6FFB">
        <w:rPr>
          <w:color w:val="000000" w:themeColor="text1"/>
        </w:rPr>
        <w:t>F</w:t>
      </w:r>
      <w:r w:rsidRPr="000F6FFB">
        <w:rPr>
          <w:color w:val="000000" w:themeColor="text1"/>
        </w:rPr>
        <w:t xml:space="preserve">igure 1. </w:t>
      </w:r>
      <w:r w:rsidR="00F23426" w:rsidRPr="000F6FFB">
        <w:rPr>
          <w:color w:val="000000" w:themeColor="text1"/>
        </w:rPr>
        <w:t>The first step consisted in</w:t>
      </w:r>
      <w:r w:rsidRPr="000F6FFB">
        <w:rPr>
          <w:color w:val="000000" w:themeColor="text1"/>
        </w:rPr>
        <w:t xml:space="preserve"> gathering or scrapping the data from Twitter by using the Tw</w:t>
      </w:r>
      <w:r w:rsidR="00F23426" w:rsidRPr="000F6FFB">
        <w:rPr>
          <w:color w:val="000000" w:themeColor="text1"/>
        </w:rPr>
        <w:t>itter API. The scrapping was</w:t>
      </w:r>
      <w:r w:rsidRPr="000F6FFB">
        <w:rPr>
          <w:color w:val="000000" w:themeColor="text1"/>
        </w:rPr>
        <w:t xml:space="preserve"> based on twitter accounts </w:t>
      </w:r>
      <w:r w:rsidR="00F23426" w:rsidRPr="000F6FFB">
        <w:rPr>
          <w:color w:val="000000" w:themeColor="text1"/>
        </w:rPr>
        <w:t>with</w:t>
      </w:r>
      <w:r w:rsidRPr="000F6FFB">
        <w:rPr>
          <w:color w:val="000000" w:themeColor="text1"/>
        </w:rPr>
        <w:t xml:space="preserve"> code-mixed tweets</w:t>
      </w:r>
      <w:r w:rsidR="00F23426" w:rsidRPr="000F6FFB">
        <w:rPr>
          <w:color w:val="000000" w:themeColor="text1"/>
        </w:rPr>
        <w:t>. A total of 3,963 tweets were</w:t>
      </w:r>
      <w:r w:rsidR="00C77708" w:rsidRPr="000F6FFB">
        <w:rPr>
          <w:color w:val="000000" w:themeColor="text1"/>
        </w:rPr>
        <w:t xml:space="preserve"> gathered from </w:t>
      </w:r>
      <w:r w:rsidR="00C77708" w:rsidRPr="000F6FFB">
        <w:rPr>
          <w:rFonts w:cs="Helvetica Neue"/>
          <w:color w:val="000000" w:themeColor="text1"/>
          <w:sz w:val="20"/>
          <w:lang w:val="en-US" w:eastAsia="en-GB"/>
        </w:rPr>
        <w:t>@yowessory and @Kulinobareng</w:t>
      </w:r>
      <w:r w:rsidR="00C91C8A" w:rsidRPr="000F6FFB">
        <w:rPr>
          <w:rFonts w:cs="Helvetica Neue"/>
          <w:color w:val="000000" w:themeColor="text1"/>
          <w:sz w:val="20"/>
          <w:lang w:val="en-US" w:eastAsia="en-GB"/>
        </w:rPr>
        <w:t>_ from</w:t>
      </w:r>
      <w:r w:rsidR="00C77708" w:rsidRPr="000F6FFB">
        <w:rPr>
          <w:rFonts w:cs="Helvetica Neue"/>
          <w:color w:val="000000" w:themeColor="text1"/>
          <w:sz w:val="20"/>
          <w:lang w:val="en-US" w:eastAsia="en-GB"/>
        </w:rPr>
        <w:t xml:space="preserve"> </w:t>
      </w:r>
      <w:r w:rsidR="00C77708" w:rsidRPr="000F6FFB">
        <w:rPr>
          <w:color w:val="000000" w:themeColor="text1"/>
        </w:rPr>
        <w:t xml:space="preserve">October 18, 2020 to October 22nd, 2020. </w:t>
      </w:r>
    </w:p>
    <w:p w14:paraId="07022329" w14:textId="77777777" w:rsidR="00B93B49" w:rsidRPr="000F6FFB" w:rsidRDefault="00B93B49" w:rsidP="00DA6EFB">
      <w:pPr>
        <w:pStyle w:val="section"/>
        <w:rPr>
          <w:color w:val="000000" w:themeColor="text1"/>
        </w:rPr>
      </w:pPr>
    </w:p>
    <w:p w14:paraId="780BA2D9" w14:textId="77777777" w:rsidR="00565535" w:rsidRPr="000F6FFB" w:rsidRDefault="00565535" w:rsidP="00565535">
      <w:pPr>
        <w:jc w:val="center"/>
        <w:rPr>
          <w:rFonts w:ascii="Times" w:hAnsi="Times"/>
          <w:color w:val="000000" w:themeColor="text1"/>
        </w:rPr>
      </w:pPr>
      <w:r w:rsidRPr="000F6FFB">
        <w:rPr>
          <w:rFonts w:ascii="Times" w:hAnsi="Times"/>
          <w:color w:val="000000" w:themeColor="text1"/>
        </w:rPr>
        <w:fldChar w:fldCharType="begin"/>
      </w:r>
      <w:r w:rsidRPr="000F6FFB">
        <w:rPr>
          <w:rFonts w:ascii="Times" w:hAnsi="Times"/>
          <w:color w:val="000000" w:themeColor="text1"/>
        </w:rPr>
        <w:instrText xml:space="preserve"> INCLUDEPICTURE "https://documents.lucid.app/documents/55023bd4-9bb5-4e55-8bfb-5da245a8957b/pages/0_0?a=1098&amp;x=217&amp;y=111&amp;w=946&amp;h=1078&amp;store=1&amp;accept=image%2F*&amp;auth=LCA%20ace5233046a588f36820065d7259943101b6ce6e-ts%3D1604218560" \* MERGEFORMATINET </w:instrText>
      </w:r>
      <w:r w:rsidRPr="000F6FFB">
        <w:rPr>
          <w:rFonts w:ascii="Times" w:hAnsi="Times"/>
          <w:color w:val="000000" w:themeColor="text1"/>
        </w:rPr>
        <w:fldChar w:fldCharType="separate"/>
      </w:r>
      <w:r w:rsidRPr="000F6FFB">
        <w:rPr>
          <w:rFonts w:ascii="Times" w:hAnsi="Times"/>
          <w:noProof/>
          <w:color w:val="000000" w:themeColor="text1"/>
          <w:lang w:val="fr-FR" w:eastAsia="fr-FR"/>
        </w:rPr>
        <w:drawing>
          <wp:inline distT="0" distB="0" distL="0" distR="0" wp14:anchorId="13CC1A54" wp14:editId="0672A2FB">
            <wp:extent cx="3619005" cy="4123295"/>
            <wp:effectExtent l="12700" t="12700" r="13335" b="1714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1601" cy="4262974"/>
                    </a:xfrm>
                    <a:prstGeom prst="rect">
                      <a:avLst/>
                    </a:prstGeom>
                    <a:solidFill>
                      <a:srgbClr val="FFFFFF">
                        <a:shade val="85000"/>
                      </a:srgbClr>
                    </a:solidFill>
                    <a:ln w="3175" cap="sq">
                      <a:solidFill>
                        <a:schemeClr val="tx1"/>
                      </a:solidFill>
                      <a:miter lim="800000"/>
                    </a:ln>
                    <a:effectLst/>
                  </pic:spPr>
                </pic:pic>
              </a:graphicData>
            </a:graphic>
          </wp:inline>
        </w:drawing>
      </w:r>
      <w:r w:rsidRPr="000F6FFB">
        <w:rPr>
          <w:rFonts w:ascii="Times" w:hAnsi="Times"/>
          <w:color w:val="000000" w:themeColor="text1"/>
        </w:rPr>
        <w:fldChar w:fldCharType="end"/>
      </w:r>
    </w:p>
    <w:p w14:paraId="2F3D74FE" w14:textId="37940C05" w:rsidR="004B7240" w:rsidRPr="000F6FFB" w:rsidRDefault="00E01D03" w:rsidP="00C77708">
      <w:pPr>
        <w:pStyle w:val="TableCaptionCentred"/>
        <w:rPr>
          <w:color w:val="000000" w:themeColor="text1"/>
        </w:rPr>
      </w:pPr>
      <w:commentRangeStart w:id="3"/>
      <w:r w:rsidRPr="000F6FFB">
        <w:rPr>
          <w:color w:val="000000" w:themeColor="text1"/>
        </w:rPr>
        <w:t>Figure 1</w:t>
      </w:r>
      <w:commentRangeEnd w:id="3"/>
      <w:r w:rsidR="00E94A8E">
        <w:rPr>
          <w:rStyle w:val="CommentReference"/>
          <w:rFonts w:ascii="Times New Roman" w:hAnsi="Times New Roman"/>
          <w:color w:val="auto"/>
          <w:lang w:val="en-ID"/>
        </w:rPr>
        <w:commentReference w:id="3"/>
      </w:r>
      <w:r w:rsidRPr="000F6FFB">
        <w:rPr>
          <w:color w:val="000000" w:themeColor="text1"/>
        </w:rPr>
        <w:t xml:space="preserve">. Proposed </w:t>
      </w:r>
      <w:r w:rsidR="00944D6A" w:rsidRPr="000F6FFB">
        <w:rPr>
          <w:color w:val="000000" w:themeColor="text1"/>
        </w:rPr>
        <w:t xml:space="preserve">Research </w:t>
      </w:r>
      <w:r w:rsidRPr="000F6FFB">
        <w:rPr>
          <w:color w:val="000000" w:themeColor="text1"/>
        </w:rPr>
        <w:t>Method</w:t>
      </w:r>
    </w:p>
    <w:p w14:paraId="63BE03EC" w14:textId="77777777" w:rsidR="001F78C6" w:rsidRPr="000F6FFB" w:rsidRDefault="001F78C6" w:rsidP="00DA6EFB">
      <w:pPr>
        <w:pStyle w:val="section"/>
        <w:rPr>
          <w:color w:val="000000" w:themeColor="text1"/>
        </w:rPr>
      </w:pPr>
    </w:p>
    <w:p w14:paraId="0BA951CD" w14:textId="3102C96A" w:rsidR="00DA6EFB" w:rsidRPr="000F6FFB" w:rsidRDefault="00336500" w:rsidP="00DA6EFB">
      <w:pPr>
        <w:pStyle w:val="section"/>
        <w:rPr>
          <w:color w:val="000000" w:themeColor="text1"/>
        </w:rPr>
      </w:pPr>
      <w:r w:rsidRPr="000F6FFB">
        <w:rPr>
          <w:color w:val="000000" w:themeColor="text1"/>
        </w:rPr>
        <w:t>Pre-processing</w:t>
      </w:r>
      <w:r w:rsidR="00C91C8A" w:rsidRPr="000F6FFB">
        <w:rPr>
          <w:color w:val="000000" w:themeColor="text1"/>
        </w:rPr>
        <w:t xml:space="preserve"> data </w:t>
      </w:r>
      <w:r w:rsidR="00F23426" w:rsidRPr="000F6FFB">
        <w:rPr>
          <w:color w:val="000000" w:themeColor="text1"/>
        </w:rPr>
        <w:t>aimed</w:t>
      </w:r>
      <w:r w:rsidR="00944D6A" w:rsidRPr="000F6FFB">
        <w:rPr>
          <w:color w:val="000000" w:themeColor="text1"/>
        </w:rPr>
        <w:t xml:space="preserve"> to </w:t>
      </w:r>
      <w:r w:rsidRPr="000F6FFB">
        <w:rPr>
          <w:color w:val="000000" w:themeColor="text1"/>
        </w:rPr>
        <w:t>remov</w:t>
      </w:r>
      <w:r w:rsidR="00944D6A" w:rsidRPr="000F6FFB">
        <w:rPr>
          <w:color w:val="000000" w:themeColor="text1"/>
        </w:rPr>
        <w:t xml:space="preserve">e word </w:t>
      </w:r>
      <w:r w:rsidR="00DA6EFB" w:rsidRPr="000F6FFB">
        <w:rPr>
          <w:color w:val="000000" w:themeColor="text1"/>
        </w:rPr>
        <w:t>duplicates,</w:t>
      </w:r>
      <w:r w:rsidR="00D91CBE" w:rsidRPr="000F6FFB">
        <w:rPr>
          <w:color w:val="000000" w:themeColor="text1"/>
        </w:rPr>
        <w:t xml:space="preserve"> RT</w:t>
      </w:r>
      <w:r w:rsidR="00944D6A" w:rsidRPr="000F6FFB">
        <w:rPr>
          <w:color w:val="000000" w:themeColor="text1"/>
        </w:rPr>
        <w:t xml:space="preserve"> (?)</w:t>
      </w:r>
      <w:r w:rsidR="00D91CBE" w:rsidRPr="000F6FFB">
        <w:rPr>
          <w:color w:val="000000" w:themeColor="text1"/>
        </w:rPr>
        <w:t xml:space="preserve">, </w:t>
      </w:r>
      <w:r w:rsidR="00DA6EFB" w:rsidRPr="000F6FFB">
        <w:rPr>
          <w:color w:val="000000" w:themeColor="text1"/>
        </w:rPr>
        <w:t xml:space="preserve">special characters, </w:t>
      </w:r>
      <w:proofErr w:type="spellStart"/>
      <w:r w:rsidR="00DA6EFB" w:rsidRPr="000F6FFB">
        <w:rPr>
          <w:color w:val="000000" w:themeColor="text1"/>
        </w:rPr>
        <w:t>stopwords</w:t>
      </w:r>
      <w:proofErr w:type="spellEnd"/>
      <w:r w:rsidR="00DA6EFB" w:rsidRPr="000F6FFB">
        <w:rPr>
          <w:color w:val="000000" w:themeColor="text1"/>
        </w:rPr>
        <w:t xml:space="preserve"> and transform to lower case</w:t>
      </w:r>
      <w:r w:rsidR="00F23426" w:rsidRPr="000F6FFB">
        <w:rPr>
          <w:color w:val="000000" w:themeColor="text1"/>
        </w:rPr>
        <w:t xml:space="preserve">. The dataset </w:t>
      </w:r>
      <w:r w:rsidRPr="000F6FFB">
        <w:rPr>
          <w:color w:val="000000" w:themeColor="text1"/>
        </w:rPr>
        <w:t xml:space="preserve">was </w:t>
      </w:r>
      <w:r w:rsidR="00F23426" w:rsidRPr="000F6FFB">
        <w:rPr>
          <w:color w:val="000000" w:themeColor="text1"/>
        </w:rPr>
        <w:t xml:space="preserve">then </w:t>
      </w:r>
      <w:r w:rsidRPr="000F6FFB">
        <w:rPr>
          <w:color w:val="000000" w:themeColor="text1"/>
        </w:rPr>
        <w:t>translated to English by using Google Translate. Th</w:t>
      </w:r>
      <w:r w:rsidR="00F54C5F" w:rsidRPr="000F6FFB">
        <w:rPr>
          <w:color w:val="000000" w:themeColor="text1"/>
        </w:rPr>
        <w:t>is was done because the tweets were in code-mixed and there was</w:t>
      </w:r>
      <w:r w:rsidRPr="000F6FFB">
        <w:rPr>
          <w:color w:val="000000" w:themeColor="text1"/>
        </w:rPr>
        <w:t xml:space="preserve"> need to compare the result from </w:t>
      </w:r>
      <w:proofErr w:type="spellStart"/>
      <w:r w:rsidRPr="000F6FFB">
        <w:rPr>
          <w:color w:val="000000" w:themeColor="text1"/>
        </w:rPr>
        <w:t>SentiWordNet</w:t>
      </w:r>
      <w:proofErr w:type="spellEnd"/>
      <w:r w:rsidR="00E41824" w:rsidRPr="000F6FFB">
        <w:rPr>
          <w:color w:val="000000" w:themeColor="text1"/>
        </w:rPr>
        <w:t>, Vader</w:t>
      </w:r>
      <w:r w:rsidRPr="000F6FFB">
        <w:rPr>
          <w:color w:val="000000" w:themeColor="text1"/>
        </w:rPr>
        <w:t xml:space="preserve"> with manually </w:t>
      </w:r>
      <w:r w:rsidR="00E41824" w:rsidRPr="000F6FFB">
        <w:rPr>
          <w:color w:val="000000" w:themeColor="text1"/>
        </w:rPr>
        <w:t>labelled tweets</w:t>
      </w:r>
      <w:r w:rsidRPr="000F6FFB">
        <w:rPr>
          <w:color w:val="000000" w:themeColor="text1"/>
        </w:rPr>
        <w:t xml:space="preserve">.  At the phase of sentiment </w:t>
      </w:r>
      <w:r w:rsidR="00DA6EFB" w:rsidRPr="000F6FFB">
        <w:rPr>
          <w:color w:val="000000" w:themeColor="text1"/>
        </w:rPr>
        <w:t>extraction</w:t>
      </w:r>
      <w:r w:rsidR="00F23426" w:rsidRPr="000F6FFB">
        <w:rPr>
          <w:color w:val="000000" w:themeColor="text1"/>
        </w:rPr>
        <w:t>, two lexicon resources were</w:t>
      </w:r>
      <w:r w:rsidRPr="000F6FFB">
        <w:rPr>
          <w:color w:val="000000" w:themeColor="text1"/>
        </w:rPr>
        <w:t xml:space="preserve"> used. </w:t>
      </w:r>
      <w:r w:rsidR="000D3A57" w:rsidRPr="000F6FFB">
        <w:rPr>
          <w:color w:val="000000" w:themeColor="text1"/>
        </w:rPr>
        <w:t xml:space="preserve">Classifying </w:t>
      </w:r>
      <w:r w:rsidR="00F54C5F" w:rsidRPr="000F6FFB">
        <w:rPr>
          <w:color w:val="000000" w:themeColor="text1"/>
        </w:rPr>
        <w:t>the sentiments’ polarity was</w:t>
      </w:r>
      <w:r w:rsidR="000D3A57" w:rsidRPr="000F6FFB">
        <w:rPr>
          <w:color w:val="000000" w:themeColor="text1"/>
        </w:rPr>
        <w:t xml:space="preserve"> based on </w:t>
      </w:r>
      <w:r w:rsidR="00F54C5F" w:rsidRPr="000F6FFB">
        <w:rPr>
          <w:color w:val="000000" w:themeColor="text1"/>
        </w:rPr>
        <w:t>the following scoring matrix shown in T</w:t>
      </w:r>
      <w:r w:rsidR="000D3A57" w:rsidRPr="000F6FFB">
        <w:rPr>
          <w:color w:val="000000" w:themeColor="text1"/>
        </w:rPr>
        <w:t xml:space="preserve">able 1. </w:t>
      </w:r>
      <w:r w:rsidR="00DA6EFB" w:rsidRPr="000F6FFB">
        <w:rPr>
          <w:color w:val="000000" w:themeColor="text1"/>
        </w:rPr>
        <w:t xml:space="preserve"> </w:t>
      </w:r>
    </w:p>
    <w:p w14:paraId="79B3C983" w14:textId="77777777" w:rsidR="00DA6EFB" w:rsidRPr="000F6FFB" w:rsidRDefault="00DA6EFB" w:rsidP="00DA6EFB">
      <w:pPr>
        <w:pStyle w:val="section"/>
        <w:rPr>
          <w:color w:val="000000" w:themeColor="text1"/>
        </w:rPr>
      </w:pPr>
    </w:p>
    <w:p w14:paraId="01468E98" w14:textId="77777777" w:rsidR="00DA6EFB" w:rsidRPr="000F6FFB" w:rsidRDefault="00DA6EFB" w:rsidP="00DA6EFB">
      <w:pPr>
        <w:pStyle w:val="TableCaptionCentred"/>
        <w:rPr>
          <w:color w:val="000000" w:themeColor="text1"/>
        </w:rPr>
      </w:pPr>
      <w:r w:rsidRPr="000F6FFB">
        <w:rPr>
          <w:color w:val="000000" w:themeColor="text1"/>
        </w:rPr>
        <w:lastRenderedPageBreak/>
        <w:t>Table 1. Scoring Matrix</w:t>
      </w:r>
      <w:r w:rsidR="00EA56ED" w:rsidRPr="000F6FFB">
        <w:rPr>
          <w:color w:val="000000" w:themeColor="text1"/>
        </w:rPr>
        <w:t xml:space="preserve"> Model 1 </w:t>
      </w:r>
      <w:r w:rsidRPr="000F6FFB">
        <w:rPr>
          <w:color w:val="000000" w:themeColor="text1"/>
        </w:rPr>
        <w:t xml:space="preserve"> </w:t>
      </w:r>
    </w:p>
    <w:tbl>
      <w:tblPr>
        <w:tblStyle w:val="TableGrid"/>
        <w:tblW w:w="0" w:type="auto"/>
        <w:tblInd w:w="2547" w:type="dxa"/>
        <w:tblLook w:val="04A0" w:firstRow="1" w:lastRow="0" w:firstColumn="1" w:lastColumn="0" w:noHBand="0" w:noVBand="1"/>
      </w:tblPr>
      <w:tblGrid>
        <w:gridCol w:w="709"/>
        <w:gridCol w:w="2784"/>
        <w:gridCol w:w="1610"/>
      </w:tblGrid>
      <w:tr w:rsidR="000F6FFB" w:rsidRPr="000F6FFB" w14:paraId="03C7A76F" w14:textId="77777777" w:rsidTr="00DA6EFB">
        <w:tc>
          <w:tcPr>
            <w:tcW w:w="709" w:type="dxa"/>
          </w:tcPr>
          <w:p w14:paraId="0AD91532" w14:textId="77777777" w:rsidR="00DA6EFB" w:rsidRPr="000F6FFB" w:rsidRDefault="00DA6EFB" w:rsidP="00DA6EFB">
            <w:pPr>
              <w:pStyle w:val="TableCaptionCentred"/>
              <w:rPr>
                <w:color w:val="000000" w:themeColor="text1"/>
              </w:rPr>
            </w:pPr>
            <w:r w:rsidRPr="000F6FFB">
              <w:rPr>
                <w:color w:val="000000" w:themeColor="text1"/>
              </w:rPr>
              <w:t>No</w:t>
            </w:r>
          </w:p>
        </w:tc>
        <w:tc>
          <w:tcPr>
            <w:tcW w:w="2784" w:type="dxa"/>
          </w:tcPr>
          <w:p w14:paraId="450EC694" w14:textId="77777777" w:rsidR="00DA6EFB" w:rsidRPr="000F6FFB" w:rsidRDefault="00DA6EFB" w:rsidP="00DA6EFB">
            <w:pPr>
              <w:pStyle w:val="TableCaptionCentred"/>
              <w:rPr>
                <w:color w:val="000000" w:themeColor="text1"/>
              </w:rPr>
            </w:pPr>
            <w:r w:rsidRPr="000F6FFB">
              <w:rPr>
                <w:color w:val="000000" w:themeColor="text1"/>
              </w:rPr>
              <w:t xml:space="preserve">Requirement </w:t>
            </w:r>
          </w:p>
        </w:tc>
        <w:tc>
          <w:tcPr>
            <w:tcW w:w="1610" w:type="dxa"/>
          </w:tcPr>
          <w:p w14:paraId="62E4EF92" w14:textId="77777777" w:rsidR="00DA6EFB" w:rsidRPr="000F6FFB" w:rsidRDefault="00DA6EFB" w:rsidP="00DA6EFB">
            <w:pPr>
              <w:pStyle w:val="TableCaptionCentred"/>
              <w:rPr>
                <w:color w:val="000000" w:themeColor="text1"/>
              </w:rPr>
            </w:pPr>
            <w:r w:rsidRPr="000F6FFB">
              <w:rPr>
                <w:color w:val="000000" w:themeColor="text1"/>
              </w:rPr>
              <w:t>Final Polarity</w:t>
            </w:r>
          </w:p>
        </w:tc>
      </w:tr>
      <w:tr w:rsidR="000F6FFB" w:rsidRPr="000F6FFB" w14:paraId="19338B38" w14:textId="77777777" w:rsidTr="00DA6EFB">
        <w:tc>
          <w:tcPr>
            <w:tcW w:w="709" w:type="dxa"/>
          </w:tcPr>
          <w:p w14:paraId="1D6EF650" w14:textId="77777777" w:rsidR="00DA6EFB" w:rsidRPr="000F6FFB" w:rsidRDefault="00DA6EFB" w:rsidP="00DA6EFB">
            <w:pPr>
              <w:pStyle w:val="TableCaptionCentred"/>
              <w:rPr>
                <w:color w:val="000000" w:themeColor="text1"/>
              </w:rPr>
            </w:pPr>
            <w:r w:rsidRPr="000F6FFB">
              <w:rPr>
                <w:color w:val="000000" w:themeColor="text1"/>
              </w:rPr>
              <w:t>1</w:t>
            </w:r>
          </w:p>
        </w:tc>
        <w:tc>
          <w:tcPr>
            <w:tcW w:w="2784" w:type="dxa"/>
          </w:tcPr>
          <w:p w14:paraId="44EC1C40" w14:textId="77777777" w:rsidR="00DA6EFB" w:rsidRPr="000F6FFB" w:rsidRDefault="00DA6EFB" w:rsidP="00DA6EFB">
            <w:pPr>
              <w:pStyle w:val="TableCaptionCentred"/>
              <w:rPr>
                <w:color w:val="000000" w:themeColor="text1"/>
              </w:rPr>
            </w:pPr>
            <w:r w:rsidRPr="000F6FFB">
              <w:rPr>
                <w:color w:val="000000" w:themeColor="text1"/>
              </w:rPr>
              <w:t xml:space="preserve">Negativity == 0 &amp;&amp; Positivity == 0 </w:t>
            </w:r>
          </w:p>
        </w:tc>
        <w:tc>
          <w:tcPr>
            <w:tcW w:w="1610" w:type="dxa"/>
          </w:tcPr>
          <w:p w14:paraId="31049E24" w14:textId="77777777" w:rsidR="00DA6EFB" w:rsidRPr="000F6FFB" w:rsidRDefault="00DA6EFB" w:rsidP="00DA6EFB">
            <w:pPr>
              <w:pStyle w:val="TableCaptionCentred"/>
              <w:rPr>
                <w:color w:val="000000" w:themeColor="text1"/>
              </w:rPr>
            </w:pPr>
            <w:r w:rsidRPr="000F6FFB">
              <w:rPr>
                <w:color w:val="000000" w:themeColor="text1"/>
              </w:rPr>
              <w:t xml:space="preserve">Neutral </w:t>
            </w:r>
          </w:p>
        </w:tc>
      </w:tr>
      <w:tr w:rsidR="000F6FFB" w:rsidRPr="000F6FFB" w14:paraId="3437EFFD" w14:textId="77777777" w:rsidTr="00DA6EFB">
        <w:tc>
          <w:tcPr>
            <w:tcW w:w="709" w:type="dxa"/>
          </w:tcPr>
          <w:p w14:paraId="6970A966" w14:textId="77777777" w:rsidR="00DA6EFB" w:rsidRPr="000F6FFB" w:rsidRDefault="00DA6EFB" w:rsidP="00DA6EFB">
            <w:pPr>
              <w:pStyle w:val="TableCaptionCentred"/>
              <w:rPr>
                <w:color w:val="000000" w:themeColor="text1"/>
              </w:rPr>
            </w:pPr>
            <w:r w:rsidRPr="000F6FFB">
              <w:rPr>
                <w:color w:val="000000" w:themeColor="text1"/>
              </w:rPr>
              <w:t>2</w:t>
            </w:r>
          </w:p>
        </w:tc>
        <w:tc>
          <w:tcPr>
            <w:tcW w:w="2784" w:type="dxa"/>
          </w:tcPr>
          <w:p w14:paraId="221FA7E4" w14:textId="77777777" w:rsidR="00DA6EFB" w:rsidRPr="000F6FFB" w:rsidRDefault="00DA6EFB" w:rsidP="00DA6EFB">
            <w:pPr>
              <w:pStyle w:val="TableCaptionCentred"/>
              <w:rPr>
                <w:color w:val="000000" w:themeColor="text1"/>
              </w:rPr>
            </w:pPr>
            <w:r w:rsidRPr="000F6FFB">
              <w:rPr>
                <w:color w:val="000000" w:themeColor="text1"/>
              </w:rPr>
              <w:t>Negativity == Positivity</w:t>
            </w:r>
          </w:p>
        </w:tc>
        <w:tc>
          <w:tcPr>
            <w:tcW w:w="1610" w:type="dxa"/>
          </w:tcPr>
          <w:p w14:paraId="337896A4" w14:textId="77777777" w:rsidR="00DA6EFB" w:rsidRPr="000F6FFB" w:rsidRDefault="00DA6EFB" w:rsidP="00DA6EFB">
            <w:pPr>
              <w:pStyle w:val="TableCaptionCentred"/>
              <w:rPr>
                <w:color w:val="000000" w:themeColor="text1"/>
              </w:rPr>
            </w:pPr>
            <w:r w:rsidRPr="000F6FFB">
              <w:rPr>
                <w:color w:val="000000" w:themeColor="text1"/>
              </w:rPr>
              <w:t>Neutral</w:t>
            </w:r>
          </w:p>
        </w:tc>
      </w:tr>
      <w:tr w:rsidR="000F6FFB" w:rsidRPr="000F6FFB" w14:paraId="00E6DF91" w14:textId="77777777" w:rsidTr="00DA6EFB">
        <w:tc>
          <w:tcPr>
            <w:tcW w:w="709" w:type="dxa"/>
          </w:tcPr>
          <w:p w14:paraId="60FE91A7" w14:textId="77777777" w:rsidR="00DA6EFB" w:rsidRPr="000F6FFB" w:rsidRDefault="00DA6EFB" w:rsidP="00DA6EFB">
            <w:pPr>
              <w:pStyle w:val="TableCaptionCentred"/>
              <w:rPr>
                <w:color w:val="000000" w:themeColor="text1"/>
              </w:rPr>
            </w:pPr>
            <w:r w:rsidRPr="000F6FFB">
              <w:rPr>
                <w:color w:val="000000" w:themeColor="text1"/>
              </w:rPr>
              <w:t>3</w:t>
            </w:r>
          </w:p>
        </w:tc>
        <w:tc>
          <w:tcPr>
            <w:tcW w:w="2784" w:type="dxa"/>
          </w:tcPr>
          <w:p w14:paraId="21269E38" w14:textId="77777777" w:rsidR="00DA6EFB" w:rsidRPr="000F6FFB" w:rsidRDefault="00DA6EFB" w:rsidP="00DA6EFB">
            <w:pPr>
              <w:pStyle w:val="TableCaptionCentred"/>
              <w:rPr>
                <w:color w:val="000000" w:themeColor="text1"/>
              </w:rPr>
            </w:pPr>
            <w:r w:rsidRPr="000F6FFB">
              <w:rPr>
                <w:color w:val="000000" w:themeColor="text1"/>
              </w:rPr>
              <w:t xml:space="preserve">Negativity &gt; Positivity </w:t>
            </w:r>
          </w:p>
        </w:tc>
        <w:tc>
          <w:tcPr>
            <w:tcW w:w="1610" w:type="dxa"/>
          </w:tcPr>
          <w:p w14:paraId="6190890F" w14:textId="77777777" w:rsidR="00DA6EFB" w:rsidRPr="000F6FFB" w:rsidRDefault="00DA6EFB" w:rsidP="00DA6EFB">
            <w:pPr>
              <w:pStyle w:val="TableCaptionCentred"/>
              <w:rPr>
                <w:color w:val="000000" w:themeColor="text1"/>
              </w:rPr>
            </w:pPr>
            <w:r w:rsidRPr="000F6FFB">
              <w:rPr>
                <w:color w:val="000000" w:themeColor="text1"/>
              </w:rPr>
              <w:t xml:space="preserve">Negative </w:t>
            </w:r>
          </w:p>
        </w:tc>
      </w:tr>
      <w:tr w:rsidR="00DA6EFB" w:rsidRPr="000F6FFB" w14:paraId="10E71889" w14:textId="77777777" w:rsidTr="00DA6EFB">
        <w:tc>
          <w:tcPr>
            <w:tcW w:w="709" w:type="dxa"/>
          </w:tcPr>
          <w:p w14:paraId="341B6C5B" w14:textId="77777777" w:rsidR="00DA6EFB" w:rsidRPr="000F6FFB" w:rsidRDefault="00DA6EFB" w:rsidP="00DA6EFB">
            <w:pPr>
              <w:pStyle w:val="TableCaptionCentred"/>
              <w:rPr>
                <w:color w:val="000000" w:themeColor="text1"/>
              </w:rPr>
            </w:pPr>
            <w:r w:rsidRPr="000F6FFB">
              <w:rPr>
                <w:color w:val="000000" w:themeColor="text1"/>
              </w:rPr>
              <w:t>4</w:t>
            </w:r>
          </w:p>
        </w:tc>
        <w:tc>
          <w:tcPr>
            <w:tcW w:w="2784" w:type="dxa"/>
          </w:tcPr>
          <w:p w14:paraId="1B18BF1F" w14:textId="77777777" w:rsidR="00DA6EFB" w:rsidRPr="000F6FFB" w:rsidRDefault="00DA6EFB" w:rsidP="00DA6EFB">
            <w:pPr>
              <w:pStyle w:val="TableCaptionCentred"/>
              <w:rPr>
                <w:color w:val="000000" w:themeColor="text1"/>
              </w:rPr>
            </w:pPr>
            <w:r w:rsidRPr="000F6FFB">
              <w:rPr>
                <w:color w:val="000000" w:themeColor="text1"/>
              </w:rPr>
              <w:t>Negativity &lt; Positivity</w:t>
            </w:r>
          </w:p>
        </w:tc>
        <w:tc>
          <w:tcPr>
            <w:tcW w:w="1610" w:type="dxa"/>
          </w:tcPr>
          <w:p w14:paraId="1F68C1FF" w14:textId="77777777" w:rsidR="00DA6EFB" w:rsidRPr="000F6FFB" w:rsidRDefault="00DA6EFB" w:rsidP="00DA6EFB">
            <w:pPr>
              <w:pStyle w:val="TableCaptionCentred"/>
              <w:rPr>
                <w:color w:val="000000" w:themeColor="text1"/>
              </w:rPr>
            </w:pPr>
            <w:r w:rsidRPr="000F6FFB">
              <w:rPr>
                <w:color w:val="000000" w:themeColor="text1"/>
              </w:rPr>
              <w:t>Positive</w:t>
            </w:r>
          </w:p>
        </w:tc>
      </w:tr>
    </w:tbl>
    <w:p w14:paraId="0CA50724" w14:textId="77777777" w:rsidR="004B7240" w:rsidRPr="000F6FFB" w:rsidRDefault="004B7240" w:rsidP="00DA6EFB">
      <w:pPr>
        <w:pStyle w:val="section"/>
        <w:rPr>
          <w:color w:val="000000" w:themeColor="text1"/>
        </w:rPr>
      </w:pPr>
    </w:p>
    <w:p w14:paraId="320FB739" w14:textId="77777777" w:rsidR="004B7240" w:rsidRPr="000F6FFB" w:rsidRDefault="004B7240" w:rsidP="00DA6EFB">
      <w:pPr>
        <w:pStyle w:val="section"/>
        <w:rPr>
          <w:color w:val="000000" w:themeColor="text1"/>
        </w:rPr>
      </w:pPr>
    </w:p>
    <w:p w14:paraId="1FF4DE50" w14:textId="23A64E50" w:rsidR="004B7240" w:rsidRPr="000F6FFB" w:rsidRDefault="00DA6EFB" w:rsidP="00DA6EFB">
      <w:pPr>
        <w:pStyle w:val="section"/>
        <w:rPr>
          <w:color w:val="000000" w:themeColor="text1"/>
        </w:rPr>
      </w:pPr>
      <w:r w:rsidRPr="000F6FFB">
        <w:rPr>
          <w:color w:val="000000" w:themeColor="text1"/>
        </w:rPr>
        <w:t xml:space="preserve">Negativity and Positivity score </w:t>
      </w:r>
      <w:r w:rsidR="00F54C5F" w:rsidRPr="000F6FFB">
        <w:rPr>
          <w:color w:val="000000" w:themeColor="text1"/>
        </w:rPr>
        <w:t xml:space="preserve">depended </w:t>
      </w:r>
      <w:r w:rsidRPr="000F6FFB">
        <w:rPr>
          <w:color w:val="000000" w:themeColor="text1"/>
        </w:rPr>
        <w:t xml:space="preserve">on the model used such as </w:t>
      </w:r>
      <w:proofErr w:type="spellStart"/>
      <w:r w:rsidRPr="000F6FFB">
        <w:rPr>
          <w:color w:val="000000" w:themeColor="text1"/>
        </w:rPr>
        <w:t>SentiWordNet</w:t>
      </w:r>
      <w:proofErr w:type="spellEnd"/>
      <w:r w:rsidRPr="000F6FFB">
        <w:rPr>
          <w:color w:val="000000" w:themeColor="text1"/>
        </w:rPr>
        <w:t xml:space="preserve"> or </w:t>
      </w:r>
      <w:proofErr w:type="gramStart"/>
      <w:r w:rsidR="00FA0410" w:rsidRPr="000F6FFB">
        <w:rPr>
          <w:color w:val="000000" w:themeColor="text1"/>
        </w:rPr>
        <w:t>VADER(</w:t>
      </w:r>
      <w:proofErr w:type="gramEnd"/>
      <w:r w:rsidR="00FA0410" w:rsidRPr="000F6FFB">
        <w:rPr>
          <w:rFonts w:ascii="Calibri" w:hAnsi="Calibri" w:cs="Calibri"/>
          <w:color w:val="000000" w:themeColor="text1"/>
        </w:rPr>
        <w:t>﻿</w:t>
      </w:r>
      <w:r w:rsidR="00FA0410" w:rsidRPr="000F6FFB">
        <w:rPr>
          <w:color w:val="000000" w:themeColor="text1"/>
        </w:rPr>
        <w:t xml:space="preserve">Valence Aware Dictionary for </w:t>
      </w:r>
      <w:proofErr w:type="spellStart"/>
      <w:r w:rsidR="00FA0410" w:rsidRPr="000F6FFB">
        <w:rPr>
          <w:color w:val="000000" w:themeColor="text1"/>
        </w:rPr>
        <w:t>sEntiment</w:t>
      </w:r>
      <w:proofErr w:type="spellEnd"/>
      <w:r w:rsidR="00FA0410" w:rsidRPr="000F6FFB">
        <w:rPr>
          <w:color w:val="000000" w:themeColor="text1"/>
        </w:rPr>
        <w:t xml:space="preserve"> Reasoning)</w:t>
      </w:r>
      <w:r w:rsidRPr="000F6FFB">
        <w:rPr>
          <w:color w:val="000000" w:themeColor="text1"/>
        </w:rPr>
        <w:t>.</w:t>
      </w:r>
      <w:r w:rsidR="00565535" w:rsidRPr="000F6FFB">
        <w:rPr>
          <w:color w:val="000000" w:themeColor="text1"/>
        </w:rPr>
        <w:t xml:space="preserve"> </w:t>
      </w:r>
      <w:proofErr w:type="spellStart"/>
      <w:r w:rsidR="00FA0410" w:rsidRPr="000F6FFB">
        <w:rPr>
          <w:color w:val="000000" w:themeColor="text1"/>
        </w:rPr>
        <w:t>Sentiwordnet</w:t>
      </w:r>
      <w:proofErr w:type="spellEnd"/>
      <w:r w:rsidR="00FA0410" w:rsidRPr="000F6FFB">
        <w:rPr>
          <w:color w:val="000000" w:themeColor="text1"/>
        </w:rPr>
        <w:t xml:space="preserve"> model will be using </w:t>
      </w:r>
      <w:proofErr w:type="spellStart"/>
      <w:r w:rsidR="00FA0410" w:rsidRPr="000F6FFB">
        <w:rPr>
          <w:color w:val="000000" w:themeColor="text1"/>
        </w:rPr>
        <w:t>SentiWordNet</w:t>
      </w:r>
      <w:proofErr w:type="spellEnd"/>
      <w:r w:rsidR="00FA0410" w:rsidRPr="000F6FFB">
        <w:rPr>
          <w:color w:val="000000" w:themeColor="text1"/>
        </w:rPr>
        <w:t xml:space="preserve"> 3.0 dictionary, while Vader will use Vader Lexicon</w:t>
      </w:r>
      <w:r w:rsidR="00F54C5F" w:rsidRPr="000F6FFB">
        <w:rPr>
          <w:color w:val="000000" w:themeColor="text1"/>
        </w:rPr>
        <w:t xml:space="preserve"> </w:t>
      </w:r>
      <w:r w:rsidR="00FA0410" w:rsidRPr="000F6FFB">
        <w:rPr>
          <w:color w:val="000000" w:themeColor="text1"/>
        </w:rPr>
        <w:fldChar w:fldCharType="begin" w:fldLock="1"/>
      </w:r>
      <w:r w:rsidR="00B86872">
        <w:rPr>
          <w:color w:val="000000" w:themeColor="text1"/>
        </w:rPr>
        <w:instrText>ADDIN CSL_CITATION {"citationItems":[{"id":"ITEM-1","itemData":{"abstract":"The inherent nature of social media content poses serious challenges to practical applications of sentiment analysis. We present VADER, a simple rule-based model for general sentiment analysis, and compare its effectiveness to eleven typical state-of-practice benchmarks including LIWC, ANEW, the General Inquirer, SentiWordNet, and machine learning oriented techniques relying on Naive Bayes, Maximum Entropy, and Support Vector Machine (SVM) algorithms. Using a combination of qualitative and quantitative methods, we first construct and empirically validate a gold-standard list of lexical features (along with their associated sentiment intensity measures) which are specifically attuned to sentiment in microblog-like contexts. We then combine these lexical features with consideration for five general rules that embody grammatical and syntactical conventions for expressing and emphasizing sentiment intensity. Interestingly , using our parsimonious rule-based model to assess the sentiment of tweets, we find that VADER outperforms individual human raters (F1 Classification Accuracy = 0.96 and 0.84, respectively), and generalizes more favorably across contexts than any of our benchmarks.","author":[{"dropping-particle":"","family":"Hutto","given":"C J","non-dropping-particle":"","parse-names":false,"suffix":""},{"dropping-particle":"","family":"Gilbert","given":"E E","non-dropping-particle":"","parse-names":false,"suffix":""}],"container-title":"Proceedings of the 8th International Conference on Weblogs and Social Media, ICWSM 2014","id":"ITEM-1","issued":{"date-parts":[["2014"]]},"title":"VADER: A Parsimonious Rule-based Model for Sentiment Analysis of Social Media Text. Eighth International Conference on Weblogs and Social Media (ICWSM-14).”","type":"article-journal"},"uris":["http://www.mendeley.com/documents/?uuid=28c7b9b2-b275-49dd-a259-8075bec966d6"]}],"mendeley":{"formattedCitation":"[10]","plainTextFormattedCitation":"[10]","previouslyFormattedCitation":"[9]"},"properties":{"noteIndex":0},"schema":"https://github.com/citation-style-language/schema/raw/master/csl-citation.json"}</w:instrText>
      </w:r>
      <w:r w:rsidR="00FA0410" w:rsidRPr="000F6FFB">
        <w:rPr>
          <w:color w:val="000000" w:themeColor="text1"/>
        </w:rPr>
        <w:fldChar w:fldCharType="separate"/>
      </w:r>
      <w:r w:rsidR="00B86872" w:rsidRPr="00B86872">
        <w:rPr>
          <w:noProof/>
          <w:color w:val="000000" w:themeColor="text1"/>
        </w:rPr>
        <w:t>[10]</w:t>
      </w:r>
      <w:r w:rsidR="00FA0410" w:rsidRPr="000F6FFB">
        <w:rPr>
          <w:color w:val="000000" w:themeColor="text1"/>
        </w:rPr>
        <w:fldChar w:fldCharType="end"/>
      </w:r>
      <w:r w:rsidR="00FA0410" w:rsidRPr="000F6FFB">
        <w:rPr>
          <w:color w:val="000000" w:themeColor="text1"/>
        </w:rPr>
        <w:t xml:space="preserve">. </w:t>
      </w:r>
      <w:r w:rsidR="00FF6752" w:rsidRPr="000F6FFB">
        <w:rPr>
          <w:color w:val="000000" w:themeColor="text1"/>
        </w:rPr>
        <w:t>Scoring mat</w:t>
      </w:r>
      <w:r w:rsidR="00F54C5F" w:rsidRPr="000F6FFB">
        <w:rPr>
          <w:color w:val="000000" w:themeColor="text1"/>
        </w:rPr>
        <w:t>rix wa</w:t>
      </w:r>
      <w:r w:rsidR="00FF6752" w:rsidRPr="000F6FFB">
        <w:rPr>
          <w:color w:val="000000" w:themeColor="text1"/>
        </w:rPr>
        <w:t xml:space="preserve">s conducted by adding one operator in </w:t>
      </w:r>
      <w:r w:rsidR="001448EA" w:rsidRPr="000F6FFB">
        <w:rPr>
          <w:color w:val="000000" w:themeColor="text1"/>
        </w:rPr>
        <w:t>RapidMiner</w:t>
      </w:r>
      <w:r w:rsidR="00FF6752" w:rsidRPr="000F6FFB">
        <w:rPr>
          <w:color w:val="000000" w:themeColor="text1"/>
        </w:rPr>
        <w:t xml:space="preserve"> which </w:t>
      </w:r>
      <w:r w:rsidR="00F54C5F" w:rsidRPr="000F6FFB">
        <w:rPr>
          <w:color w:val="000000" w:themeColor="text1"/>
        </w:rPr>
        <w:t>generated</w:t>
      </w:r>
      <w:r w:rsidR="00FF6752" w:rsidRPr="000F6FFB">
        <w:rPr>
          <w:color w:val="000000" w:themeColor="text1"/>
        </w:rPr>
        <w:t xml:space="preserve"> attribute</w:t>
      </w:r>
      <w:r w:rsidR="00F54C5F" w:rsidRPr="000F6FFB">
        <w:rPr>
          <w:color w:val="000000" w:themeColor="text1"/>
        </w:rPr>
        <w:t>s</w:t>
      </w:r>
      <w:r w:rsidR="00FF6752" w:rsidRPr="000F6FFB">
        <w:rPr>
          <w:color w:val="000000" w:themeColor="text1"/>
        </w:rPr>
        <w:t xml:space="preserve"> with function description as </w:t>
      </w:r>
      <w:proofErr w:type="gramStart"/>
      <w:r w:rsidR="00FF6752" w:rsidRPr="000F6FFB">
        <w:rPr>
          <w:color w:val="000000" w:themeColor="text1"/>
        </w:rPr>
        <w:t>follow</w:t>
      </w:r>
      <w:r w:rsidR="00F54C5F" w:rsidRPr="000F6FFB">
        <w:rPr>
          <w:color w:val="000000" w:themeColor="text1"/>
        </w:rPr>
        <w:t>s</w:t>
      </w:r>
      <w:r w:rsidR="00FF6752" w:rsidRPr="000F6FFB">
        <w:rPr>
          <w:color w:val="000000" w:themeColor="text1"/>
        </w:rPr>
        <w:t xml:space="preserve"> :</w:t>
      </w:r>
      <w:proofErr w:type="gramEnd"/>
    </w:p>
    <w:p w14:paraId="100161AB" w14:textId="77777777" w:rsidR="00FF6752" w:rsidRPr="000F6FFB" w:rsidRDefault="00FF6752" w:rsidP="00DA6EFB">
      <w:pPr>
        <w:pStyle w:val="section"/>
        <w:rPr>
          <w:color w:val="000000" w:themeColor="text1"/>
        </w:rPr>
      </w:pPr>
    </w:p>
    <w:p w14:paraId="200C9A9A" w14:textId="77777777" w:rsidR="009E3779" w:rsidRPr="000F6FFB" w:rsidRDefault="00FF6752" w:rsidP="00FF6752">
      <w:pPr>
        <w:pStyle w:val="section"/>
        <w:ind w:left="851"/>
        <w:rPr>
          <w:color w:val="000000" w:themeColor="text1"/>
        </w:rPr>
      </w:pPr>
      <w:r w:rsidRPr="000F6FFB">
        <w:rPr>
          <w:color w:val="000000" w:themeColor="text1"/>
        </w:rPr>
        <w:t>if((Negativity==</w:t>
      </w:r>
      <w:proofErr w:type="gramStart"/>
      <w:r w:rsidRPr="000F6FFB">
        <w:rPr>
          <w:color w:val="000000" w:themeColor="text1"/>
        </w:rPr>
        <w:t>Positivity)|</w:t>
      </w:r>
      <w:proofErr w:type="gramEnd"/>
      <w:r w:rsidRPr="000F6FFB">
        <w:rPr>
          <w:color w:val="000000" w:themeColor="text1"/>
        </w:rPr>
        <w:t>|((Negativity==0)&amp;&amp;(Positivity==0)),"Neutral",if(Negativity&gt;Positivity,"Negative","Positive"))</w:t>
      </w:r>
    </w:p>
    <w:p w14:paraId="1E93CDFE" w14:textId="77777777" w:rsidR="00FA0410" w:rsidRPr="000F6FFB" w:rsidRDefault="00FA0410" w:rsidP="00FF6752">
      <w:pPr>
        <w:pStyle w:val="section"/>
        <w:ind w:left="851"/>
        <w:rPr>
          <w:color w:val="000000" w:themeColor="text1"/>
        </w:rPr>
      </w:pPr>
    </w:p>
    <w:p w14:paraId="27524268" w14:textId="3F9BED96" w:rsidR="000D3A57" w:rsidRPr="000F6FFB" w:rsidRDefault="00F54C5F" w:rsidP="000D3A57">
      <w:pPr>
        <w:pStyle w:val="section"/>
        <w:rPr>
          <w:color w:val="000000" w:themeColor="text1"/>
        </w:rPr>
      </w:pPr>
      <w:r w:rsidRPr="000F6FFB">
        <w:rPr>
          <w:color w:val="000000" w:themeColor="text1"/>
        </w:rPr>
        <w:t>The r</w:t>
      </w:r>
      <w:r w:rsidR="000D3A57" w:rsidRPr="000F6FFB">
        <w:rPr>
          <w:color w:val="000000" w:themeColor="text1"/>
        </w:rPr>
        <w:t>esult</w:t>
      </w:r>
      <w:r w:rsidRPr="000F6FFB">
        <w:rPr>
          <w:color w:val="000000" w:themeColor="text1"/>
        </w:rPr>
        <w:t>s</w:t>
      </w:r>
      <w:r w:rsidR="000D3A57" w:rsidRPr="000F6FFB">
        <w:rPr>
          <w:color w:val="000000" w:themeColor="text1"/>
        </w:rPr>
        <w:t xml:space="preserve"> of the scoring matrix </w:t>
      </w:r>
      <w:r w:rsidR="00D62988" w:rsidRPr="000F6FFB">
        <w:rPr>
          <w:color w:val="000000" w:themeColor="text1"/>
        </w:rPr>
        <w:t xml:space="preserve">in table 1 </w:t>
      </w:r>
      <w:r w:rsidRPr="000F6FFB">
        <w:rPr>
          <w:color w:val="000000" w:themeColor="text1"/>
        </w:rPr>
        <w:t>were</w:t>
      </w:r>
      <w:r w:rsidR="000D3A57" w:rsidRPr="000F6FFB">
        <w:rPr>
          <w:color w:val="000000" w:themeColor="text1"/>
        </w:rPr>
        <w:t xml:space="preserve"> saved on attribute polarity, and the result</w:t>
      </w:r>
      <w:r w:rsidRPr="000F6FFB">
        <w:rPr>
          <w:color w:val="000000" w:themeColor="text1"/>
        </w:rPr>
        <w:t>s</w:t>
      </w:r>
      <w:r w:rsidR="000D3A57" w:rsidRPr="000F6FFB">
        <w:rPr>
          <w:color w:val="000000" w:themeColor="text1"/>
        </w:rPr>
        <w:t xml:space="preserve"> of the sentiment </w:t>
      </w:r>
      <w:r w:rsidRPr="000F6FFB">
        <w:rPr>
          <w:color w:val="000000" w:themeColor="text1"/>
        </w:rPr>
        <w:t>analysis were</w:t>
      </w:r>
      <w:r w:rsidR="000D3A57" w:rsidRPr="000F6FFB">
        <w:rPr>
          <w:color w:val="000000" w:themeColor="text1"/>
        </w:rPr>
        <w:t xml:space="preserve"> saved to file csv. </w:t>
      </w:r>
    </w:p>
    <w:p w14:paraId="19CA69A9" w14:textId="77777777" w:rsidR="009A430B" w:rsidRPr="000F6FFB" w:rsidRDefault="009A430B" w:rsidP="000D3A57">
      <w:pPr>
        <w:pStyle w:val="section"/>
        <w:rPr>
          <w:color w:val="000000" w:themeColor="text1"/>
        </w:rPr>
      </w:pPr>
    </w:p>
    <w:p w14:paraId="05443A5F" w14:textId="77777777" w:rsidR="009A430B" w:rsidRPr="000F6FFB" w:rsidRDefault="009A430B" w:rsidP="00FF6752">
      <w:pPr>
        <w:pStyle w:val="section"/>
        <w:ind w:left="851"/>
        <w:rPr>
          <w:color w:val="000000" w:themeColor="text1"/>
        </w:rPr>
      </w:pPr>
    </w:p>
    <w:p w14:paraId="258012A9" w14:textId="77777777" w:rsidR="00FF6752" w:rsidRPr="000F6FFB" w:rsidRDefault="001E2E46" w:rsidP="00D62988">
      <w:pPr>
        <w:pStyle w:val="Numbered"/>
        <w:rPr>
          <w:color w:val="000000" w:themeColor="text1"/>
        </w:rPr>
      </w:pPr>
      <w:r w:rsidRPr="000F6FFB">
        <w:rPr>
          <w:color w:val="000000" w:themeColor="text1"/>
        </w:rPr>
        <w:t xml:space="preserve">Results and </w:t>
      </w:r>
      <w:commentRangeStart w:id="4"/>
      <w:r w:rsidRPr="000F6FFB">
        <w:rPr>
          <w:color w:val="000000" w:themeColor="text1"/>
        </w:rPr>
        <w:t>Discussion</w:t>
      </w:r>
      <w:commentRangeEnd w:id="4"/>
      <w:r w:rsidR="00E94A8E">
        <w:rPr>
          <w:rStyle w:val="CommentReference"/>
          <w:rFonts w:ascii="Times New Roman" w:hAnsi="Times New Roman"/>
          <w:b w:val="0"/>
          <w:bCs w:val="0"/>
          <w:color w:val="auto"/>
          <w:lang w:val="en-ID"/>
        </w:rPr>
        <w:commentReference w:id="4"/>
      </w:r>
      <w:r w:rsidRPr="000F6FFB">
        <w:rPr>
          <w:color w:val="000000" w:themeColor="text1"/>
        </w:rPr>
        <w:t xml:space="preserve"> </w:t>
      </w:r>
    </w:p>
    <w:p w14:paraId="3D58ABCF" w14:textId="77777777" w:rsidR="00FF6752" w:rsidRPr="000F6FFB" w:rsidRDefault="00FF6752" w:rsidP="008E6827">
      <w:pPr>
        <w:pStyle w:val="StylesectionBefore0pt"/>
        <w:rPr>
          <w:color w:val="000000" w:themeColor="text1"/>
        </w:rPr>
      </w:pPr>
    </w:p>
    <w:p w14:paraId="0DC3EE32" w14:textId="70A50056" w:rsidR="00FF6752" w:rsidRPr="000F6FFB" w:rsidRDefault="00FA0410" w:rsidP="008E6827">
      <w:pPr>
        <w:pStyle w:val="StylesectionBefore0pt"/>
        <w:rPr>
          <w:rFonts w:ascii="Times New Roman" w:hAnsi="Times New Roman" w:cs="Times New Roman"/>
          <w:color w:val="000000" w:themeColor="text1"/>
        </w:rPr>
      </w:pPr>
      <w:r w:rsidRPr="000F6FFB">
        <w:rPr>
          <w:rFonts w:ascii="Times New Roman" w:hAnsi="Times New Roman" w:cs="Times New Roman"/>
          <w:color w:val="000000" w:themeColor="text1"/>
        </w:rPr>
        <w:t>Re</w:t>
      </w:r>
      <w:r w:rsidR="00F54C5F" w:rsidRPr="000F6FFB">
        <w:rPr>
          <w:rFonts w:ascii="Times New Roman" w:hAnsi="Times New Roman" w:cs="Times New Roman"/>
          <w:color w:val="000000" w:themeColor="text1"/>
        </w:rPr>
        <w:t>moving duplicates tweets resulted</w:t>
      </w:r>
      <w:r w:rsidRPr="000F6FFB">
        <w:rPr>
          <w:rFonts w:ascii="Times New Roman" w:hAnsi="Times New Roman" w:cs="Times New Roman"/>
          <w:color w:val="000000" w:themeColor="text1"/>
        </w:rPr>
        <w:t xml:space="preserve"> in 678 tweets that </w:t>
      </w:r>
      <w:r w:rsidR="00F54C5F" w:rsidRPr="000F6FFB">
        <w:rPr>
          <w:rFonts w:ascii="Times New Roman" w:hAnsi="Times New Roman" w:cs="Times New Roman"/>
          <w:color w:val="000000" w:themeColor="text1"/>
        </w:rPr>
        <w:t>were further</w:t>
      </w:r>
      <w:r w:rsidRPr="000F6FFB">
        <w:rPr>
          <w:rFonts w:ascii="Times New Roman" w:hAnsi="Times New Roman" w:cs="Times New Roman"/>
          <w:color w:val="000000" w:themeColor="text1"/>
        </w:rPr>
        <w:t xml:space="preserve"> processed for the sentiment analysis. </w:t>
      </w:r>
      <w:r w:rsidR="00DE01E2" w:rsidRPr="000F6FFB">
        <w:rPr>
          <w:rFonts w:ascii="Times New Roman" w:hAnsi="Times New Roman" w:cs="Times New Roman"/>
          <w:color w:val="000000" w:themeColor="text1"/>
        </w:rPr>
        <w:t xml:space="preserve">Sentiment model for this experiment </w:t>
      </w:r>
      <w:r w:rsidR="00F54C5F" w:rsidRPr="000F6FFB">
        <w:rPr>
          <w:rFonts w:ascii="Times New Roman" w:hAnsi="Times New Roman" w:cs="Times New Roman"/>
          <w:color w:val="000000" w:themeColor="text1"/>
        </w:rPr>
        <w:t>used</w:t>
      </w:r>
      <w:r w:rsidR="00AD537D" w:rsidRPr="000F6FFB">
        <w:rPr>
          <w:rFonts w:ascii="Times New Roman" w:hAnsi="Times New Roman" w:cs="Times New Roman"/>
          <w:color w:val="000000" w:themeColor="text1"/>
        </w:rPr>
        <w:t xml:space="preserve"> two</w:t>
      </w:r>
      <w:r w:rsidR="000D3A57" w:rsidRPr="000F6FFB">
        <w:rPr>
          <w:rFonts w:ascii="Times New Roman" w:hAnsi="Times New Roman" w:cs="Times New Roman"/>
          <w:color w:val="000000" w:themeColor="text1"/>
        </w:rPr>
        <w:t xml:space="preserve"> lexicon </w:t>
      </w:r>
      <w:r w:rsidR="00F54C5F" w:rsidRPr="000F6FFB">
        <w:rPr>
          <w:rFonts w:ascii="Times New Roman" w:hAnsi="Times New Roman" w:cs="Times New Roman"/>
          <w:color w:val="000000" w:themeColor="text1"/>
        </w:rPr>
        <w:t>models:</w:t>
      </w:r>
      <w:r w:rsidRPr="000F6FFB">
        <w:rPr>
          <w:rFonts w:ascii="Times New Roman" w:hAnsi="Times New Roman" w:cs="Times New Roman"/>
          <w:color w:val="000000" w:themeColor="text1"/>
        </w:rPr>
        <w:t xml:space="preserve"> </w:t>
      </w:r>
      <w:proofErr w:type="spellStart"/>
      <w:r w:rsidRPr="000F6FFB">
        <w:rPr>
          <w:rFonts w:ascii="Times New Roman" w:hAnsi="Times New Roman" w:cs="Times New Roman"/>
          <w:color w:val="000000" w:themeColor="text1"/>
        </w:rPr>
        <w:t>SentiNetWord</w:t>
      </w:r>
      <w:proofErr w:type="spellEnd"/>
      <w:r w:rsidRPr="000F6FFB">
        <w:rPr>
          <w:rFonts w:ascii="Times New Roman" w:hAnsi="Times New Roman" w:cs="Times New Roman"/>
          <w:color w:val="000000" w:themeColor="text1"/>
        </w:rPr>
        <w:t xml:space="preserve"> and VADER. </w:t>
      </w:r>
      <w:r w:rsidR="000D3A57" w:rsidRPr="000F6FFB">
        <w:rPr>
          <w:rFonts w:ascii="Times New Roman" w:hAnsi="Times New Roman" w:cs="Times New Roman"/>
          <w:color w:val="000000" w:themeColor="text1"/>
        </w:rPr>
        <w:t xml:space="preserve"> </w:t>
      </w:r>
      <w:r w:rsidR="00DE01E2" w:rsidRPr="000F6FFB">
        <w:rPr>
          <w:rFonts w:ascii="Times New Roman" w:hAnsi="Times New Roman" w:cs="Times New Roman"/>
          <w:color w:val="000000" w:themeColor="text1"/>
        </w:rPr>
        <w:t xml:space="preserve">Simple matrix polarity score was used to classify the polarity of the sentiments. </w:t>
      </w:r>
    </w:p>
    <w:p w14:paraId="3095A29F" w14:textId="77777777" w:rsidR="00121917" w:rsidRPr="000F6FFB" w:rsidRDefault="00121917" w:rsidP="008E6827">
      <w:pPr>
        <w:pStyle w:val="StylesectionBefore0pt"/>
        <w:rPr>
          <w:rFonts w:ascii="Times New Roman" w:hAnsi="Times New Roman" w:cs="Times New Roman"/>
          <w:color w:val="000000" w:themeColor="text1"/>
        </w:rPr>
      </w:pPr>
    </w:p>
    <w:p w14:paraId="778C78E9" w14:textId="77777777" w:rsidR="00121917" w:rsidRPr="000F6FFB" w:rsidRDefault="00F04164" w:rsidP="008E6827">
      <w:pPr>
        <w:pStyle w:val="StylesectionBefore0pt"/>
        <w:rPr>
          <w:rFonts w:ascii="Times" w:hAnsi="Times"/>
          <w:color w:val="000000" w:themeColor="text1"/>
        </w:rPr>
      </w:pPr>
      <w:r w:rsidRPr="000F6FFB">
        <w:rPr>
          <w:rFonts w:ascii="Times" w:hAnsi="Times"/>
          <w:color w:val="000000" w:themeColor="text1"/>
        </w:rPr>
        <w:t xml:space="preserve">Result of each lexicon models compared to the manual labelling </w:t>
      </w:r>
    </w:p>
    <w:p w14:paraId="630789F7" w14:textId="77777777" w:rsidR="00F04164" w:rsidRPr="000F6FFB" w:rsidRDefault="00F04164" w:rsidP="008E6827">
      <w:pPr>
        <w:pStyle w:val="StylesectionBefore0pt"/>
        <w:rPr>
          <w:rFonts w:ascii="Times" w:hAnsi="Times"/>
          <w:color w:val="000000" w:themeColor="text1"/>
        </w:rPr>
      </w:pPr>
    </w:p>
    <w:p w14:paraId="3344A45E" w14:textId="77777777" w:rsidR="00F04164" w:rsidRPr="000F6FFB" w:rsidRDefault="00F04164" w:rsidP="00F04164">
      <w:pPr>
        <w:pStyle w:val="TableCaptionCentred"/>
        <w:rPr>
          <w:color w:val="000000" w:themeColor="text1"/>
        </w:rPr>
      </w:pPr>
      <w:r w:rsidRPr="000F6FFB">
        <w:rPr>
          <w:color w:val="000000" w:themeColor="text1"/>
        </w:rPr>
        <w:t xml:space="preserve">Table 2. Polarity Result   </w:t>
      </w:r>
    </w:p>
    <w:tbl>
      <w:tblPr>
        <w:tblStyle w:val="TableGrid"/>
        <w:tblW w:w="0" w:type="auto"/>
        <w:jc w:val="center"/>
        <w:tblLook w:val="04A0" w:firstRow="1" w:lastRow="0" w:firstColumn="1" w:lastColumn="0" w:noHBand="0" w:noVBand="1"/>
      </w:tblPr>
      <w:tblGrid>
        <w:gridCol w:w="2265"/>
        <w:gridCol w:w="1841"/>
        <w:gridCol w:w="1559"/>
        <w:gridCol w:w="1701"/>
      </w:tblGrid>
      <w:tr w:rsidR="000F6FFB" w:rsidRPr="000F6FFB" w14:paraId="04625DD1" w14:textId="77777777" w:rsidTr="00F04164">
        <w:trPr>
          <w:jc w:val="center"/>
        </w:trPr>
        <w:tc>
          <w:tcPr>
            <w:tcW w:w="2265" w:type="dxa"/>
          </w:tcPr>
          <w:p w14:paraId="6B62899B" w14:textId="77777777" w:rsidR="00F04164" w:rsidRPr="000F6FFB" w:rsidRDefault="00F04164" w:rsidP="00F04164">
            <w:pPr>
              <w:pStyle w:val="section"/>
              <w:rPr>
                <w:color w:val="000000" w:themeColor="text1"/>
              </w:rPr>
            </w:pPr>
            <w:r w:rsidRPr="000F6FFB">
              <w:rPr>
                <w:color w:val="000000" w:themeColor="text1"/>
              </w:rPr>
              <w:t xml:space="preserve">Sentiments </w:t>
            </w:r>
          </w:p>
        </w:tc>
        <w:tc>
          <w:tcPr>
            <w:tcW w:w="1841" w:type="dxa"/>
          </w:tcPr>
          <w:p w14:paraId="3E45E8E2" w14:textId="77777777" w:rsidR="00F04164" w:rsidRPr="000F6FFB" w:rsidRDefault="00F04164" w:rsidP="00F04164">
            <w:pPr>
              <w:pStyle w:val="section"/>
              <w:rPr>
                <w:color w:val="000000" w:themeColor="text1"/>
              </w:rPr>
            </w:pPr>
            <w:r w:rsidRPr="000F6FFB">
              <w:rPr>
                <w:color w:val="000000" w:themeColor="text1"/>
              </w:rPr>
              <w:t xml:space="preserve">Manual Labelling </w:t>
            </w:r>
          </w:p>
        </w:tc>
        <w:tc>
          <w:tcPr>
            <w:tcW w:w="1559" w:type="dxa"/>
          </w:tcPr>
          <w:p w14:paraId="1B03FD65" w14:textId="77777777" w:rsidR="00F04164" w:rsidRPr="000F6FFB" w:rsidRDefault="00F04164" w:rsidP="00F04164">
            <w:pPr>
              <w:pStyle w:val="section"/>
              <w:rPr>
                <w:color w:val="000000" w:themeColor="text1"/>
              </w:rPr>
            </w:pPr>
            <w:r w:rsidRPr="000F6FFB">
              <w:rPr>
                <w:color w:val="000000" w:themeColor="text1"/>
              </w:rPr>
              <w:t xml:space="preserve">VADER </w:t>
            </w:r>
          </w:p>
        </w:tc>
        <w:tc>
          <w:tcPr>
            <w:tcW w:w="1701" w:type="dxa"/>
          </w:tcPr>
          <w:p w14:paraId="031CD6A0" w14:textId="77777777" w:rsidR="00F04164" w:rsidRPr="000F6FFB" w:rsidRDefault="00F04164" w:rsidP="00F04164">
            <w:pPr>
              <w:pStyle w:val="section"/>
              <w:rPr>
                <w:color w:val="000000" w:themeColor="text1"/>
              </w:rPr>
            </w:pPr>
            <w:proofErr w:type="spellStart"/>
            <w:r w:rsidRPr="000F6FFB">
              <w:rPr>
                <w:color w:val="000000" w:themeColor="text1"/>
              </w:rPr>
              <w:t>SentiNetWord</w:t>
            </w:r>
            <w:proofErr w:type="spellEnd"/>
          </w:p>
        </w:tc>
      </w:tr>
      <w:tr w:rsidR="000F6FFB" w:rsidRPr="000F6FFB" w14:paraId="616DB02C" w14:textId="77777777" w:rsidTr="00F04164">
        <w:trPr>
          <w:jc w:val="center"/>
        </w:trPr>
        <w:tc>
          <w:tcPr>
            <w:tcW w:w="2265" w:type="dxa"/>
          </w:tcPr>
          <w:p w14:paraId="4CB5DC6A" w14:textId="77777777" w:rsidR="00F04164" w:rsidRPr="000F6FFB" w:rsidRDefault="00F04164" w:rsidP="00F04164">
            <w:pPr>
              <w:pStyle w:val="section"/>
              <w:rPr>
                <w:color w:val="000000" w:themeColor="text1"/>
              </w:rPr>
            </w:pPr>
            <w:r w:rsidRPr="000F6FFB">
              <w:rPr>
                <w:color w:val="000000" w:themeColor="text1"/>
              </w:rPr>
              <w:t xml:space="preserve">Negative </w:t>
            </w:r>
          </w:p>
        </w:tc>
        <w:tc>
          <w:tcPr>
            <w:tcW w:w="1841" w:type="dxa"/>
          </w:tcPr>
          <w:p w14:paraId="77D5B5E5" w14:textId="77777777" w:rsidR="00F04164" w:rsidRPr="000F6FFB" w:rsidRDefault="00F04164" w:rsidP="00F04164">
            <w:pPr>
              <w:pStyle w:val="section"/>
              <w:rPr>
                <w:color w:val="000000" w:themeColor="text1"/>
              </w:rPr>
            </w:pPr>
            <w:r w:rsidRPr="000F6FFB">
              <w:rPr>
                <w:color w:val="000000" w:themeColor="text1"/>
              </w:rPr>
              <w:t>172</w:t>
            </w:r>
          </w:p>
        </w:tc>
        <w:tc>
          <w:tcPr>
            <w:tcW w:w="1559" w:type="dxa"/>
          </w:tcPr>
          <w:p w14:paraId="5CB01C95" w14:textId="77777777" w:rsidR="00F04164" w:rsidRPr="000F6FFB" w:rsidRDefault="00F04164" w:rsidP="00F04164">
            <w:pPr>
              <w:pStyle w:val="section"/>
              <w:rPr>
                <w:color w:val="000000" w:themeColor="text1"/>
              </w:rPr>
            </w:pPr>
            <w:r w:rsidRPr="000F6FFB">
              <w:rPr>
                <w:color w:val="000000" w:themeColor="text1"/>
              </w:rPr>
              <w:t>135</w:t>
            </w:r>
          </w:p>
        </w:tc>
        <w:tc>
          <w:tcPr>
            <w:tcW w:w="1701" w:type="dxa"/>
          </w:tcPr>
          <w:p w14:paraId="6B456CD9" w14:textId="77777777" w:rsidR="00F04164" w:rsidRPr="000F6FFB" w:rsidRDefault="00F04164" w:rsidP="00F04164">
            <w:pPr>
              <w:pStyle w:val="section"/>
              <w:rPr>
                <w:color w:val="000000" w:themeColor="text1"/>
              </w:rPr>
            </w:pPr>
            <w:r w:rsidRPr="000F6FFB">
              <w:rPr>
                <w:color w:val="000000" w:themeColor="text1"/>
              </w:rPr>
              <w:t>191</w:t>
            </w:r>
          </w:p>
        </w:tc>
      </w:tr>
      <w:tr w:rsidR="000F6FFB" w:rsidRPr="000F6FFB" w14:paraId="12392721" w14:textId="77777777" w:rsidTr="00F04164">
        <w:trPr>
          <w:jc w:val="center"/>
        </w:trPr>
        <w:tc>
          <w:tcPr>
            <w:tcW w:w="2265" w:type="dxa"/>
          </w:tcPr>
          <w:p w14:paraId="480C8530" w14:textId="77777777" w:rsidR="00F04164" w:rsidRPr="000F6FFB" w:rsidRDefault="00F04164" w:rsidP="00F04164">
            <w:pPr>
              <w:pStyle w:val="section"/>
              <w:rPr>
                <w:color w:val="000000" w:themeColor="text1"/>
              </w:rPr>
            </w:pPr>
            <w:r w:rsidRPr="000F6FFB">
              <w:rPr>
                <w:color w:val="000000" w:themeColor="text1"/>
              </w:rPr>
              <w:t>Neutral</w:t>
            </w:r>
          </w:p>
        </w:tc>
        <w:tc>
          <w:tcPr>
            <w:tcW w:w="1841" w:type="dxa"/>
          </w:tcPr>
          <w:p w14:paraId="235E7049" w14:textId="77777777" w:rsidR="00F04164" w:rsidRPr="000F6FFB" w:rsidRDefault="00F04164" w:rsidP="00F04164">
            <w:pPr>
              <w:pStyle w:val="section"/>
              <w:rPr>
                <w:color w:val="000000" w:themeColor="text1"/>
              </w:rPr>
            </w:pPr>
            <w:r w:rsidRPr="000F6FFB">
              <w:rPr>
                <w:color w:val="000000" w:themeColor="text1"/>
              </w:rPr>
              <w:t>4</w:t>
            </w:r>
            <w:r w:rsidR="00C44236" w:rsidRPr="000F6FFB">
              <w:rPr>
                <w:color w:val="000000" w:themeColor="text1"/>
              </w:rPr>
              <w:t>30</w:t>
            </w:r>
          </w:p>
        </w:tc>
        <w:tc>
          <w:tcPr>
            <w:tcW w:w="1559" w:type="dxa"/>
          </w:tcPr>
          <w:p w14:paraId="79065EEF" w14:textId="77777777" w:rsidR="00F04164" w:rsidRPr="000F6FFB" w:rsidRDefault="00F04164" w:rsidP="00F04164">
            <w:pPr>
              <w:pStyle w:val="section"/>
              <w:rPr>
                <w:color w:val="000000" w:themeColor="text1"/>
              </w:rPr>
            </w:pPr>
            <w:r w:rsidRPr="000F6FFB">
              <w:rPr>
                <w:color w:val="000000" w:themeColor="text1"/>
              </w:rPr>
              <w:t>288</w:t>
            </w:r>
          </w:p>
        </w:tc>
        <w:tc>
          <w:tcPr>
            <w:tcW w:w="1701" w:type="dxa"/>
          </w:tcPr>
          <w:p w14:paraId="0474DC6E" w14:textId="77777777" w:rsidR="00F04164" w:rsidRPr="000F6FFB" w:rsidRDefault="00F04164" w:rsidP="00F04164">
            <w:pPr>
              <w:pStyle w:val="section"/>
              <w:rPr>
                <w:color w:val="000000" w:themeColor="text1"/>
              </w:rPr>
            </w:pPr>
            <w:r w:rsidRPr="000F6FFB">
              <w:rPr>
                <w:color w:val="000000" w:themeColor="text1"/>
              </w:rPr>
              <w:t>150</w:t>
            </w:r>
          </w:p>
        </w:tc>
      </w:tr>
      <w:tr w:rsidR="00F04164" w:rsidRPr="000F6FFB" w14:paraId="60D16118" w14:textId="77777777" w:rsidTr="00F04164">
        <w:trPr>
          <w:jc w:val="center"/>
        </w:trPr>
        <w:tc>
          <w:tcPr>
            <w:tcW w:w="2265" w:type="dxa"/>
          </w:tcPr>
          <w:p w14:paraId="359ED52F" w14:textId="77777777" w:rsidR="00F04164" w:rsidRPr="000F6FFB" w:rsidRDefault="00F04164" w:rsidP="00F04164">
            <w:pPr>
              <w:pStyle w:val="section"/>
              <w:rPr>
                <w:color w:val="000000" w:themeColor="text1"/>
              </w:rPr>
            </w:pPr>
            <w:r w:rsidRPr="000F6FFB">
              <w:rPr>
                <w:color w:val="000000" w:themeColor="text1"/>
              </w:rPr>
              <w:t>Positive</w:t>
            </w:r>
          </w:p>
        </w:tc>
        <w:tc>
          <w:tcPr>
            <w:tcW w:w="1841" w:type="dxa"/>
          </w:tcPr>
          <w:p w14:paraId="29654EC2" w14:textId="77777777" w:rsidR="00F04164" w:rsidRPr="000F6FFB" w:rsidRDefault="00F04164" w:rsidP="00F04164">
            <w:pPr>
              <w:pStyle w:val="section"/>
              <w:rPr>
                <w:color w:val="000000" w:themeColor="text1"/>
              </w:rPr>
            </w:pPr>
            <w:r w:rsidRPr="000F6FFB">
              <w:rPr>
                <w:color w:val="000000" w:themeColor="text1"/>
              </w:rPr>
              <w:t>76</w:t>
            </w:r>
          </w:p>
        </w:tc>
        <w:tc>
          <w:tcPr>
            <w:tcW w:w="1559" w:type="dxa"/>
          </w:tcPr>
          <w:p w14:paraId="2E8B246C" w14:textId="77777777" w:rsidR="00F04164" w:rsidRPr="000F6FFB" w:rsidRDefault="00F04164" w:rsidP="00F04164">
            <w:pPr>
              <w:pStyle w:val="section"/>
              <w:rPr>
                <w:color w:val="000000" w:themeColor="text1"/>
              </w:rPr>
            </w:pPr>
            <w:r w:rsidRPr="000F6FFB">
              <w:rPr>
                <w:color w:val="000000" w:themeColor="text1"/>
              </w:rPr>
              <w:t>255</w:t>
            </w:r>
          </w:p>
        </w:tc>
        <w:tc>
          <w:tcPr>
            <w:tcW w:w="1701" w:type="dxa"/>
          </w:tcPr>
          <w:p w14:paraId="2B0102B3" w14:textId="77777777" w:rsidR="00F04164" w:rsidRPr="000F6FFB" w:rsidRDefault="00F04164" w:rsidP="00F04164">
            <w:pPr>
              <w:pStyle w:val="section"/>
              <w:rPr>
                <w:color w:val="000000" w:themeColor="text1"/>
              </w:rPr>
            </w:pPr>
            <w:r w:rsidRPr="000F6FFB">
              <w:rPr>
                <w:color w:val="000000" w:themeColor="text1"/>
              </w:rPr>
              <w:t>337</w:t>
            </w:r>
          </w:p>
        </w:tc>
      </w:tr>
    </w:tbl>
    <w:p w14:paraId="5B86CE47" w14:textId="77777777" w:rsidR="00F04164" w:rsidRPr="000F6FFB" w:rsidRDefault="00F04164" w:rsidP="00F04164">
      <w:pPr>
        <w:pStyle w:val="section"/>
        <w:rPr>
          <w:color w:val="000000" w:themeColor="text1"/>
        </w:rPr>
      </w:pPr>
    </w:p>
    <w:p w14:paraId="5DA45D99" w14:textId="77777777" w:rsidR="00C96062" w:rsidRPr="000F6FFB" w:rsidRDefault="00F04164" w:rsidP="008E6827">
      <w:pPr>
        <w:pStyle w:val="StylesectionBefore0pt"/>
        <w:rPr>
          <w:rFonts w:ascii="Times" w:hAnsi="Times"/>
          <w:color w:val="000000" w:themeColor="text1"/>
        </w:rPr>
      </w:pPr>
      <w:r w:rsidRPr="000F6FFB">
        <w:rPr>
          <w:rFonts w:ascii="Times" w:hAnsi="Times"/>
          <w:color w:val="000000" w:themeColor="text1"/>
        </w:rPr>
        <w:t xml:space="preserve">Manual labelling was </w:t>
      </w:r>
      <w:r w:rsidR="00C96062" w:rsidRPr="000F6FFB">
        <w:rPr>
          <w:rFonts w:ascii="Times" w:hAnsi="Times"/>
          <w:color w:val="000000" w:themeColor="text1"/>
        </w:rPr>
        <w:t>performed</w:t>
      </w:r>
      <w:r w:rsidRPr="000F6FFB">
        <w:rPr>
          <w:rFonts w:ascii="Times" w:hAnsi="Times"/>
          <w:color w:val="000000" w:themeColor="text1"/>
        </w:rPr>
        <w:t xml:space="preserve"> by native speaker of Javanese language and then translated to English by using the Google Translate</w:t>
      </w:r>
      <w:r w:rsidR="00C96062" w:rsidRPr="000F6FFB">
        <w:rPr>
          <w:rFonts w:ascii="Times" w:hAnsi="Times"/>
          <w:color w:val="000000" w:themeColor="text1"/>
        </w:rPr>
        <w:t xml:space="preserve">. </w:t>
      </w:r>
      <w:r w:rsidRPr="000F6FFB">
        <w:rPr>
          <w:rFonts w:ascii="Times" w:hAnsi="Times"/>
          <w:color w:val="000000" w:themeColor="text1"/>
        </w:rPr>
        <w:t xml:space="preserve"> </w:t>
      </w:r>
      <w:r w:rsidR="00C96062" w:rsidRPr="000F6FFB">
        <w:rPr>
          <w:rFonts w:ascii="Times" w:hAnsi="Times"/>
          <w:color w:val="000000" w:themeColor="text1"/>
        </w:rPr>
        <w:t xml:space="preserve">Comparing the Vader and </w:t>
      </w:r>
      <w:proofErr w:type="spellStart"/>
      <w:r w:rsidR="00C96062" w:rsidRPr="000F6FFB">
        <w:rPr>
          <w:rFonts w:ascii="Times" w:hAnsi="Times"/>
          <w:color w:val="000000" w:themeColor="text1"/>
        </w:rPr>
        <w:t>SentiNetWord</w:t>
      </w:r>
      <w:proofErr w:type="spellEnd"/>
      <w:r w:rsidR="00C96062" w:rsidRPr="000F6FFB">
        <w:rPr>
          <w:rFonts w:ascii="Times" w:hAnsi="Times"/>
          <w:color w:val="000000" w:themeColor="text1"/>
        </w:rPr>
        <w:t xml:space="preserve"> to manual labelling, both of them perform well in defining the negative tweets. However, neutral and positive don’t have the same result. </w:t>
      </w:r>
    </w:p>
    <w:p w14:paraId="05A78E54" w14:textId="77777777" w:rsidR="00F04164" w:rsidRPr="000F6FFB" w:rsidRDefault="00F04164" w:rsidP="008E6827">
      <w:pPr>
        <w:pStyle w:val="StylesectionBefore0pt"/>
        <w:rPr>
          <w:rFonts w:ascii="Times" w:hAnsi="Times"/>
          <w:color w:val="000000" w:themeColor="text1"/>
        </w:rPr>
      </w:pPr>
    </w:p>
    <w:p w14:paraId="080BD488" w14:textId="53A44DF0" w:rsidR="00B01CB4" w:rsidRPr="000F6FFB" w:rsidRDefault="00B01CB4" w:rsidP="008E6827">
      <w:pPr>
        <w:pStyle w:val="StylesectionBefore0pt"/>
        <w:rPr>
          <w:rFonts w:ascii="Times" w:hAnsi="Times"/>
          <w:color w:val="000000" w:themeColor="text1"/>
        </w:rPr>
      </w:pPr>
      <w:r w:rsidRPr="000F6FFB">
        <w:rPr>
          <w:rFonts w:ascii="Times" w:hAnsi="Times"/>
          <w:color w:val="000000" w:themeColor="text1"/>
        </w:rPr>
        <w:t>The most significant positive from</w:t>
      </w:r>
      <w:r w:rsidR="00F54C5F" w:rsidRPr="000F6FFB">
        <w:rPr>
          <w:rFonts w:ascii="Times" w:hAnsi="Times"/>
          <w:color w:val="000000" w:themeColor="text1"/>
        </w:rPr>
        <w:t xml:space="preserve"> </w:t>
      </w:r>
      <w:r w:rsidR="00C44236" w:rsidRPr="000F6FFB">
        <w:rPr>
          <w:rFonts w:ascii="Times" w:hAnsi="Times"/>
          <w:color w:val="000000" w:themeColor="text1"/>
        </w:rPr>
        <w:t>Bas</w:t>
      </w:r>
      <w:r w:rsidRPr="000F6FFB">
        <w:rPr>
          <w:rFonts w:ascii="Times" w:hAnsi="Times"/>
          <w:color w:val="000000" w:themeColor="text1"/>
        </w:rPr>
        <w:t xml:space="preserve"> VADER method </w:t>
      </w:r>
      <w:r w:rsidR="00F54C5F" w:rsidRPr="000F6FFB">
        <w:rPr>
          <w:rFonts w:ascii="Times" w:hAnsi="Times"/>
          <w:color w:val="000000" w:themeColor="text1"/>
        </w:rPr>
        <w:t>obtained</w:t>
      </w:r>
      <w:r w:rsidRPr="000F6FFB">
        <w:rPr>
          <w:rFonts w:ascii="Times" w:hAnsi="Times"/>
          <w:color w:val="000000" w:themeColor="text1"/>
        </w:rPr>
        <w:t xml:space="preserve"> </w:t>
      </w:r>
      <w:r w:rsidR="00F54C5F" w:rsidRPr="000F6FFB">
        <w:rPr>
          <w:rFonts w:ascii="Times" w:hAnsi="Times"/>
          <w:color w:val="000000" w:themeColor="text1"/>
        </w:rPr>
        <w:t xml:space="preserve">a </w:t>
      </w:r>
      <w:r w:rsidRPr="000F6FFB">
        <w:rPr>
          <w:rFonts w:ascii="Times" w:hAnsi="Times"/>
          <w:color w:val="000000" w:themeColor="text1"/>
        </w:rPr>
        <w:t xml:space="preserve">score of </w:t>
      </w:r>
      <w:r w:rsidR="002E31B1" w:rsidRPr="000F6FFB">
        <w:rPr>
          <w:rFonts w:ascii="Times" w:hAnsi="Times"/>
          <w:color w:val="000000" w:themeColor="text1"/>
        </w:rPr>
        <w:t xml:space="preserve">2.307 for positivity and 0.102 for negativity. </w:t>
      </w:r>
      <w:r w:rsidRPr="000F6FFB">
        <w:rPr>
          <w:rFonts w:ascii="Times" w:hAnsi="Times"/>
          <w:color w:val="000000" w:themeColor="text1"/>
        </w:rPr>
        <w:t>the most significant negative is -12.564</w:t>
      </w:r>
      <w:r w:rsidR="002E31B1" w:rsidRPr="000F6FFB">
        <w:rPr>
          <w:rFonts w:ascii="Times" w:hAnsi="Times"/>
          <w:color w:val="000000" w:themeColor="text1"/>
        </w:rPr>
        <w:t xml:space="preserve"> for negativity</w:t>
      </w:r>
      <w:r w:rsidRPr="000F6FFB">
        <w:rPr>
          <w:rFonts w:ascii="Times" w:hAnsi="Times"/>
          <w:color w:val="000000" w:themeColor="text1"/>
        </w:rPr>
        <w:t xml:space="preserve">. The most positive and negative tweets and their calculation are </w:t>
      </w:r>
      <w:r w:rsidR="00020AAA" w:rsidRPr="000F6FFB">
        <w:rPr>
          <w:rFonts w:ascii="Times" w:hAnsi="Times"/>
          <w:color w:val="000000" w:themeColor="text1"/>
        </w:rPr>
        <w:t>described</w:t>
      </w:r>
      <w:r w:rsidRPr="000F6FFB">
        <w:rPr>
          <w:rFonts w:ascii="Times" w:hAnsi="Times"/>
          <w:color w:val="000000" w:themeColor="text1"/>
        </w:rPr>
        <w:t xml:space="preserve"> in </w:t>
      </w:r>
      <w:r w:rsidR="00F54C5F" w:rsidRPr="000F6FFB">
        <w:rPr>
          <w:rFonts w:ascii="Times" w:hAnsi="Times"/>
          <w:color w:val="000000" w:themeColor="text1"/>
        </w:rPr>
        <w:t>Table 3.</w:t>
      </w:r>
    </w:p>
    <w:p w14:paraId="48E518BB" w14:textId="76E33778" w:rsidR="00020AAA" w:rsidRDefault="00020AAA" w:rsidP="008E6827">
      <w:pPr>
        <w:pStyle w:val="StylesectionBefore0pt"/>
        <w:rPr>
          <w:rFonts w:ascii="Times" w:hAnsi="Times"/>
          <w:color w:val="000000" w:themeColor="text1"/>
        </w:rPr>
      </w:pPr>
    </w:p>
    <w:p w14:paraId="05D3F0F5" w14:textId="2ECF8BF2" w:rsidR="008056C0" w:rsidRDefault="008056C0" w:rsidP="008E6827">
      <w:pPr>
        <w:pStyle w:val="StylesectionBefore0pt"/>
        <w:rPr>
          <w:rFonts w:ascii="Times" w:hAnsi="Times"/>
          <w:color w:val="000000" w:themeColor="text1"/>
        </w:rPr>
      </w:pPr>
    </w:p>
    <w:p w14:paraId="6B388B71" w14:textId="734A67A8" w:rsidR="008056C0" w:rsidRDefault="008056C0" w:rsidP="008E6827">
      <w:pPr>
        <w:pStyle w:val="StylesectionBefore0pt"/>
        <w:rPr>
          <w:rFonts w:ascii="Times" w:hAnsi="Times"/>
          <w:color w:val="000000" w:themeColor="text1"/>
        </w:rPr>
      </w:pPr>
    </w:p>
    <w:p w14:paraId="087790BF" w14:textId="6DF89479" w:rsidR="008056C0" w:rsidRDefault="008056C0" w:rsidP="008E6827">
      <w:pPr>
        <w:pStyle w:val="StylesectionBefore0pt"/>
        <w:rPr>
          <w:rFonts w:ascii="Times" w:hAnsi="Times"/>
          <w:color w:val="000000" w:themeColor="text1"/>
        </w:rPr>
      </w:pPr>
    </w:p>
    <w:p w14:paraId="7464E2C9" w14:textId="77777777" w:rsidR="008056C0" w:rsidRPr="000F6FFB" w:rsidRDefault="008056C0" w:rsidP="008E6827">
      <w:pPr>
        <w:pStyle w:val="StylesectionBefore0pt"/>
        <w:rPr>
          <w:rFonts w:ascii="Times" w:hAnsi="Times"/>
          <w:color w:val="000000" w:themeColor="text1"/>
        </w:rPr>
      </w:pPr>
    </w:p>
    <w:p w14:paraId="17F2A809" w14:textId="77777777" w:rsidR="00020AAA" w:rsidRPr="000F6FFB" w:rsidRDefault="00020AAA" w:rsidP="00020AAA">
      <w:pPr>
        <w:pStyle w:val="TableCaptionCentred"/>
        <w:rPr>
          <w:color w:val="000000" w:themeColor="text1"/>
        </w:rPr>
      </w:pPr>
      <w:r w:rsidRPr="000F6FFB">
        <w:rPr>
          <w:color w:val="000000" w:themeColor="text1"/>
        </w:rPr>
        <w:t>Table 3. Most Significant Positive and Negative from VADER model</w:t>
      </w:r>
    </w:p>
    <w:tbl>
      <w:tblPr>
        <w:tblStyle w:val="TableGrid"/>
        <w:tblW w:w="0" w:type="auto"/>
        <w:tblLook w:val="04A0" w:firstRow="1" w:lastRow="0" w:firstColumn="1" w:lastColumn="0" w:noHBand="0" w:noVBand="1"/>
      </w:tblPr>
      <w:tblGrid>
        <w:gridCol w:w="1129"/>
        <w:gridCol w:w="3969"/>
        <w:gridCol w:w="2127"/>
        <w:gridCol w:w="1836"/>
      </w:tblGrid>
      <w:tr w:rsidR="000F6FFB" w:rsidRPr="000F6FFB" w14:paraId="7DAA9601" w14:textId="77777777" w:rsidTr="00020AAA">
        <w:tc>
          <w:tcPr>
            <w:tcW w:w="1129" w:type="dxa"/>
          </w:tcPr>
          <w:p w14:paraId="53251C89"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lastRenderedPageBreak/>
              <w:t xml:space="preserve">Polarity </w:t>
            </w:r>
          </w:p>
        </w:tc>
        <w:tc>
          <w:tcPr>
            <w:tcW w:w="3969" w:type="dxa"/>
          </w:tcPr>
          <w:p w14:paraId="51C4A79C"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 xml:space="preserve">Tweets </w:t>
            </w:r>
          </w:p>
        </w:tc>
        <w:tc>
          <w:tcPr>
            <w:tcW w:w="2127" w:type="dxa"/>
          </w:tcPr>
          <w:p w14:paraId="005EDE79"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 xml:space="preserve">String Score </w:t>
            </w:r>
          </w:p>
        </w:tc>
        <w:tc>
          <w:tcPr>
            <w:tcW w:w="1836" w:type="dxa"/>
          </w:tcPr>
          <w:p w14:paraId="5289706B"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Score</w:t>
            </w:r>
          </w:p>
        </w:tc>
      </w:tr>
      <w:tr w:rsidR="000F6FFB" w:rsidRPr="000F6FFB" w14:paraId="7AE92F50" w14:textId="77777777" w:rsidTr="00020AAA">
        <w:tc>
          <w:tcPr>
            <w:tcW w:w="1129" w:type="dxa"/>
          </w:tcPr>
          <w:p w14:paraId="1449AA7D"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 xml:space="preserve">Positive </w:t>
            </w:r>
          </w:p>
        </w:tc>
        <w:tc>
          <w:tcPr>
            <w:tcW w:w="3969" w:type="dxa"/>
          </w:tcPr>
          <w:p w14:paraId="691E3647" w14:textId="77777777" w:rsidR="00020AAA" w:rsidRPr="000F6FFB" w:rsidRDefault="00020AAA" w:rsidP="008E6827">
            <w:pPr>
              <w:pStyle w:val="StylesectionBefore0pt"/>
              <w:rPr>
                <w:rFonts w:ascii="Times" w:hAnsi="Times"/>
                <w:b/>
                <w:bCs/>
                <w:color w:val="000000" w:themeColor="text1"/>
              </w:rPr>
            </w:pPr>
            <w:r w:rsidRPr="000F6FFB">
              <w:rPr>
                <w:rFonts w:ascii="Times" w:hAnsi="Times"/>
                <w:b/>
                <w:bCs/>
                <w:color w:val="000000" w:themeColor="text1"/>
              </w:rPr>
              <w:t>Code-</w:t>
            </w:r>
            <w:proofErr w:type="gramStart"/>
            <w:r w:rsidRPr="000F6FFB">
              <w:rPr>
                <w:rFonts w:ascii="Times" w:hAnsi="Times"/>
                <w:b/>
                <w:bCs/>
                <w:color w:val="000000" w:themeColor="text1"/>
              </w:rPr>
              <w:t>mixed :</w:t>
            </w:r>
            <w:proofErr w:type="gramEnd"/>
            <w:r w:rsidRPr="000F6FFB">
              <w:rPr>
                <w:rFonts w:ascii="Times" w:hAnsi="Times"/>
                <w:b/>
                <w:bCs/>
                <w:color w:val="000000" w:themeColor="text1"/>
              </w:rPr>
              <w:t xml:space="preserve"> </w:t>
            </w:r>
            <w:proofErr w:type="spellStart"/>
            <w:r w:rsidRPr="000F6FFB">
              <w:rPr>
                <w:rFonts w:ascii="Times" w:hAnsi="Times"/>
                <w:color w:val="000000" w:themeColor="text1"/>
              </w:rPr>
              <w:t>ora</w:t>
            </w:r>
            <w:proofErr w:type="spellEnd"/>
            <w:r w:rsidRPr="000F6FFB">
              <w:rPr>
                <w:rFonts w:ascii="Times" w:hAnsi="Times"/>
                <w:color w:val="000000" w:themeColor="text1"/>
              </w:rPr>
              <w:t xml:space="preserve"> good-looking, </w:t>
            </w:r>
            <w:proofErr w:type="spellStart"/>
            <w:r w:rsidRPr="000F6FFB">
              <w:rPr>
                <w:rFonts w:ascii="Times" w:hAnsi="Times"/>
                <w:color w:val="000000" w:themeColor="text1"/>
              </w:rPr>
              <w:t>ning</w:t>
            </w:r>
            <w:proofErr w:type="spellEnd"/>
            <w:r w:rsidRPr="000F6FFB">
              <w:rPr>
                <w:rFonts w:ascii="Times" w:hAnsi="Times"/>
                <w:color w:val="000000" w:themeColor="text1"/>
              </w:rPr>
              <w:t xml:space="preserve"> </w:t>
            </w:r>
            <w:proofErr w:type="spellStart"/>
            <w:r w:rsidRPr="000F6FFB">
              <w:rPr>
                <w:rFonts w:ascii="Times" w:hAnsi="Times"/>
                <w:color w:val="000000" w:themeColor="text1"/>
              </w:rPr>
              <w:t>penyayang</w:t>
            </w:r>
            <w:proofErr w:type="spellEnd"/>
            <w:r w:rsidRPr="000F6FFB">
              <w:rPr>
                <w:rFonts w:ascii="Times" w:hAnsi="Times"/>
                <w:color w:val="000000" w:themeColor="text1"/>
              </w:rPr>
              <w:t xml:space="preserve">, </w:t>
            </w:r>
            <w:proofErr w:type="spellStart"/>
            <w:r w:rsidRPr="000F6FFB">
              <w:rPr>
                <w:rFonts w:ascii="Times" w:hAnsi="Times"/>
                <w:color w:val="000000" w:themeColor="text1"/>
              </w:rPr>
              <w:t>gemati</w:t>
            </w:r>
            <w:proofErr w:type="spellEnd"/>
            <w:r w:rsidRPr="000F6FFB">
              <w:rPr>
                <w:rFonts w:ascii="Times" w:hAnsi="Times"/>
                <w:color w:val="000000" w:themeColor="text1"/>
              </w:rPr>
              <w:t xml:space="preserve">, </w:t>
            </w:r>
            <w:proofErr w:type="spellStart"/>
            <w:r w:rsidRPr="000F6FFB">
              <w:rPr>
                <w:rFonts w:ascii="Times" w:hAnsi="Times"/>
                <w:color w:val="000000" w:themeColor="text1"/>
              </w:rPr>
              <w:t>selalu</w:t>
            </w:r>
            <w:proofErr w:type="spellEnd"/>
            <w:r w:rsidRPr="000F6FFB">
              <w:rPr>
                <w:rFonts w:ascii="Times" w:hAnsi="Times"/>
                <w:color w:val="000000" w:themeColor="text1"/>
              </w:rPr>
              <w:t xml:space="preserve"> ono pas </w:t>
            </w:r>
            <w:proofErr w:type="spellStart"/>
            <w:r w:rsidRPr="000F6FFB">
              <w:rPr>
                <w:rFonts w:ascii="Times" w:hAnsi="Times"/>
                <w:color w:val="000000" w:themeColor="text1"/>
              </w:rPr>
              <w:t>susah</w:t>
            </w:r>
            <w:proofErr w:type="spellEnd"/>
            <w:r w:rsidRPr="000F6FFB">
              <w:rPr>
                <w:rFonts w:ascii="Times" w:hAnsi="Times"/>
                <w:color w:val="000000" w:themeColor="text1"/>
              </w:rPr>
              <w:t xml:space="preserve"> </w:t>
            </w:r>
            <w:proofErr w:type="spellStart"/>
            <w:r w:rsidRPr="000F6FFB">
              <w:rPr>
                <w:rFonts w:ascii="Times" w:hAnsi="Times"/>
                <w:color w:val="000000" w:themeColor="text1"/>
              </w:rPr>
              <w:t>lan</w:t>
            </w:r>
            <w:proofErr w:type="spellEnd"/>
            <w:r w:rsidRPr="000F6FFB">
              <w:rPr>
                <w:rFonts w:ascii="Times" w:hAnsi="Times"/>
                <w:color w:val="000000" w:themeColor="text1"/>
              </w:rPr>
              <w:t xml:space="preserve"> </w:t>
            </w:r>
            <w:proofErr w:type="spellStart"/>
            <w:r w:rsidRPr="000F6FFB">
              <w:rPr>
                <w:rFonts w:ascii="Times" w:hAnsi="Times"/>
                <w:color w:val="000000" w:themeColor="text1"/>
              </w:rPr>
              <w:t>seneng</w:t>
            </w:r>
            <w:proofErr w:type="spellEnd"/>
            <w:r w:rsidRPr="000F6FFB">
              <w:rPr>
                <w:rFonts w:ascii="Times" w:hAnsi="Times"/>
                <w:color w:val="000000" w:themeColor="text1"/>
              </w:rPr>
              <w:t xml:space="preserve">. </w:t>
            </w:r>
          </w:p>
          <w:p w14:paraId="47153CD3" w14:textId="77777777" w:rsidR="00020AAA" w:rsidRPr="000F6FFB" w:rsidRDefault="00020AAA" w:rsidP="008E6827">
            <w:pPr>
              <w:pStyle w:val="StylesectionBefore0pt"/>
              <w:rPr>
                <w:rFonts w:ascii="Times" w:hAnsi="Times"/>
                <w:color w:val="000000" w:themeColor="text1"/>
              </w:rPr>
            </w:pPr>
          </w:p>
          <w:p w14:paraId="14CB4E3C"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English translation by Google:</w:t>
            </w:r>
          </w:p>
          <w:p w14:paraId="568516A2" w14:textId="77777777" w:rsidR="00020AAA" w:rsidRPr="000F6FFB" w:rsidRDefault="00020AAA" w:rsidP="008E6827">
            <w:pPr>
              <w:pStyle w:val="StylesectionBefore0pt"/>
              <w:rPr>
                <w:rFonts w:ascii="Times" w:hAnsi="Times"/>
                <w:b/>
                <w:bCs/>
                <w:color w:val="000000" w:themeColor="text1"/>
              </w:rPr>
            </w:pPr>
            <w:r w:rsidRPr="000F6FFB">
              <w:rPr>
                <w:rFonts w:ascii="Times" w:hAnsi="Times"/>
                <w:color w:val="000000" w:themeColor="text1"/>
              </w:rPr>
              <w:t>not good looking, but compassionate, caring, always having hard and happy times</w:t>
            </w:r>
          </w:p>
          <w:p w14:paraId="4AC21F97" w14:textId="77777777" w:rsidR="00020AAA" w:rsidRPr="000F6FFB" w:rsidRDefault="00020AAA" w:rsidP="008E6827">
            <w:pPr>
              <w:pStyle w:val="StylesectionBefore0pt"/>
              <w:rPr>
                <w:rFonts w:ascii="Times" w:hAnsi="Times"/>
                <w:color w:val="000000" w:themeColor="text1"/>
              </w:rPr>
            </w:pPr>
          </w:p>
        </w:tc>
        <w:tc>
          <w:tcPr>
            <w:tcW w:w="2127" w:type="dxa"/>
          </w:tcPr>
          <w:p w14:paraId="1442BC6C"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good (0.49)</w:t>
            </w:r>
          </w:p>
          <w:p w14:paraId="5F434988"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compassionate (0.56),</w:t>
            </w:r>
          </w:p>
          <w:p w14:paraId="3368DF7E"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caring (0.56)</w:t>
            </w:r>
          </w:p>
          <w:p w14:paraId="5952ACA1"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hard (-0.10)</w:t>
            </w:r>
          </w:p>
          <w:p w14:paraId="53B57DBF"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 xml:space="preserve">happy (0.69) </w:t>
            </w:r>
          </w:p>
        </w:tc>
        <w:tc>
          <w:tcPr>
            <w:tcW w:w="1836" w:type="dxa"/>
          </w:tcPr>
          <w:p w14:paraId="74A5D962" w14:textId="77777777" w:rsidR="00020AAA" w:rsidRPr="000F6FFB" w:rsidRDefault="00020AAA" w:rsidP="008E6827">
            <w:pPr>
              <w:pStyle w:val="StylesectionBefore0pt"/>
              <w:rPr>
                <w:rFonts w:ascii="Times" w:hAnsi="Times"/>
                <w:color w:val="000000" w:themeColor="text1"/>
              </w:rPr>
            </w:pPr>
            <w:proofErr w:type="gramStart"/>
            <w:r w:rsidRPr="000F6FFB">
              <w:rPr>
                <w:rFonts w:ascii="Times" w:hAnsi="Times"/>
                <w:color w:val="000000" w:themeColor="text1"/>
              </w:rPr>
              <w:t>Positivity :</w:t>
            </w:r>
            <w:proofErr w:type="gramEnd"/>
            <w:r w:rsidRPr="000F6FFB">
              <w:rPr>
                <w:rFonts w:ascii="Times" w:hAnsi="Times"/>
                <w:color w:val="000000" w:themeColor="text1"/>
              </w:rPr>
              <w:t xml:space="preserve"> 2.307 </w:t>
            </w:r>
          </w:p>
          <w:p w14:paraId="19916C01"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 xml:space="preserve">Negativity : 0.102 </w:t>
            </w:r>
          </w:p>
        </w:tc>
      </w:tr>
      <w:tr w:rsidR="000F6FFB" w:rsidRPr="000F6FFB" w14:paraId="72DE66A5" w14:textId="77777777" w:rsidTr="00020AAA">
        <w:tc>
          <w:tcPr>
            <w:tcW w:w="1129" w:type="dxa"/>
          </w:tcPr>
          <w:p w14:paraId="5EC8FECE"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 xml:space="preserve">Negative </w:t>
            </w:r>
          </w:p>
        </w:tc>
        <w:tc>
          <w:tcPr>
            <w:tcW w:w="3969" w:type="dxa"/>
          </w:tcPr>
          <w:p w14:paraId="5FE410A8" w14:textId="77777777" w:rsidR="00020AAA" w:rsidRPr="000F6FFB" w:rsidRDefault="00020AAA" w:rsidP="008E6827">
            <w:pPr>
              <w:pStyle w:val="StylesectionBefore0pt"/>
              <w:rPr>
                <w:rFonts w:ascii="Times" w:hAnsi="Times"/>
                <w:b/>
                <w:bCs/>
                <w:color w:val="000000" w:themeColor="text1"/>
              </w:rPr>
            </w:pPr>
            <w:r w:rsidRPr="000F6FFB">
              <w:rPr>
                <w:rFonts w:ascii="Times" w:hAnsi="Times"/>
                <w:b/>
                <w:bCs/>
                <w:color w:val="000000" w:themeColor="text1"/>
              </w:rPr>
              <w:t>Code-</w:t>
            </w:r>
            <w:proofErr w:type="gramStart"/>
            <w:r w:rsidRPr="000F6FFB">
              <w:rPr>
                <w:rFonts w:ascii="Times" w:hAnsi="Times"/>
                <w:b/>
                <w:bCs/>
                <w:color w:val="000000" w:themeColor="text1"/>
              </w:rPr>
              <w:t>mixed :</w:t>
            </w:r>
            <w:proofErr w:type="gramEnd"/>
            <w:r w:rsidRPr="000F6FFB">
              <w:rPr>
                <w:rFonts w:ascii="Times" w:hAnsi="Times"/>
                <w:b/>
                <w:bCs/>
                <w:color w:val="000000" w:themeColor="text1"/>
              </w:rPr>
              <w:t xml:space="preserve"> </w:t>
            </w:r>
            <w:r w:rsidRPr="000F6FFB">
              <w:rPr>
                <w:rFonts w:ascii="Times" w:hAnsi="Times"/>
                <w:color w:val="000000" w:themeColor="text1"/>
              </w:rPr>
              <w:t xml:space="preserve">G </w:t>
            </w:r>
            <w:proofErr w:type="spellStart"/>
            <w:r w:rsidRPr="000F6FFB">
              <w:rPr>
                <w:rFonts w:ascii="Times" w:hAnsi="Times"/>
                <w:color w:val="000000" w:themeColor="text1"/>
              </w:rPr>
              <w:t>biasa</w:t>
            </w:r>
            <w:proofErr w:type="spellEnd"/>
            <w:r w:rsidRPr="000F6FFB">
              <w:rPr>
                <w:rFonts w:ascii="Times" w:hAnsi="Times"/>
                <w:color w:val="000000" w:themeColor="text1"/>
              </w:rPr>
              <w:t xml:space="preserve"> </w:t>
            </w:r>
            <w:proofErr w:type="spellStart"/>
            <w:r w:rsidRPr="000F6FFB">
              <w:rPr>
                <w:rFonts w:ascii="Times" w:hAnsi="Times"/>
                <w:color w:val="000000" w:themeColor="text1"/>
              </w:rPr>
              <w:t>mesoh</w:t>
            </w:r>
            <w:proofErr w:type="spellEnd"/>
            <w:r w:rsidRPr="000F6FFB">
              <w:rPr>
                <w:rFonts w:ascii="Times" w:hAnsi="Times"/>
                <w:color w:val="000000" w:themeColor="text1"/>
              </w:rPr>
              <w:t xml:space="preserve"> </w:t>
            </w:r>
            <w:proofErr w:type="spellStart"/>
            <w:r w:rsidRPr="000F6FFB">
              <w:rPr>
                <w:rFonts w:ascii="Times" w:hAnsi="Times"/>
                <w:color w:val="000000" w:themeColor="text1"/>
              </w:rPr>
              <w:t>rek</w:t>
            </w:r>
            <w:proofErr w:type="spellEnd"/>
            <w:r w:rsidRPr="000F6FFB">
              <w:rPr>
                <w:rFonts w:ascii="Times" w:hAnsi="Times"/>
                <w:color w:val="000000" w:themeColor="text1"/>
              </w:rPr>
              <w:t xml:space="preserve">. </w:t>
            </w:r>
            <w:proofErr w:type="spellStart"/>
            <w:r w:rsidRPr="000F6FFB">
              <w:rPr>
                <w:rFonts w:ascii="Times" w:hAnsi="Times"/>
                <w:color w:val="000000" w:themeColor="text1"/>
              </w:rPr>
              <w:t>Tapi</w:t>
            </w:r>
            <w:proofErr w:type="spellEnd"/>
            <w:r w:rsidRPr="000F6FFB">
              <w:rPr>
                <w:rFonts w:ascii="Times" w:hAnsi="Times"/>
                <w:color w:val="000000" w:themeColor="text1"/>
              </w:rPr>
              <w:t xml:space="preserve"> </w:t>
            </w:r>
            <w:proofErr w:type="spellStart"/>
            <w:r w:rsidRPr="000F6FFB">
              <w:rPr>
                <w:rFonts w:ascii="Times" w:hAnsi="Times"/>
                <w:color w:val="000000" w:themeColor="text1"/>
              </w:rPr>
              <w:t>Iki</w:t>
            </w:r>
            <w:proofErr w:type="spellEnd"/>
            <w:r w:rsidRPr="000F6FFB">
              <w:rPr>
                <w:rFonts w:ascii="Times" w:hAnsi="Times"/>
                <w:color w:val="000000" w:themeColor="text1"/>
              </w:rPr>
              <w:t xml:space="preserve"> </w:t>
            </w:r>
            <w:proofErr w:type="spellStart"/>
            <w:r w:rsidRPr="000F6FFB">
              <w:rPr>
                <w:rFonts w:ascii="Times" w:hAnsi="Times"/>
                <w:color w:val="000000" w:themeColor="text1"/>
              </w:rPr>
              <w:t>kok</w:t>
            </w:r>
            <w:proofErr w:type="spellEnd"/>
            <w:r w:rsidRPr="000F6FFB">
              <w:rPr>
                <w:rFonts w:ascii="Times" w:hAnsi="Times"/>
                <w:color w:val="000000" w:themeColor="text1"/>
              </w:rPr>
              <w:t xml:space="preserve"> </w:t>
            </w:r>
            <w:proofErr w:type="spellStart"/>
            <w:r w:rsidRPr="000F6FFB">
              <w:rPr>
                <w:rFonts w:ascii="Times" w:hAnsi="Times"/>
                <w:color w:val="000000" w:themeColor="text1"/>
              </w:rPr>
              <w:t>nggilani</w:t>
            </w:r>
            <w:proofErr w:type="spellEnd"/>
          </w:p>
          <w:p w14:paraId="4B5FE57B" w14:textId="77777777" w:rsidR="00020AAA" w:rsidRPr="000F6FFB" w:rsidRDefault="00020AAA" w:rsidP="008E6827">
            <w:pPr>
              <w:pStyle w:val="StylesectionBefore0pt"/>
              <w:rPr>
                <w:rFonts w:ascii="Times" w:hAnsi="Times"/>
                <w:color w:val="000000" w:themeColor="text1"/>
              </w:rPr>
            </w:pPr>
          </w:p>
          <w:p w14:paraId="38F38177"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English translation by Google:</w:t>
            </w:r>
          </w:p>
          <w:p w14:paraId="70BA8DA4" w14:textId="77777777" w:rsidR="00020AAA" w:rsidRPr="000F6FFB" w:rsidRDefault="00020AAA" w:rsidP="008E6827">
            <w:pPr>
              <w:pStyle w:val="StylesectionBefore0pt"/>
              <w:rPr>
                <w:rFonts w:ascii="Times" w:hAnsi="Times"/>
                <w:b/>
                <w:bCs/>
                <w:color w:val="000000" w:themeColor="text1"/>
              </w:rPr>
            </w:pPr>
            <w:r w:rsidRPr="000F6FFB">
              <w:rPr>
                <w:rFonts w:ascii="Times" w:hAnsi="Times"/>
                <w:color w:val="000000" w:themeColor="text1"/>
              </w:rPr>
              <w:t>don't usually curse guys. But this is disgusting</w:t>
            </w:r>
          </w:p>
          <w:p w14:paraId="3FD8BD7F" w14:textId="77777777" w:rsidR="00020AAA" w:rsidRPr="000F6FFB" w:rsidRDefault="00020AAA" w:rsidP="008E6827">
            <w:pPr>
              <w:pStyle w:val="StylesectionBefore0pt"/>
              <w:rPr>
                <w:rFonts w:ascii="Times" w:hAnsi="Times"/>
                <w:color w:val="000000" w:themeColor="text1"/>
              </w:rPr>
            </w:pPr>
          </w:p>
        </w:tc>
        <w:tc>
          <w:tcPr>
            <w:tcW w:w="2127" w:type="dxa"/>
          </w:tcPr>
          <w:p w14:paraId="78EA80C8" w14:textId="77777777" w:rsidR="00020AAA" w:rsidRPr="000F6FFB" w:rsidRDefault="00D753E4" w:rsidP="008E6827">
            <w:pPr>
              <w:pStyle w:val="StylesectionBefore0pt"/>
              <w:rPr>
                <w:rFonts w:ascii="Times" w:hAnsi="Times"/>
                <w:color w:val="000000" w:themeColor="text1"/>
              </w:rPr>
            </w:pPr>
            <w:r w:rsidRPr="000F6FFB">
              <w:rPr>
                <w:rFonts w:ascii="Times" w:hAnsi="Times"/>
                <w:color w:val="000000" w:themeColor="text1"/>
              </w:rPr>
              <w:t xml:space="preserve">Curse (-0.64), disgusting (-0.62) </w:t>
            </w:r>
          </w:p>
        </w:tc>
        <w:tc>
          <w:tcPr>
            <w:tcW w:w="1836" w:type="dxa"/>
          </w:tcPr>
          <w:p w14:paraId="575B7C14" w14:textId="77777777" w:rsidR="00020AAA" w:rsidRPr="000F6FFB" w:rsidRDefault="00D753E4" w:rsidP="008E6827">
            <w:pPr>
              <w:pStyle w:val="StylesectionBefore0pt"/>
              <w:rPr>
                <w:rFonts w:ascii="Times" w:hAnsi="Times"/>
                <w:color w:val="000000" w:themeColor="text1"/>
              </w:rPr>
            </w:pPr>
            <w:proofErr w:type="gramStart"/>
            <w:r w:rsidRPr="000F6FFB">
              <w:rPr>
                <w:rFonts w:ascii="Times" w:hAnsi="Times"/>
                <w:color w:val="000000" w:themeColor="text1"/>
              </w:rPr>
              <w:t>Positivity :</w:t>
            </w:r>
            <w:proofErr w:type="gramEnd"/>
            <w:r w:rsidRPr="000F6FFB">
              <w:rPr>
                <w:rFonts w:ascii="Times" w:hAnsi="Times"/>
                <w:color w:val="000000" w:themeColor="text1"/>
              </w:rPr>
              <w:t xml:space="preserve"> 0.00</w:t>
            </w:r>
          </w:p>
          <w:p w14:paraId="6BB3FC2E" w14:textId="77777777" w:rsidR="00D753E4" w:rsidRPr="000F6FFB" w:rsidRDefault="00D753E4" w:rsidP="008E6827">
            <w:pPr>
              <w:pStyle w:val="StylesectionBefore0pt"/>
              <w:rPr>
                <w:rFonts w:ascii="Times" w:hAnsi="Times"/>
                <w:color w:val="000000" w:themeColor="text1"/>
              </w:rPr>
            </w:pPr>
            <w:r w:rsidRPr="000F6FFB">
              <w:rPr>
                <w:rFonts w:ascii="Times" w:hAnsi="Times"/>
                <w:color w:val="000000" w:themeColor="text1"/>
              </w:rPr>
              <w:t>Negativity : 12.564</w:t>
            </w:r>
          </w:p>
        </w:tc>
      </w:tr>
    </w:tbl>
    <w:p w14:paraId="5914C48C" w14:textId="77777777" w:rsidR="00B01CB4" w:rsidRPr="000F6FFB" w:rsidRDefault="00B01CB4" w:rsidP="008E6827">
      <w:pPr>
        <w:pStyle w:val="StylesectionBefore0pt"/>
        <w:rPr>
          <w:rFonts w:ascii="Times" w:hAnsi="Times"/>
          <w:color w:val="000000" w:themeColor="text1"/>
        </w:rPr>
      </w:pPr>
      <w:r w:rsidRPr="000F6FFB">
        <w:rPr>
          <w:rFonts w:ascii="Times" w:hAnsi="Times"/>
          <w:color w:val="000000" w:themeColor="text1"/>
        </w:rPr>
        <w:t xml:space="preserve"> </w:t>
      </w:r>
    </w:p>
    <w:p w14:paraId="0CC50B66" w14:textId="77777777" w:rsidR="00B01CB4" w:rsidRPr="000F6FFB" w:rsidRDefault="00B01CB4" w:rsidP="008E6827">
      <w:pPr>
        <w:pStyle w:val="StylesectionBefore0pt"/>
        <w:rPr>
          <w:rFonts w:ascii="Times" w:hAnsi="Times"/>
          <w:color w:val="000000" w:themeColor="text1"/>
        </w:rPr>
      </w:pPr>
    </w:p>
    <w:p w14:paraId="7E53080A" w14:textId="77777777" w:rsidR="00B01CB4" w:rsidRPr="000F6FFB" w:rsidRDefault="00B01CB4" w:rsidP="008E6827">
      <w:pPr>
        <w:pStyle w:val="StylesectionBefore0pt"/>
        <w:rPr>
          <w:rFonts w:ascii="Times" w:hAnsi="Times"/>
          <w:color w:val="000000" w:themeColor="text1"/>
        </w:rPr>
      </w:pPr>
    </w:p>
    <w:p w14:paraId="52686C7B" w14:textId="77777777" w:rsidR="002E31B1" w:rsidRPr="000F6FFB" w:rsidRDefault="002E31B1" w:rsidP="002E31B1">
      <w:pPr>
        <w:pStyle w:val="TableCaptionCentred"/>
        <w:rPr>
          <w:color w:val="000000" w:themeColor="text1"/>
        </w:rPr>
      </w:pPr>
      <w:r w:rsidRPr="000F6FFB">
        <w:rPr>
          <w:color w:val="000000" w:themeColor="text1"/>
        </w:rPr>
        <w:t xml:space="preserve">Table 4. Most Significant Positive and Negative from </w:t>
      </w:r>
      <w:proofErr w:type="spellStart"/>
      <w:r w:rsidRPr="000F6FFB">
        <w:rPr>
          <w:color w:val="000000" w:themeColor="text1"/>
        </w:rPr>
        <w:t>SentiNetWord</w:t>
      </w:r>
      <w:proofErr w:type="spellEnd"/>
      <w:r w:rsidRPr="000F6FFB">
        <w:rPr>
          <w:color w:val="000000" w:themeColor="text1"/>
        </w:rPr>
        <w:t xml:space="preserve"> model</w:t>
      </w:r>
    </w:p>
    <w:tbl>
      <w:tblPr>
        <w:tblStyle w:val="ListTable7Colorfu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2127"/>
        <w:gridCol w:w="1836"/>
      </w:tblGrid>
      <w:tr w:rsidR="000F6FFB" w:rsidRPr="000F6FFB" w14:paraId="4D21298F" w14:textId="77777777" w:rsidTr="000F6F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Pr>
          <w:p w14:paraId="0B168679" w14:textId="77777777" w:rsidR="002E31B1" w:rsidRPr="000F6FFB" w:rsidRDefault="002E31B1" w:rsidP="008E6827">
            <w:pPr>
              <w:pStyle w:val="StylesectionBefore0pt"/>
              <w:rPr>
                <w:rFonts w:ascii="Times" w:hAnsi="Times"/>
                <w:color w:val="000000" w:themeColor="text1"/>
              </w:rPr>
            </w:pPr>
            <w:r w:rsidRPr="000F6FFB">
              <w:rPr>
                <w:rFonts w:ascii="Times" w:hAnsi="Times"/>
                <w:color w:val="000000" w:themeColor="text1"/>
              </w:rPr>
              <w:t xml:space="preserve">Polarity </w:t>
            </w:r>
          </w:p>
        </w:tc>
        <w:tc>
          <w:tcPr>
            <w:tcW w:w="3969" w:type="dxa"/>
          </w:tcPr>
          <w:p w14:paraId="7A3196FC" w14:textId="77777777" w:rsidR="002E31B1" w:rsidRPr="000F6FFB" w:rsidRDefault="002E31B1" w:rsidP="008E6827">
            <w:pPr>
              <w:pStyle w:val="StylesectionBefore0pt"/>
              <w:cnfStyle w:val="100000000000" w:firstRow="1"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 xml:space="preserve">Tweets </w:t>
            </w:r>
          </w:p>
        </w:tc>
        <w:tc>
          <w:tcPr>
            <w:tcW w:w="2127" w:type="dxa"/>
          </w:tcPr>
          <w:p w14:paraId="5B7A493E" w14:textId="77777777" w:rsidR="002E31B1" w:rsidRPr="000F6FFB" w:rsidRDefault="002E31B1" w:rsidP="008E6827">
            <w:pPr>
              <w:pStyle w:val="StylesectionBefore0pt"/>
              <w:cnfStyle w:val="100000000000" w:firstRow="1"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 xml:space="preserve">String Score </w:t>
            </w:r>
          </w:p>
        </w:tc>
        <w:tc>
          <w:tcPr>
            <w:tcW w:w="1836" w:type="dxa"/>
          </w:tcPr>
          <w:p w14:paraId="7D58A790" w14:textId="77777777" w:rsidR="002E31B1" w:rsidRPr="000F6FFB" w:rsidRDefault="002E31B1" w:rsidP="008E6827">
            <w:pPr>
              <w:pStyle w:val="StylesectionBefore0pt"/>
              <w:cnfStyle w:val="100000000000" w:firstRow="1"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Score</w:t>
            </w:r>
          </w:p>
        </w:tc>
      </w:tr>
      <w:tr w:rsidR="000F6FFB" w:rsidRPr="000F6FFB" w14:paraId="0031CCA3" w14:textId="77777777" w:rsidTr="000F6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0C4442AC" w14:textId="77777777" w:rsidR="002E31B1" w:rsidRPr="000F6FFB" w:rsidRDefault="002E31B1" w:rsidP="008E6827">
            <w:pPr>
              <w:pStyle w:val="StylesectionBefore0pt"/>
              <w:rPr>
                <w:rFonts w:ascii="Times" w:hAnsi="Times"/>
                <w:color w:val="000000" w:themeColor="text1"/>
              </w:rPr>
            </w:pPr>
            <w:r w:rsidRPr="000F6FFB">
              <w:rPr>
                <w:rFonts w:ascii="Times" w:hAnsi="Times"/>
                <w:color w:val="000000" w:themeColor="text1"/>
              </w:rPr>
              <w:t xml:space="preserve">Positive </w:t>
            </w:r>
          </w:p>
        </w:tc>
        <w:tc>
          <w:tcPr>
            <w:tcW w:w="3969" w:type="dxa"/>
            <w:shd w:val="clear" w:color="auto" w:fill="auto"/>
          </w:tcPr>
          <w:p w14:paraId="31BE6D4B" w14:textId="77777777" w:rsidR="002E31B1" w:rsidRPr="000F6FFB" w:rsidRDefault="002E31B1" w:rsidP="002E31B1">
            <w:pPr>
              <w:pStyle w:val="section"/>
              <w:cnfStyle w:val="000000100000" w:firstRow="0" w:lastRow="0" w:firstColumn="0" w:lastColumn="0" w:oddVBand="0" w:evenVBand="0" w:oddHBand="1" w:evenHBand="0" w:firstRowFirstColumn="0" w:firstRowLastColumn="0" w:lastRowFirstColumn="0" w:lastRowLastColumn="0"/>
              <w:rPr>
                <w:color w:val="000000" w:themeColor="text1"/>
              </w:rPr>
            </w:pPr>
            <w:r w:rsidRPr="000F6FFB">
              <w:rPr>
                <w:color w:val="000000" w:themeColor="text1"/>
              </w:rPr>
              <w:t>Code-</w:t>
            </w:r>
            <w:proofErr w:type="gramStart"/>
            <w:r w:rsidRPr="000F6FFB">
              <w:rPr>
                <w:color w:val="000000" w:themeColor="text1"/>
              </w:rPr>
              <w:t>mixed :</w:t>
            </w:r>
            <w:proofErr w:type="gramEnd"/>
            <w:r w:rsidRPr="000F6FFB">
              <w:rPr>
                <w:color w:val="000000" w:themeColor="text1"/>
              </w:rPr>
              <w:t xml:space="preserve"> Nah </w:t>
            </w:r>
            <w:proofErr w:type="spellStart"/>
            <w:r w:rsidRPr="000F6FFB">
              <w:rPr>
                <w:color w:val="000000" w:themeColor="text1"/>
              </w:rPr>
              <w:t>nek</w:t>
            </w:r>
            <w:proofErr w:type="spellEnd"/>
            <w:r w:rsidRPr="000F6FFB">
              <w:rPr>
                <w:color w:val="000000" w:themeColor="text1"/>
              </w:rPr>
              <w:t xml:space="preserve"> </w:t>
            </w:r>
            <w:proofErr w:type="spellStart"/>
            <w:r w:rsidRPr="000F6FFB">
              <w:rPr>
                <w:color w:val="000000" w:themeColor="text1"/>
              </w:rPr>
              <w:t>ngene</w:t>
            </w:r>
            <w:proofErr w:type="spellEnd"/>
            <w:r w:rsidRPr="000F6FFB">
              <w:rPr>
                <w:color w:val="000000" w:themeColor="text1"/>
              </w:rPr>
              <w:t xml:space="preserve"> </w:t>
            </w:r>
            <w:proofErr w:type="spellStart"/>
            <w:r w:rsidRPr="000F6FFB">
              <w:rPr>
                <w:color w:val="000000" w:themeColor="text1"/>
              </w:rPr>
              <w:t>kan</w:t>
            </w:r>
            <w:proofErr w:type="spellEnd"/>
            <w:r w:rsidRPr="000F6FFB">
              <w:rPr>
                <w:color w:val="000000" w:themeColor="text1"/>
              </w:rPr>
              <w:t xml:space="preserve"> podo </w:t>
            </w:r>
            <w:proofErr w:type="spellStart"/>
            <w:r w:rsidRPr="000F6FFB">
              <w:rPr>
                <w:color w:val="000000" w:themeColor="text1"/>
              </w:rPr>
              <w:t>penake</w:t>
            </w:r>
            <w:proofErr w:type="spellEnd"/>
            <w:r w:rsidRPr="000F6FFB">
              <w:rPr>
                <w:color w:val="000000" w:themeColor="text1"/>
              </w:rPr>
              <w:t xml:space="preserve"> mas</w:t>
            </w:r>
          </w:p>
          <w:p w14:paraId="7173A18C" w14:textId="77777777" w:rsidR="002E31B1" w:rsidRPr="000F6FFB" w:rsidRDefault="002E31B1" w:rsidP="008E6827">
            <w:pPr>
              <w:pStyle w:val="StylesectionBefore0pt"/>
              <w:cnfStyle w:val="000000100000" w:firstRow="0" w:lastRow="0" w:firstColumn="0" w:lastColumn="0" w:oddVBand="0" w:evenVBand="0" w:oddHBand="1" w:evenHBand="0" w:firstRowFirstColumn="0" w:firstRowLastColumn="0" w:lastRowFirstColumn="0" w:lastRowLastColumn="0"/>
              <w:rPr>
                <w:rFonts w:ascii="Times" w:hAnsi="Times"/>
                <w:color w:val="000000" w:themeColor="text1"/>
              </w:rPr>
            </w:pPr>
          </w:p>
          <w:p w14:paraId="7C0966C0" w14:textId="77777777" w:rsidR="002E31B1" w:rsidRPr="000F6FFB" w:rsidRDefault="002E31B1" w:rsidP="008E6827">
            <w:pPr>
              <w:pStyle w:val="StylesectionBefore0pt"/>
              <w:cnfStyle w:val="000000100000" w:firstRow="0" w:lastRow="0" w:firstColumn="0" w:lastColumn="0" w:oddVBand="0" w:evenVBand="0" w:oddHBand="1" w:evenHBand="0" w:firstRowFirstColumn="0" w:firstRowLastColumn="0" w:lastRowFirstColumn="0" w:lastRowLastColumn="0"/>
              <w:rPr>
                <w:rFonts w:ascii="Times" w:hAnsi="Times"/>
                <w:color w:val="000000" w:themeColor="text1"/>
              </w:rPr>
            </w:pPr>
            <w:r w:rsidRPr="000F6FFB">
              <w:rPr>
                <w:rFonts w:ascii="Times" w:hAnsi="Times"/>
                <w:color w:val="000000" w:themeColor="text1"/>
              </w:rPr>
              <w:t>English translation by Google:</w:t>
            </w:r>
          </w:p>
          <w:p w14:paraId="0FB7CD5D" w14:textId="77777777" w:rsidR="002E31B1" w:rsidRPr="000F6FFB" w:rsidRDefault="002E31B1" w:rsidP="008E6827">
            <w:pPr>
              <w:pStyle w:val="StylesectionBefore0pt"/>
              <w:cnfStyle w:val="000000100000" w:firstRow="0" w:lastRow="0" w:firstColumn="0" w:lastColumn="0" w:oddVBand="0" w:evenVBand="0" w:oddHBand="1" w:evenHBand="0" w:firstRowFirstColumn="0" w:firstRowLastColumn="0" w:lastRowFirstColumn="0" w:lastRowLastColumn="0"/>
              <w:rPr>
                <w:rFonts w:ascii="Times" w:hAnsi="Times"/>
                <w:color w:val="000000" w:themeColor="text1"/>
              </w:rPr>
            </w:pPr>
            <w:r w:rsidRPr="000F6FFB">
              <w:rPr>
                <w:rFonts w:ascii="Times" w:hAnsi="Times"/>
                <w:color w:val="000000" w:themeColor="text1"/>
              </w:rPr>
              <w:t>well, if it's like this, it's both delicious</w:t>
            </w:r>
          </w:p>
        </w:tc>
        <w:tc>
          <w:tcPr>
            <w:tcW w:w="2127" w:type="dxa"/>
            <w:shd w:val="clear" w:color="auto" w:fill="auto"/>
          </w:tcPr>
          <w:p w14:paraId="194E14C5" w14:textId="77777777" w:rsidR="002E31B1" w:rsidRPr="000F6FFB" w:rsidRDefault="002E31B1" w:rsidP="008E6827">
            <w:pPr>
              <w:pStyle w:val="StylesectionBefore0pt"/>
              <w:cnfStyle w:val="000000100000" w:firstRow="0" w:lastRow="0" w:firstColumn="0" w:lastColumn="0" w:oddVBand="0" w:evenVBand="0" w:oddHBand="1" w:evenHBand="0" w:firstRowFirstColumn="0" w:firstRowLastColumn="0" w:lastRowFirstColumn="0" w:lastRowLastColumn="0"/>
              <w:rPr>
                <w:rFonts w:ascii="Times" w:hAnsi="Times"/>
                <w:color w:val="000000" w:themeColor="text1"/>
              </w:rPr>
            </w:pPr>
            <w:r w:rsidRPr="000F6FFB">
              <w:rPr>
                <w:rFonts w:ascii="Times" w:hAnsi="Times"/>
                <w:color w:val="000000" w:themeColor="text1"/>
              </w:rPr>
              <w:t xml:space="preserve">Well (1.00), like (0.33) </w:t>
            </w:r>
          </w:p>
        </w:tc>
        <w:tc>
          <w:tcPr>
            <w:tcW w:w="1836" w:type="dxa"/>
            <w:shd w:val="clear" w:color="auto" w:fill="auto"/>
          </w:tcPr>
          <w:p w14:paraId="637F94F1" w14:textId="77777777" w:rsidR="002E31B1" w:rsidRPr="000F6FFB" w:rsidRDefault="002E31B1" w:rsidP="008E6827">
            <w:pPr>
              <w:pStyle w:val="StylesectionBefore0pt"/>
              <w:cnfStyle w:val="000000100000" w:firstRow="0" w:lastRow="0" w:firstColumn="0" w:lastColumn="0" w:oddVBand="0" w:evenVBand="0" w:oddHBand="1" w:evenHBand="0" w:firstRowFirstColumn="0" w:firstRowLastColumn="0" w:lastRowFirstColumn="0" w:lastRowLastColumn="0"/>
              <w:rPr>
                <w:rFonts w:ascii="Times" w:hAnsi="Times"/>
                <w:color w:val="000000" w:themeColor="text1"/>
              </w:rPr>
            </w:pPr>
            <w:r w:rsidRPr="000F6FFB">
              <w:rPr>
                <w:rFonts w:ascii="Times" w:hAnsi="Times"/>
                <w:color w:val="000000" w:themeColor="text1"/>
              </w:rPr>
              <w:t xml:space="preserve">Positivity: 14.103 </w:t>
            </w:r>
          </w:p>
          <w:p w14:paraId="3081D76A" w14:textId="77777777" w:rsidR="002E31B1" w:rsidRPr="000F6FFB" w:rsidRDefault="002E31B1" w:rsidP="008E6827">
            <w:pPr>
              <w:pStyle w:val="StylesectionBefore0pt"/>
              <w:cnfStyle w:val="000000100000" w:firstRow="0" w:lastRow="0" w:firstColumn="0" w:lastColumn="0" w:oddVBand="0" w:evenVBand="0" w:oddHBand="1" w:evenHBand="0" w:firstRowFirstColumn="0" w:firstRowLastColumn="0" w:lastRowFirstColumn="0" w:lastRowLastColumn="0"/>
              <w:rPr>
                <w:rFonts w:ascii="Times" w:hAnsi="Times"/>
                <w:color w:val="000000" w:themeColor="text1"/>
              </w:rPr>
            </w:pPr>
            <w:r w:rsidRPr="000F6FFB">
              <w:rPr>
                <w:rFonts w:ascii="Times" w:hAnsi="Times"/>
                <w:color w:val="000000" w:themeColor="text1"/>
              </w:rPr>
              <w:t xml:space="preserve">Negativity: 0.808 </w:t>
            </w:r>
          </w:p>
        </w:tc>
      </w:tr>
      <w:tr w:rsidR="000F6FFB" w:rsidRPr="000F6FFB" w14:paraId="4451C2DD" w14:textId="77777777" w:rsidTr="000F6FFB">
        <w:tc>
          <w:tcPr>
            <w:cnfStyle w:val="001000000000" w:firstRow="0" w:lastRow="0" w:firstColumn="1" w:lastColumn="0" w:oddVBand="0" w:evenVBand="0" w:oddHBand="0" w:evenHBand="0" w:firstRowFirstColumn="0" w:firstRowLastColumn="0" w:lastRowFirstColumn="0" w:lastRowLastColumn="0"/>
            <w:tcW w:w="1129" w:type="dxa"/>
          </w:tcPr>
          <w:p w14:paraId="11843580" w14:textId="77777777" w:rsidR="002E31B1" w:rsidRPr="000F6FFB" w:rsidRDefault="002E31B1" w:rsidP="008E6827">
            <w:pPr>
              <w:pStyle w:val="StylesectionBefore0pt"/>
              <w:rPr>
                <w:rFonts w:ascii="Times" w:hAnsi="Times"/>
                <w:color w:val="000000" w:themeColor="text1"/>
              </w:rPr>
            </w:pPr>
            <w:r w:rsidRPr="000F6FFB">
              <w:rPr>
                <w:rFonts w:ascii="Times" w:hAnsi="Times"/>
                <w:color w:val="000000" w:themeColor="text1"/>
              </w:rPr>
              <w:t xml:space="preserve">Negative </w:t>
            </w:r>
          </w:p>
        </w:tc>
        <w:tc>
          <w:tcPr>
            <w:tcW w:w="3969" w:type="dxa"/>
          </w:tcPr>
          <w:p w14:paraId="18053064"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Code-</w:t>
            </w:r>
            <w:proofErr w:type="gramStart"/>
            <w:r w:rsidRPr="000F6FFB">
              <w:rPr>
                <w:rFonts w:ascii="Times" w:hAnsi="Times"/>
                <w:color w:val="000000" w:themeColor="text1"/>
              </w:rPr>
              <w:t>mixed :</w:t>
            </w:r>
            <w:proofErr w:type="gramEnd"/>
            <w:r w:rsidRPr="000F6FFB">
              <w:rPr>
                <w:rFonts w:ascii="Times" w:hAnsi="Times"/>
                <w:color w:val="000000" w:themeColor="text1"/>
              </w:rPr>
              <w:t xml:space="preserve"> </w:t>
            </w:r>
            <w:proofErr w:type="spellStart"/>
            <w:r w:rsidRPr="000F6FFB">
              <w:rPr>
                <w:rFonts w:ascii="Times" w:hAnsi="Times"/>
                <w:color w:val="000000" w:themeColor="text1"/>
              </w:rPr>
              <w:t>wedhi</w:t>
            </w:r>
            <w:proofErr w:type="spellEnd"/>
            <w:r w:rsidRPr="000F6FFB">
              <w:rPr>
                <w:rFonts w:ascii="Times" w:hAnsi="Times"/>
                <w:color w:val="000000" w:themeColor="text1"/>
              </w:rPr>
              <w:t xml:space="preserve"> </w:t>
            </w:r>
            <w:proofErr w:type="spellStart"/>
            <w:r w:rsidRPr="000F6FFB">
              <w:rPr>
                <w:rFonts w:ascii="Times" w:hAnsi="Times"/>
                <w:color w:val="000000" w:themeColor="text1"/>
              </w:rPr>
              <w:t>rak</w:t>
            </w:r>
            <w:proofErr w:type="spellEnd"/>
            <w:r w:rsidRPr="000F6FFB">
              <w:rPr>
                <w:rFonts w:ascii="Times" w:hAnsi="Times"/>
                <w:color w:val="000000" w:themeColor="text1"/>
              </w:rPr>
              <w:t xml:space="preserve"> </w:t>
            </w:r>
            <w:proofErr w:type="spellStart"/>
            <w:r w:rsidRPr="000F6FFB">
              <w:rPr>
                <w:rFonts w:ascii="Times" w:hAnsi="Times"/>
                <w:color w:val="000000" w:themeColor="text1"/>
              </w:rPr>
              <w:t>dibales</w:t>
            </w:r>
            <w:proofErr w:type="spellEnd"/>
            <w:r w:rsidRPr="000F6FFB">
              <w:rPr>
                <w:rFonts w:ascii="Times" w:hAnsi="Times"/>
                <w:color w:val="000000" w:themeColor="text1"/>
              </w:rPr>
              <w:t xml:space="preserve">, </w:t>
            </w:r>
            <w:proofErr w:type="spellStart"/>
            <w:r w:rsidRPr="000F6FFB">
              <w:rPr>
                <w:rFonts w:ascii="Times" w:hAnsi="Times"/>
                <w:color w:val="000000" w:themeColor="text1"/>
              </w:rPr>
              <w:t>wedhi</w:t>
            </w:r>
            <w:proofErr w:type="spellEnd"/>
            <w:r w:rsidRPr="000F6FFB">
              <w:rPr>
                <w:rFonts w:ascii="Times" w:hAnsi="Times"/>
                <w:color w:val="000000" w:themeColor="text1"/>
              </w:rPr>
              <w:t xml:space="preserve"> yen dee </w:t>
            </w:r>
            <w:proofErr w:type="spellStart"/>
            <w:r w:rsidRPr="000F6FFB">
              <w:rPr>
                <w:rFonts w:ascii="Times" w:hAnsi="Times"/>
                <w:color w:val="000000" w:themeColor="text1"/>
              </w:rPr>
              <w:t>ora</w:t>
            </w:r>
            <w:proofErr w:type="spellEnd"/>
            <w:r w:rsidRPr="000F6FFB">
              <w:rPr>
                <w:rFonts w:ascii="Times" w:hAnsi="Times"/>
                <w:color w:val="000000" w:themeColor="text1"/>
              </w:rPr>
              <w:t xml:space="preserve"> </w:t>
            </w:r>
            <w:proofErr w:type="spellStart"/>
            <w:r w:rsidRPr="000F6FFB">
              <w:rPr>
                <w:rFonts w:ascii="Times" w:hAnsi="Times"/>
                <w:color w:val="000000" w:themeColor="text1"/>
              </w:rPr>
              <w:t>ngrespon</w:t>
            </w:r>
            <w:proofErr w:type="spellEnd"/>
            <w:r w:rsidRPr="000F6FFB">
              <w:rPr>
                <w:rFonts w:ascii="Times" w:hAnsi="Times"/>
                <w:color w:val="000000" w:themeColor="text1"/>
              </w:rPr>
              <w:t xml:space="preserve">, </w:t>
            </w:r>
            <w:proofErr w:type="spellStart"/>
            <w:r w:rsidRPr="000F6FFB">
              <w:rPr>
                <w:rFonts w:ascii="Times" w:hAnsi="Times"/>
                <w:color w:val="000000" w:themeColor="text1"/>
              </w:rPr>
              <w:t>wedhi</w:t>
            </w:r>
            <w:proofErr w:type="spellEnd"/>
            <w:r w:rsidRPr="000F6FFB">
              <w:rPr>
                <w:rFonts w:ascii="Times" w:hAnsi="Times"/>
                <w:color w:val="000000" w:themeColor="text1"/>
              </w:rPr>
              <w:t xml:space="preserve"> yen </w:t>
            </w:r>
            <w:proofErr w:type="spellStart"/>
            <w:r w:rsidRPr="000F6FFB">
              <w:rPr>
                <w:rFonts w:ascii="Times" w:hAnsi="Times"/>
                <w:color w:val="000000" w:themeColor="text1"/>
              </w:rPr>
              <w:t>gawe</w:t>
            </w:r>
            <w:proofErr w:type="spellEnd"/>
            <w:r w:rsidRPr="000F6FFB">
              <w:rPr>
                <w:rFonts w:ascii="Times" w:hAnsi="Times"/>
                <w:color w:val="000000" w:themeColor="text1"/>
              </w:rPr>
              <w:t xml:space="preserve"> dee </w:t>
            </w:r>
            <w:proofErr w:type="spellStart"/>
            <w:r w:rsidRPr="000F6FFB">
              <w:rPr>
                <w:rFonts w:ascii="Times" w:hAnsi="Times"/>
                <w:color w:val="000000" w:themeColor="text1"/>
              </w:rPr>
              <w:t>risih</w:t>
            </w:r>
            <w:proofErr w:type="spellEnd"/>
            <w:r w:rsidRPr="000F6FFB">
              <w:rPr>
                <w:rFonts w:ascii="Times" w:hAnsi="Times"/>
                <w:color w:val="000000" w:themeColor="text1"/>
              </w:rPr>
              <w:t>. Ujung-</w:t>
            </w:r>
            <w:proofErr w:type="spellStart"/>
            <w:r w:rsidRPr="000F6FFB">
              <w:rPr>
                <w:rFonts w:ascii="Times" w:hAnsi="Times"/>
                <w:color w:val="000000" w:themeColor="text1"/>
              </w:rPr>
              <w:t>ujunge</w:t>
            </w:r>
            <w:proofErr w:type="spellEnd"/>
            <w:r w:rsidRPr="000F6FFB">
              <w:rPr>
                <w:rFonts w:ascii="Times" w:hAnsi="Times"/>
                <w:color w:val="000000" w:themeColor="text1"/>
              </w:rPr>
              <w:t xml:space="preserve"> mung </w:t>
            </w:r>
          </w:p>
          <w:p w14:paraId="1A1E39B7"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p>
          <w:p w14:paraId="1498CECC"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English translation by Google:</w:t>
            </w:r>
          </w:p>
          <w:p w14:paraId="45421F50"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 xml:space="preserve">afraid of not being replied, afraid if he doesn't respond, afraid if he makes him uncomfortable. The edges are only </w:t>
            </w:r>
          </w:p>
        </w:tc>
        <w:tc>
          <w:tcPr>
            <w:tcW w:w="2127" w:type="dxa"/>
          </w:tcPr>
          <w:p w14:paraId="14B81CBC"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 xml:space="preserve">afraid (-0.28) </w:t>
            </w:r>
          </w:p>
          <w:p w14:paraId="763307B9"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 xml:space="preserve">not (-0.09)  </w:t>
            </w:r>
          </w:p>
          <w:p w14:paraId="1EBC4396"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afraid (-0.28)</w:t>
            </w:r>
          </w:p>
          <w:p w14:paraId="3779A33D"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 xml:space="preserve">respond (0.05)  </w:t>
            </w:r>
          </w:p>
          <w:p w14:paraId="50783B84"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 xml:space="preserve">afraid (-0.28) </w:t>
            </w:r>
          </w:p>
          <w:p w14:paraId="2F90276C"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 xml:space="preserve">uncomfortable (-0.19)  </w:t>
            </w:r>
          </w:p>
          <w:p w14:paraId="4845265D"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only (-0.03)</w:t>
            </w:r>
          </w:p>
        </w:tc>
        <w:tc>
          <w:tcPr>
            <w:tcW w:w="1836" w:type="dxa"/>
          </w:tcPr>
          <w:p w14:paraId="1FDD863E"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Positivity: 0.26</w:t>
            </w:r>
          </w:p>
          <w:p w14:paraId="1073C4CE" w14:textId="77777777" w:rsidR="002E31B1" w:rsidRPr="000F6FFB" w:rsidRDefault="00C44236"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Negativity:</w:t>
            </w:r>
            <w:r w:rsidR="002E31B1" w:rsidRPr="000F6FFB">
              <w:rPr>
                <w:rFonts w:ascii="Times" w:hAnsi="Times"/>
                <w:color w:val="000000" w:themeColor="text1"/>
              </w:rPr>
              <w:t xml:space="preserve"> 13.524</w:t>
            </w:r>
          </w:p>
        </w:tc>
      </w:tr>
    </w:tbl>
    <w:p w14:paraId="0FAD82B0" w14:textId="77777777" w:rsidR="002E31B1" w:rsidRPr="000F6FFB" w:rsidRDefault="002E31B1" w:rsidP="008E6827">
      <w:pPr>
        <w:pStyle w:val="StylesectionBefore0pt"/>
        <w:rPr>
          <w:rFonts w:ascii="Times" w:hAnsi="Times"/>
          <w:color w:val="000000" w:themeColor="text1"/>
        </w:rPr>
      </w:pPr>
    </w:p>
    <w:p w14:paraId="0E7B4AB8" w14:textId="7E848B63" w:rsidR="00C44236" w:rsidRPr="000F6FFB" w:rsidRDefault="00D7385F" w:rsidP="008E6827">
      <w:pPr>
        <w:pStyle w:val="StylesectionBefore0pt"/>
        <w:rPr>
          <w:rFonts w:ascii="Times" w:hAnsi="Times"/>
          <w:color w:val="000000" w:themeColor="text1"/>
        </w:rPr>
      </w:pPr>
      <w:r w:rsidRPr="000F6FFB">
        <w:rPr>
          <w:rFonts w:ascii="Times" w:hAnsi="Times"/>
          <w:color w:val="000000" w:themeColor="text1"/>
        </w:rPr>
        <w:t xml:space="preserve">VADER and </w:t>
      </w:r>
      <w:proofErr w:type="spellStart"/>
      <w:r w:rsidRPr="000F6FFB">
        <w:rPr>
          <w:rFonts w:ascii="Times" w:hAnsi="Times"/>
          <w:color w:val="000000" w:themeColor="text1"/>
        </w:rPr>
        <w:t>SentiNetWord</w:t>
      </w:r>
      <w:proofErr w:type="spellEnd"/>
      <w:r w:rsidRPr="000F6FFB">
        <w:rPr>
          <w:rFonts w:ascii="Times" w:hAnsi="Times"/>
          <w:color w:val="000000" w:themeColor="text1"/>
        </w:rPr>
        <w:t xml:space="preserve"> model perform well with negative sentiments. However, </w:t>
      </w:r>
      <w:proofErr w:type="spellStart"/>
      <w:r w:rsidRPr="000F6FFB">
        <w:rPr>
          <w:rFonts w:ascii="Times" w:hAnsi="Times"/>
          <w:color w:val="000000" w:themeColor="text1"/>
        </w:rPr>
        <w:t>SentiNetWord</w:t>
      </w:r>
      <w:proofErr w:type="spellEnd"/>
      <w:r w:rsidRPr="000F6FFB">
        <w:rPr>
          <w:rFonts w:ascii="Times" w:hAnsi="Times"/>
          <w:color w:val="000000" w:themeColor="text1"/>
        </w:rPr>
        <w:t xml:space="preserve"> perform better than VADER with </w:t>
      </w:r>
      <w:proofErr w:type="gramStart"/>
      <w:r w:rsidRPr="000F6FFB">
        <w:rPr>
          <w:rFonts w:ascii="Times" w:hAnsi="Times"/>
          <w:color w:val="000000" w:themeColor="text1"/>
        </w:rPr>
        <w:t xml:space="preserve">misclassified </w:t>
      </w:r>
      <w:r w:rsidR="00D62988" w:rsidRPr="000F6FFB">
        <w:rPr>
          <w:rFonts w:ascii="Times" w:hAnsi="Times"/>
          <w:color w:val="000000" w:themeColor="text1"/>
        </w:rPr>
        <w:t xml:space="preserve"> sentiment</w:t>
      </w:r>
      <w:proofErr w:type="gramEnd"/>
      <w:r w:rsidR="00D62988" w:rsidRPr="000F6FFB">
        <w:rPr>
          <w:rFonts w:ascii="Times" w:hAnsi="Times"/>
          <w:color w:val="000000" w:themeColor="text1"/>
        </w:rPr>
        <w:t xml:space="preserve"> </w:t>
      </w:r>
      <w:r w:rsidRPr="000F6FFB">
        <w:rPr>
          <w:rFonts w:ascii="Times" w:hAnsi="Times"/>
          <w:color w:val="000000" w:themeColor="text1"/>
        </w:rPr>
        <w:t xml:space="preserve">of 11% compared to VADER with 21.5%. Both VADER and </w:t>
      </w:r>
      <w:proofErr w:type="spellStart"/>
      <w:r w:rsidRPr="000F6FFB">
        <w:rPr>
          <w:rFonts w:ascii="Times" w:hAnsi="Times"/>
          <w:color w:val="000000" w:themeColor="text1"/>
        </w:rPr>
        <w:t>SentiNetWord</w:t>
      </w:r>
      <w:proofErr w:type="spellEnd"/>
      <w:r w:rsidR="00D62988" w:rsidRPr="000F6FFB">
        <w:rPr>
          <w:rFonts w:ascii="Times" w:hAnsi="Times"/>
          <w:color w:val="000000" w:themeColor="text1"/>
        </w:rPr>
        <w:t xml:space="preserve"> did not exhibit a strong performance with regard to neutral and positive sentiments</w:t>
      </w:r>
      <w:r w:rsidR="000F6FFB" w:rsidRPr="000F6FFB">
        <w:rPr>
          <w:rFonts w:ascii="Times" w:hAnsi="Times"/>
          <w:color w:val="000000" w:themeColor="text1"/>
        </w:rPr>
        <w:t xml:space="preserve">. Reason of the bad performance </w:t>
      </w:r>
      <w:r w:rsidRPr="000F6FFB">
        <w:rPr>
          <w:rFonts w:ascii="Times" w:hAnsi="Times"/>
          <w:color w:val="000000" w:themeColor="text1"/>
        </w:rPr>
        <w:t>is caused by many code-</w:t>
      </w:r>
      <w:proofErr w:type="gramStart"/>
      <w:r w:rsidRPr="000F6FFB">
        <w:rPr>
          <w:rFonts w:ascii="Times" w:hAnsi="Times"/>
          <w:color w:val="000000" w:themeColor="text1"/>
        </w:rPr>
        <w:t xml:space="preserve">mixed </w:t>
      </w:r>
      <w:r w:rsidR="000F6FFB" w:rsidRPr="000F6FFB">
        <w:rPr>
          <w:rFonts w:ascii="Times" w:hAnsi="Times"/>
          <w:color w:val="000000" w:themeColor="text1"/>
        </w:rPr>
        <w:t xml:space="preserve"> in</w:t>
      </w:r>
      <w:proofErr w:type="gramEnd"/>
      <w:r w:rsidR="000F6FFB" w:rsidRPr="000F6FFB">
        <w:rPr>
          <w:rFonts w:ascii="Times" w:hAnsi="Times"/>
          <w:color w:val="000000" w:themeColor="text1"/>
        </w:rPr>
        <w:t xml:space="preserve"> Javanese and Indonesian language consist</w:t>
      </w:r>
      <w:r w:rsidR="00B75A43" w:rsidRPr="000F6FFB">
        <w:rPr>
          <w:rFonts w:ascii="Times" w:hAnsi="Times"/>
          <w:color w:val="000000" w:themeColor="text1"/>
        </w:rPr>
        <w:t xml:space="preserve"> of words such as good, thanks or </w:t>
      </w:r>
      <w:r w:rsidRPr="000F6FFB">
        <w:rPr>
          <w:rFonts w:ascii="Times" w:hAnsi="Times"/>
          <w:color w:val="000000" w:themeColor="text1"/>
        </w:rPr>
        <w:t>yes</w:t>
      </w:r>
      <w:r w:rsidR="00B75A43" w:rsidRPr="000F6FFB">
        <w:rPr>
          <w:rFonts w:ascii="Times" w:hAnsi="Times"/>
          <w:color w:val="000000" w:themeColor="text1"/>
        </w:rPr>
        <w:t xml:space="preserve"> expressing</w:t>
      </w:r>
      <w:r w:rsidR="008E6827" w:rsidRPr="000F6FFB">
        <w:rPr>
          <w:rFonts w:ascii="Times" w:hAnsi="Times"/>
          <w:color w:val="000000" w:themeColor="text1"/>
        </w:rPr>
        <w:t xml:space="preserve"> positives values.</w:t>
      </w:r>
      <w:r w:rsidR="000F6FFB" w:rsidRPr="000F6FFB">
        <w:rPr>
          <w:rFonts w:ascii="Times" w:hAnsi="Times"/>
          <w:color w:val="000000" w:themeColor="text1"/>
        </w:rPr>
        <w:t xml:space="preserve"> Those positive values give result in false positive. </w:t>
      </w:r>
      <w:r w:rsidR="00B75A43" w:rsidRPr="000F6FFB">
        <w:rPr>
          <w:rFonts w:ascii="Times" w:hAnsi="Times"/>
          <w:color w:val="000000" w:themeColor="text1"/>
        </w:rPr>
        <w:t>Our results showed</w:t>
      </w:r>
      <w:r w:rsidR="008E6827" w:rsidRPr="000F6FFB">
        <w:rPr>
          <w:rFonts w:ascii="Times" w:hAnsi="Times"/>
          <w:color w:val="000000" w:themeColor="text1"/>
        </w:rPr>
        <w:t xml:space="preserve"> that the word good has been found 278 tokens from total of 665 identified tokens. </w:t>
      </w:r>
      <w:r w:rsidR="00092A8E" w:rsidRPr="000F6FFB">
        <w:rPr>
          <w:rFonts w:ascii="Times" w:hAnsi="Times"/>
          <w:color w:val="000000" w:themeColor="text1"/>
        </w:rPr>
        <w:t xml:space="preserve"> </w:t>
      </w:r>
      <w:r w:rsidR="00D62988" w:rsidRPr="000F6FFB">
        <w:rPr>
          <w:rFonts w:ascii="Times" w:hAnsi="Times"/>
          <w:color w:val="000000" w:themeColor="text1"/>
        </w:rPr>
        <w:t xml:space="preserve">This study suggested that VADER gave better results in classifying compared to </w:t>
      </w:r>
      <w:proofErr w:type="spellStart"/>
      <w:r w:rsidR="00D62988" w:rsidRPr="000F6FFB">
        <w:rPr>
          <w:rFonts w:ascii="Times" w:hAnsi="Times"/>
          <w:color w:val="000000" w:themeColor="text1"/>
        </w:rPr>
        <w:t>SentiNetWor</w:t>
      </w:r>
      <w:r w:rsidR="00092A8E" w:rsidRPr="000F6FFB">
        <w:rPr>
          <w:rFonts w:ascii="Times" w:hAnsi="Times"/>
          <w:color w:val="000000" w:themeColor="text1"/>
        </w:rPr>
        <w:t>d</w:t>
      </w:r>
      <w:proofErr w:type="spellEnd"/>
      <w:r w:rsidR="00092A8E" w:rsidRPr="000F6FFB">
        <w:rPr>
          <w:rFonts w:ascii="Times" w:hAnsi="Times"/>
          <w:color w:val="000000" w:themeColor="text1"/>
        </w:rPr>
        <w:t xml:space="preserve">. </w:t>
      </w:r>
    </w:p>
    <w:p w14:paraId="2AEE31D6" w14:textId="77777777" w:rsidR="00092A8E" w:rsidRPr="000F6FFB" w:rsidRDefault="00092A8E" w:rsidP="008E6827">
      <w:pPr>
        <w:pStyle w:val="StylesectionBefore0pt"/>
        <w:rPr>
          <w:rFonts w:ascii="Times" w:hAnsi="Times"/>
          <w:color w:val="000000" w:themeColor="text1"/>
        </w:rPr>
      </w:pPr>
    </w:p>
    <w:p w14:paraId="0EFAB30A" w14:textId="77777777" w:rsidR="008E6827" w:rsidRPr="000F6FFB" w:rsidRDefault="008E6827" w:rsidP="008E6827">
      <w:pPr>
        <w:pStyle w:val="StylesectionBefore0pt"/>
        <w:rPr>
          <w:color w:val="000000" w:themeColor="text1"/>
        </w:rPr>
      </w:pPr>
    </w:p>
    <w:p w14:paraId="42B3475F" w14:textId="77777777" w:rsidR="001E2E46" w:rsidRPr="000F6FFB" w:rsidRDefault="001E2E46" w:rsidP="00D62988">
      <w:pPr>
        <w:pStyle w:val="Numbered"/>
        <w:rPr>
          <w:color w:val="000000" w:themeColor="text1"/>
        </w:rPr>
      </w:pPr>
      <w:r w:rsidRPr="000F6FFB">
        <w:rPr>
          <w:color w:val="000000" w:themeColor="text1"/>
        </w:rPr>
        <w:t xml:space="preserve">Conclusion </w:t>
      </w:r>
    </w:p>
    <w:p w14:paraId="72C5DEF3" w14:textId="77777777" w:rsidR="00092A8E" w:rsidRPr="000F6FFB" w:rsidRDefault="00092A8E" w:rsidP="008E6827">
      <w:pPr>
        <w:pStyle w:val="StylesectionBefore0pt"/>
        <w:rPr>
          <w:color w:val="000000" w:themeColor="text1"/>
        </w:rPr>
      </w:pPr>
    </w:p>
    <w:p w14:paraId="2C070F82" w14:textId="467F000B" w:rsidR="00092A8E" w:rsidRPr="000F6FFB" w:rsidRDefault="00B75A43" w:rsidP="008E6827">
      <w:pPr>
        <w:pStyle w:val="StylesectionBefore0pt"/>
        <w:rPr>
          <w:rFonts w:ascii="Times" w:hAnsi="Times"/>
          <w:color w:val="000000" w:themeColor="text1"/>
        </w:rPr>
      </w:pPr>
      <w:r w:rsidRPr="000F6FFB">
        <w:rPr>
          <w:rFonts w:ascii="Times" w:hAnsi="Times"/>
          <w:color w:val="000000" w:themeColor="text1"/>
        </w:rPr>
        <w:t>This experiment showed</w:t>
      </w:r>
      <w:r w:rsidR="00092A8E" w:rsidRPr="000F6FFB">
        <w:rPr>
          <w:rFonts w:ascii="Times" w:hAnsi="Times"/>
          <w:color w:val="000000" w:themeColor="text1"/>
        </w:rPr>
        <w:t xml:space="preserve"> that</w:t>
      </w:r>
      <w:r w:rsidR="00953E07" w:rsidRPr="000F6FFB">
        <w:rPr>
          <w:rFonts w:ascii="Times" w:hAnsi="Times"/>
          <w:color w:val="000000" w:themeColor="text1"/>
        </w:rPr>
        <w:t xml:space="preserve"> the polarity </w:t>
      </w:r>
      <w:r w:rsidR="000F6FFB" w:rsidRPr="000F6FFB">
        <w:rPr>
          <w:rFonts w:ascii="Times" w:hAnsi="Times"/>
          <w:color w:val="000000" w:themeColor="text1"/>
        </w:rPr>
        <w:t>in code</w:t>
      </w:r>
      <w:r w:rsidR="00092A8E" w:rsidRPr="000F6FFB">
        <w:rPr>
          <w:rFonts w:ascii="Times" w:hAnsi="Times"/>
          <w:color w:val="000000" w:themeColor="text1"/>
        </w:rPr>
        <w:t xml:space="preserve">-mixed </w:t>
      </w:r>
      <w:r w:rsidR="00953E07" w:rsidRPr="000F6FFB">
        <w:rPr>
          <w:rFonts w:ascii="Times" w:hAnsi="Times"/>
          <w:color w:val="000000" w:themeColor="text1"/>
        </w:rPr>
        <w:t xml:space="preserve">sentiment analysis </w:t>
      </w:r>
      <w:r w:rsidR="00092A8E" w:rsidRPr="000F6FFB">
        <w:rPr>
          <w:rFonts w:ascii="Times" w:hAnsi="Times"/>
          <w:color w:val="000000" w:themeColor="text1"/>
        </w:rPr>
        <w:t>in Javanese and Indonesian</w:t>
      </w:r>
      <w:r w:rsidR="00D62988" w:rsidRPr="000F6FFB">
        <w:rPr>
          <w:rFonts w:ascii="Times" w:hAnsi="Times"/>
          <w:color w:val="000000" w:themeColor="text1"/>
        </w:rPr>
        <w:t xml:space="preserve"> polarity</w:t>
      </w:r>
      <w:r w:rsidR="00092A8E" w:rsidRPr="000F6FFB">
        <w:rPr>
          <w:rFonts w:ascii="Times" w:hAnsi="Times"/>
          <w:color w:val="000000" w:themeColor="text1"/>
        </w:rPr>
        <w:t xml:space="preserve"> can be classified with additional pre-processing such as translating to English. </w:t>
      </w:r>
      <w:r w:rsidR="00953E07" w:rsidRPr="000F6FFB">
        <w:rPr>
          <w:rFonts w:ascii="Times" w:hAnsi="Times"/>
          <w:color w:val="000000" w:themeColor="text1"/>
        </w:rPr>
        <w:t xml:space="preserve">VADER and </w:t>
      </w:r>
      <w:proofErr w:type="spellStart"/>
      <w:r w:rsidR="00953E07" w:rsidRPr="000F6FFB">
        <w:rPr>
          <w:rFonts w:ascii="Times" w:hAnsi="Times"/>
          <w:color w:val="000000" w:themeColor="text1"/>
        </w:rPr>
        <w:t>SentiNetWord</w:t>
      </w:r>
      <w:proofErr w:type="spellEnd"/>
      <w:r w:rsidR="00953E07" w:rsidRPr="000F6FFB">
        <w:rPr>
          <w:rFonts w:ascii="Times" w:hAnsi="Times"/>
          <w:color w:val="000000" w:themeColor="text1"/>
        </w:rPr>
        <w:t xml:space="preserve"> prevail to classify negative sentiments in a better way compared to positive and neutral sentiments. </w:t>
      </w:r>
      <w:r w:rsidR="00D62988" w:rsidRPr="000F6FFB">
        <w:rPr>
          <w:rFonts w:ascii="Times" w:hAnsi="Times"/>
          <w:color w:val="000000" w:themeColor="text1"/>
        </w:rPr>
        <w:t>However,</w:t>
      </w:r>
      <w:r w:rsidR="00092A8E" w:rsidRPr="000F6FFB">
        <w:rPr>
          <w:rFonts w:ascii="Times" w:hAnsi="Times"/>
          <w:color w:val="000000" w:themeColor="text1"/>
        </w:rPr>
        <w:t xml:space="preserve"> classification using simple </w:t>
      </w:r>
      <w:r w:rsidR="00D62988" w:rsidRPr="000F6FFB">
        <w:rPr>
          <w:rFonts w:ascii="Times" w:hAnsi="Times"/>
          <w:color w:val="000000" w:themeColor="text1"/>
        </w:rPr>
        <w:t>arithmetic</w:t>
      </w:r>
      <w:r w:rsidR="00953E07" w:rsidRPr="000F6FFB">
        <w:rPr>
          <w:rFonts w:ascii="Times" w:hAnsi="Times"/>
          <w:color w:val="000000" w:themeColor="text1"/>
        </w:rPr>
        <w:t xml:space="preserve"> to</w:t>
      </w:r>
      <w:r w:rsidR="00092A8E" w:rsidRPr="000F6FFB">
        <w:rPr>
          <w:rFonts w:ascii="Times" w:hAnsi="Times"/>
          <w:color w:val="000000" w:themeColor="text1"/>
        </w:rPr>
        <w:t xml:space="preserve"> </w:t>
      </w:r>
      <w:r w:rsidR="00953E07" w:rsidRPr="000F6FFB">
        <w:rPr>
          <w:rFonts w:ascii="Times" w:hAnsi="Times"/>
          <w:color w:val="000000" w:themeColor="text1"/>
        </w:rPr>
        <w:t>compare</w:t>
      </w:r>
      <w:r w:rsidR="00092A8E" w:rsidRPr="000F6FFB">
        <w:rPr>
          <w:rFonts w:ascii="Times" w:hAnsi="Times"/>
          <w:color w:val="000000" w:themeColor="text1"/>
        </w:rPr>
        <w:t xml:space="preserve"> negativity and positivity score</w:t>
      </w:r>
      <w:r w:rsidR="00953E07" w:rsidRPr="000F6FFB">
        <w:rPr>
          <w:rFonts w:ascii="Times" w:hAnsi="Times"/>
          <w:color w:val="000000" w:themeColor="text1"/>
        </w:rPr>
        <w:t xml:space="preserve">s </w:t>
      </w:r>
      <w:r w:rsidR="00953E07" w:rsidRPr="000F6FFB">
        <w:rPr>
          <w:rFonts w:ascii="Times" w:hAnsi="Times"/>
          <w:color w:val="000000" w:themeColor="text1"/>
        </w:rPr>
        <w:lastRenderedPageBreak/>
        <w:t xml:space="preserve">is suggested to be modified </w:t>
      </w:r>
      <w:r w:rsidR="00092A8E" w:rsidRPr="000F6FFB">
        <w:rPr>
          <w:rFonts w:ascii="Times" w:hAnsi="Times"/>
          <w:color w:val="000000" w:themeColor="text1"/>
        </w:rPr>
        <w:t xml:space="preserve">in </w:t>
      </w:r>
      <w:r w:rsidR="00953E07" w:rsidRPr="000F6FFB">
        <w:rPr>
          <w:rFonts w:ascii="Times" w:hAnsi="Times"/>
          <w:color w:val="000000" w:themeColor="text1"/>
        </w:rPr>
        <w:t xml:space="preserve">the </w:t>
      </w:r>
      <w:r w:rsidR="00092A8E" w:rsidRPr="000F6FFB">
        <w:rPr>
          <w:rFonts w:ascii="Times" w:hAnsi="Times"/>
          <w:color w:val="000000" w:themeColor="text1"/>
        </w:rPr>
        <w:t>next research</w:t>
      </w:r>
      <w:r w:rsidR="00953E07" w:rsidRPr="000F6FFB">
        <w:rPr>
          <w:rFonts w:ascii="Times" w:hAnsi="Times"/>
          <w:color w:val="000000" w:themeColor="text1"/>
        </w:rPr>
        <w:t xml:space="preserve"> to prevent false positive. </w:t>
      </w:r>
      <w:r w:rsidR="000F6FFB" w:rsidRPr="000F6FFB">
        <w:rPr>
          <w:rFonts w:ascii="Times" w:hAnsi="Times"/>
          <w:color w:val="000000" w:themeColor="text1"/>
        </w:rPr>
        <w:t xml:space="preserve">It would be interesting to conduct further research by using </w:t>
      </w:r>
      <w:r w:rsidR="00092A8E" w:rsidRPr="000F6FFB">
        <w:rPr>
          <w:rFonts w:ascii="Times" w:hAnsi="Times"/>
          <w:color w:val="000000" w:themeColor="text1"/>
        </w:rPr>
        <w:t>Javanese and Indonesian lexicon resources</w:t>
      </w:r>
      <w:r w:rsidR="000F6FFB" w:rsidRPr="000F6FFB">
        <w:rPr>
          <w:rFonts w:ascii="Times" w:hAnsi="Times"/>
          <w:color w:val="000000" w:themeColor="text1"/>
        </w:rPr>
        <w:t xml:space="preserve"> without any necessity to translate into English</w:t>
      </w:r>
      <w:r w:rsidR="00092A8E" w:rsidRPr="000F6FFB">
        <w:rPr>
          <w:rFonts w:ascii="Times" w:hAnsi="Times"/>
          <w:color w:val="000000" w:themeColor="text1"/>
        </w:rPr>
        <w:t xml:space="preserve">. </w:t>
      </w:r>
    </w:p>
    <w:p w14:paraId="25EAB230" w14:textId="77777777" w:rsidR="00092A8E" w:rsidRPr="000F6FFB" w:rsidRDefault="00092A8E" w:rsidP="008E6827">
      <w:pPr>
        <w:pStyle w:val="StylesectionBefore0pt"/>
        <w:rPr>
          <w:rFonts w:ascii="Times" w:hAnsi="Times"/>
          <w:color w:val="000000" w:themeColor="text1"/>
        </w:rPr>
      </w:pPr>
    </w:p>
    <w:p w14:paraId="37C2AB9D" w14:textId="77777777" w:rsidR="00211B6A" w:rsidRPr="000F6FFB" w:rsidRDefault="00211B6A" w:rsidP="00DA6EFB">
      <w:pPr>
        <w:pStyle w:val="section"/>
        <w:rPr>
          <w:color w:val="000000" w:themeColor="text1"/>
        </w:rPr>
      </w:pPr>
    </w:p>
    <w:p w14:paraId="423E6726" w14:textId="77777777" w:rsidR="001E2E46" w:rsidRPr="000F6FFB" w:rsidRDefault="001E2E46" w:rsidP="0085372F">
      <w:pPr>
        <w:pStyle w:val="Numbered"/>
        <w:numPr>
          <w:ilvl w:val="0"/>
          <w:numId w:val="0"/>
        </w:numPr>
        <w:ind w:left="567" w:hanging="567"/>
      </w:pPr>
      <w:r w:rsidRPr="000F6FFB">
        <w:t xml:space="preserve">Acknowledgement </w:t>
      </w:r>
    </w:p>
    <w:p w14:paraId="6F07F0B9" w14:textId="28DFDBB2" w:rsidR="00211B6A" w:rsidRPr="000F6FFB" w:rsidRDefault="00D62988" w:rsidP="00DA6EFB">
      <w:pPr>
        <w:pStyle w:val="section"/>
        <w:rPr>
          <w:color w:val="000000" w:themeColor="text1"/>
        </w:rPr>
      </w:pPr>
      <w:r w:rsidRPr="000F6FFB">
        <w:rPr>
          <w:color w:val="000000" w:themeColor="text1"/>
        </w:rPr>
        <w:t xml:space="preserve">The authors would like to thank RapidMiner Community that has helped learn RapidMiner. </w:t>
      </w:r>
    </w:p>
    <w:p w14:paraId="1EAAD3D5" w14:textId="11317067" w:rsidR="00092A8E" w:rsidRPr="000F6FFB" w:rsidRDefault="00092A8E" w:rsidP="00DA6EFB">
      <w:pPr>
        <w:pStyle w:val="section"/>
        <w:rPr>
          <w:color w:val="000000" w:themeColor="text1"/>
        </w:rPr>
      </w:pPr>
    </w:p>
    <w:p w14:paraId="15FD6103" w14:textId="77777777" w:rsidR="000F6FFB" w:rsidRPr="000F6FFB" w:rsidRDefault="000F6FFB" w:rsidP="00DA6EFB">
      <w:pPr>
        <w:pStyle w:val="section"/>
        <w:rPr>
          <w:color w:val="000000" w:themeColor="text1"/>
        </w:rPr>
      </w:pPr>
    </w:p>
    <w:p w14:paraId="1A8D5824" w14:textId="77777777" w:rsidR="001E2E46" w:rsidRPr="00443823" w:rsidRDefault="001E2E46" w:rsidP="00DA6EFB">
      <w:pPr>
        <w:pStyle w:val="section"/>
        <w:rPr>
          <w:b/>
          <w:bCs w:val="0"/>
          <w:color w:val="000000" w:themeColor="text1"/>
        </w:rPr>
      </w:pPr>
      <w:commentRangeStart w:id="5"/>
      <w:r w:rsidRPr="00443823">
        <w:rPr>
          <w:b/>
          <w:bCs w:val="0"/>
          <w:color w:val="000000" w:themeColor="text1"/>
        </w:rPr>
        <w:t xml:space="preserve">References </w:t>
      </w:r>
      <w:commentRangeEnd w:id="5"/>
      <w:r w:rsidR="00E94A8E">
        <w:rPr>
          <w:rStyle w:val="CommentReference"/>
          <w:rFonts w:ascii="Times New Roman" w:hAnsi="Times New Roman"/>
          <w:bCs w:val="0"/>
          <w:color w:val="auto"/>
          <w:lang w:val="en-ID"/>
        </w:rPr>
        <w:commentReference w:id="5"/>
      </w:r>
    </w:p>
    <w:p w14:paraId="3B7B14AD" w14:textId="77777777" w:rsidR="001E2E46" w:rsidRPr="000F6FFB" w:rsidRDefault="001E2E46" w:rsidP="00DA6EFB">
      <w:pPr>
        <w:pStyle w:val="section"/>
        <w:rPr>
          <w:color w:val="000000" w:themeColor="text1"/>
        </w:rPr>
      </w:pPr>
    </w:p>
    <w:p w14:paraId="611DC6A5" w14:textId="25B1D37E" w:rsidR="00B86872" w:rsidRPr="00B86872" w:rsidRDefault="001E2E46" w:rsidP="00B86872">
      <w:pPr>
        <w:widowControl w:val="0"/>
        <w:autoSpaceDE w:val="0"/>
        <w:autoSpaceDN w:val="0"/>
        <w:adjustRightInd w:val="0"/>
        <w:ind w:left="640" w:hanging="640"/>
        <w:rPr>
          <w:noProof/>
          <w:sz w:val="22"/>
          <w:lang w:val="en-US"/>
        </w:rPr>
      </w:pPr>
      <w:r w:rsidRPr="000F6FFB">
        <w:rPr>
          <w:color w:val="000000" w:themeColor="text1"/>
        </w:rPr>
        <w:fldChar w:fldCharType="begin" w:fldLock="1"/>
      </w:r>
      <w:r w:rsidRPr="000F6FFB">
        <w:rPr>
          <w:color w:val="000000" w:themeColor="text1"/>
        </w:rPr>
        <w:instrText xml:space="preserve">ADDIN Mendeley Bibliography CSL_BIBLIOGRAPHY </w:instrText>
      </w:r>
      <w:r w:rsidRPr="000F6FFB">
        <w:rPr>
          <w:color w:val="000000" w:themeColor="text1"/>
        </w:rPr>
        <w:fldChar w:fldCharType="separate"/>
      </w:r>
      <w:r w:rsidR="00B86872" w:rsidRPr="00B86872">
        <w:rPr>
          <w:noProof/>
          <w:sz w:val="22"/>
          <w:lang w:val="en-US"/>
        </w:rPr>
        <w:t>[1]</w:t>
      </w:r>
      <w:r w:rsidR="00B86872" w:rsidRPr="00B86872">
        <w:rPr>
          <w:noProof/>
          <w:sz w:val="22"/>
          <w:lang w:val="en-US"/>
        </w:rPr>
        <w:tab/>
        <w:t xml:space="preserve"> Sadia A, Khan F and Bashir F 2018 An overview of lexicon-based approach for sentiment analysis </w:t>
      </w:r>
      <w:r w:rsidR="00B86872" w:rsidRPr="00B86872">
        <w:rPr>
          <w:i/>
          <w:iCs/>
          <w:noProof/>
          <w:sz w:val="22"/>
          <w:lang w:val="en-US"/>
        </w:rPr>
        <w:t>Int. Electr. Eng. Conf.</w:t>
      </w:r>
      <w:r w:rsidR="00B86872" w:rsidRPr="00B86872">
        <w:rPr>
          <w:noProof/>
          <w:sz w:val="22"/>
          <w:lang w:val="en-US"/>
        </w:rPr>
        <w:t xml:space="preserve"> 1–6</w:t>
      </w:r>
    </w:p>
    <w:p w14:paraId="4E5AA2E6" w14:textId="77777777" w:rsidR="00B86872" w:rsidRPr="00B86872" w:rsidRDefault="00B86872" w:rsidP="00B86872">
      <w:pPr>
        <w:widowControl w:val="0"/>
        <w:autoSpaceDE w:val="0"/>
        <w:autoSpaceDN w:val="0"/>
        <w:adjustRightInd w:val="0"/>
        <w:ind w:left="640" w:hanging="640"/>
        <w:rPr>
          <w:noProof/>
          <w:sz w:val="22"/>
          <w:lang w:val="en-US"/>
        </w:rPr>
      </w:pPr>
      <w:r w:rsidRPr="00B86872">
        <w:rPr>
          <w:noProof/>
          <w:sz w:val="22"/>
          <w:lang w:val="en-US"/>
        </w:rPr>
        <w:t>[2]</w:t>
      </w:r>
      <w:r w:rsidRPr="00B86872">
        <w:rPr>
          <w:noProof/>
          <w:sz w:val="22"/>
          <w:lang w:val="en-US"/>
        </w:rPr>
        <w:tab/>
        <w:t xml:space="preserve"> Srivastava V and Singh M 2020 IIT Gandhinagar at SemEval-2020 Task 9: Code-Mixed Sentiment Classification Using Candidate Sentence Generation and Selection</w:t>
      </w:r>
    </w:p>
    <w:p w14:paraId="06282E2B" w14:textId="77777777" w:rsidR="00B86872" w:rsidRPr="00B86872" w:rsidRDefault="00B86872" w:rsidP="00B86872">
      <w:pPr>
        <w:widowControl w:val="0"/>
        <w:autoSpaceDE w:val="0"/>
        <w:autoSpaceDN w:val="0"/>
        <w:adjustRightInd w:val="0"/>
        <w:ind w:left="640" w:hanging="640"/>
        <w:rPr>
          <w:noProof/>
          <w:sz w:val="22"/>
          <w:lang w:val="en-US"/>
        </w:rPr>
      </w:pPr>
      <w:r w:rsidRPr="00B86872">
        <w:rPr>
          <w:noProof/>
          <w:sz w:val="22"/>
          <w:lang w:val="en-US"/>
        </w:rPr>
        <w:t>[3]</w:t>
      </w:r>
      <w:r w:rsidRPr="00B86872">
        <w:rPr>
          <w:noProof/>
          <w:sz w:val="22"/>
          <w:lang w:val="en-US"/>
        </w:rPr>
        <w:tab/>
        <w:t xml:space="preserve"> Kiritchenko S, Zhu X and Mohammad S M 2014 Sentiment analysis of short informal texts </w:t>
      </w:r>
      <w:r w:rsidRPr="00B86872">
        <w:rPr>
          <w:i/>
          <w:iCs/>
          <w:noProof/>
          <w:sz w:val="22"/>
          <w:lang w:val="en-US"/>
        </w:rPr>
        <w:t>J. Artif. Intell. Res.</w:t>
      </w:r>
      <w:r w:rsidRPr="00B86872">
        <w:rPr>
          <w:noProof/>
          <w:sz w:val="22"/>
          <w:lang w:val="en-US"/>
        </w:rPr>
        <w:t xml:space="preserve"> </w:t>
      </w:r>
      <w:r w:rsidRPr="00B86872">
        <w:rPr>
          <w:b/>
          <w:bCs/>
          <w:noProof/>
          <w:sz w:val="22"/>
          <w:lang w:val="en-US"/>
        </w:rPr>
        <w:t>50</w:t>
      </w:r>
      <w:r w:rsidRPr="00B86872">
        <w:rPr>
          <w:noProof/>
          <w:sz w:val="22"/>
          <w:lang w:val="en-US"/>
        </w:rPr>
        <w:t xml:space="preserve"> 723–62</w:t>
      </w:r>
    </w:p>
    <w:p w14:paraId="4E7FEE94" w14:textId="77777777" w:rsidR="00B86872" w:rsidRPr="00B86872" w:rsidRDefault="00B86872" w:rsidP="00B86872">
      <w:pPr>
        <w:widowControl w:val="0"/>
        <w:autoSpaceDE w:val="0"/>
        <w:autoSpaceDN w:val="0"/>
        <w:adjustRightInd w:val="0"/>
        <w:ind w:left="640" w:hanging="640"/>
        <w:rPr>
          <w:noProof/>
          <w:sz w:val="22"/>
          <w:lang w:val="en-US"/>
        </w:rPr>
      </w:pPr>
      <w:r w:rsidRPr="00B86872">
        <w:rPr>
          <w:noProof/>
          <w:sz w:val="22"/>
          <w:lang w:val="en-US"/>
        </w:rPr>
        <w:t>[4]</w:t>
      </w:r>
      <w:r w:rsidRPr="00B86872">
        <w:rPr>
          <w:noProof/>
          <w:sz w:val="22"/>
          <w:lang w:val="en-US"/>
        </w:rPr>
        <w:tab/>
        <w:t xml:space="preserve"> Mishra P, Danda P and Dhakras P 2018 Code-Mixed Sentiment Analysis Using Machine Learning and Neural Network Approaches</w:t>
      </w:r>
    </w:p>
    <w:p w14:paraId="1CF07E22" w14:textId="77777777" w:rsidR="00B86872" w:rsidRPr="00B86872" w:rsidRDefault="00B86872" w:rsidP="00B86872">
      <w:pPr>
        <w:widowControl w:val="0"/>
        <w:autoSpaceDE w:val="0"/>
        <w:autoSpaceDN w:val="0"/>
        <w:adjustRightInd w:val="0"/>
        <w:ind w:left="640" w:hanging="640"/>
        <w:rPr>
          <w:noProof/>
          <w:sz w:val="22"/>
          <w:lang w:val="en-US"/>
        </w:rPr>
      </w:pPr>
      <w:r w:rsidRPr="00B86872">
        <w:rPr>
          <w:noProof/>
          <w:sz w:val="22"/>
          <w:lang w:val="en-US"/>
        </w:rPr>
        <w:t>[5]</w:t>
      </w:r>
      <w:r w:rsidRPr="00B86872">
        <w:rPr>
          <w:noProof/>
          <w:sz w:val="22"/>
          <w:lang w:val="en-US"/>
        </w:rPr>
        <w:tab/>
        <w:t xml:space="preserve"> Samih Y, Maharjan S, Attia M, Kallmeyer L and Solorio T 2016 Multilingual Code-switching Identification via LSTM Recurrent Neural Networks 50–9</w:t>
      </w:r>
    </w:p>
    <w:p w14:paraId="51239413" w14:textId="77777777" w:rsidR="00B86872" w:rsidRPr="00B86872" w:rsidRDefault="00B86872" w:rsidP="00B86872">
      <w:pPr>
        <w:widowControl w:val="0"/>
        <w:autoSpaceDE w:val="0"/>
        <w:autoSpaceDN w:val="0"/>
        <w:adjustRightInd w:val="0"/>
        <w:ind w:left="640" w:hanging="640"/>
        <w:rPr>
          <w:noProof/>
          <w:sz w:val="22"/>
          <w:lang w:val="en-US"/>
        </w:rPr>
      </w:pPr>
      <w:r w:rsidRPr="00B86872">
        <w:rPr>
          <w:noProof/>
          <w:sz w:val="22"/>
          <w:lang w:val="en-US"/>
        </w:rPr>
        <w:t>[6]</w:t>
      </w:r>
      <w:r w:rsidRPr="00B86872">
        <w:rPr>
          <w:noProof/>
          <w:sz w:val="22"/>
          <w:lang w:val="en-US"/>
        </w:rPr>
        <w:tab/>
        <w:t xml:space="preserve"> Prakash N 2019 A Comparative study of Lexicon based and Machine learning based classifications in Sentiment analysis 8–13</w:t>
      </w:r>
    </w:p>
    <w:p w14:paraId="5CF47FCE" w14:textId="77777777" w:rsidR="00B86872" w:rsidRPr="00B86872" w:rsidRDefault="00B86872" w:rsidP="00B86872">
      <w:pPr>
        <w:widowControl w:val="0"/>
        <w:autoSpaceDE w:val="0"/>
        <w:autoSpaceDN w:val="0"/>
        <w:adjustRightInd w:val="0"/>
        <w:ind w:left="640" w:hanging="640"/>
        <w:rPr>
          <w:noProof/>
          <w:sz w:val="22"/>
          <w:lang w:val="en-US"/>
        </w:rPr>
      </w:pPr>
      <w:r w:rsidRPr="00B86872">
        <w:rPr>
          <w:noProof/>
          <w:sz w:val="22"/>
          <w:lang w:val="en-US"/>
        </w:rPr>
        <w:t>[7]</w:t>
      </w:r>
      <w:r w:rsidRPr="00B86872">
        <w:rPr>
          <w:noProof/>
          <w:sz w:val="22"/>
          <w:lang w:val="en-US"/>
        </w:rPr>
        <w:tab/>
        <w:t xml:space="preserve"> Vu L and Le T 2017 A lexicon-based method for Sentiment Analysis using social network data </w:t>
      </w:r>
      <w:r w:rsidRPr="00B86872">
        <w:rPr>
          <w:i/>
          <w:iCs/>
          <w:noProof/>
          <w:sz w:val="22"/>
          <w:lang w:val="en-US"/>
        </w:rPr>
        <w:t>Int’l Conf. Inf. Knowl. Eng.</w:t>
      </w:r>
      <w:r w:rsidRPr="00B86872">
        <w:rPr>
          <w:noProof/>
          <w:sz w:val="22"/>
          <w:lang w:val="en-US"/>
        </w:rPr>
        <w:t xml:space="preserve"> 10–6</w:t>
      </w:r>
    </w:p>
    <w:p w14:paraId="2AD7F90C" w14:textId="77777777" w:rsidR="00B86872" w:rsidRPr="00B86872" w:rsidRDefault="00B86872" w:rsidP="00B86872">
      <w:pPr>
        <w:widowControl w:val="0"/>
        <w:autoSpaceDE w:val="0"/>
        <w:autoSpaceDN w:val="0"/>
        <w:adjustRightInd w:val="0"/>
        <w:ind w:left="640" w:hanging="640"/>
        <w:rPr>
          <w:noProof/>
          <w:sz w:val="22"/>
          <w:lang w:val="en-US"/>
        </w:rPr>
      </w:pPr>
      <w:r w:rsidRPr="00B86872">
        <w:rPr>
          <w:noProof/>
          <w:sz w:val="22"/>
          <w:lang w:val="en-US"/>
        </w:rPr>
        <w:t>[8]</w:t>
      </w:r>
      <w:r w:rsidRPr="00B86872">
        <w:rPr>
          <w:noProof/>
          <w:sz w:val="22"/>
          <w:lang w:val="en-US"/>
        </w:rPr>
        <w:tab/>
        <w:t xml:space="preserve"> Jurek A, Mulvenna M D and Bi Y 2015 Improved lexicon-based sentiment analysis for social media analytics </w:t>
      </w:r>
      <w:r w:rsidRPr="00B86872">
        <w:rPr>
          <w:i/>
          <w:iCs/>
          <w:noProof/>
          <w:sz w:val="22"/>
          <w:lang w:val="en-US"/>
        </w:rPr>
        <w:t>Secur. Inform.</w:t>
      </w:r>
      <w:r w:rsidRPr="00B86872">
        <w:rPr>
          <w:noProof/>
          <w:sz w:val="22"/>
          <w:lang w:val="en-US"/>
        </w:rPr>
        <w:t xml:space="preserve"> </w:t>
      </w:r>
      <w:r w:rsidRPr="00B86872">
        <w:rPr>
          <w:b/>
          <w:bCs/>
          <w:noProof/>
          <w:sz w:val="22"/>
          <w:lang w:val="en-US"/>
        </w:rPr>
        <w:t>4</w:t>
      </w:r>
    </w:p>
    <w:p w14:paraId="3A7A1AD3" w14:textId="77777777" w:rsidR="00B86872" w:rsidRPr="00B86872" w:rsidRDefault="00B86872" w:rsidP="00B86872">
      <w:pPr>
        <w:widowControl w:val="0"/>
        <w:autoSpaceDE w:val="0"/>
        <w:autoSpaceDN w:val="0"/>
        <w:adjustRightInd w:val="0"/>
        <w:ind w:left="640" w:hanging="640"/>
        <w:rPr>
          <w:noProof/>
          <w:sz w:val="22"/>
          <w:lang w:val="en-US"/>
        </w:rPr>
      </w:pPr>
      <w:r w:rsidRPr="00B86872">
        <w:rPr>
          <w:noProof/>
          <w:sz w:val="22"/>
          <w:lang w:val="en-US"/>
        </w:rPr>
        <w:t>[9]</w:t>
      </w:r>
      <w:r w:rsidRPr="00B86872">
        <w:rPr>
          <w:noProof/>
          <w:sz w:val="22"/>
          <w:lang w:val="en-US"/>
        </w:rPr>
        <w:tab/>
        <w:t xml:space="preserve"> Musto C, Semeraro G and Polignano M 2014 A comparison of lexicon-based approaches for sentiment analysis of microblog </w:t>
      </w:r>
      <w:r w:rsidRPr="00B86872">
        <w:rPr>
          <w:i/>
          <w:iCs/>
          <w:noProof/>
          <w:sz w:val="22"/>
          <w:lang w:val="en-US"/>
        </w:rPr>
        <w:t>CEUR Workshop Proc.</w:t>
      </w:r>
      <w:r w:rsidRPr="00B86872">
        <w:rPr>
          <w:noProof/>
          <w:sz w:val="22"/>
          <w:lang w:val="en-US"/>
        </w:rPr>
        <w:t xml:space="preserve"> </w:t>
      </w:r>
      <w:r w:rsidRPr="00B86872">
        <w:rPr>
          <w:b/>
          <w:bCs/>
          <w:noProof/>
          <w:sz w:val="22"/>
          <w:lang w:val="en-US"/>
        </w:rPr>
        <w:t>1314</w:t>
      </w:r>
      <w:r w:rsidRPr="00B86872">
        <w:rPr>
          <w:noProof/>
          <w:sz w:val="22"/>
          <w:lang w:val="en-US"/>
        </w:rPr>
        <w:t xml:space="preserve"> 59–68</w:t>
      </w:r>
    </w:p>
    <w:p w14:paraId="7963E5D8" w14:textId="77777777" w:rsidR="00B86872" w:rsidRPr="00B86872" w:rsidRDefault="00B86872" w:rsidP="00B86872">
      <w:pPr>
        <w:widowControl w:val="0"/>
        <w:autoSpaceDE w:val="0"/>
        <w:autoSpaceDN w:val="0"/>
        <w:adjustRightInd w:val="0"/>
        <w:ind w:left="640" w:hanging="640"/>
        <w:rPr>
          <w:noProof/>
          <w:sz w:val="22"/>
        </w:rPr>
      </w:pPr>
      <w:r w:rsidRPr="00B86872">
        <w:rPr>
          <w:noProof/>
          <w:sz w:val="22"/>
          <w:lang w:val="en-US"/>
        </w:rPr>
        <w:t>[10]</w:t>
      </w:r>
      <w:r w:rsidRPr="00B86872">
        <w:rPr>
          <w:noProof/>
          <w:sz w:val="22"/>
          <w:lang w:val="en-US"/>
        </w:rPr>
        <w:tab/>
        <w:t xml:space="preserve"> Hutto C J and Gilbert E E 2014 VADER: A Parsimonious Rule-based Model for Sentiment Analysis of Social Media Text. Eighth International Conference on Weblogs and Social Media (ICWSM-14).” </w:t>
      </w:r>
      <w:r w:rsidRPr="00B86872">
        <w:rPr>
          <w:i/>
          <w:iCs/>
          <w:noProof/>
          <w:sz w:val="22"/>
          <w:lang w:val="en-US"/>
        </w:rPr>
        <w:t>Proc. 8th Int. Conf. Weblogs Soc. Media, ICWSM 2014</w:t>
      </w:r>
    </w:p>
    <w:p w14:paraId="552BFE6A" w14:textId="08757D78" w:rsidR="001E2E46" w:rsidRPr="000F6FFB" w:rsidRDefault="001E2E46" w:rsidP="00B86872">
      <w:pPr>
        <w:widowControl w:val="0"/>
        <w:autoSpaceDE w:val="0"/>
        <w:autoSpaceDN w:val="0"/>
        <w:adjustRightInd w:val="0"/>
        <w:ind w:left="640" w:hanging="640"/>
        <w:rPr>
          <w:color w:val="000000" w:themeColor="text1"/>
        </w:rPr>
      </w:pPr>
      <w:r w:rsidRPr="000F6FFB">
        <w:rPr>
          <w:color w:val="000000" w:themeColor="text1"/>
        </w:rPr>
        <w:fldChar w:fldCharType="end"/>
      </w:r>
    </w:p>
    <w:sectPr w:rsidR="001E2E46" w:rsidRPr="000F6FFB" w:rsidSect="009A169E">
      <w:headerReference w:type="default" r:id="rId12"/>
      <w:footnotePr>
        <w:pos w:val="beneathText"/>
      </w:footnotePr>
      <w:endnotePr>
        <w:numFmt w:val="chicago"/>
        <w:numStart w:val="4"/>
      </w:endnotePr>
      <w:pgSz w:w="11907" w:h="16840" w:code="9"/>
      <w:pgMar w:top="1985" w:right="1418" w:bottom="1418"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16T14:40:00Z" w:initials="MNH">
    <w:p w14:paraId="3DA1AE28" w14:textId="77777777" w:rsidR="00E94A8E" w:rsidRDefault="00E94A8E" w:rsidP="00E94A8E">
      <w:pPr>
        <w:pStyle w:val="ListParagraph"/>
        <w:ind w:left="0"/>
      </w:pPr>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r>
        <w:t xml:space="preserve">. </w:t>
      </w:r>
    </w:p>
    <w:p w14:paraId="650180C7" w14:textId="7EA2FE55" w:rsidR="00E94A8E" w:rsidRPr="00E94A8E" w:rsidRDefault="00E94A8E">
      <w:pPr>
        <w:pStyle w:val="CommentText"/>
        <w:rPr>
          <w:b/>
          <w:bCs/>
        </w:rPr>
      </w:pPr>
    </w:p>
  </w:comment>
  <w:comment w:id="1" w:author="power rangers" w:date="2020-11-16T14:42:00Z" w:initials="MNH">
    <w:p w14:paraId="6791E096" w14:textId="77777777" w:rsidR="00E94A8E" w:rsidRDefault="00E94A8E" w:rsidP="00E94A8E">
      <w:pPr>
        <w:pStyle w:val="ListParagraph"/>
        <w:numPr>
          <w:ilvl w:val="0"/>
          <w:numId w:val="28"/>
        </w:numPr>
      </w:pPr>
      <w:r>
        <w:rPr>
          <w:rStyle w:val="CommentReference"/>
        </w:rPr>
        <w:annotationRef/>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14:paraId="6261CEB4" w14:textId="77777777" w:rsidR="00E94A8E" w:rsidRDefault="00E94A8E" w:rsidP="00E94A8E">
      <w:pPr>
        <w:pStyle w:val="ListParagraph"/>
        <w:numPr>
          <w:ilvl w:val="0"/>
          <w:numId w:val="28"/>
        </w:numPr>
      </w:pPr>
      <w: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65A052C3" w14:textId="77777777" w:rsidR="00E94A8E" w:rsidRDefault="00E94A8E" w:rsidP="00E94A8E">
      <w:pPr>
        <w:pStyle w:val="ListParagraph"/>
        <w:numPr>
          <w:ilvl w:val="0"/>
          <w:numId w:val="28"/>
        </w:numPr>
      </w:pP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14:paraId="502ABA1B" w14:textId="5D43C507" w:rsidR="00E94A8E" w:rsidRPr="00E94A8E" w:rsidRDefault="00E94A8E">
      <w:pPr>
        <w:pStyle w:val="CommentText"/>
        <w:rPr>
          <w:b/>
          <w:bCs/>
        </w:rPr>
      </w:pPr>
    </w:p>
  </w:comment>
  <w:comment w:id="2" w:author="power rangers" w:date="2020-11-16T14:41:00Z" w:initials="MNH">
    <w:p w14:paraId="70F5C2F1" w14:textId="739FAFDE" w:rsidR="00E94A8E" w:rsidRDefault="00E94A8E">
      <w:pPr>
        <w:pStyle w:val="CommentText"/>
      </w:pPr>
      <w:r>
        <w:rPr>
          <w:rStyle w:val="CommentReference"/>
        </w:rPr>
        <w:annotationRef/>
      </w:r>
      <w:proofErr w:type="spellStart"/>
      <w:r>
        <w:t>Mungkin</w:t>
      </w:r>
      <w:proofErr w:type="spellEnd"/>
      <w:r>
        <w:t xml:space="preserve"> </w:t>
      </w:r>
      <w:proofErr w:type="spellStart"/>
      <w:r>
        <w:t>bisa</w:t>
      </w:r>
      <w:proofErr w:type="spellEnd"/>
      <w:r>
        <w:t xml:space="preserve"> d </w:t>
      </w:r>
      <w:proofErr w:type="spellStart"/>
      <w:r>
        <w:t>gabungkan</w:t>
      </w:r>
      <w:proofErr w:type="spellEnd"/>
      <w:r>
        <w:t xml:space="preserve"> </w:t>
      </w:r>
      <w:proofErr w:type="spellStart"/>
      <w:r>
        <w:t>dgn</w:t>
      </w:r>
      <w:proofErr w:type="spellEnd"/>
      <w:r>
        <w:t xml:space="preserve"> introduction</w:t>
      </w:r>
    </w:p>
  </w:comment>
  <w:comment w:id="3" w:author="power rangers" w:date="2020-11-16T14:42:00Z" w:initials="MNH">
    <w:p w14:paraId="4E78B264" w14:textId="77777777" w:rsidR="00E94A8E" w:rsidRDefault="00E94A8E" w:rsidP="00E94A8E">
      <w:pPr>
        <w:pStyle w:val="ListParagraph"/>
        <w:numPr>
          <w:ilvl w:val="0"/>
          <w:numId w:val="29"/>
        </w:numPr>
      </w:pPr>
      <w:r>
        <w:rPr>
          <w:rStyle w:val="CommentReference"/>
        </w:rPr>
        <w:annotationRef/>
      </w:r>
      <w:r>
        <w:t xml:space="preserve">Gambar dan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dan table </w:t>
      </w:r>
      <w:proofErr w:type="spellStart"/>
      <w:r>
        <w:t>tersebut</w:t>
      </w:r>
      <w:proofErr w:type="spellEnd"/>
    </w:p>
    <w:p w14:paraId="39EDDEB8" w14:textId="07607276" w:rsidR="00E94A8E" w:rsidRDefault="00E94A8E">
      <w:pPr>
        <w:pStyle w:val="CommentText"/>
      </w:pPr>
    </w:p>
  </w:comment>
  <w:comment w:id="4" w:author="power rangers" w:date="2020-11-16T14:43:00Z" w:initials="MNH">
    <w:p w14:paraId="56F273F0" w14:textId="7FED11DA" w:rsidR="00E94A8E" w:rsidRDefault="00E94A8E" w:rsidP="00E94A8E">
      <w:pPr>
        <w:pStyle w:val="ListParagraph"/>
        <w:ind w:left="0"/>
      </w:pPr>
      <w:r>
        <w:rPr>
          <w:rStyle w:val="CommentReference"/>
        </w:rPr>
        <w:annotationRef/>
      </w:r>
      <w:r>
        <w:t>T</w:t>
      </w:r>
      <w:r>
        <w:t xml:space="preserve">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table </w:t>
      </w:r>
      <w:proofErr w:type="spellStart"/>
      <w:r>
        <w:t>tersebut</w:t>
      </w:r>
      <w:proofErr w:type="spellEnd"/>
    </w:p>
    <w:p w14:paraId="2C6442B0" w14:textId="77777777" w:rsidR="00E94A8E" w:rsidRDefault="00E94A8E" w:rsidP="00E94A8E">
      <w:pPr>
        <w:pStyle w:val="ListParagraph"/>
        <w:ind w:left="0"/>
      </w:pPr>
      <w:proofErr w:type="spellStart"/>
      <w:r>
        <w:t>Diskusi</w:t>
      </w:r>
      <w:proofErr w:type="spellEnd"/>
      <w:r>
        <w:t xml:space="preserve"> </w:t>
      </w:r>
      <w:proofErr w:type="spellStart"/>
      <w:r>
        <w:t>harus</w:t>
      </w:r>
      <w:proofErr w:type="spellEnd"/>
      <w:r>
        <w:t xml:space="preserve"> </w:t>
      </w:r>
      <w:proofErr w:type="spellStart"/>
      <w:r>
        <w:t>didukung</w:t>
      </w:r>
      <w:proofErr w:type="spellEnd"/>
      <w:r>
        <w:t xml:space="preserve"> oleh </w:t>
      </w:r>
      <w:proofErr w:type="spellStart"/>
      <w:r>
        <w:t>referensi</w:t>
      </w:r>
      <w:proofErr w:type="spellEnd"/>
    </w:p>
    <w:p w14:paraId="44D2DC85" w14:textId="77777777" w:rsidR="00E94A8E" w:rsidRPr="00E94A8E" w:rsidRDefault="00E94A8E" w:rsidP="00E94A8E">
      <w:pPr>
        <w:pStyle w:val="ListParagraph"/>
        <w:ind w:left="0"/>
        <w:rPr>
          <w:b/>
          <w:bCs/>
        </w:rPr>
      </w:pPr>
    </w:p>
    <w:p w14:paraId="2B14FF56" w14:textId="2E56987A" w:rsidR="00E94A8E" w:rsidRDefault="00E94A8E">
      <w:pPr>
        <w:pStyle w:val="CommentText"/>
      </w:pPr>
    </w:p>
  </w:comment>
  <w:comment w:id="5" w:author="power rangers" w:date="2020-11-16T14:43:00Z" w:initials="MNH">
    <w:p w14:paraId="0AD03344" w14:textId="77777777" w:rsidR="00E94A8E" w:rsidRDefault="00E94A8E">
      <w:pPr>
        <w:pStyle w:val="CommentText"/>
      </w:pPr>
      <w:r>
        <w:rPr>
          <w:rStyle w:val="CommentReference"/>
        </w:rPr>
        <w:annotationRef/>
      </w:r>
      <w:proofErr w:type="spellStart"/>
      <w:r>
        <w:t>Tambahkan</w:t>
      </w:r>
      <w:proofErr w:type="spellEnd"/>
      <w:r>
        <w:t xml:space="preserve"> </w:t>
      </w:r>
      <w:proofErr w:type="spellStart"/>
      <w:r>
        <w:t>referensi</w:t>
      </w:r>
      <w:proofErr w:type="spellEnd"/>
      <w:r>
        <w:t xml:space="preserve"> pada introduction dan </w:t>
      </w:r>
      <w:proofErr w:type="spellStart"/>
      <w:r>
        <w:t>diskusi</w:t>
      </w:r>
      <w:proofErr w:type="spellEnd"/>
    </w:p>
    <w:p w14:paraId="641350B7" w14:textId="111F59AB" w:rsidR="00E94A8E" w:rsidRDefault="00E94A8E" w:rsidP="00E94A8E">
      <w:pPr>
        <w:pStyle w:val="ListParagraph"/>
        <w:ind w:left="0"/>
      </w:pPr>
      <w:proofErr w:type="spellStart"/>
      <w:r>
        <w:t>Tambahakan</w:t>
      </w:r>
      <w:proofErr w:type="spellEnd"/>
      <w:r>
        <w:t xml:space="preserve"> </w:t>
      </w:r>
      <w:proofErr w:type="spellStart"/>
      <w:r>
        <w:t>sumber</w:t>
      </w:r>
      <w:proofErr w:type="spellEnd"/>
      <w:r>
        <w:t xml:space="preserve"> </w:t>
      </w:r>
      <w:proofErr w:type="spellStart"/>
      <w:r>
        <w:t>dari</w:t>
      </w:r>
      <w:proofErr w:type="spellEnd"/>
      <w:r>
        <w:t xml:space="preserve"> </w:t>
      </w:r>
      <w:proofErr w:type="spellStart"/>
      <w:r>
        <w:t>jurnal</w:t>
      </w:r>
      <w:proofErr w:type="spellEnd"/>
      <w:r>
        <w:t xml:space="preserve"> </w:t>
      </w:r>
      <w:proofErr w:type="spellStart"/>
      <w:r>
        <w:t>internasional</w:t>
      </w:r>
      <w:proofErr w:type="spellEnd"/>
    </w:p>
    <w:p w14:paraId="7ABF9FE7" w14:textId="01B2F933" w:rsidR="00E94A8E" w:rsidRDefault="00E94A8E" w:rsidP="00E94A8E">
      <w:pPr>
        <w:pStyle w:val="ListParagraph"/>
        <w:ind w:left="0"/>
      </w:pPr>
      <w:proofErr w:type="spellStart"/>
      <w:r>
        <w:t>Jumlah</w:t>
      </w:r>
      <w:proofErr w:type="spellEnd"/>
      <w:r>
        <w:t xml:space="preserve"> minimal 15 referensi</w:t>
      </w:r>
      <w:bookmarkStart w:id="6" w:name="_GoBack"/>
      <w:bookmarkEnd w:id="6"/>
    </w:p>
    <w:p w14:paraId="2F8B0EDB" w14:textId="52DC2F66" w:rsidR="00E94A8E" w:rsidRDefault="00E94A8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0180C7" w15:done="0"/>
  <w15:commentEx w15:paraId="502ABA1B" w15:done="0"/>
  <w15:commentEx w15:paraId="70F5C2F1" w15:done="0"/>
  <w15:commentEx w15:paraId="39EDDEB8" w15:done="0"/>
  <w15:commentEx w15:paraId="2B14FF56" w15:done="0"/>
  <w15:commentEx w15:paraId="2F8B0E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180C7" w16cid:durableId="235D0DF3"/>
  <w16cid:commentId w16cid:paraId="502ABA1B" w16cid:durableId="235D0E38"/>
  <w16cid:commentId w16cid:paraId="70F5C2F1" w16cid:durableId="235D0E29"/>
  <w16cid:commentId w16cid:paraId="39EDDEB8" w16cid:durableId="235D0E58"/>
  <w16cid:commentId w16cid:paraId="2B14FF56" w16cid:durableId="235D0E7E"/>
  <w16cid:commentId w16cid:paraId="2F8B0EDB" w16cid:durableId="235D0E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6D8E1" w14:textId="77777777" w:rsidR="00E0035B" w:rsidRDefault="00E0035B">
      <w:r>
        <w:separator/>
      </w:r>
    </w:p>
  </w:endnote>
  <w:endnote w:type="continuationSeparator" w:id="0">
    <w:p w14:paraId="2E130C67" w14:textId="77777777" w:rsidR="00E0035B" w:rsidRDefault="00E0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3F15E" w14:textId="77777777" w:rsidR="00E0035B" w:rsidRPr="00043761" w:rsidRDefault="00E0035B">
      <w:pPr>
        <w:pStyle w:val="Bulleted"/>
        <w:numPr>
          <w:ilvl w:val="0"/>
          <w:numId w:val="0"/>
        </w:numPr>
        <w:rPr>
          <w:rFonts w:ascii="Sabon" w:hAnsi="Sabon"/>
          <w:color w:val="auto"/>
          <w:szCs w:val="20"/>
        </w:rPr>
      </w:pPr>
      <w:r>
        <w:separator/>
      </w:r>
    </w:p>
  </w:footnote>
  <w:footnote w:type="continuationSeparator" w:id="0">
    <w:p w14:paraId="74D9DD7A" w14:textId="77777777" w:rsidR="00E0035B" w:rsidRDefault="00E00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AD0B" w14:textId="77777777" w:rsidR="00460C91" w:rsidRDefault="00460C91">
    <w:pPr>
      <w:pStyle w:val="Header"/>
    </w:pPr>
  </w:p>
  <w:p w14:paraId="7DA2608D" w14:textId="77777777" w:rsidR="00460C91" w:rsidRDefault="00460C91">
    <w:pPr>
      <w:pStyle w:val="Header"/>
    </w:pPr>
  </w:p>
  <w:p w14:paraId="595EF998" w14:textId="77777777" w:rsidR="00460C91" w:rsidRDefault="00460C91">
    <w:pPr>
      <w:pStyle w:val="Header"/>
    </w:pPr>
  </w:p>
  <w:p w14:paraId="2B9A21E6" w14:textId="77777777" w:rsidR="00460C91" w:rsidRDefault="00460C91">
    <w:pPr>
      <w:pStyle w:val="Header"/>
    </w:pPr>
  </w:p>
  <w:p w14:paraId="53133AB0" w14:textId="77777777" w:rsidR="00460C91" w:rsidRDefault="00460C91">
    <w:pPr>
      <w:pStyle w:val="Header"/>
    </w:pPr>
  </w:p>
  <w:p w14:paraId="23BF4C61" w14:textId="77777777" w:rsidR="00460C91" w:rsidRDefault="00460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2076B7C"/>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61422B"/>
    <w:multiLevelType w:val="multilevel"/>
    <w:tmpl w:val="2EE2DD1A"/>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891A86"/>
    <w:multiLevelType w:val="hybridMultilevel"/>
    <w:tmpl w:val="E708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862236"/>
    <w:multiLevelType w:val="hybridMultilevel"/>
    <w:tmpl w:val="F704F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C5E3126"/>
    <w:multiLevelType w:val="hybridMultilevel"/>
    <w:tmpl w:val="B4A0E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441B9"/>
    <w:multiLevelType w:val="hybridMultilevel"/>
    <w:tmpl w:val="2FD444E4"/>
    <w:lvl w:ilvl="0" w:tplc="52AC0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6279F"/>
    <w:multiLevelType w:val="hybridMultilevel"/>
    <w:tmpl w:val="C5EA1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F34FF"/>
    <w:multiLevelType w:val="hybridMultilevel"/>
    <w:tmpl w:val="25801D66"/>
    <w:lvl w:ilvl="0" w:tplc="1616A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8722035"/>
    <w:multiLevelType w:val="hybridMultilevel"/>
    <w:tmpl w:val="2DEC2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43211"/>
    <w:multiLevelType w:val="hybridMultilevel"/>
    <w:tmpl w:val="096CB474"/>
    <w:lvl w:ilvl="0" w:tplc="04090001">
      <w:start w:val="1"/>
      <w:numFmt w:val="bullet"/>
      <w:lvlText w:val=""/>
      <w:lvlJc w:val="left"/>
      <w:pPr>
        <w:ind w:left="2422" w:hanging="360"/>
      </w:pPr>
      <w:rPr>
        <w:rFonts w:ascii="Symbol" w:hAnsi="Symbol" w:hint="default"/>
      </w:rPr>
    </w:lvl>
    <w:lvl w:ilvl="1" w:tplc="04090003" w:tentative="1">
      <w:start w:val="1"/>
      <w:numFmt w:val="bullet"/>
      <w:lvlText w:val="o"/>
      <w:lvlJc w:val="left"/>
      <w:pPr>
        <w:ind w:left="3142" w:hanging="360"/>
      </w:pPr>
      <w:rPr>
        <w:rFonts w:ascii="Courier New" w:hAnsi="Courier New" w:cs="Courier New" w:hint="default"/>
      </w:rPr>
    </w:lvl>
    <w:lvl w:ilvl="2" w:tplc="04090005" w:tentative="1">
      <w:start w:val="1"/>
      <w:numFmt w:val="bullet"/>
      <w:lvlText w:val=""/>
      <w:lvlJc w:val="left"/>
      <w:pPr>
        <w:ind w:left="3862" w:hanging="360"/>
      </w:pPr>
      <w:rPr>
        <w:rFonts w:ascii="Wingdings" w:hAnsi="Wingdings" w:hint="default"/>
      </w:rPr>
    </w:lvl>
    <w:lvl w:ilvl="3" w:tplc="04090001" w:tentative="1">
      <w:start w:val="1"/>
      <w:numFmt w:val="bullet"/>
      <w:lvlText w:val=""/>
      <w:lvlJc w:val="left"/>
      <w:pPr>
        <w:ind w:left="4582" w:hanging="360"/>
      </w:pPr>
      <w:rPr>
        <w:rFonts w:ascii="Symbol" w:hAnsi="Symbol" w:hint="default"/>
      </w:rPr>
    </w:lvl>
    <w:lvl w:ilvl="4" w:tplc="04090003" w:tentative="1">
      <w:start w:val="1"/>
      <w:numFmt w:val="bullet"/>
      <w:lvlText w:val="o"/>
      <w:lvlJc w:val="left"/>
      <w:pPr>
        <w:ind w:left="5302" w:hanging="360"/>
      </w:pPr>
      <w:rPr>
        <w:rFonts w:ascii="Courier New" w:hAnsi="Courier New" w:cs="Courier New" w:hint="default"/>
      </w:rPr>
    </w:lvl>
    <w:lvl w:ilvl="5" w:tplc="04090005" w:tentative="1">
      <w:start w:val="1"/>
      <w:numFmt w:val="bullet"/>
      <w:lvlText w:val=""/>
      <w:lvlJc w:val="left"/>
      <w:pPr>
        <w:ind w:left="6022" w:hanging="360"/>
      </w:pPr>
      <w:rPr>
        <w:rFonts w:ascii="Wingdings" w:hAnsi="Wingdings" w:hint="default"/>
      </w:rPr>
    </w:lvl>
    <w:lvl w:ilvl="6" w:tplc="04090001" w:tentative="1">
      <w:start w:val="1"/>
      <w:numFmt w:val="bullet"/>
      <w:lvlText w:val=""/>
      <w:lvlJc w:val="left"/>
      <w:pPr>
        <w:ind w:left="6742" w:hanging="360"/>
      </w:pPr>
      <w:rPr>
        <w:rFonts w:ascii="Symbol" w:hAnsi="Symbol" w:hint="default"/>
      </w:rPr>
    </w:lvl>
    <w:lvl w:ilvl="7" w:tplc="04090003" w:tentative="1">
      <w:start w:val="1"/>
      <w:numFmt w:val="bullet"/>
      <w:lvlText w:val="o"/>
      <w:lvlJc w:val="left"/>
      <w:pPr>
        <w:ind w:left="7462" w:hanging="360"/>
      </w:pPr>
      <w:rPr>
        <w:rFonts w:ascii="Courier New" w:hAnsi="Courier New" w:cs="Courier New" w:hint="default"/>
      </w:rPr>
    </w:lvl>
    <w:lvl w:ilvl="8" w:tplc="04090005" w:tentative="1">
      <w:start w:val="1"/>
      <w:numFmt w:val="bullet"/>
      <w:lvlText w:val=""/>
      <w:lvlJc w:val="left"/>
      <w:pPr>
        <w:ind w:left="8182" w:hanging="360"/>
      </w:pPr>
      <w:rPr>
        <w:rFonts w:ascii="Wingdings" w:hAnsi="Wingdings" w:hint="default"/>
      </w:rPr>
    </w:lvl>
  </w:abstractNum>
  <w:abstractNum w:abstractNumId="28" w15:restartNumberingAfterBreak="0">
    <w:nsid w:val="6D1512C1"/>
    <w:multiLevelType w:val="hybridMultilevel"/>
    <w:tmpl w:val="7616A046"/>
    <w:lvl w:ilvl="0" w:tplc="3536B43A">
      <w:start w:val="1"/>
      <w:numFmt w:val="decimal"/>
      <w:lvlText w:val="%1."/>
      <w:lvlJc w:val="left"/>
      <w:pPr>
        <w:tabs>
          <w:tab w:val="num" w:pos="720"/>
        </w:tabs>
        <w:ind w:left="720" w:hanging="360"/>
      </w:pPr>
    </w:lvl>
    <w:lvl w:ilvl="1" w:tplc="902ED8A8" w:tentative="1">
      <w:start w:val="1"/>
      <w:numFmt w:val="decimal"/>
      <w:lvlText w:val="%2."/>
      <w:lvlJc w:val="left"/>
      <w:pPr>
        <w:tabs>
          <w:tab w:val="num" w:pos="1440"/>
        </w:tabs>
        <w:ind w:left="1440" w:hanging="360"/>
      </w:pPr>
    </w:lvl>
    <w:lvl w:ilvl="2" w:tplc="48786F7E" w:tentative="1">
      <w:start w:val="1"/>
      <w:numFmt w:val="decimal"/>
      <w:lvlText w:val="%3."/>
      <w:lvlJc w:val="left"/>
      <w:pPr>
        <w:tabs>
          <w:tab w:val="num" w:pos="2160"/>
        </w:tabs>
        <w:ind w:left="2160" w:hanging="360"/>
      </w:pPr>
    </w:lvl>
    <w:lvl w:ilvl="3" w:tplc="967817AA" w:tentative="1">
      <w:start w:val="1"/>
      <w:numFmt w:val="decimal"/>
      <w:lvlText w:val="%4."/>
      <w:lvlJc w:val="left"/>
      <w:pPr>
        <w:tabs>
          <w:tab w:val="num" w:pos="2880"/>
        </w:tabs>
        <w:ind w:left="2880" w:hanging="360"/>
      </w:pPr>
    </w:lvl>
    <w:lvl w:ilvl="4" w:tplc="122803E8" w:tentative="1">
      <w:start w:val="1"/>
      <w:numFmt w:val="decimal"/>
      <w:lvlText w:val="%5."/>
      <w:lvlJc w:val="left"/>
      <w:pPr>
        <w:tabs>
          <w:tab w:val="num" w:pos="3600"/>
        </w:tabs>
        <w:ind w:left="3600" w:hanging="360"/>
      </w:pPr>
    </w:lvl>
    <w:lvl w:ilvl="5" w:tplc="3F66A948" w:tentative="1">
      <w:start w:val="1"/>
      <w:numFmt w:val="decimal"/>
      <w:lvlText w:val="%6."/>
      <w:lvlJc w:val="left"/>
      <w:pPr>
        <w:tabs>
          <w:tab w:val="num" w:pos="4320"/>
        </w:tabs>
        <w:ind w:left="4320" w:hanging="360"/>
      </w:pPr>
    </w:lvl>
    <w:lvl w:ilvl="6" w:tplc="C7188FFE" w:tentative="1">
      <w:start w:val="1"/>
      <w:numFmt w:val="decimal"/>
      <w:lvlText w:val="%7."/>
      <w:lvlJc w:val="left"/>
      <w:pPr>
        <w:tabs>
          <w:tab w:val="num" w:pos="5040"/>
        </w:tabs>
        <w:ind w:left="5040" w:hanging="360"/>
      </w:pPr>
    </w:lvl>
    <w:lvl w:ilvl="7" w:tplc="8B163A36" w:tentative="1">
      <w:start w:val="1"/>
      <w:numFmt w:val="decimal"/>
      <w:lvlText w:val="%8."/>
      <w:lvlJc w:val="left"/>
      <w:pPr>
        <w:tabs>
          <w:tab w:val="num" w:pos="5760"/>
        </w:tabs>
        <w:ind w:left="5760" w:hanging="360"/>
      </w:pPr>
    </w:lvl>
    <w:lvl w:ilvl="8" w:tplc="910AA5FA" w:tentative="1">
      <w:start w:val="1"/>
      <w:numFmt w:val="decimal"/>
      <w:lvlText w:val="%9."/>
      <w:lvlJc w:val="left"/>
      <w:pPr>
        <w:tabs>
          <w:tab w:val="num" w:pos="6480"/>
        </w:tabs>
        <w:ind w:left="6480" w:hanging="360"/>
      </w:pPr>
    </w:lvl>
  </w:abstractNum>
  <w:abstractNum w:abstractNumId="29" w15:restartNumberingAfterBreak="0">
    <w:nsid w:val="765D0C8D"/>
    <w:multiLevelType w:val="hybridMultilevel"/>
    <w:tmpl w:val="2472B116"/>
    <w:lvl w:ilvl="0" w:tplc="46022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25F0A"/>
    <w:multiLevelType w:val="multilevel"/>
    <w:tmpl w:val="ABE2748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2"/>
  </w:num>
  <w:num w:numId="13">
    <w:abstractNumId w:val="16"/>
  </w:num>
  <w:num w:numId="14">
    <w:abstractNumId w:val="10"/>
  </w:num>
  <w:num w:numId="15">
    <w:abstractNumId w:val="30"/>
  </w:num>
  <w:num w:numId="16">
    <w:abstractNumId w:val="14"/>
  </w:num>
  <w:num w:numId="17">
    <w:abstractNumId w:val="13"/>
  </w:num>
  <w:num w:numId="18">
    <w:abstractNumId w:val="25"/>
  </w:num>
  <w:num w:numId="19">
    <w:abstractNumId w:val="28"/>
  </w:num>
  <w:num w:numId="20">
    <w:abstractNumId w:val="23"/>
  </w:num>
  <w:num w:numId="21">
    <w:abstractNumId w:val="20"/>
  </w:num>
  <w:num w:numId="22">
    <w:abstractNumId w:val="21"/>
  </w:num>
  <w:num w:numId="23">
    <w:abstractNumId w:val="24"/>
  </w:num>
  <w:num w:numId="24">
    <w:abstractNumId w:val="29"/>
  </w:num>
  <w:num w:numId="25">
    <w:abstractNumId w:val="27"/>
  </w:num>
  <w:num w:numId="26">
    <w:abstractNumId w:val="26"/>
  </w:num>
  <w:num w:numId="27">
    <w:abstractNumId w:val="15"/>
  </w:num>
  <w:num w:numId="28">
    <w:abstractNumId w:val="12"/>
  </w:num>
  <w:num w:numId="29">
    <w:abstractNumId w:val="17"/>
  </w:num>
  <w:num w:numId="30">
    <w:abstractNumId w:val="11"/>
  </w:num>
  <w:num w:numId="31">
    <w:abstractNumId w:val="1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D"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AE"/>
    <w:rsid w:val="00020AAA"/>
    <w:rsid w:val="00047C3A"/>
    <w:rsid w:val="00067BAC"/>
    <w:rsid w:val="00092A8E"/>
    <w:rsid w:val="00097160"/>
    <w:rsid w:val="000C4EAE"/>
    <w:rsid w:val="000D3A57"/>
    <w:rsid w:val="000F6FFB"/>
    <w:rsid w:val="000F74C8"/>
    <w:rsid w:val="00106183"/>
    <w:rsid w:val="001063F0"/>
    <w:rsid w:val="00121917"/>
    <w:rsid w:val="00126961"/>
    <w:rsid w:val="001314D4"/>
    <w:rsid w:val="0013164F"/>
    <w:rsid w:val="00131EF9"/>
    <w:rsid w:val="00137524"/>
    <w:rsid w:val="001448EA"/>
    <w:rsid w:val="0015555B"/>
    <w:rsid w:val="00157C96"/>
    <w:rsid w:val="00165E82"/>
    <w:rsid w:val="0017062B"/>
    <w:rsid w:val="001813CF"/>
    <w:rsid w:val="001D12E0"/>
    <w:rsid w:val="001E005F"/>
    <w:rsid w:val="001E2DE9"/>
    <w:rsid w:val="001E2E46"/>
    <w:rsid w:val="001E3667"/>
    <w:rsid w:val="001F78C6"/>
    <w:rsid w:val="00205053"/>
    <w:rsid w:val="00211B6A"/>
    <w:rsid w:val="00232EC6"/>
    <w:rsid w:val="00280062"/>
    <w:rsid w:val="00291645"/>
    <w:rsid w:val="002D51B0"/>
    <w:rsid w:val="002E31B1"/>
    <w:rsid w:val="00311A2C"/>
    <w:rsid w:val="00336500"/>
    <w:rsid w:val="00355669"/>
    <w:rsid w:val="003608F8"/>
    <w:rsid w:val="00382C5B"/>
    <w:rsid w:val="003D0D8D"/>
    <w:rsid w:val="00433DD7"/>
    <w:rsid w:val="00443823"/>
    <w:rsid w:val="00460C91"/>
    <w:rsid w:val="00480A2E"/>
    <w:rsid w:val="004B2CA0"/>
    <w:rsid w:val="004B6388"/>
    <w:rsid w:val="004B7240"/>
    <w:rsid w:val="004D548C"/>
    <w:rsid w:val="004F4349"/>
    <w:rsid w:val="00521A70"/>
    <w:rsid w:val="005544C7"/>
    <w:rsid w:val="00565535"/>
    <w:rsid w:val="00585E09"/>
    <w:rsid w:val="005871AE"/>
    <w:rsid w:val="005A286C"/>
    <w:rsid w:val="005B7ACB"/>
    <w:rsid w:val="005C24F9"/>
    <w:rsid w:val="005D5F2C"/>
    <w:rsid w:val="005F03B4"/>
    <w:rsid w:val="005F6C6E"/>
    <w:rsid w:val="00610555"/>
    <w:rsid w:val="00616AE2"/>
    <w:rsid w:val="00627A7E"/>
    <w:rsid w:val="00634019"/>
    <w:rsid w:val="00634353"/>
    <w:rsid w:val="006E490A"/>
    <w:rsid w:val="00721922"/>
    <w:rsid w:val="007277F0"/>
    <w:rsid w:val="007716E8"/>
    <w:rsid w:val="00786157"/>
    <w:rsid w:val="007A5ED1"/>
    <w:rsid w:val="007B3527"/>
    <w:rsid w:val="007E218A"/>
    <w:rsid w:val="007F31E8"/>
    <w:rsid w:val="008056C0"/>
    <w:rsid w:val="0085372F"/>
    <w:rsid w:val="00887FBE"/>
    <w:rsid w:val="008C4B84"/>
    <w:rsid w:val="008E20F8"/>
    <w:rsid w:val="008E6827"/>
    <w:rsid w:val="00915A55"/>
    <w:rsid w:val="00925EC8"/>
    <w:rsid w:val="00935719"/>
    <w:rsid w:val="009406AF"/>
    <w:rsid w:val="00943D12"/>
    <w:rsid w:val="00944D6A"/>
    <w:rsid w:val="00950AB3"/>
    <w:rsid w:val="00953E07"/>
    <w:rsid w:val="00956E33"/>
    <w:rsid w:val="009602F5"/>
    <w:rsid w:val="009A169E"/>
    <w:rsid w:val="009A430B"/>
    <w:rsid w:val="009A763C"/>
    <w:rsid w:val="009B091E"/>
    <w:rsid w:val="009B4970"/>
    <w:rsid w:val="009E3779"/>
    <w:rsid w:val="009E3DB6"/>
    <w:rsid w:val="009F3DDA"/>
    <w:rsid w:val="009F4505"/>
    <w:rsid w:val="00A02FAE"/>
    <w:rsid w:val="00A040B4"/>
    <w:rsid w:val="00A12DFB"/>
    <w:rsid w:val="00A17F8B"/>
    <w:rsid w:val="00A3253C"/>
    <w:rsid w:val="00AA1347"/>
    <w:rsid w:val="00AB6725"/>
    <w:rsid w:val="00AD537D"/>
    <w:rsid w:val="00B01CB4"/>
    <w:rsid w:val="00B37BC6"/>
    <w:rsid w:val="00B40B26"/>
    <w:rsid w:val="00B75A43"/>
    <w:rsid w:val="00B86872"/>
    <w:rsid w:val="00B9229B"/>
    <w:rsid w:val="00B93B49"/>
    <w:rsid w:val="00BC1D18"/>
    <w:rsid w:val="00BF3813"/>
    <w:rsid w:val="00C03006"/>
    <w:rsid w:val="00C1080B"/>
    <w:rsid w:val="00C16BFA"/>
    <w:rsid w:val="00C31FE7"/>
    <w:rsid w:val="00C44236"/>
    <w:rsid w:val="00C57DCB"/>
    <w:rsid w:val="00C77708"/>
    <w:rsid w:val="00C91C8A"/>
    <w:rsid w:val="00C96062"/>
    <w:rsid w:val="00CA61AA"/>
    <w:rsid w:val="00CE3D5C"/>
    <w:rsid w:val="00CE57CF"/>
    <w:rsid w:val="00D21DD8"/>
    <w:rsid w:val="00D25D79"/>
    <w:rsid w:val="00D30CE7"/>
    <w:rsid w:val="00D62988"/>
    <w:rsid w:val="00D7385F"/>
    <w:rsid w:val="00D753E4"/>
    <w:rsid w:val="00D91CBE"/>
    <w:rsid w:val="00DA6754"/>
    <w:rsid w:val="00DA6EFB"/>
    <w:rsid w:val="00DE01E2"/>
    <w:rsid w:val="00DF1875"/>
    <w:rsid w:val="00E0035B"/>
    <w:rsid w:val="00E01D03"/>
    <w:rsid w:val="00E115C4"/>
    <w:rsid w:val="00E2452F"/>
    <w:rsid w:val="00E26C3B"/>
    <w:rsid w:val="00E41824"/>
    <w:rsid w:val="00E56B71"/>
    <w:rsid w:val="00E94A8E"/>
    <w:rsid w:val="00E973BA"/>
    <w:rsid w:val="00EA3F4B"/>
    <w:rsid w:val="00EA56ED"/>
    <w:rsid w:val="00EF73DD"/>
    <w:rsid w:val="00F04164"/>
    <w:rsid w:val="00F23426"/>
    <w:rsid w:val="00F54C5F"/>
    <w:rsid w:val="00F624B8"/>
    <w:rsid w:val="00F93A39"/>
    <w:rsid w:val="00FA0410"/>
    <w:rsid w:val="00FA32D0"/>
    <w:rsid w:val="00FD3975"/>
    <w:rsid w:val="00FF6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7D7FE"/>
  <w15:docId w15:val="{277854E4-3A8C-FD40-9E87-FD6808A3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753E4"/>
    <w:rPr>
      <w:sz w:val="24"/>
      <w:szCs w:val="24"/>
      <w:lang w:val="en-ID" w:eastAsia="en-US"/>
    </w:rPr>
  </w:style>
  <w:style w:type="paragraph" w:styleId="Heading1">
    <w:name w:val="heading 1"/>
    <w:basedOn w:val="Normal"/>
    <w:next w:val="Normal"/>
    <w:qFormat/>
    <w:pPr>
      <w:keepNext/>
      <w:widowControl w:val="0"/>
      <w:numPr>
        <w:numId w:val="13"/>
      </w:numPr>
      <w:jc w:val="both"/>
      <w:outlineLvl w:val="0"/>
    </w:pPr>
    <w:rPr>
      <w:rFonts w:eastAsia="SimSun"/>
      <w:b/>
      <w:kern w:val="2"/>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b/>
      <w:bCs/>
      <w:szCs w:val="22"/>
    </w:rPr>
  </w:style>
  <w:style w:type="paragraph" w:styleId="Heading7">
    <w:name w:val="heading 7"/>
    <w:basedOn w:val="Normal"/>
    <w:next w:val="Normal"/>
    <w:qFormat/>
    <w:pPr>
      <w:numPr>
        <w:ilvl w:val="6"/>
        <w:numId w:val="13"/>
      </w:numPr>
      <w:spacing w:before="240" w:after="60"/>
      <w:outlineLvl w:val="6"/>
    </w:pPr>
  </w:style>
  <w:style w:type="paragraph" w:styleId="Heading8">
    <w:name w:val="heading 8"/>
    <w:basedOn w:val="Normal"/>
    <w:next w:val="Normal"/>
    <w:qFormat/>
    <w:pPr>
      <w:numPr>
        <w:ilvl w:val="7"/>
        <w:numId w:val="13"/>
      </w:numPr>
      <w:spacing w:before="240" w:after="60"/>
      <w:outlineLvl w:val="7"/>
    </w:pPr>
    <w:rPr>
      <w:i/>
      <w:iCs/>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lang w:val="en-US"/>
    </w:rPr>
  </w:style>
  <w:style w:type="paragraph" w:customStyle="1" w:styleId="subsection">
    <w:name w:val="subsection"/>
    <w:p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DA6EFB"/>
    <w:pPr>
      <w:jc w:val="both"/>
    </w:pPr>
    <w:rPr>
      <w:rFonts w:ascii="Times" w:hAnsi="Times"/>
      <w:bCs/>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tabs>
        <w:tab w:val="left" w:pos="567"/>
      </w:tabs>
      <w:spacing w:before="24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DA6EFB"/>
    <w:rPr>
      <w:rFonts w:ascii="Times" w:hAnsi="Times"/>
      <w:bCs/>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rsid w:val="0085372F"/>
    <w:pPr>
      <w:numPr>
        <w:numId w:val="15"/>
      </w:numPr>
      <w:tabs>
        <w:tab w:val="clear" w:pos="993"/>
        <w:tab w:val="num" w:pos="567"/>
      </w:tabs>
      <w:ind w:left="567" w:hanging="567"/>
      <w:jc w:val="both"/>
    </w:pPr>
    <w:rPr>
      <w:rFonts w:ascii="Times" w:hAnsi="Times"/>
      <w:b/>
      <w:bC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8E6827"/>
    <w:rPr>
      <w:rFonts w:ascii="Calibri" w:hAnsi="Calibri" w:cs="Calibri"/>
      <w:bCs w:val="0"/>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205053"/>
    <w:pPr>
      <w:spacing w:after="240"/>
      <w:ind w:left="1418"/>
    </w:pPr>
    <w:rPr>
      <w:rFonts w:ascii="Times" w:hAnsi="Times"/>
      <w:noProof/>
      <w:sz w:val="22"/>
      <w:szCs w:val="22"/>
      <w:lang w:val="en-US" w:eastAsia="en-US"/>
    </w:rPr>
  </w:style>
  <w:style w:type="character" w:customStyle="1" w:styleId="UnresolvedMention1">
    <w:name w:val="Unresolved Mention1"/>
    <w:basedOn w:val="DefaultParagraphFont"/>
    <w:uiPriority w:val="99"/>
    <w:semiHidden/>
    <w:unhideWhenUsed/>
    <w:rsid w:val="00205053"/>
    <w:rPr>
      <w:color w:val="605E5C"/>
      <w:shd w:val="clear" w:color="auto" w:fill="E1DFDD"/>
    </w:rPr>
  </w:style>
  <w:style w:type="table" w:styleId="ListTable3">
    <w:name w:val="List Table 3"/>
    <w:basedOn w:val="TableNormal"/>
    <w:uiPriority w:val="48"/>
    <w:rsid w:val="00D629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7Colorful">
    <w:name w:val="List Table 7 Colorful"/>
    <w:basedOn w:val="TableNormal"/>
    <w:uiPriority w:val="52"/>
    <w:rsid w:val="000F6FF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E94A8E"/>
    <w:pP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8994">
      <w:bodyDiv w:val="1"/>
      <w:marLeft w:val="0"/>
      <w:marRight w:val="0"/>
      <w:marTop w:val="0"/>
      <w:marBottom w:val="0"/>
      <w:divBdr>
        <w:top w:val="none" w:sz="0" w:space="0" w:color="auto"/>
        <w:left w:val="none" w:sz="0" w:space="0" w:color="auto"/>
        <w:bottom w:val="none" w:sz="0" w:space="0" w:color="auto"/>
        <w:right w:val="none" w:sz="0" w:space="0" w:color="auto"/>
      </w:divBdr>
    </w:div>
    <w:div w:id="66656507">
      <w:bodyDiv w:val="1"/>
      <w:marLeft w:val="0"/>
      <w:marRight w:val="0"/>
      <w:marTop w:val="0"/>
      <w:marBottom w:val="0"/>
      <w:divBdr>
        <w:top w:val="none" w:sz="0" w:space="0" w:color="auto"/>
        <w:left w:val="none" w:sz="0" w:space="0" w:color="auto"/>
        <w:bottom w:val="none" w:sz="0" w:space="0" w:color="auto"/>
        <w:right w:val="none" w:sz="0" w:space="0" w:color="auto"/>
      </w:divBdr>
    </w:div>
    <w:div w:id="268320891">
      <w:bodyDiv w:val="1"/>
      <w:marLeft w:val="0"/>
      <w:marRight w:val="0"/>
      <w:marTop w:val="0"/>
      <w:marBottom w:val="0"/>
      <w:divBdr>
        <w:top w:val="none" w:sz="0" w:space="0" w:color="auto"/>
        <w:left w:val="none" w:sz="0" w:space="0" w:color="auto"/>
        <w:bottom w:val="none" w:sz="0" w:space="0" w:color="auto"/>
        <w:right w:val="none" w:sz="0" w:space="0" w:color="auto"/>
      </w:divBdr>
    </w:div>
    <w:div w:id="507791935">
      <w:bodyDiv w:val="1"/>
      <w:marLeft w:val="0"/>
      <w:marRight w:val="0"/>
      <w:marTop w:val="0"/>
      <w:marBottom w:val="0"/>
      <w:divBdr>
        <w:top w:val="none" w:sz="0" w:space="0" w:color="auto"/>
        <w:left w:val="none" w:sz="0" w:space="0" w:color="auto"/>
        <w:bottom w:val="none" w:sz="0" w:space="0" w:color="auto"/>
        <w:right w:val="none" w:sz="0" w:space="0" w:color="auto"/>
      </w:divBdr>
    </w:div>
    <w:div w:id="859006660">
      <w:bodyDiv w:val="1"/>
      <w:marLeft w:val="0"/>
      <w:marRight w:val="0"/>
      <w:marTop w:val="0"/>
      <w:marBottom w:val="0"/>
      <w:divBdr>
        <w:top w:val="none" w:sz="0" w:space="0" w:color="auto"/>
        <w:left w:val="none" w:sz="0" w:space="0" w:color="auto"/>
        <w:bottom w:val="none" w:sz="0" w:space="0" w:color="auto"/>
        <w:right w:val="none" w:sz="0" w:space="0" w:color="auto"/>
      </w:divBdr>
    </w:div>
    <w:div w:id="863982661">
      <w:bodyDiv w:val="1"/>
      <w:marLeft w:val="0"/>
      <w:marRight w:val="0"/>
      <w:marTop w:val="0"/>
      <w:marBottom w:val="0"/>
      <w:divBdr>
        <w:top w:val="none" w:sz="0" w:space="0" w:color="auto"/>
        <w:left w:val="none" w:sz="0" w:space="0" w:color="auto"/>
        <w:bottom w:val="none" w:sz="0" w:space="0" w:color="auto"/>
        <w:right w:val="none" w:sz="0" w:space="0" w:color="auto"/>
      </w:divBdr>
    </w:div>
    <w:div w:id="946929853">
      <w:bodyDiv w:val="1"/>
      <w:marLeft w:val="0"/>
      <w:marRight w:val="0"/>
      <w:marTop w:val="0"/>
      <w:marBottom w:val="0"/>
      <w:divBdr>
        <w:top w:val="none" w:sz="0" w:space="0" w:color="auto"/>
        <w:left w:val="none" w:sz="0" w:space="0" w:color="auto"/>
        <w:bottom w:val="none" w:sz="0" w:space="0" w:color="auto"/>
        <w:right w:val="none" w:sz="0" w:space="0" w:color="auto"/>
      </w:divBdr>
    </w:div>
    <w:div w:id="1042172734">
      <w:bodyDiv w:val="1"/>
      <w:marLeft w:val="0"/>
      <w:marRight w:val="0"/>
      <w:marTop w:val="0"/>
      <w:marBottom w:val="0"/>
      <w:divBdr>
        <w:top w:val="none" w:sz="0" w:space="0" w:color="auto"/>
        <w:left w:val="none" w:sz="0" w:space="0" w:color="auto"/>
        <w:bottom w:val="none" w:sz="0" w:space="0" w:color="auto"/>
        <w:right w:val="none" w:sz="0" w:space="0" w:color="auto"/>
      </w:divBdr>
    </w:div>
    <w:div w:id="1235966906">
      <w:bodyDiv w:val="1"/>
      <w:marLeft w:val="0"/>
      <w:marRight w:val="0"/>
      <w:marTop w:val="0"/>
      <w:marBottom w:val="0"/>
      <w:divBdr>
        <w:top w:val="none" w:sz="0" w:space="0" w:color="auto"/>
        <w:left w:val="none" w:sz="0" w:space="0" w:color="auto"/>
        <w:bottom w:val="none" w:sz="0" w:space="0" w:color="auto"/>
        <w:right w:val="none" w:sz="0" w:space="0" w:color="auto"/>
      </w:divBdr>
    </w:div>
    <w:div w:id="1466696871">
      <w:bodyDiv w:val="1"/>
      <w:marLeft w:val="0"/>
      <w:marRight w:val="0"/>
      <w:marTop w:val="0"/>
      <w:marBottom w:val="0"/>
      <w:divBdr>
        <w:top w:val="none" w:sz="0" w:space="0" w:color="auto"/>
        <w:left w:val="none" w:sz="0" w:space="0" w:color="auto"/>
        <w:bottom w:val="none" w:sz="0" w:space="0" w:color="auto"/>
        <w:right w:val="none" w:sz="0" w:space="0" w:color="auto"/>
      </w:divBdr>
    </w:div>
    <w:div w:id="1472672571">
      <w:bodyDiv w:val="1"/>
      <w:marLeft w:val="0"/>
      <w:marRight w:val="0"/>
      <w:marTop w:val="0"/>
      <w:marBottom w:val="0"/>
      <w:divBdr>
        <w:top w:val="none" w:sz="0" w:space="0" w:color="auto"/>
        <w:left w:val="none" w:sz="0" w:space="0" w:color="auto"/>
        <w:bottom w:val="none" w:sz="0" w:space="0" w:color="auto"/>
        <w:right w:val="none" w:sz="0" w:space="0" w:color="auto"/>
      </w:divBdr>
    </w:div>
    <w:div w:id="1685932529">
      <w:bodyDiv w:val="1"/>
      <w:marLeft w:val="0"/>
      <w:marRight w:val="0"/>
      <w:marTop w:val="0"/>
      <w:marBottom w:val="0"/>
      <w:divBdr>
        <w:top w:val="none" w:sz="0" w:space="0" w:color="auto"/>
        <w:left w:val="none" w:sz="0" w:space="0" w:color="auto"/>
        <w:bottom w:val="none" w:sz="0" w:space="0" w:color="auto"/>
        <w:right w:val="none" w:sz="0" w:space="0" w:color="auto"/>
      </w:divBdr>
      <w:divsChild>
        <w:div w:id="1550148557">
          <w:marLeft w:val="806"/>
          <w:marRight w:val="0"/>
          <w:marTop w:val="200"/>
          <w:marBottom w:val="0"/>
          <w:divBdr>
            <w:top w:val="none" w:sz="0" w:space="0" w:color="auto"/>
            <w:left w:val="none" w:sz="0" w:space="0" w:color="auto"/>
            <w:bottom w:val="none" w:sz="0" w:space="0" w:color="auto"/>
            <w:right w:val="none" w:sz="0" w:space="0" w:color="auto"/>
          </w:divBdr>
        </w:div>
        <w:div w:id="1876693791">
          <w:marLeft w:val="806"/>
          <w:marRight w:val="0"/>
          <w:marTop w:val="200"/>
          <w:marBottom w:val="0"/>
          <w:divBdr>
            <w:top w:val="none" w:sz="0" w:space="0" w:color="auto"/>
            <w:left w:val="none" w:sz="0" w:space="0" w:color="auto"/>
            <w:bottom w:val="none" w:sz="0" w:space="0" w:color="auto"/>
            <w:right w:val="none" w:sz="0" w:space="0" w:color="auto"/>
          </w:divBdr>
        </w:div>
        <w:div w:id="733312725">
          <w:marLeft w:val="806"/>
          <w:marRight w:val="0"/>
          <w:marTop w:val="200"/>
          <w:marBottom w:val="0"/>
          <w:divBdr>
            <w:top w:val="none" w:sz="0" w:space="0" w:color="auto"/>
            <w:left w:val="none" w:sz="0" w:space="0" w:color="auto"/>
            <w:bottom w:val="none" w:sz="0" w:space="0" w:color="auto"/>
            <w:right w:val="none" w:sz="0" w:space="0" w:color="auto"/>
          </w:divBdr>
        </w:div>
        <w:div w:id="583030763">
          <w:marLeft w:val="806"/>
          <w:marRight w:val="0"/>
          <w:marTop w:val="200"/>
          <w:marBottom w:val="0"/>
          <w:divBdr>
            <w:top w:val="none" w:sz="0" w:space="0" w:color="auto"/>
            <w:left w:val="none" w:sz="0" w:space="0" w:color="auto"/>
            <w:bottom w:val="none" w:sz="0" w:space="0" w:color="auto"/>
            <w:right w:val="none" w:sz="0" w:space="0" w:color="auto"/>
          </w:divBdr>
        </w:div>
      </w:divsChild>
    </w:div>
    <w:div w:id="1910339013">
      <w:bodyDiv w:val="1"/>
      <w:marLeft w:val="0"/>
      <w:marRight w:val="0"/>
      <w:marTop w:val="0"/>
      <w:marBottom w:val="0"/>
      <w:divBdr>
        <w:top w:val="none" w:sz="0" w:space="0" w:color="auto"/>
        <w:left w:val="none" w:sz="0" w:space="0" w:color="auto"/>
        <w:bottom w:val="none" w:sz="0" w:space="0" w:color="auto"/>
        <w:right w:val="none" w:sz="0" w:space="0" w:color="auto"/>
      </w:divBdr>
    </w:div>
    <w:div w:id="1943369608">
      <w:bodyDiv w:val="1"/>
      <w:marLeft w:val="0"/>
      <w:marRight w:val="0"/>
      <w:marTop w:val="0"/>
      <w:marBottom w:val="0"/>
      <w:divBdr>
        <w:top w:val="none" w:sz="0" w:space="0" w:color="auto"/>
        <w:left w:val="none" w:sz="0" w:space="0" w:color="auto"/>
        <w:bottom w:val="none" w:sz="0" w:space="0" w:color="auto"/>
        <w:right w:val="none" w:sz="0" w:space="0" w:color="auto"/>
      </w:divBdr>
    </w:div>
    <w:div w:id="1944610585">
      <w:bodyDiv w:val="1"/>
      <w:marLeft w:val="0"/>
      <w:marRight w:val="0"/>
      <w:marTop w:val="0"/>
      <w:marBottom w:val="0"/>
      <w:divBdr>
        <w:top w:val="none" w:sz="0" w:space="0" w:color="auto"/>
        <w:left w:val="none" w:sz="0" w:space="0" w:color="auto"/>
        <w:bottom w:val="none" w:sz="0" w:space="0" w:color="auto"/>
        <w:right w:val="none" w:sz="0" w:space="0" w:color="auto"/>
      </w:divBdr>
    </w:div>
    <w:div w:id="201903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FEE7E-421B-434E-A4AE-D71A0FB3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7050</Words>
  <Characters>40187</Characters>
  <Application>Microsoft Office Word</Application>
  <DocSecurity>0</DocSecurity>
  <Lines>334</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Open Access proceedings Journal of Physics: Conference series</vt:lpstr>
      <vt:lpstr>Open Access proceedings Journal of Physics: Conference series</vt:lpstr>
    </vt:vector>
  </TitlesOfParts>
  <Company>IOP Publishing</Company>
  <LinksUpToDate>false</LinksUpToDate>
  <CharactersWithSpaces>47143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power rangers</cp:lastModifiedBy>
  <cp:revision>2</cp:revision>
  <cp:lastPrinted>2007-03-22T16:16:00Z</cp:lastPrinted>
  <dcterms:created xsi:type="dcterms:W3CDTF">2020-11-16T07:45:00Z</dcterms:created>
  <dcterms:modified xsi:type="dcterms:W3CDTF">2020-11-16T07:45:00Z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833b1fa6-872e-37c3-b2de-b160733cc87f</vt:lpwstr>
  </property>
  <property fmtid="{D5CDD505-2E9C-101B-9397-08002B2CF9AE}" pid="4" name="Mendeley Citation Style_1">
    <vt:lpwstr>http://www.zotero.org/styles/iop-conference-series-materials-science-and-engineering</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http://www.zotero.org/styles/iop-conference-series-materials-science-and-engineering</vt:lpwstr>
  </property>
  <property fmtid="{D5CDD505-2E9C-101B-9397-08002B2CF9AE}" pid="18" name="Mendeley Recent Style Name 6_1">
    <vt:lpwstr>IOP Conference Series: Materials Science and Engineering</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